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046" w:rsidRPr="001D56B5" w:rsidRDefault="007E3046" w:rsidP="001D56B5">
      <w:pPr>
        <w:pStyle w:val="3"/>
        <w:jc w:val="center"/>
        <w:rPr>
          <w:rFonts w:ascii="Times New Roman" w:hAnsi="Times New Roman" w:cs="Times New Roman"/>
        </w:rPr>
      </w:pPr>
      <w:r w:rsidRPr="001D56B5">
        <w:rPr>
          <w:rFonts w:ascii="Times New Roman" w:hAnsi="Times New Roman" w:cs="Times New Roman"/>
        </w:rPr>
        <w:t>ИСПОЛНЕНИЕ ПЛАНА</w:t>
      </w:r>
    </w:p>
    <w:p w:rsidR="00D5592B" w:rsidRPr="001B0547" w:rsidRDefault="007E3046" w:rsidP="00D5592B">
      <w:pPr>
        <w:tabs>
          <w:tab w:val="left" w:pos="210"/>
          <w:tab w:val="right" w:pos="9779"/>
        </w:tabs>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 xml:space="preserve">ПО </w:t>
      </w:r>
      <w:r w:rsidR="00D5592B" w:rsidRPr="001B0547">
        <w:rPr>
          <w:rFonts w:ascii="Times New Roman" w:hAnsi="Times New Roman"/>
          <w:b/>
          <w:sz w:val="28"/>
          <w:szCs w:val="28"/>
          <w:lang w:eastAsia="ru-RU"/>
        </w:rPr>
        <w:t>РЕАЛИЗАЦИИ</w:t>
      </w:r>
      <w:r w:rsidR="00D5592B" w:rsidRPr="001B0547">
        <w:rPr>
          <w:rFonts w:ascii="Times New Roman" w:eastAsia="Calibri" w:hAnsi="Times New Roman"/>
          <w:b/>
        </w:rPr>
        <w:t xml:space="preserve"> </w:t>
      </w:r>
      <w:r w:rsidR="00D5592B" w:rsidRPr="001B0547">
        <w:rPr>
          <w:rFonts w:ascii="Times New Roman" w:hAnsi="Times New Roman"/>
          <w:b/>
          <w:sz w:val="28"/>
          <w:szCs w:val="28"/>
          <w:lang w:eastAsia="ru-RU"/>
        </w:rPr>
        <w:t xml:space="preserve">ГОСУДАРСТВЕННОЙ ПРОГРАММЫ РЕСПУБЛИКИ ТЫВА </w:t>
      </w:r>
    </w:p>
    <w:p w:rsidR="007E3046" w:rsidRPr="001B0547" w:rsidRDefault="007E3046" w:rsidP="009A4FB4">
      <w:pPr>
        <w:tabs>
          <w:tab w:val="left" w:pos="210"/>
          <w:tab w:val="right" w:pos="9779"/>
        </w:tabs>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 xml:space="preserve"> </w:t>
      </w:r>
      <w:r w:rsidR="00A02FC5" w:rsidRPr="001B0547">
        <w:rPr>
          <w:rFonts w:ascii="Times New Roman" w:hAnsi="Times New Roman"/>
          <w:b/>
          <w:sz w:val="28"/>
          <w:szCs w:val="28"/>
          <w:lang w:eastAsia="ru-RU"/>
        </w:rPr>
        <w:t>«</w:t>
      </w:r>
      <w:r w:rsidRPr="001B0547">
        <w:rPr>
          <w:rFonts w:ascii="Times New Roman" w:hAnsi="Times New Roman"/>
          <w:b/>
          <w:sz w:val="28"/>
          <w:szCs w:val="28"/>
          <w:lang w:eastAsia="ru-RU"/>
        </w:rPr>
        <w:t>ГОСУДАРСТВЕННАЯ АНТИАЛКОГОЛЬНАЯ И АНТИНАРКОТИЧЕСКАЯ</w:t>
      </w:r>
      <w:r w:rsidR="004F1CD1" w:rsidRPr="001B0547">
        <w:rPr>
          <w:rFonts w:ascii="Times New Roman" w:hAnsi="Times New Roman"/>
          <w:b/>
          <w:sz w:val="28"/>
          <w:szCs w:val="28"/>
          <w:lang w:eastAsia="ru-RU"/>
        </w:rPr>
        <w:t xml:space="preserve"> ПРОГРАММА</w:t>
      </w:r>
    </w:p>
    <w:p w:rsidR="007E3046" w:rsidRPr="001B0547" w:rsidRDefault="007E3046" w:rsidP="009A4FB4">
      <w:pPr>
        <w:widowControl w:val="0"/>
        <w:autoSpaceDE w:val="0"/>
        <w:autoSpaceDN w:val="0"/>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РЕСПУБЛИКИ ТЫВА НА 2021-2025 ГОДЫ</w:t>
      </w:r>
      <w:r w:rsidR="00A02FC5" w:rsidRPr="001B0547">
        <w:rPr>
          <w:rFonts w:ascii="Times New Roman" w:hAnsi="Times New Roman"/>
          <w:b/>
          <w:sz w:val="28"/>
          <w:szCs w:val="28"/>
          <w:lang w:eastAsia="ru-RU"/>
        </w:rPr>
        <w:t>»</w:t>
      </w:r>
      <w:r w:rsidRPr="001B0547">
        <w:rPr>
          <w:rFonts w:ascii="Times New Roman" w:hAnsi="Times New Roman"/>
          <w:b/>
          <w:sz w:val="28"/>
          <w:szCs w:val="28"/>
          <w:lang w:eastAsia="ru-RU"/>
        </w:rPr>
        <w:t xml:space="preserve"> </w:t>
      </w:r>
    </w:p>
    <w:p w:rsidR="007E3046" w:rsidRPr="001B0547" w:rsidRDefault="00D5592B" w:rsidP="009A4FB4">
      <w:pPr>
        <w:widowControl w:val="0"/>
        <w:autoSpaceDE w:val="0"/>
        <w:autoSpaceDN w:val="0"/>
        <w:spacing w:after="0" w:line="240" w:lineRule="auto"/>
        <w:jc w:val="center"/>
        <w:rPr>
          <w:rFonts w:ascii="Times New Roman" w:hAnsi="Times New Roman"/>
          <w:b/>
          <w:sz w:val="28"/>
          <w:szCs w:val="28"/>
          <w:lang w:eastAsia="ru-RU"/>
        </w:rPr>
      </w:pPr>
      <w:r w:rsidRPr="001B0547">
        <w:rPr>
          <w:rFonts w:ascii="Times New Roman" w:hAnsi="Times New Roman"/>
          <w:b/>
          <w:sz w:val="28"/>
          <w:szCs w:val="28"/>
          <w:lang w:eastAsia="ru-RU"/>
        </w:rPr>
        <w:t>з</w:t>
      </w:r>
      <w:r w:rsidR="007E3046" w:rsidRPr="001B0547">
        <w:rPr>
          <w:rFonts w:ascii="Times New Roman" w:hAnsi="Times New Roman"/>
          <w:b/>
          <w:sz w:val="28"/>
          <w:szCs w:val="28"/>
          <w:lang w:eastAsia="ru-RU"/>
        </w:rPr>
        <w:t xml:space="preserve">а </w:t>
      </w:r>
      <w:r w:rsidR="008A2043">
        <w:rPr>
          <w:rFonts w:ascii="Times New Roman" w:hAnsi="Times New Roman"/>
          <w:b/>
          <w:sz w:val="28"/>
          <w:szCs w:val="28"/>
          <w:lang w:eastAsia="ru-RU"/>
        </w:rPr>
        <w:t>7</w:t>
      </w:r>
      <w:r w:rsidR="00F40942" w:rsidRPr="001B0547">
        <w:rPr>
          <w:rFonts w:ascii="Times New Roman" w:hAnsi="Times New Roman"/>
          <w:b/>
          <w:sz w:val="28"/>
          <w:szCs w:val="28"/>
          <w:lang w:eastAsia="ru-RU"/>
        </w:rPr>
        <w:t xml:space="preserve"> месяц</w:t>
      </w:r>
      <w:r w:rsidR="00CE7B11">
        <w:rPr>
          <w:rFonts w:ascii="Times New Roman" w:hAnsi="Times New Roman"/>
          <w:b/>
          <w:sz w:val="28"/>
          <w:szCs w:val="28"/>
          <w:lang w:eastAsia="ru-RU"/>
        </w:rPr>
        <w:t>ев</w:t>
      </w:r>
      <w:r w:rsidR="00F40942" w:rsidRPr="001B0547">
        <w:rPr>
          <w:rFonts w:ascii="Times New Roman" w:hAnsi="Times New Roman"/>
          <w:b/>
          <w:sz w:val="28"/>
          <w:szCs w:val="28"/>
          <w:lang w:eastAsia="ru-RU"/>
        </w:rPr>
        <w:t xml:space="preserve"> </w:t>
      </w:r>
      <w:r w:rsidR="007E3046" w:rsidRPr="001B0547">
        <w:rPr>
          <w:rFonts w:ascii="Times New Roman" w:hAnsi="Times New Roman"/>
          <w:b/>
          <w:sz w:val="28"/>
          <w:szCs w:val="28"/>
          <w:lang w:eastAsia="ru-RU"/>
        </w:rPr>
        <w:t>202</w:t>
      </w:r>
      <w:r w:rsidR="001D56B5">
        <w:rPr>
          <w:rFonts w:ascii="Times New Roman" w:hAnsi="Times New Roman"/>
          <w:b/>
          <w:sz w:val="28"/>
          <w:szCs w:val="28"/>
          <w:lang w:eastAsia="ru-RU"/>
        </w:rPr>
        <w:t>2</w:t>
      </w:r>
      <w:r w:rsidR="007E3046" w:rsidRPr="001B0547">
        <w:rPr>
          <w:rFonts w:ascii="Times New Roman" w:hAnsi="Times New Roman"/>
          <w:b/>
          <w:sz w:val="28"/>
          <w:szCs w:val="28"/>
          <w:lang w:eastAsia="ru-RU"/>
        </w:rPr>
        <w:t xml:space="preserve"> г.</w:t>
      </w:r>
    </w:p>
    <w:tbl>
      <w:tblPr>
        <w:tblW w:w="16084" w:type="dxa"/>
        <w:tblLayout w:type="fixed"/>
        <w:tblCellMar>
          <w:left w:w="0" w:type="dxa"/>
          <w:right w:w="0" w:type="dxa"/>
        </w:tblCellMar>
        <w:tblLook w:val="04A0" w:firstRow="1" w:lastRow="0" w:firstColumn="1" w:lastColumn="0" w:noHBand="0" w:noVBand="1"/>
      </w:tblPr>
      <w:tblGrid>
        <w:gridCol w:w="3078"/>
        <w:gridCol w:w="1855"/>
        <w:gridCol w:w="2732"/>
        <w:gridCol w:w="8419"/>
      </w:tblGrid>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3046" w:rsidRPr="00B22F7C" w:rsidRDefault="007E3046" w:rsidP="009A4FB4">
            <w:pPr>
              <w:spacing w:after="0" w:line="240" w:lineRule="auto"/>
              <w:jc w:val="center"/>
              <w:textAlignment w:val="baseline"/>
              <w:rPr>
                <w:rFonts w:ascii="Times New Roman" w:hAnsi="Times New Roman"/>
                <w:b/>
                <w:sz w:val="18"/>
                <w:szCs w:val="18"/>
                <w:lang w:eastAsia="ru-RU"/>
              </w:rPr>
            </w:pPr>
            <w:r w:rsidRPr="00B22F7C">
              <w:rPr>
                <w:rFonts w:ascii="Times New Roman" w:hAnsi="Times New Roman"/>
                <w:b/>
                <w:sz w:val="18"/>
                <w:szCs w:val="18"/>
                <w:lang w:eastAsia="ru-RU"/>
              </w:rPr>
              <w:t>Наименование мероприятий</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3046" w:rsidRPr="00B22F7C" w:rsidRDefault="007E3046" w:rsidP="009A4FB4">
            <w:pPr>
              <w:spacing w:after="0" w:line="240" w:lineRule="auto"/>
              <w:jc w:val="center"/>
              <w:textAlignment w:val="baseline"/>
              <w:rPr>
                <w:rFonts w:ascii="Times New Roman" w:hAnsi="Times New Roman"/>
                <w:b/>
                <w:sz w:val="18"/>
                <w:szCs w:val="18"/>
                <w:lang w:eastAsia="ru-RU"/>
              </w:rPr>
            </w:pPr>
            <w:r w:rsidRPr="00B22F7C">
              <w:rPr>
                <w:rFonts w:ascii="Times New Roman" w:hAnsi="Times New Roman"/>
                <w:b/>
                <w:sz w:val="18"/>
                <w:szCs w:val="18"/>
                <w:lang w:eastAsia="ru-RU"/>
              </w:rPr>
              <w:t>Сроки исполнения</w:t>
            </w:r>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3046" w:rsidRPr="00B22F7C" w:rsidRDefault="007E3046" w:rsidP="009A4FB4">
            <w:pPr>
              <w:spacing w:after="0" w:line="240" w:lineRule="auto"/>
              <w:jc w:val="center"/>
              <w:textAlignment w:val="baseline"/>
              <w:rPr>
                <w:rFonts w:ascii="Times New Roman" w:hAnsi="Times New Roman"/>
                <w:b/>
                <w:sz w:val="18"/>
                <w:szCs w:val="18"/>
                <w:lang w:eastAsia="ru-RU"/>
              </w:rPr>
            </w:pPr>
            <w:proofErr w:type="gramStart"/>
            <w:r w:rsidRPr="00B22F7C">
              <w:rPr>
                <w:rFonts w:ascii="Times New Roman" w:eastAsia="Calibri" w:hAnsi="Times New Roman"/>
                <w:b/>
                <w:sz w:val="18"/>
                <w:szCs w:val="18"/>
              </w:rPr>
              <w:t>Ответственные</w:t>
            </w:r>
            <w:proofErr w:type="gramEnd"/>
            <w:r w:rsidRPr="00B22F7C">
              <w:rPr>
                <w:rFonts w:ascii="Times New Roman" w:eastAsia="Calibri" w:hAnsi="Times New Roman"/>
                <w:b/>
                <w:sz w:val="18"/>
                <w:szCs w:val="18"/>
              </w:rPr>
              <w:t xml:space="preserve"> за исполнение</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3046" w:rsidRPr="00B22F7C" w:rsidRDefault="007E3046" w:rsidP="009A4FB4">
            <w:pPr>
              <w:spacing w:after="0" w:line="240" w:lineRule="auto"/>
              <w:jc w:val="center"/>
              <w:rPr>
                <w:rFonts w:ascii="Times New Roman" w:hAnsi="Times New Roman"/>
                <w:b/>
                <w:sz w:val="18"/>
                <w:szCs w:val="18"/>
                <w:highlight w:val="yellow"/>
                <w:lang w:eastAsia="ru-RU"/>
              </w:rPr>
            </w:pPr>
            <w:r w:rsidRPr="00B22F7C">
              <w:rPr>
                <w:rFonts w:ascii="Times New Roman" w:hAnsi="Times New Roman"/>
                <w:b/>
                <w:sz w:val="18"/>
                <w:szCs w:val="18"/>
                <w:lang w:eastAsia="ru-RU"/>
              </w:rPr>
              <w:t>Результаты реализации мероприятий</w:t>
            </w:r>
          </w:p>
        </w:tc>
      </w:tr>
      <w:tr w:rsidR="001B0547" w:rsidRPr="00B22F7C" w:rsidTr="000A406B">
        <w:tc>
          <w:tcPr>
            <w:tcW w:w="1608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3046" w:rsidRPr="00B22F7C" w:rsidRDefault="007E3046" w:rsidP="009A4FB4">
            <w:pPr>
              <w:spacing w:after="0" w:line="240" w:lineRule="auto"/>
              <w:jc w:val="center"/>
              <w:rPr>
                <w:rFonts w:ascii="Times New Roman" w:hAnsi="Times New Roman"/>
                <w:b/>
                <w:sz w:val="18"/>
                <w:szCs w:val="18"/>
                <w:lang w:eastAsia="ru-RU"/>
              </w:rPr>
            </w:pPr>
            <w:r w:rsidRPr="00B22F7C">
              <w:rPr>
                <w:rFonts w:ascii="Times New Roman" w:hAnsi="Times New Roman"/>
                <w:b/>
                <w:sz w:val="18"/>
                <w:szCs w:val="18"/>
                <w:lang w:eastAsia="ru-RU"/>
              </w:rPr>
              <w:t>Подпрограмма 1 «Первичная, вторичная, третичная профилактика заболеваний наркологического профиля»</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19324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1.</w:t>
            </w:r>
            <w:r w:rsidR="00193248" w:rsidRPr="00B22F7C">
              <w:rPr>
                <w:rFonts w:ascii="Times New Roman" w:hAnsi="Times New Roman"/>
                <w:sz w:val="18"/>
                <w:szCs w:val="18"/>
                <w:lang w:eastAsia="ru-RU"/>
              </w:rPr>
              <w:t>1</w:t>
            </w:r>
            <w:r w:rsidRPr="00B22F7C">
              <w:rPr>
                <w:rFonts w:ascii="Times New Roman" w:hAnsi="Times New Roman"/>
                <w:sz w:val="18"/>
                <w:szCs w:val="18"/>
                <w:lang w:eastAsia="ru-RU"/>
              </w:rPr>
              <w:t>. Осуществление пропаганды проведения безалкогольных свадеб</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Министерство культуры </w:t>
            </w:r>
            <w:r w:rsidR="00330FFD" w:rsidRPr="00B22F7C">
              <w:rPr>
                <w:rFonts w:ascii="Times New Roman" w:hAnsi="Times New Roman"/>
                <w:sz w:val="18"/>
                <w:szCs w:val="18"/>
                <w:lang w:eastAsia="ru-RU"/>
              </w:rPr>
              <w:t xml:space="preserve">и туризма </w:t>
            </w:r>
            <w:r w:rsidRPr="00B22F7C">
              <w:rPr>
                <w:rFonts w:ascii="Times New Roman" w:hAnsi="Times New Roman"/>
                <w:sz w:val="18"/>
                <w:szCs w:val="18"/>
                <w:lang w:eastAsia="ru-RU"/>
              </w:rPr>
              <w:t xml:space="preserve">Республики Тыва, Управление ЗАГС Республики Тыва </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A69FB" w:rsidRPr="00B22F7C" w:rsidRDefault="003A69FB" w:rsidP="003A69FB">
            <w:pPr>
              <w:spacing w:after="0" w:line="240" w:lineRule="auto"/>
              <w:jc w:val="both"/>
              <w:rPr>
                <w:rFonts w:ascii="Times New Roman" w:hAnsi="Times New Roman"/>
                <w:sz w:val="18"/>
                <w:szCs w:val="18"/>
                <w:lang w:eastAsia="ru-RU"/>
              </w:rPr>
            </w:pPr>
            <w:proofErr w:type="gramStart"/>
            <w:r w:rsidRPr="00B22F7C">
              <w:rPr>
                <w:rFonts w:ascii="Times New Roman" w:hAnsi="Times New Roman"/>
                <w:sz w:val="18"/>
                <w:szCs w:val="18"/>
                <w:lang w:eastAsia="ru-RU"/>
              </w:rPr>
              <w:t xml:space="preserve">18 мая 2002 года в органе ЗАГС г. Кызыла и </w:t>
            </w:r>
            <w:proofErr w:type="spellStart"/>
            <w:r w:rsidRPr="00B22F7C">
              <w:rPr>
                <w:rFonts w:ascii="Times New Roman" w:hAnsi="Times New Roman"/>
                <w:sz w:val="18"/>
                <w:szCs w:val="18"/>
                <w:lang w:eastAsia="ru-RU"/>
              </w:rPr>
              <w:t>Кызылского</w:t>
            </w:r>
            <w:proofErr w:type="spellEnd"/>
            <w:r w:rsidRPr="00B22F7C">
              <w:rPr>
                <w:rFonts w:ascii="Times New Roman" w:hAnsi="Times New Roman"/>
                <w:sz w:val="18"/>
                <w:szCs w:val="18"/>
                <w:lang w:eastAsia="ru-RU"/>
              </w:rPr>
              <w:t xml:space="preserve"> района Министерства юстиции Республики Тыва в для молодых пар, подавших заявления на государственную регистрацию брак, проведена открытая лекция-беседа по профилактике злоупотребления алкогольной и спиртосодержащей продукции, а также пропаганды безалкогольных свадебных торжеств в мероприятии приняли участие: заместитель министра юстиции Республики Тыва Москаленко Т.Н., представитель духовенства </w:t>
            </w:r>
            <w:proofErr w:type="spellStart"/>
            <w:r w:rsidRPr="00B22F7C">
              <w:rPr>
                <w:rFonts w:ascii="Times New Roman" w:hAnsi="Times New Roman"/>
                <w:sz w:val="18"/>
                <w:szCs w:val="18"/>
                <w:lang w:eastAsia="ru-RU"/>
              </w:rPr>
              <w:t>Тензин</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Чымба</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Башкы</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Сандык</w:t>
            </w:r>
            <w:proofErr w:type="spellEnd"/>
            <w:proofErr w:type="gramEnd"/>
            <w:r w:rsidRPr="00B22F7C">
              <w:rPr>
                <w:rFonts w:ascii="Times New Roman" w:hAnsi="Times New Roman"/>
                <w:sz w:val="18"/>
                <w:szCs w:val="18"/>
                <w:lang w:eastAsia="ru-RU"/>
              </w:rPr>
              <w:t xml:space="preserve"> </w:t>
            </w:r>
            <w:proofErr w:type="gramStart"/>
            <w:r w:rsidRPr="00B22F7C">
              <w:rPr>
                <w:rFonts w:ascii="Times New Roman" w:hAnsi="Times New Roman"/>
                <w:sz w:val="18"/>
                <w:szCs w:val="18"/>
                <w:lang w:eastAsia="ru-RU"/>
              </w:rPr>
              <w:t xml:space="preserve">Буян), доктор теологии  </w:t>
            </w:r>
            <w:proofErr w:type="spellStart"/>
            <w:r w:rsidRPr="00B22F7C">
              <w:rPr>
                <w:rFonts w:ascii="Times New Roman" w:hAnsi="Times New Roman"/>
                <w:sz w:val="18"/>
                <w:szCs w:val="18"/>
                <w:lang w:eastAsia="ru-RU"/>
              </w:rPr>
              <w:t>Бичелдей</w:t>
            </w:r>
            <w:proofErr w:type="spellEnd"/>
            <w:r w:rsidRPr="00B22F7C">
              <w:rPr>
                <w:rFonts w:ascii="Times New Roman" w:hAnsi="Times New Roman"/>
                <w:sz w:val="18"/>
                <w:szCs w:val="18"/>
                <w:lang w:eastAsia="ru-RU"/>
              </w:rPr>
              <w:t xml:space="preserve"> У.П., заведующая социально-психологической службы ГБУЗ РТ «</w:t>
            </w:r>
            <w:proofErr w:type="spellStart"/>
            <w:r w:rsidRPr="00B22F7C">
              <w:rPr>
                <w:rFonts w:ascii="Times New Roman" w:hAnsi="Times New Roman"/>
                <w:sz w:val="18"/>
                <w:szCs w:val="18"/>
                <w:lang w:eastAsia="ru-RU"/>
              </w:rPr>
              <w:t>Реснаркодиспансер</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Чульдум</w:t>
            </w:r>
            <w:proofErr w:type="spellEnd"/>
            <w:r w:rsidRPr="00B22F7C">
              <w:rPr>
                <w:rFonts w:ascii="Times New Roman" w:hAnsi="Times New Roman"/>
                <w:sz w:val="18"/>
                <w:szCs w:val="18"/>
                <w:lang w:eastAsia="ru-RU"/>
              </w:rPr>
              <w:t xml:space="preserve"> О.Б. и директор ГБУ РТ «Республиканский центр мониторинга, анализа и ресурсного обеспечения»  </w:t>
            </w:r>
            <w:proofErr w:type="spellStart"/>
            <w:r w:rsidRPr="00B22F7C">
              <w:rPr>
                <w:rFonts w:ascii="Times New Roman" w:hAnsi="Times New Roman"/>
                <w:sz w:val="18"/>
                <w:szCs w:val="18"/>
                <w:lang w:eastAsia="ru-RU"/>
              </w:rPr>
              <w:t>Ондар</w:t>
            </w:r>
            <w:proofErr w:type="spellEnd"/>
            <w:r w:rsidRPr="00B22F7C">
              <w:rPr>
                <w:rFonts w:ascii="Times New Roman" w:hAnsi="Times New Roman"/>
                <w:sz w:val="18"/>
                <w:szCs w:val="18"/>
                <w:lang w:eastAsia="ru-RU"/>
              </w:rPr>
              <w:t xml:space="preserve"> Б.А. </w:t>
            </w:r>
            <w:proofErr w:type="gramEnd"/>
          </w:p>
          <w:p w:rsidR="003A69FB" w:rsidRPr="00B22F7C" w:rsidRDefault="003A69FB" w:rsidP="003A69FB">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Главной целью мероприятия является пропаганда безалкогольных свадебных торжеств в рамках  работы клуба «Молодая семья» для молодых пар, а также совершенствование и повышение эффективности работы по профилактике злоупотребления алкогольной и спиртосодержащей продукции, с распространением опыта работы данного клуба для молодых семей в территориальных органах ЗАГС республики.</w:t>
            </w:r>
          </w:p>
          <w:p w:rsidR="003A69FB" w:rsidRPr="00B22F7C" w:rsidRDefault="003A69FB" w:rsidP="003A69FB">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Встреча прошла в форме профилактической открытой лекции-беседы с просвещением актуализации традиционных ценностей семейного образа жизни и их популяризации в молодежной среде, определения фундаментальных основ формирования благополучной молодой семьи, направленных на возрождение народных обычаев, на возвращение и актуализацию  нравственных устоев.</w:t>
            </w:r>
          </w:p>
          <w:p w:rsidR="00D90A85" w:rsidRPr="00B22F7C" w:rsidRDefault="00D90A85" w:rsidP="004B2A06">
            <w:pPr>
              <w:spacing w:after="0" w:line="240" w:lineRule="auto"/>
              <w:jc w:val="both"/>
              <w:rPr>
                <w:rFonts w:ascii="Times New Roman" w:hAnsi="Times New Roman"/>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19324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1.</w:t>
            </w:r>
            <w:r w:rsidR="00193248" w:rsidRPr="00B22F7C">
              <w:rPr>
                <w:rFonts w:ascii="Times New Roman" w:hAnsi="Times New Roman"/>
                <w:sz w:val="18"/>
                <w:szCs w:val="18"/>
                <w:lang w:eastAsia="ru-RU"/>
              </w:rPr>
              <w:t>2</w:t>
            </w:r>
            <w:r w:rsidRPr="00B22F7C">
              <w:rPr>
                <w:rFonts w:ascii="Times New Roman" w:hAnsi="Times New Roman"/>
                <w:sz w:val="18"/>
                <w:szCs w:val="18"/>
                <w:lang w:eastAsia="ru-RU"/>
              </w:rPr>
              <w:t>. Осуществление контроля по общему объему продажи алкогольной продукции, пива и пивных напитков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ежеквартально до 25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Служба по лицензированию и надзору отдельных видов деятельности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1A19" w:rsidRPr="00B22F7C" w:rsidRDefault="007E2958" w:rsidP="0089316D">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Данные об объемах реализации алкогольной продукции,  в том числе пива и пивных напитков за 2022 год будут сформированы государственными системами ЕМИСС и ЕГАИС по окончанию деклар</w:t>
            </w:r>
            <w:r w:rsidR="0089316D" w:rsidRPr="00B22F7C">
              <w:rPr>
                <w:rFonts w:ascii="Times New Roman" w:hAnsi="Times New Roman"/>
                <w:sz w:val="18"/>
                <w:szCs w:val="18"/>
                <w:lang w:eastAsia="ru-RU"/>
              </w:rPr>
              <w:t>ационного периода, т.е. после 25</w:t>
            </w:r>
            <w:r w:rsidRPr="00B22F7C">
              <w:rPr>
                <w:rFonts w:ascii="Times New Roman" w:hAnsi="Times New Roman"/>
                <w:sz w:val="18"/>
                <w:szCs w:val="18"/>
                <w:lang w:eastAsia="ru-RU"/>
              </w:rPr>
              <w:t xml:space="preserve"> </w:t>
            </w:r>
            <w:r w:rsidR="0089316D" w:rsidRPr="00B22F7C">
              <w:rPr>
                <w:rFonts w:ascii="Times New Roman" w:hAnsi="Times New Roman"/>
                <w:sz w:val="18"/>
                <w:szCs w:val="18"/>
                <w:lang w:eastAsia="ru-RU"/>
              </w:rPr>
              <w:t xml:space="preserve">августа </w:t>
            </w:r>
            <w:r w:rsidRPr="00B22F7C">
              <w:rPr>
                <w:rFonts w:ascii="Times New Roman" w:hAnsi="Times New Roman"/>
                <w:sz w:val="18"/>
                <w:szCs w:val="18"/>
                <w:lang w:eastAsia="ru-RU"/>
              </w:rPr>
              <w:t xml:space="preserve">2022 года.  </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C755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1.</w:t>
            </w:r>
            <w:r w:rsidR="00193248" w:rsidRPr="00B22F7C">
              <w:rPr>
                <w:rFonts w:ascii="Times New Roman" w:hAnsi="Times New Roman"/>
                <w:sz w:val="18"/>
                <w:szCs w:val="18"/>
                <w:lang w:eastAsia="ru-RU"/>
              </w:rPr>
              <w:t>3</w:t>
            </w:r>
            <w:r w:rsidRPr="00B22F7C">
              <w:rPr>
                <w:rFonts w:ascii="Times New Roman" w:hAnsi="Times New Roman"/>
                <w:sz w:val="18"/>
                <w:szCs w:val="18"/>
                <w:lang w:eastAsia="ru-RU"/>
              </w:rPr>
              <w:t>. Проведение "уроков мужества" в образовательных организациях с участием знаменитых, авторитетных деятелей республики, спортсменов, лидеров общественных организаций и объединений, ветеранов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00F03" w:rsidRPr="00B22F7C" w:rsidRDefault="00A00F03" w:rsidP="00A00F03">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Исполнено.</w:t>
            </w:r>
          </w:p>
          <w:p w:rsidR="00A00F03" w:rsidRPr="00B22F7C" w:rsidRDefault="00A00F03" w:rsidP="00A00F03">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xml:space="preserve">14 февраля на онлайн-платформе ZOOM проведен Урок мужества, посвященный Дню защитника Отечества и 33-й годовщине вывода советских войск из Афганистана с приглашением ветеранов боевых действий в Афганистане Сергея </w:t>
            </w:r>
            <w:proofErr w:type="spellStart"/>
            <w:r w:rsidRPr="00B22F7C">
              <w:rPr>
                <w:rFonts w:ascii="Times New Roman" w:eastAsia="Calibri" w:hAnsi="Times New Roman"/>
                <w:sz w:val="18"/>
                <w:szCs w:val="18"/>
              </w:rPr>
              <w:t>Дондуковича</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Монгуш</w:t>
            </w:r>
            <w:proofErr w:type="spellEnd"/>
            <w:r w:rsidRPr="00B22F7C">
              <w:rPr>
                <w:rFonts w:ascii="Times New Roman" w:eastAsia="Calibri" w:hAnsi="Times New Roman"/>
                <w:sz w:val="18"/>
                <w:szCs w:val="18"/>
              </w:rPr>
              <w:t xml:space="preserve"> и Виктора </w:t>
            </w:r>
            <w:proofErr w:type="spellStart"/>
            <w:r w:rsidRPr="00B22F7C">
              <w:rPr>
                <w:rFonts w:ascii="Times New Roman" w:eastAsia="Calibri" w:hAnsi="Times New Roman"/>
                <w:sz w:val="18"/>
                <w:szCs w:val="18"/>
              </w:rPr>
              <w:t>Сыратовича</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Оюн</w:t>
            </w:r>
            <w:proofErr w:type="spellEnd"/>
            <w:r w:rsidRPr="00B22F7C">
              <w:rPr>
                <w:rFonts w:ascii="Times New Roman" w:eastAsia="Calibri" w:hAnsi="Times New Roman"/>
                <w:sz w:val="18"/>
                <w:szCs w:val="18"/>
              </w:rPr>
              <w:t xml:space="preserve">. Всего охват составил 115 </w:t>
            </w:r>
            <w:proofErr w:type="gramStart"/>
            <w:r w:rsidRPr="00B22F7C">
              <w:rPr>
                <w:rFonts w:ascii="Times New Roman" w:eastAsia="Calibri" w:hAnsi="Times New Roman"/>
                <w:sz w:val="18"/>
                <w:szCs w:val="18"/>
              </w:rPr>
              <w:t>обучающихся</w:t>
            </w:r>
            <w:proofErr w:type="gramEnd"/>
            <w:r w:rsidRPr="00B22F7C">
              <w:rPr>
                <w:rFonts w:ascii="Times New Roman" w:eastAsia="Calibri" w:hAnsi="Times New Roman"/>
                <w:sz w:val="18"/>
                <w:szCs w:val="18"/>
              </w:rPr>
              <w:t>. Также видео проведенного урока мужества выставлено на официальной странице министерства.</w:t>
            </w:r>
          </w:p>
          <w:p w:rsidR="007E3046" w:rsidRPr="00B22F7C" w:rsidRDefault="00A00F03" w:rsidP="00A00F03">
            <w:pPr>
              <w:spacing w:after="0" w:line="240" w:lineRule="auto"/>
              <w:jc w:val="both"/>
              <w:rPr>
                <w:rFonts w:ascii="Times New Roman" w:hAnsi="Times New Roman"/>
                <w:b/>
                <w:sz w:val="18"/>
                <w:szCs w:val="18"/>
                <w:lang w:eastAsia="ru-RU"/>
              </w:rPr>
            </w:pPr>
            <w:proofErr w:type="gramStart"/>
            <w:r w:rsidRPr="00B22F7C">
              <w:rPr>
                <w:rFonts w:ascii="Times New Roman" w:eastAsia="Calibri" w:hAnsi="Times New Roman"/>
                <w:sz w:val="18"/>
                <w:szCs w:val="18"/>
              </w:rPr>
              <w:t xml:space="preserve">С 11 марта по 9 мая с целью развития у обучающихся активной гражданской позиции, формирования образа истинного патриота и защитника Родины, обогащения эмоционального мира и формирования нравственных чувств, развития морального сознания личности, в образовательных организациях республики проведены уроки мужества «Герои нашего времени», «О военных врачах», «Герой нашего </w:t>
            </w:r>
            <w:r w:rsidRPr="00B22F7C">
              <w:rPr>
                <w:rFonts w:ascii="Times New Roman" w:eastAsia="Calibri" w:hAnsi="Times New Roman"/>
                <w:sz w:val="18"/>
                <w:szCs w:val="18"/>
              </w:rPr>
              <w:lastRenderedPageBreak/>
              <w:t>времени.</w:t>
            </w:r>
            <w:proofErr w:type="gramEnd"/>
            <w:r w:rsidRPr="00B22F7C">
              <w:rPr>
                <w:rFonts w:ascii="Times New Roman" w:eastAsia="Calibri" w:hAnsi="Times New Roman"/>
                <w:sz w:val="18"/>
                <w:szCs w:val="18"/>
              </w:rPr>
              <w:t xml:space="preserve"> Алексей Панкратов»: информационные технологии «Вклад России в сферу </w:t>
            </w:r>
            <w:proofErr w:type="gramStart"/>
            <w:r w:rsidRPr="00B22F7C">
              <w:rPr>
                <w:rFonts w:ascii="Times New Roman" w:eastAsia="Calibri" w:hAnsi="Times New Roman"/>
                <w:sz w:val="18"/>
                <w:szCs w:val="18"/>
              </w:rPr>
              <w:t>ИТ</w:t>
            </w:r>
            <w:proofErr w:type="gramEnd"/>
            <w:r w:rsidRPr="00B22F7C">
              <w:rPr>
                <w:rFonts w:ascii="Times New Roman" w:eastAsia="Calibri" w:hAnsi="Times New Roman"/>
                <w:sz w:val="18"/>
                <w:szCs w:val="18"/>
              </w:rPr>
              <w:t>»; урок «Добровольчество», урок «Крымская весна», «Русская весна», «Гибридные войны», «</w:t>
            </w:r>
            <w:proofErr w:type="spellStart"/>
            <w:r w:rsidRPr="00B22F7C">
              <w:rPr>
                <w:rFonts w:ascii="Times New Roman" w:eastAsia="Calibri" w:hAnsi="Times New Roman"/>
                <w:sz w:val="18"/>
                <w:szCs w:val="18"/>
              </w:rPr>
              <w:t>Фейковые</w:t>
            </w:r>
            <w:proofErr w:type="spellEnd"/>
            <w:r w:rsidRPr="00B22F7C">
              <w:rPr>
                <w:rFonts w:ascii="Times New Roman" w:eastAsia="Calibri" w:hAnsi="Times New Roman"/>
                <w:sz w:val="18"/>
                <w:szCs w:val="18"/>
              </w:rPr>
              <w:t xml:space="preserve"> новости»; единый урок, посвященный Дню памяти о геноциде советского народа нацистами и их пособниками в годы ВОВ; родительское собрание «Культурное наследие»; внеклассное мероприятие «Ценности и героизм»; онлайн урок «История космонавтики»; урок «Антироссийские и экономические санкции и их влияние на отечественную экономику»; онлайн урок «Детская и подростковая литература». Данные уроки, мероприятия проведены в форме бесед, где педагоги образовательных организаций дали возможность обучающимся понять, что наша великая Родина – Россия – всегда стоит на защите интересов народов, нуждающихся в помощи. И сегодня российская армия помогает народу Донбасса и всей Украины обрести безопасность и уверенность в завтрашнем дне. Охват участников в данных уроках всего 61664 обучающихся.</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C755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1.</w:t>
            </w:r>
            <w:r w:rsidR="00193248" w:rsidRPr="00B22F7C">
              <w:rPr>
                <w:rFonts w:ascii="Times New Roman" w:hAnsi="Times New Roman"/>
                <w:sz w:val="18"/>
                <w:szCs w:val="18"/>
                <w:lang w:eastAsia="ru-RU"/>
              </w:rPr>
              <w:t>4</w:t>
            </w:r>
            <w:r w:rsidRPr="00B22F7C">
              <w:rPr>
                <w:rFonts w:ascii="Times New Roman" w:hAnsi="Times New Roman"/>
                <w:sz w:val="18"/>
                <w:szCs w:val="18"/>
                <w:lang w:eastAsia="ru-RU"/>
              </w:rPr>
              <w:t>. Организация постоянных занятий на бесплатной основе для детей и подростков из неблагополучных семей в спортивных секциях, в кружках самодеятельности и творчества</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 Республики Тыва, Министерство спорта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Исполнено.</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В республике 175 общеобразовательных организаций. Из них в 153 ОО созданы школьные спортивные клубы (далее – ШСК) в городской местности – 29 ШСК, в сельской местности – 124 ШСК. </w:t>
            </w:r>
            <w:proofErr w:type="gramStart"/>
            <w:r w:rsidRPr="00B22F7C">
              <w:rPr>
                <w:rFonts w:ascii="Times New Roman" w:hAnsi="Times New Roman"/>
                <w:sz w:val="18"/>
                <w:szCs w:val="18"/>
                <w:lang w:eastAsia="ru-RU"/>
              </w:rPr>
              <w:t>В июне 2021 г. официально зарегистрированы во Всероссийском реестре (перечень) школьных спортивных клубов (ШСК). 147 ШСК в виде общественных объединений и 5 в качестве структурного подразделения.</w:t>
            </w:r>
            <w:proofErr w:type="gramEnd"/>
            <w:r w:rsidRPr="00B22F7C">
              <w:rPr>
                <w:rFonts w:ascii="Times New Roman" w:hAnsi="Times New Roman"/>
                <w:sz w:val="18"/>
                <w:szCs w:val="18"/>
                <w:lang w:eastAsia="ru-RU"/>
              </w:rPr>
              <w:t xml:space="preserve"> В ШСК ОО на бесплатной основе проводятся 849 спортивных секций по 27 различным видам спорта с общим охватом 21150 обучающихся, из них 1024 учащихся состоят на различных видах профилактических учетах (АППГ 2020 г.- 144 ШСК с общим охватом 16792 детей).</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На сегодняшний день в общеобразовательных организациях Республики Тыва обучаются всего 70 488 детей, из них 4478 детей-инвалидов от 6-17 лет. Из общего числа обучающихся 1020 или 2 % детей не занимаются физической культурой (по состоянию здоровья, временно освобождены от занятий), 712 детей (1 %) занимаются адаптивной физической культурой и спортом, 68 756 детей (97%) посещают уроки физической культуры и спорта. Количество учащихся, систематически занимающихся </w:t>
            </w:r>
            <w:proofErr w:type="gramStart"/>
            <w:r w:rsidRPr="00B22F7C">
              <w:rPr>
                <w:rFonts w:ascii="Times New Roman" w:hAnsi="Times New Roman"/>
                <w:sz w:val="18"/>
                <w:szCs w:val="18"/>
                <w:lang w:eastAsia="ru-RU"/>
              </w:rPr>
              <w:t>физической</w:t>
            </w:r>
            <w:proofErr w:type="gramEnd"/>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культурой и спортом во внеурочное время в общеобразовательных организациях Республики Тыва – 25 110 (36 %), из них (начальное общее образование) – 7 818; (основное общее образование) – 14 982; (среднее общее образование) – 2310.</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Количество дошкольников, посещающие спортивные кружки и внеурочные занятия по спортивно-оздоровительной направленности от 3 до 7 лет составляет 6586 (26 %) от общего количества дошкольников (25715).</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Количество обучающихся занимающихся разными видами спорта в общеобразовательных организациях РТ от 6 до 18 лет:</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волейбол – 12003; баскетбол – 11207; футбол – 13473; шахматы – 17603;</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легкая атлетика – 19006; плавание – 1040; настольный теннис – 4277;</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спортивное ориентирование – 453; спортивный туризм – 209; </w:t>
            </w:r>
            <w:proofErr w:type="gramStart"/>
            <w:r w:rsidRPr="00B22F7C">
              <w:rPr>
                <w:rFonts w:ascii="Times New Roman" w:hAnsi="Times New Roman"/>
                <w:sz w:val="18"/>
                <w:szCs w:val="18"/>
                <w:lang w:eastAsia="ru-RU"/>
              </w:rPr>
              <w:t>национальная</w:t>
            </w:r>
            <w:proofErr w:type="gramEnd"/>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борьба «</w:t>
            </w:r>
            <w:proofErr w:type="spellStart"/>
            <w:r w:rsidRPr="00B22F7C">
              <w:rPr>
                <w:rFonts w:ascii="Times New Roman" w:hAnsi="Times New Roman"/>
                <w:sz w:val="18"/>
                <w:szCs w:val="18"/>
                <w:lang w:eastAsia="ru-RU"/>
              </w:rPr>
              <w:t>Хуреш</w:t>
            </w:r>
            <w:proofErr w:type="spellEnd"/>
            <w:r w:rsidRPr="00B22F7C">
              <w:rPr>
                <w:rFonts w:ascii="Times New Roman" w:hAnsi="Times New Roman"/>
                <w:sz w:val="18"/>
                <w:szCs w:val="18"/>
                <w:lang w:eastAsia="ru-RU"/>
              </w:rPr>
              <w:t>» - 10348; самбо – 126; кикбоксинг – 414; бокс – 572; лыжный спорт – 3131; карате – 95; вольная борьба – 1815; сумо – 53; хоккей с мячом –</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478; стрельба из лука – 216; стрельба из национального лука – 383;</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пионербол – 5200; дзюдо – 268; скалолазание – 76; ушу – 109; спортивные</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танцы – 345; регби – 51; рукопашный бой – 416 и шашки – 14313.</w:t>
            </w:r>
          </w:p>
          <w:p w:rsidR="00131ACD"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Во всех образовательных организациях все спортивные кружки, секции и внеурочные занятия по спортивной направленности проводятся на бесплатной основе, за исключением автономных образовательных учреждений г. Кызыла.</w:t>
            </w:r>
          </w:p>
          <w:p w:rsidR="00A00F03" w:rsidRPr="00B22F7C" w:rsidRDefault="00A00F03" w:rsidP="00A00F03">
            <w:pPr>
              <w:spacing w:after="0" w:line="240" w:lineRule="auto"/>
              <w:jc w:val="both"/>
              <w:rPr>
                <w:rFonts w:ascii="Times New Roman" w:hAnsi="Times New Roman"/>
                <w:sz w:val="18"/>
                <w:szCs w:val="18"/>
                <w:lang w:eastAsia="ru-RU"/>
              </w:rPr>
            </w:pPr>
          </w:p>
          <w:p w:rsidR="00C8709B" w:rsidRPr="00B22F7C" w:rsidRDefault="00C8709B" w:rsidP="00C8709B">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lastRenderedPageBreak/>
              <w:t>Исполнение.</w:t>
            </w:r>
          </w:p>
          <w:p w:rsidR="00E25053" w:rsidRPr="00B22F7C" w:rsidRDefault="00C8709B" w:rsidP="00C8709B">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В подведомственных учреждениях Министерства спорта Республики Тыва тренируются 12915 детей на постоянной основе. Из них из неблагополучных семей более 60 детей. По желанию дети ходят на бесплатные секции по видам спорта: национальная борьба </w:t>
            </w:r>
            <w:proofErr w:type="spellStart"/>
            <w:r w:rsidRPr="00B22F7C">
              <w:rPr>
                <w:rFonts w:ascii="Times New Roman" w:hAnsi="Times New Roman"/>
                <w:sz w:val="18"/>
                <w:szCs w:val="18"/>
                <w:lang w:eastAsia="ru-RU"/>
              </w:rPr>
              <w:t>хуреш</w:t>
            </w:r>
            <w:proofErr w:type="spellEnd"/>
            <w:r w:rsidRPr="00B22F7C">
              <w:rPr>
                <w:rFonts w:ascii="Times New Roman" w:hAnsi="Times New Roman"/>
                <w:sz w:val="18"/>
                <w:szCs w:val="18"/>
                <w:lang w:eastAsia="ru-RU"/>
              </w:rPr>
              <w:t>; стрельба из национального лука, национальные шахматы, сумо, ушу, каратэ, тхэквондо.</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C7551E" w:rsidP="0019324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1.</w:t>
            </w:r>
            <w:r w:rsidR="00193248" w:rsidRPr="00B22F7C">
              <w:rPr>
                <w:rFonts w:ascii="Times New Roman" w:hAnsi="Times New Roman"/>
                <w:sz w:val="18"/>
                <w:szCs w:val="18"/>
                <w:lang w:eastAsia="ru-RU"/>
              </w:rPr>
              <w:t>5</w:t>
            </w:r>
            <w:r w:rsidR="007E3046" w:rsidRPr="00B22F7C">
              <w:rPr>
                <w:rFonts w:ascii="Times New Roman" w:hAnsi="Times New Roman"/>
                <w:sz w:val="18"/>
                <w:szCs w:val="18"/>
                <w:lang w:eastAsia="ru-RU"/>
              </w:rPr>
              <w:t>. Проведение научно-популярных лекций в организациях и учреждениях о проблемах и мерах борьбы с алкоголизмом</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1663E" w:rsidRPr="00B22F7C" w:rsidRDefault="00C1663E" w:rsidP="00C1663E">
            <w:pPr>
              <w:autoSpaceDE w:val="0"/>
              <w:autoSpaceDN w:val="0"/>
              <w:adjustRightInd w:val="0"/>
              <w:spacing w:after="0" w:line="240" w:lineRule="auto"/>
              <w:jc w:val="both"/>
              <w:rPr>
                <w:rFonts w:ascii="Times New Roman" w:eastAsia="Calibri" w:hAnsi="Times New Roman"/>
                <w:b/>
                <w:sz w:val="18"/>
                <w:szCs w:val="18"/>
              </w:rPr>
            </w:pPr>
            <w:r w:rsidRPr="00B22F7C">
              <w:rPr>
                <w:rFonts w:ascii="Times New Roman" w:eastAsia="Calibri" w:hAnsi="Times New Roman"/>
                <w:b/>
                <w:sz w:val="18"/>
                <w:szCs w:val="18"/>
              </w:rPr>
              <w:t>Выполняется, за январ</w:t>
            </w:r>
            <w:proofErr w:type="gramStart"/>
            <w:r w:rsidRPr="00B22F7C">
              <w:rPr>
                <w:rFonts w:ascii="Times New Roman" w:eastAsia="Calibri" w:hAnsi="Times New Roman"/>
                <w:b/>
                <w:sz w:val="18"/>
                <w:szCs w:val="18"/>
              </w:rPr>
              <w:t>ь-</w:t>
            </w:r>
            <w:proofErr w:type="gramEnd"/>
            <w:r w:rsidRPr="00B22F7C">
              <w:rPr>
                <w:rFonts w:ascii="Times New Roman" w:eastAsia="Calibri" w:hAnsi="Times New Roman"/>
                <w:b/>
                <w:sz w:val="18"/>
                <w:szCs w:val="18"/>
              </w:rPr>
              <w:t xml:space="preserve"> июль 2022г.  </w:t>
            </w:r>
          </w:p>
          <w:p w:rsidR="00C1663E" w:rsidRPr="00B22F7C" w:rsidRDefault="00C1663E" w:rsidP="00B22F7C">
            <w:pPr>
              <w:spacing w:after="0" w:line="240" w:lineRule="auto"/>
              <w:ind w:firstLine="415"/>
              <w:jc w:val="both"/>
              <w:rPr>
                <w:rFonts w:ascii="Times New Roman" w:hAnsi="Times New Roman"/>
                <w:color w:val="000000"/>
                <w:sz w:val="18"/>
                <w:szCs w:val="18"/>
                <w:lang w:eastAsia="ru-RU"/>
              </w:rPr>
            </w:pPr>
            <w:r w:rsidRPr="00B22F7C">
              <w:rPr>
                <w:rFonts w:ascii="Times New Roman" w:hAnsi="Times New Roman"/>
                <w:color w:val="000000"/>
                <w:sz w:val="18"/>
                <w:szCs w:val="18"/>
                <w:lang w:eastAsia="ru-RU"/>
              </w:rPr>
              <w:t>Разработан и утвержден комплексный план мероприятий ГБУЗ РТ «</w:t>
            </w:r>
            <w:proofErr w:type="spellStart"/>
            <w:r w:rsidRPr="00B22F7C">
              <w:rPr>
                <w:rFonts w:ascii="Times New Roman" w:hAnsi="Times New Roman"/>
                <w:color w:val="000000"/>
                <w:sz w:val="18"/>
                <w:szCs w:val="18"/>
                <w:lang w:eastAsia="ru-RU"/>
              </w:rPr>
              <w:t>Реснаркодиспансер</w:t>
            </w:r>
            <w:proofErr w:type="spellEnd"/>
            <w:r w:rsidRPr="00B22F7C">
              <w:rPr>
                <w:rFonts w:ascii="Times New Roman" w:hAnsi="Times New Roman"/>
                <w:color w:val="000000"/>
                <w:sz w:val="18"/>
                <w:szCs w:val="18"/>
                <w:lang w:eastAsia="ru-RU"/>
              </w:rPr>
              <w:t xml:space="preserve">» по широкому информированию декретированной группы населения о проблемах распространения пьянства и алкоголизма среди населения республики; увеличение охвата населения Республики Тыва лекциями, семинарами, курсами о преимуществах трезвого, здорового образа жизни и вреде алкоголя. </w:t>
            </w:r>
          </w:p>
          <w:p w:rsidR="00C1663E" w:rsidRPr="00B22F7C" w:rsidRDefault="00C1663E" w:rsidP="00B22F7C">
            <w:pPr>
              <w:spacing w:after="0" w:line="240" w:lineRule="auto"/>
              <w:ind w:firstLine="415"/>
              <w:jc w:val="both"/>
              <w:rPr>
                <w:rFonts w:ascii="Times New Roman" w:eastAsia="Calibri" w:hAnsi="Times New Roman"/>
                <w:sz w:val="18"/>
                <w:szCs w:val="18"/>
              </w:rPr>
            </w:pPr>
            <w:r w:rsidRPr="00B22F7C">
              <w:rPr>
                <w:rFonts w:ascii="Times New Roman" w:eastAsia="Calibri" w:hAnsi="Times New Roman"/>
                <w:b/>
                <w:sz w:val="18"/>
                <w:szCs w:val="18"/>
              </w:rPr>
              <w:t xml:space="preserve">Кинолектории 158/6390 (АППГ - 87/3530) </w:t>
            </w:r>
            <w:r w:rsidRPr="00B22F7C">
              <w:rPr>
                <w:rFonts w:ascii="Times New Roman" w:eastAsia="Calibri" w:hAnsi="Times New Roman"/>
                <w:sz w:val="18"/>
                <w:szCs w:val="18"/>
              </w:rPr>
              <w:t>с показом мультфильмов образовательно-познавательного характера, слайдовых материалов и агитационно-</w:t>
            </w:r>
            <w:proofErr w:type="spellStart"/>
            <w:r w:rsidRPr="00B22F7C">
              <w:rPr>
                <w:rFonts w:ascii="Times New Roman" w:eastAsia="Calibri" w:hAnsi="Times New Roman"/>
                <w:sz w:val="18"/>
                <w:szCs w:val="18"/>
              </w:rPr>
              <w:t>пропагандным</w:t>
            </w:r>
            <w:proofErr w:type="spellEnd"/>
            <w:r w:rsidRPr="00B22F7C">
              <w:rPr>
                <w:rFonts w:ascii="Times New Roman" w:eastAsia="Calibri" w:hAnsi="Times New Roman"/>
                <w:sz w:val="18"/>
                <w:szCs w:val="18"/>
              </w:rPr>
              <w:t xml:space="preserve"> выступлением по пропаганде здорового образа жизни, сохранении и укреплении здоровья населения, лекций по антиалкогольной, антинаркотической, антитабачной теме: </w:t>
            </w:r>
          </w:p>
          <w:p w:rsidR="00C1663E" w:rsidRPr="00B22F7C" w:rsidRDefault="00C1663E" w:rsidP="00B22F7C">
            <w:pPr>
              <w:spacing w:after="0" w:line="240" w:lineRule="auto"/>
              <w:ind w:firstLine="415"/>
              <w:jc w:val="both"/>
              <w:rPr>
                <w:rFonts w:ascii="Times New Roman" w:eastAsia="Calibri" w:hAnsi="Times New Roman"/>
                <w:sz w:val="18"/>
                <w:szCs w:val="18"/>
              </w:rPr>
            </w:pPr>
            <w:r w:rsidRPr="00B22F7C">
              <w:rPr>
                <w:rFonts w:ascii="Times New Roman" w:eastAsia="Calibri" w:hAnsi="Times New Roman"/>
                <w:b/>
                <w:sz w:val="18"/>
                <w:szCs w:val="18"/>
              </w:rPr>
              <w:t xml:space="preserve">- в общеобразовательных школах </w:t>
            </w:r>
            <w:proofErr w:type="spellStart"/>
            <w:r w:rsidRPr="00B22F7C">
              <w:rPr>
                <w:rFonts w:ascii="Times New Roman" w:eastAsia="Calibri" w:hAnsi="Times New Roman"/>
                <w:b/>
                <w:sz w:val="18"/>
                <w:szCs w:val="18"/>
              </w:rPr>
              <w:t>г</w:t>
            </w:r>
            <w:proofErr w:type="gramStart"/>
            <w:r w:rsidRPr="00B22F7C">
              <w:rPr>
                <w:rFonts w:ascii="Times New Roman" w:eastAsia="Calibri" w:hAnsi="Times New Roman"/>
                <w:b/>
                <w:sz w:val="18"/>
                <w:szCs w:val="18"/>
              </w:rPr>
              <w:t>.К</w:t>
            </w:r>
            <w:proofErr w:type="gramEnd"/>
            <w:r w:rsidRPr="00B22F7C">
              <w:rPr>
                <w:rFonts w:ascii="Times New Roman" w:eastAsia="Calibri" w:hAnsi="Times New Roman"/>
                <w:b/>
                <w:sz w:val="18"/>
                <w:szCs w:val="18"/>
              </w:rPr>
              <w:t>ызыла</w:t>
            </w:r>
            <w:proofErr w:type="spellEnd"/>
            <w:r w:rsidRPr="00B22F7C">
              <w:rPr>
                <w:rFonts w:ascii="Times New Roman" w:eastAsia="Calibri" w:hAnsi="Times New Roman"/>
                <w:b/>
                <w:sz w:val="18"/>
                <w:szCs w:val="18"/>
              </w:rPr>
              <w:t xml:space="preserve"> 44 лекций с охватом 1633 учащихся:</w:t>
            </w:r>
            <w:r w:rsidRPr="00B22F7C">
              <w:rPr>
                <w:rFonts w:ascii="Times New Roman" w:eastAsia="Calibri" w:hAnsi="Times New Roman"/>
                <w:sz w:val="18"/>
                <w:szCs w:val="18"/>
              </w:rPr>
              <w:t xml:space="preserve"> СОШ №2 (5/158), №3 (4/365), №4 (6/85), №5 (6/321), №7 (2/64), №8 (5/129), №17 (2/39), №9 (9/224); №18 (2/170), №12 (1/58), ГАНОУ РТ «ТРЛ-И» (1/20);</w:t>
            </w:r>
          </w:p>
          <w:p w:rsidR="00C1663E" w:rsidRPr="00B22F7C" w:rsidRDefault="00C1663E" w:rsidP="00B22F7C">
            <w:pPr>
              <w:spacing w:after="0" w:line="240" w:lineRule="auto"/>
              <w:ind w:firstLine="415"/>
              <w:jc w:val="both"/>
              <w:rPr>
                <w:rFonts w:ascii="Times New Roman" w:eastAsia="Calibri" w:hAnsi="Times New Roman"/>
                <w:sz w:val="18"/>
                <w:szCs w:val="18"/>
                <w:highlight w:val="yellow"/>
              </w:rPr>
            </w:pPr>
            <w:r w:rsidRPr="00B22F7C">
              <w:rPr>
                <w:rFonts w:ascii="Times New Roman" w:eastAsia="Calibri" w:hAnsi="Times New Roman"/>
                <w:sz w:val="18"/>
                <w:szCs w:val="18"/>
              </w:rPr>
              <w:t>- 24 лагеря с охватом 1284 детей</w:t>
            </w:r>
            <w:proofErr w:type="gramStart"/>
            <w:r w:rsidRPr="00B22F7C">
              <w:rPr>
                <w:rFonts w:ascii="Times New Roman" w:eastAsia="Calibri" w:hAnsi="Times New Roman"/>
                <w:sz w:val="18"/>
                <w:szCs w:val="18"/>
              </w:rPr>
              <w:t xml:space="preserve"> :</w:t>
            </w:r>
            <w:proofErr w:type="gramEnd"/>
            <w:r w:rsidRPr="00B22F7C">
              <w:rPr>
                <w:rFonts w:ascii="Times New Roman" w:eastAsia="Calibri" w:hAnsi="Times New Roman"/>
                <w:sz w:val="18"/>
                <w:szCs w:val="18"/>
              </w:rPr>
              <w:t xml:space="preserve"> пришкольный лагерь № 4 (1/25), </w:t>
            </w:r>
            <w:r w:rsidRPr="00B22F7C">
              <w:rPr>
                <w:rFonts w:ascii="Times New Roman" w:eastAsia="Calibri" w:hAnsi="Times New Roman"/>
                <w:sz w:val="18"/>
                <w:szCs w:val="18"/>
                <w:lang w:eastAsia="ru-RU"/>
              </w:rPr>
              <w:t>29.06.22 ДОЛ «</w:t>
            </w:r>
            <w:proofErr w:type="spellStart"/>
            <w:r w:rsidRPr="00B22F7C">
              <w:rPr>
                <w:rFonts w:ascii="Times New Roman" w:eastAsia="Calibri" w:hAnsi="Times New Roman"/>
                <w:sz w:val="18"/>
                <w:szCs w:val="18"/>
                <w:lang w:eastAsia="ru-RU"/>
              </w:rPr>
              <w:t>Шолбан</w:t>
            </w:r>
            <w:proofErr w:type="spellEnd"/>
            <w:r w:rsidRPr="00B22F7C">
              <w:rPr>
                <w:rFonts w:ascii="Times New Roman" w:eastAsia="Calibri" w:hAnsi="Times New Roman"/>
                <w:sz w:val="18"/>
                <w:szCs w:val="18"/>
                <w:lang w:eastAsia="ru-RU"/>
              </w:rPr>
              <w:t xml:space="preserve">-Ак» </w:t>
            </w:r>
            <w:proofErr w:type="spellStart"/>
            <w:r w:rsidRPr="00B22F7C">
              <w:rPr>
                <w:rFonts w:ascii="Times New Roman" w:eastAsia="Calibri" w:hAnsi="Times New Roman"/>
                <w:sz w:val="18"/>
                <w:szCs w:val="18"/>
                <w:lang w:eastAsia="ru-RU"/>
              </w:rPr>
              <w:t>Барун-Хемчикский</w:t>
            </w:r>
            <w:proofErr w:type="spellEnd"/>
            <w:r w:rsidRPr="00B22F7C">
              <w:rPr>
                <w:rFonts w:ascii="Times New Roman" w:eastAsia="Calibri" w:hAnsi="Times New Roman"/>
                <w:sz w:val="18"/>
                <w:szCs w:val="18"/>
                <w:lang w:eastAsia="ru-RU"/>
              </w:rPr>
              <w:t xml:space="preserve"> район 2/80, 29.06.22 ДОЛ «Таежный» </w:t>
            </w:r>
            <w:proofErr w:type="spellStart"/>
            <w:r w:rsidRPr="00B22F7C">
              <w:rPr>
                <w:rFonts w:ascii="Times New Roman" w:eastAsia="Calibri" w:hAnsi="Times New Roman"/>
                <w:sz w:val="18"/>
                <w:szCs w:val="18"/>
                <w:lang w:eastAsia="ru-RU"/>
              </w:rPr>
              <w:t>Барун-Хемчикский</w:t>
            </w:r>
            <w:proofErr w:type="spellEnd"/>
            <w:r w:rsidRPr="00B22F7C">
              <w:rPr>
                <w:rFonts w:ascii="Times New Roman" w:eastAsia="Calibri" w:hAnsi="Times New Roman"/>
                <w:sz w:val="18"/>
                <w:szCs w:val="18"/>
                <w:lang w:eastAsia="ru-RU"/>
              </w:rPr>
              <w:t xml:space="preserve"> район 2/90, 11.07.22 ДОЛ «Орленок»2/100, 11.07.22 ДОЛ «</w:t>
            </w:r>
            <w:proofErr w:type="spellStart"/>
            <w:r w:rsidRPr="00B22F7C">
              <w:rPr>
                <w:rFonts w:ascii="Times New Roman" w:eastAsia="Calibri" w:hAnsi="Times New Roman"/>
                <w:sz w:val="18"/>
                <w:szCs w:val="18"/>
                <w:lang w:eastAsia="ru-RU"/>
              </w:rPr>
              <w:t>Байлак</w:t>
            </w:r>
            <w:proofErr w:type="spellEnd"/>
            <w:r w:rsidRPr="00B22F7C">
              <w:rPr>
                <w:rFonts w:ascii="Times New Roman" w:eastAsia="Calibri" w:hAnsi="Times New Roman"/>
                <w:sz w:val="18"/>
                <w:szCs w:val="18"/>
                <w:lang w:eastAsia="ru-RU"/>
              </w:rPr>
              <w:t>» 2/100,11.07.22 ДОЛ «</w:t>
            </w:r>
            <w:proofErr w:type="spellStart"/>
            <w:r w:rsidRPr="00B22F7C">
              <w:rPr>
                <w:rFonts w:ascii="Times New Roman" w:eastAsia="Calibri" w:hAnsi="Times New Roman"/>
                <w:sz w:val="18"/>
                <w:szCs w:val="18"/>
                <w:lang w:eastAsia="ru-RU"/>
              </w:rPr>
              <w:t>Чагытай</w:t>
            </w:r>
            <w:proofErr w:type="spellEnd"/>
            <w:r w:rsidRPr="00B22F7C">
              <w:rPr>
                <w:rFonts w:ascii="Times New Roman" w:eastAsia="Calibri" w:hAnsi="Times New Roman"/>
                <w:sz w:val="18"/>
                <w:szCs w:val="18"/>
                <w:lang w:eastAsia="ru-RU"/>
              </w:rPr>
              <w:t>» 2/100, 11.07.22 ДОЛ «Металлург» 2/100, 12.07.22 Стационарный лагерь «</w:t>
            </w:r>
            <w:proofErr w:type="spellStart"/>
            <w:r w:rsidRPr="00B22F7C">
              <w:rPr>
                <w:rFonts w:ascii="Times New Roman" w:eastAsia="Calibri" w:hAnsi="Times New Roman"/>
                <w:sz w:val="18"/>
                <w:szCs w:val="18"/>
                <w:lang w:eastAsia="ru-RU"/>
              </w:rPr>
              <w:t>Сайлык</w:t>
            </w:r>
            <w:proofErr w:type="spellEnd"/>
            <w:r w:rsidRPr="00B22F7C">
              <w:rPr>
                <w:rFonts w:ascii="Times New Roman" w:eastAsia="Calibri" w:hAnsi="Times New Roman"/>
                <w:sz w:val="18"/>
                <w:szCs w:val="18"/>
                <w:lang w:eastAsia="ru-RU"/>
              </w:rPr>
              <w:t>» Тес-</w:t>
            </w:r>
            <w:proofErr w:type="spellStart"/>
            <w:r w:rsidRPr="00B22F7C">
              <w:rPr>
                <w:rFonts w:ascii="Times New Roman" w:eastAsia="Calibri" w:hAnsi="Times New Roman"/>
                <w:sz w:val="18"/>
                <w:szCs w:val="18"/>
                <w:lang w:eastAsia="ru-RU"/>
              </w:rPr>
              <w:t>Хемский</w:t>
            </w:r>
            <w:proofErr w:type="spellEnd"/>
            <w:r w:rsidRPr="00B22F7C">
              <w:rPr>
                <w:rFonts w:ascii="Times New Roman" w:eastAsia="Calibri" w:hAnsi="Times New Roman"/>
                <w:sz w:val="18"/>
                <w:szCs w:val="18"/>
                <w:lang w:eastAsia="ru-RU"/>
              </w:rPr>
              <w:t xml:space="preserve"> район</w:t>
            </w:r>
            <w:r w:rsidRPr="00B22F7C">
              <w:rPr>
                <w:rFonts w:ascii="Times New Roman" w:eastAsia="Calibri" w:hAnsi="Times New Roman"/>
                <w:sz w:val="18"/>
                <w:szCs w:val="18"/>
              </w:rPr>
              <w:t xml:space="preserve"> 2/110, </w:t>
            </w:r>
            <w:r w:rsidRPr="00B22F7C">
              <w:rPr>
                <w:rFonts w:ascii="Times New Roman" w:eastAsia="Calibri" w:hAnsi="Times New Roman"/>
                <w:sz w:val="18"/>
                <w:szCs w:val="18"/>
                <w:lang w:eastAsia="ru-RU"/>
              </w:rPr>
              <w:t xml:space="preserve">12.07.22 </w:t>
            </w:r>
            <w:proofErr w:type="spellStart"/>
            <w:r w:rsidRPr="00B22F7C">
              <w:rPr>
                <w:rFonts w:ascii="Times New Roman" w:eastAsia="Calibri" w:hAnsi="Times New Roman"/>
                <w:sz w:val="18"/>
                <w:szCs w:val="18"/>
                <w:lang w:eastAsia="ru-RU"/>
              </w:rPr>
              <w:t>Cтационарный</w:t>
            </w:r>
            <w:proofErr w:type="spellEnd"/>
            <w:r w:rsidRPr="00B22F7C">
              <w:rPr>
                <w:rFonts w:ascii="Times New Roman" w:eastAsia="Calibri" w:hAnsi="Times New Roman"/>
                <w:sz w:val="18"/>
                <w:szCs w:val="18"/>
                <w:lang w:eastAsia="ru-RU"/>
              </w:rPr>
              <w:t xml:space="preserve"> лагерь «</w:t>
            </w:r>
            <w:proofErr w:type="spellStart"/>
            <w:r w:rsidRPr="00B22F7C">
              <w:rPr>
                <w:rFonts w:ascii="Times New Roman" w:eastAsia="Calibri" w:hAnsi="Times New Roman"/>
                <w:sz w:val="18"/>
                <w:szCs w:val="18"/>
                <w:lang w:eastAsia="ru-RU"/>
              </w:rPr>
              <w:t>Отчугаш</w:t>
            </w:r>
            <w:proofErr w:type="spellEnd"/>
            <w:r w:rsidRPr="00B22F7C">
              <w:rPr>
                <w:rFonts w:ascii="Times New Roman" w:eastAsia="Calibri" w:hAnsi="Times New Roman"/>
                <w:sz w:val="18"/>
                <w:szCs w:val="18"/>
                <w:lang w:eastAsia="ru-RU"/>
              </w:rPr>
              <w:t xml:space="preserve">» </w:t>
            </w:r>
            <w:proofErr w:type="spellStart"/>
            <w:r w:rsidRPr="00B22F7C">
              <w:rPr>
                <w:rFonts w:ascii="Times New Roman" w:eastAsia="Calibri" w:hAnsi="Times New Roman"/>
                <w:sz w:val="18"/>
                <w:szCs w:val="18"/>
                <w:lang w:eastAsia="ru-RU"/>
              </w:rPr>
              <w:t>Эрзинский</w:t>
            </w:r>
            <w:proofErr w:type="spellEnd"/>
            <w:r w:rsidRPr="00B22F7C">
              <w:rPr>
                <w:rFonts w:ascii="Times New Roman" w:eastAsia="Calibri" w:hAnsi="Times New Roman"/>
                <w:sz w:val="18"/>
                <w:szCs w:val="18"/>
                <w:lang w:eastAsia="ru-RU"/>
              </w:rPr>
              <w:t xml:space="preserve"> район 2/110, 14.07.22 ДОЛ «</w:t>
            </w:r>
            <w:proofErr w:type="spellStart"/>
            <w:r w:rsidRPr="00B22F7C">
              <w:rPr>
                <w:rFonts w:ascii="Times New Roman" w:eastAsia="Calibri" w:hAnsi="Times New Roman"/>
                <w:sz w:val="18"/>
                <w:szCs w:val="18"/>
                <w:lang w:eastAsia="ru-RU"/>
              </w:rPr>
              <w:t>Чодураа</w:t>
            </w:r>
            <w:proofErr w:type="spellEnd"/>
            <w:r w:rsidRPr="00B22F7C">
              <w:rPr>
                <w:rFonts w:ascii="Times New Roman" w:eastAsia="Calibri" w:hAnsi="Times New Roman"/>
                <w:sz w:val="18"/>
                <w:szCs w:val="18"/>
                <w:lang w:eastAsia="ru-RU"/>
              </w:rPr>
              <w:t xml:space="preserve">» </w:t>
            </w:r>
            <w:proofErr w:type="spellStart"/>
            <w:r w:rsidRPr="00B22F7C">
              <w:rPr>
                <w:rFonts w:ascii="Times New Roman" w:eastAsia="Calibri" w:hAnsi="Times New Roman"/>
                <w:sz w:val="18"/>
                <w:szCs w:val="18"/>
                <w:lang w:eastAsia="ru-RU"/>
              </w:rPr>
              <w:t>Улуг-Хемский</w:t>
            </w:r>
            <w:proofErr w:type="spellEnd"/>
            <w:r w:rsidRPr="00B22F7C">
              <w:rPr>
                <w:rFonts w:ascii="Times New Roman" w:eastAsia="Calibri" w:hAnsi="Times New Roman"/>
                <w:sz w:val="18"/>
                <w:szCs w:val="18"/>
                <w:lang w:eastAsia="ru-RU"/>
              </w:rPr>
              <w:t xml:space="preserve"> район 3/90, 19.07.22 ДОЛ «Юность» </w:t>
            </w:r>
            <w:proofErr w:type="spellStart"/>
            <w:r w:rsidRPr="00B22F7C">
              <w:rPr>
                <w:rFonts w:ascii="Times New Roman" w:eastAsia="Calibri" w:hAnsi="Times New Roman"/>
                <w:sz w:val="18"/>
                <w:szCs w:val="18"/>
                <w:lang w:eastAsia="ru-RU"/>
              </w:rPr>
              <w:t>Кызылский</w:t>
            </w:r>
            <w:proofErr w:type="spellEnd"/>
            <w:r w:rsidRPr="00B22F7C">
              <w:rPr>
                <w:rFonts w:ascii="Times New Roman" w:eastAsia="Calibri" w:hAnsi="Times New Roman"/>
                <w:sz w:val="18"/>
                <w:szCs w:val="18"/>
                <w:lang w:eastAsia="ru-RU"/>
              </w:rPr>
              <w:t xml:space="preserve"> район 3/216, 21.07.22 ДОЛ «Бельбей» </w:t>
            </w:r>
            <w:proofErr w:type="spellStart"/>
            <w:r w:rsidRPr="00B22F7C">
              <w:rPr>
                <w:rFonts w:ascii="Times New Roman" w:eastAsia="Calibri" w:hAnsi="Times New Roman"/>
                <w:sz w:val="18"/>
                <w:szCs w:val="18"/>
                <w:lang w:eastAsia="ru-RU"/>
              </w:rPr>
              <w:t>Каа-Хемский</w:t>
            </w:r>
            <w:proofErr w:type="spellEnd"/>
            <w:r w:rsidRPr="00B22F7C">
              <w:rPr>
                <w:rFonts w:ascii="Times New Roman" w:eastAsia="Calibri" w:hAnsi="Times New Roman"/>
                <w:sz w:val="18"/>
                <w:szCs w:val="18"/>
                <w:lang w:eastAsia="ru-RU"/>
              </w:rPr>
              <w:t xml:space="preserve"> район 2/80.</w:t>
            </w:r>
          </w:p>
          <w:p w:rsidR="00C1663E" w:rsidRPr="00B22F7C" w:rsidRDefault="00C1663E" w:rsidP="00B22F7C">
            <w:pPr>
              <w:spacing w:after="0" w:line="240" w:lineRule="auto"/>
              <w:ind w:firstLine="415"/>
              <w:jc w:val="both"/>
              <w:rPr>
                <w:rFonts w:ascii="Times New Roman" w:eastAsia="Calibri" w:hAnsi="Times New Roman"/>
                <w:sz w:val="18"/>
                <w:szCs w:val="18"/>
              </w:rPr>
            </w:pPr>
            <w:r w:rsidRPr="00B22F7C">
              <w:rPr>
                <w:rFonts w:ascii="Times New Roman" w:eastAsia="Calibri" w:hAnsi="Times New Roman"/>
                <w:sz w:val="18"/>
                <w:szCs w:val="18"/>
              </w:rPr>
              <w:t xml:space="preserve">- </w:t>
            </w:r>
            <w:r w:rsidRPr="00B22F7C">
              <w:rPr>
                <w:rFonts w:ascii="Times New Roman" w:eastAsia="Calibri" w:hAnsi="Times New Roman"/>
                <w:b/>
                <w:sz w:val="18"/>
                <w:szCs w:val="18"/>
              </w:rPr>
              <w:t>Школы–интернаты (3/89):</w:t>
            </w:r>
            <w:r w:rsidRPr="00B22F7C">
              <w:rPr>
                <w:rFonts w:ascii="Times New Roman" w:eastAsia="Calibri" w:hAnsi="Times New Roman"/>
                <w:sz w:val="18"/>
                <w:szCs w:val="18"/>
              </w:rPr>
              <w:t xml:space="preserve"> ГБОУ РТ ШИ для детей с нарушением слуха 1 лекция с охватом 35 детей; ГБНОУ РТ РШИИ (2/54);</w:t>
            </w:r>
          </w:p>
          <w:p w:rsidR="00C1663E" w:rsidRPr="00B22F7C" w:rsidRDefault="00C1663E" w:rsidP="00B22F7C">
            <w:pPr>
              <w:spacing w:after="0" w:line="240" w:lineRule="auto"/>
              <w:ind w:firstLine="415"/>
              <w:jc w:val="both"/>
              <w:rPr>
                <w:rFonts w:ascii="Times New Roman" w:eastAsia="Calibri" w:hAnsi="Times New Roman"/>
                <w:sz w:val="18"/>
                <w:szCs w:val="18"/>
              </w:rPr>
            </w:pPr>
            <w:r w:rsidRPr="00B22F7C">
              <w:rPr>
                <w:rFonts w:ascii="Times New Roman" w:eastAsia="Calibri" w:hAnsi="Times New Roman"/>
                <w:b/>
                <w:sz w:val="18"/>
                <w:szCs w:val="18"/>
              </w:rPr>
              <w:t xml:space="preserve">- в </w:t>
            </w:r>
            <w:proofErr w:type="spellStart"/>
            <w:r w:rsidRPr="00B22F7C">
              <w:rPr>
                <w:rFonts w:ascii="Times New Roman" w:eastAsia="Calibri" w:hAnsi="Times New Roman"/>
                <w:b/>
                <w:sz w:val="18"/>
                <w:szCs w:val="18"/>
              </w:rPr>
              <w:t>ССУЗах</w:t>
            </w:r>
            <w:proofErr w:type="spellEnd"/>
            <w:r w:rsidRPr="00B22F7C">
              <w:rPr>
                <w:rFonts w:ascii="Times New Roman" w:eastAsia="Calibri" w:hAnsi="Times New Roman"/>
                <w:b/>
                <w:sz w:val="18"/>
                <w:szCs w:val="18"/>
              </w:rPr>
              <w:t xml:space="preserve"> 16 лекций с охватом 492 студентов:</w:t>
            </w:r>
            <w:r w:rsidRPr="00B22F7C">
              <w:rPr>
                <w:rFonts w:ascii="Times New Roman" w:eastAsia="Calibri" w:hAnsi="Times New Roman"/>
                <w:sz w:val="18"/>
                <w:szCs w:val="18"/>
              </w:rPr>
              <w:t xml:space="preserve"> ГБПОУ РТ «Политехническом техникуме» (3/66), </w:t>
            </w:r>
            <w:proofErr w:type="spellStart"/>
            <w:r w:rsidRPr="00B22F7C">
              <w:rPr>
                <w:rFonts w:ascii="Times New Roman" w:eastAsia="Calibri" w:hAnsi="Times New Roman"/>
                <w:sz w:val="18"/>
                <w:szCs w:val="18"/>
              </w:rPr>
              <w:t>Тув</w:t>
            </w:r>
            <w:proofErr w:type="spellEnd"/>
            <w:r w:rsidRPr="00B22F7C">
              <w:rPr>
                <w:rFonts w:ascii="Times New Roman" w:eastAsia="Calibri" w:hAnsi="Times New Roman"/>
                <w:sz w:val="18"/>
                <w:szCs w:val="18"/>
              </w:rPr>
              <w:t>. строит</w:t>
            </w:r>
            <w:proofErr w:type="gramStart"/>
            <w:r w:rsidRPr="00B22F7C">
              <w:rPr>
                <w:rFonts w:ascii="Times New Roman" w:eastAsia="Calibri" w:hAnsi="Times New Roman"/>
                <w:sz w:val="18"/>
                <w:szCs w:val="18"/>
              </w:rPr>
              <w:t>.</w:t>
            </w:r>
            <w:proofErr w:type="gramEnd"/>
            <w:r w:rsidRPr="00B22F7C">
              <w:rPr>
                <w:rFonts w:ascii="Times New Roman" w:eastAsia="Calibri" w:hAnsi="Times New Roman"/>
                <w:sz w:val="18"/>
                <w:szCs w:val="18"/>
              </w:rPr>
              <w:t xml:space="preserve"> </w:t>
            </w:r>
            <w:proofErr w:type="gramStart"/>
            <w:r w:rsidRPr="00B22F7C">
              <w:rPr>
                <w:rFonts w:ascii="Times New Roman" w:eastAsia="Calibri" w:hAnsi="Times New Roman"/>
                <w:sz w:val="18"/>
                <w:szCs w:val="18"/>
              </w:rPr>
              <w:t>т</w:t>
            </w:r>
            <w:proofErr w:type="gramEnd"/>
            <w:r w:rsidRPr="00B22F7C">
              <w:rPr>
                <w:rFonts w:ascii="Times New Roman" w:eastAsia="Calibri" w:hAnsi="Times New Roman"/>
                <w:sz w:val="18"/>
                <w:szCs w:val="18"/>
              </w:rPr>
              <w:t xml:space="preserve">ехникум (2/51); </w:t>
            </w:r>
            <w:proofErr w:type="spellStart"/>
            <w:r w:rsidRPr="00B22F7C">
              <w:rPr>
                <w:rFonts w:ascii="Times New Roman" w:eastAsia="Calibri" w:hAnsi="Times New Roman"/>
                <w:sz w:val="18"/>
                <w:szCs w:val="18"/>
              </w:rPr>
              <w:t>Медколледж</w:t>
            </w:r>
            <w:proofErr w:type="spellEnd"/>
            <w:r w:rsidRPr="00B22F7C">
              <w:rPr>
                <w:rFonts w:ascii="Times New Roman" w:eastAsia="Calibri" w:hAnsi="Times New Roman"/>
                <w:sz w:val="18"/>
                <w:szCs w:val="18"/>
              </w:rPr>
              <w:t xml:space="preserve"> (4/143), ГАПОУ РТ «</w:t>
            </w:r>
            <w:proofErr w:type="spellStart"/>
            <w:r w:rsidRPr="00B22F7C">
              <w:rPr>
                <w:rFonts w:ascii="Times New Roman" w:eastAsia="Calibri" w:hAnsi="Times New Roman"/>
                <w:sz w:val="18"/>
                <w:szCs w:val="18"/>
              </w:rPr>
              <w:t>Кызылский</w:t>
            </w:r>
            <w:proofErr w:type="spellEnd"/>
            <w:r w:rsidRPr="00B22F7C">
              <w:rPr>
                <w:rFonts w:ascii="Times New Roman" w:eastAsia="Calibri" w:hAnsi="Times New Roman"/>
                <w:sz w:val="18"/>
                <w:szCs w:val="18"/>
              </w:rPr>
              <w:t xml:space="preserve"> транспортный техникум» (1/16), Тувинский техникум информационных технологий (1/50), Тувинский С-Х техникум (общежитие 2/71), Тувинский С-Х техникум (1/45); ПУ г. Чадан (1/30), ПУ г. </w:t>
            </w:r>
            <w:proofErr w:type="spellStart"/>
            <w:r w:rsidRPr="00B22F7C">
              <w:rPr>
                <w:rFonts w:ascii="Times New Roman" w:eastAsia="Calibri" w:hAnsi="Times New Roman"/>
                <w:sz w:val="18"/>
                <w:szCs w:val="18"/>
              </w:rPr>
              <w:t>Шагонар</w:t>
            </w:r>
            <w:proofErr w:type="spellEnd"/>
            <w:r w:rsidRPr="00B22F7C">
              <w:rPr>
                <w:rFonts w:ascii="Times New Roman" w:eastAsia="Calibri" w:hAnsi="Times New Roman"/>
                <w:sz w:val="18"/>
                <w:szCs w:val="18"/>
              </w:rPr>
              <w:t xml:space="preserve"> (1/20). </w:t>
            </w:r>
          </w:p>
          <w:p w:rsidR="00C1663E" w:rsidRPr="00B22F7C" w:rsidRDefault="00C1663E" w:rsidP="00B22F7C">
            <w:pPr>
              <w:spacing w:after="0" w:line="240" w:lineRule="auto"/>
              <w:ind w:firstLine="415"/>
              <w:jc w:val="both"/>
              <w:rPr>
                <w:rFonts w:ascii="Times New Roman" w:eastAsia="Calibri" w:hAnsi="Times New Roman"/>
                <w:sz w:val="18"/>
                <w:szCs w:val="18"/>
              </w:rPr>
            </w:pPr>
            <w:r w:rsidRPr="00B22F7C">
              <w:rPr>
                <w:rFonts w:ascii="Times New Roman" w:eastAsia="Calibri" w:hAnsi="Times New Roman"/>
                <w:b/>
                <w:sz w:val="18"/>
                <w:szCs w:val="18"/>
              </w:rPr>
              <w:t>ВУЗ 3/330</w:t>
            </w:r>
            <w:r w:rsidRPr="00B22F7C">
              <w:rPr>
                <w:rFonts w:ascii="Times New Roman" w:eastAsia="Calibri" w:hAnsi="Times New Roman"/>
                <w:sz w:val="18"/>
                <w:szCs w:val="18"/>
              </w:rPr>
              <w:t>: ТГУ 2/80; ТГУ  (КПИ, сельхоз, филфак, физкультурники) (1/250),</w:t>
            </w:r>
          </w:p>
          <w:p w:rsidR="00C1663E" w:rsidRPr="00B22F7C" w:rsidRDefault="00C1663E" w:rsidP="00B22F7C">
            <w:pPr>
              <w:spacing w:after="0" w:line="240" w:lineRule="auto"/>
              <w:ind w:firstLine="415"/>
              <w:jc w:val="both"/>
              <w:rPr>
                <w:rFonts w:ascii="Times New Roman" w:eastAsia="Calibri" w:hAnsi="Times New Roman"/>
                <w:sz w:val="18"/>
                <w:szCs w:val="18"/>
              </w:rPr>
            </w:pPr>
            <w:r w:rsidRPr="00B22F7C">
              <w:rPr>
                <w:rFonts w:ascii="Times New Roman" w:eastAsia="Calibri" w:hAnsi="Times New Roman"/>
                <w:b/>
                <w:sz w:val="18"/>
                <w:szCs w:val="18"/>
              </w:rPr>
              <w:t xml:space="preserve">Во время кураторских выездов </w:t>
            </w:r>
            <w:r w:rsidRPr="00B22F7C">
              <w:rPr>
                <w:rFonts w:ascii="Times New Roman" w:eastAsia="Calibri" w:hAnsi="Times New Roman"/>
                <w:sz w:val="18"/>
                <w:szCs w:val="18"/>
              </w:rPr>
              <w:t xml:space="preserve">12 лекции с охватом 489 учащихся: в МБОУ </w:t>
            </w:r>
            <w:proofErr w:type="spellStart"/>
            <w:r w:rsidRPr="00B22F7C">
              <w:rPr>
                <w:rFonts w:ascii="Times New Roman" w:eastAsia="Calibri" w:hAnsi="Times New Roman"/>
                <w:sz w:val="18"/>
                <w:szCs w:val="18"/>
              </w:rPr>
              <w:t>Тоора-Хемская</w:t>
            </w:r>
            <w:proofErr w:type="spellEnd"/>
            <w:r w:rsidRPr="00B22F7C">
              <w:rPr>
                <w:rFonts w:ascii="Times New Roman" w:eastAsia="Calibri" w:hAnsi="Times New Roman"/>
                <w:sz w:val="18"/>
                <w:szCs w:val="18"/>
              </w:rPr>
              <w:t xml:space="preserve"> СОШ (2/164); СОШ </w:t>
            </w:r>
            <w:proofErr w:type="spellStart"/>
            <w:r w:rsidRPr="00B22F7C">
              <w:rPr>
                <w:rFonts w:ascii="Times New Roman" w:eastAsia="Calibri" w:hAnsi="Times New Roman"/>
                <w:sz w:val="18"/>
                <w:szCs w:val="18"/>
              </w:rPr>
              <w:t>с</w:t>
            </w:r>
            <w:proofErr w:type="gramStart"/>
            <w:r w:rsidRPr="00B22F7C">
              <w:rPr>
                <w:rFonts w:ascii="Times New Roman" w:eastAsia="Calibri" w:hAnsi="Times New Roman"/>
                <w:sz w:val="18"/>
                <w:szCs w:val="18"/>
              </w:rPr>
              <w:t>.Э</w:t>
            </w:r>
            <w:proofErr w:type="gramEnd"/>
            <w:r w:rsidRPr="00B22F7C">
              <w:rPr>
                <w:rFonts w:ascii="Times New Roman" w:eastAsia="Calibri" w:hAnsi="Times New Roman"/>
                <w:sz w:val="18"/>
                <w:szCs w:val="18"/>
              </w:rPr>
              <w:t>легест</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Чеди-Хольского</w:t>
            </w:r>
            <w:proofErr w:type="spellEnd"/>
            <w:r w:rsidRPr="00B22F7C">
              <w:rPr>
                <w:rFonts w:ascii="Times New Roman" w:eastAsia="Calibri" w:hAnsi="Times New Roman"/>
                <w:sz w:val="18"/>
                <w:szCs w:val="18"/>
              </w:rPr>
              <w:t xml:space="preserve"> района (3/59), СОШ </w:t>
            </w:r>
            <w:proofErr w:type="spellStart"/>
            <w:r w:rsidRPr="00B22F7C">
              <w:rPr>
                <w:rFonts w:ascii="Times New Roman" w:eastAsia="Calibri" w:hAnsi="Times New Roman"/>
                <w:sz w:val="18"/>
                <w:szCs w:val="18"/>
              </w:rPr>
              <w:t>с.Балгазын</w:t>
            </w:r>
            <w:proofErr w:type="spellEnd"/>
            <w:r w:rsidRPr="00B22F7C">
              <w:rPr>
                <w:rFonts w:ascii="Times New Roman" w:eastAsia="Calibri" w:hAnsi="Times New Roman"/>
                <w:sz w:val="18"/>
                <w:szCs w:val="18"/>
              </w:rPr>
              <w:t xml:space="preserve"> (1/30), СОШ Бай-Хаак (1/28), Аграрный техникум </w:t>
            </w:r>
            <w:proofErr w:type="spellStart"/>
            <w:r w:rsidRPr="00B22F7C">
              <w:rPr>
                <w:rFonts w:ascii="Times New Roman" w:eastAsia="Calibri" w:hAnsi="Times New Roman"/>
                <w:sz w:val="18"/>
                <w:szCs w:val="18"/>
              </w:rPr>
              <w:t>с.Тээли</w:t>
            </w:r>
            <w:proofErr w:type="spellEnd"/>
            <w:r w:rsidRPr="00B22F7C">
              <w:rPr>
                <w:rFonts w:ascii="Times New Roman" w:eastAsia="Calibri" w:hAnsi="Times New Roman"/>
                <w:sz w:val="18"/>
                <w:szCs w:val="18"/>
              </w:rPr>
              <w:t xml:space="preserve"> (3/186), работникам соц. сферы </w:t>
            </w:r>
            <w:proofErr w:type="spellStart"/>
            <w:r w:rsidRPr="00B22F7C">
              <w:rPr>
                <w:rFonts w:ascii="Times New Roman" w:eastAsia="Calibri" w:hAnsi="Times New Roman"/>
                <w:sz w:val="18"/>
                <w:szCs w:val="18"/>
              </w:rPr>
              <w:t>Кызылского</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кожууна</w:t>
            </w:r>
            <w:proofErr w:type="spellEnd"/>
            <w:r w:rsidRPr="00B22F7C">
              <w:rPr>
                <w:rFonts w:ascii="Times New Roman" w:eastAsia="Calibri" w:hAnsi="Times New Roman"/>
                <w:sz w:val="18"/>
                <w:szCs w:val="18"/>
              </w:rPr>
              <w:t xml:space="preserve"> 1/17, </w:t>
            </w:r>
            <w:proofErr w:type="spellStart"/>
            <w:r w:rsidRPr="00B22F7C">
              <w:rPr>
                <w:rFonts w:ascii="Times New Roman" w:eastAsia="Calibri" w:hAnsi="Times New Roman"/>
                <w:sz w:val="18"/>
                <w:szCs w:val="18"/>
              </w:rPr>
              <w:t>Чеди-Хольский</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кожуун</w:t>
            </w:r>
            <w:proofErr w:type="spellEnd"/>
            <w:r w:rsidRPr="00B22F7C">
              <w:rPr>
                <w:rFonts w:ascii="Times New Roman" w:eastAsia="Calibri" w:hAnsi="Times New Roman"/>
                <w:sz w:val="18"/>
                <w:szCs w:val="18"/>
              </w:rPr>
              <w:t xml:space="preserve"> 1/5.</w:t>
            </w:r>
          </w:p>
          <w:p w:rsidR="00C1663E" w:rsidRPr="00B22F7C" w:rsidRDefault="00C1663E" w:rsidP="00B22F7C">
            <w:pPr>
              <w:spacing w:after="0" w:line="240" w:lineRule="auto"/>
              <w:ind w:firstLine="415"/>
              <w:jc w:val="both"/>
              <w:rPr>
                <w:rFonts w:ascii="Times New Roman" w:eastAsia="Calibri" w:hAnsi="Times New Roman"/>
                <w:sz w:val="18"/>
                <w:szCs w:val="18"/>
              </w:rPr>
            </w:pPr>
            <w:r w:rsidRPr="00B22F7C">
              <w:rPr>
                <w:rFonts w:ascii="Times New Roman" w:eastAsia="Calibri" w:hAnsi="Times New Roman"/>
                <w:b/>
                <w:sz w:val="18"/>
                <w:szCs w:val="18"/>
              </w:rPr>
              <w:t>- для учителей:</w:t>
            </w:r>
            <w:r w:rsidRPr="00B22F7C">
              <w:rPr>
                <w:rFonts w:ascii="Times New Roman" w:eastAsia="Calibri" w:hAnsi="Times New Roman"/>
                <w:sz w:val="18"/>
                <w:szCs w:val="18"/>
              </w:rPr>
              <w:t xml:space="preserve"> в Лицее №9 1/119 чел. </w:t>
            </w:r>
          </w:p>
          <w:p w:rsidR="00C1663E" w:rsidRPr="00B22F7C" w:rsidRDefault="00C1663E" w:rsidP="00B22F7C">
            <w:pPr>
              <w:spacing w:after="0" w:line="240" w:lineRule="auto"/>
              <w:ind w:firstLine="415"/>
              <w:jc w:val="both"/>
              <w:rPr>
                <w:rFonts w:ascii="Times New Roman" w:eastAsia="Calibri" w:hAnsi="Times New Roman"/>
                <w:b/>
                <w:sz w:val="18"/>
                <w:szCs w:val="18"/>
              </w:rPr>
            </w:pPr>
            <w:r w:rsidRPr="00B22F7C">
              <w:rPr>
                <w:rFonts w:ascii="Times New Roman" w:eastAsia="Calibri" w:hAnsi="Times New Roman"/>
                <w:b/>
                <w:sz w:val="18"/>
                <w:szCs w:val="18"/>
              </w:rPr>
              <w:t xml:space="preserve">- для родителей: </w:t>
            </w:r>
            <w:r w:rsidRPr="00B22F7C">
              <w:rPr>
                <w:rFonts w:ascii="Times New Roman" w:eastAsia="Calibri" w:hAnsi="Times New Roman"/>
                <w:sz w:val="18"/>
                <w:szCs w:val="18"/>
              </w:rPr>
              <w:t>11 школы (1/28)</w:t>
            </w:r>
          </w:p>
          <w:p w:rsidR="00C1663E" w:rsidRPr="00B22F7C" w:rsidRDefault="00C1663E" w:rsidP="00B22F7C">
            <w:pPr>
              <w:spacing w:after="0" w:line="240" w:lineRule="auto"/>
              <w:ind w:firstLine="415"/>
              <w:contextualSpacing/>
              <w:jc w:val="both"/>
              <w:rPr>
                <w:rFonts w:ascii="Times New Roman" w:eastAsia="Calibri" w:hAnsi="Times New Roman"/>
                <w:sz w:val="18"/>
                <w:szCs w:val="18"/>
              </w:rPr>
            </w:pPr>
            <w:r w:rsidRPr="00B22F7C">
              <w:rPr>
                <w:rFonts w:ascii="Times New Roman" w:eastAsia="Calibri" w:hAnsi="Times New Roman"/>
                <w:b/>
                <w:sz w:val="18"/>
                <w:szCs w:val="18"/>
              </w:rPr>
              <w:t>- среди трудовых коллективов, населения 11/261:</w:t>
            </w:r>
            <w:r w:rsidRPr="00B22F7C">
              <w:rPr>
                <w:rFonts w:ascii="Times New Roman" w:eastAsia="Calibri" w:hAnsi="Times New Roman"/>
                <w:sz w:val="18"/>
                <w:szCs w:val="18"/>
              </w:rPr>
              <w:t xml:space="preserve"> УФСИН РТ (1/18 сотрудников), среди населения </w:t>
            </w:r>
            <w:proofErr w:type="spellStart"/>
            <w:r w:rsidRPr="00B22F7C">
              <w:rPr>
                <w:rFonts w:ascii="Times New Roman" w:eastAsia="Calibri" w:hAnsi="Times New Roman"/>
                <w:sz w:val="18"/>
                <w:szCs w:val="18"/>
              </w:rPr>
              <w:t>с</w:t>
            </w:r>
            <w:proofErr w:type="gramStart"/>
            <w:r w:rsidRPr="00B22F7C">
              <w:rPr>
                <w:rFonts w:ascii="Times New Roman" w:eastAsia="Calibri" w:hAnsi="Times New Roman"/>
                <w:sz w:val="18"/>
                <w:szCs w:val="18"/>
              </w:rPr>
              <w:t>.Э</w:t>
            </w:r>
            <w:proofErr w:type="gramEnd"/>
            <w:r w:rsidRPr="00B22F7C">
              <w:rPr>
                <w:rFonts w:ascii="Times New Roman" w:eastAsia="Calibri" w:hAnsi="Times New Roman"/>
                <w:sz w:val="18"/>
                <w:szCs w:val="18"/>
              </w:rPr>
              <w:t>легест</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Чеди-Хольского</w:t>
            </w:r>
            <w:proofErr w:type="spellEnd"/>
            <w:r w:rsidRPr="00B22F7C">
              <w:rPr>
                <w:rFonts w:ascii="Times New Roman" w:eastAsia="Calibri" w:hAnsi="Times New Roman"/>
                <w:sz w:val="18"/>
                <w:szCs w:val="18"/>
              </w:rPr>
              <w:t xml:space="preserve"> района (3/84), МТ СП РТ ГБУ РТ (4/27), Управление ЗАГС 1/20; </w:t>
            </w:r>
            <w:proofErr w:type="spellStart"/>
            <w:r w:rsidRPr="00B22F7C">
              <w:rPr>
                <w:rFonts w:ascii="Times New Roman" w:eastAsia="Calibri" w:hAnsi="Times New Roman"/>
                <w:sz w:val="18"/>
                <w:szCs w:val="18"/>
              </w:rPr>
              <w:t>Россгвардия</w:t>
            </w:r>
            <w:proofErr w:type="spellEnd"/>
            <w:r w:rsidRPr="00B22F7C">
              <w:rPr>
                <w:rFonts w:ascii="Times New Roman" w:eastAsia="Calibri" w:hAnsi="Times New Roman"/>
                <w:sz w:val="18"/>
                <w:szCs w:val="18"/>
              </w:rPr>
              <w:t xml:space="preserve"> по РТ 2/112.</w:t>
            </w:r>
          </w:p>
          <w:p w:rsidR="00C1663E" w:rsidRPr="00B22F7C" w:rsidRDefault="00C1663E" w:rsidP="00B22F7C">
            <w:pPr>
              <w:spacing w:after="0" w:line="240" w:lineRule="auto"/>
              <w:ind w:firstLine="415"/>
              <w:contextualSpacing/>
              <w:jc w:val="both"/>
              <w:rPr>
                <w:rFonts w:ascii="Times New Roman" w:eastAsia="Calibri" w:hAnsi="Times New Roman"/>
                <w:sz w:val="18"/>
                <w:szCs w:val="18"/>
              </w:rPr>
            </w:pPr>
            <w:r w:rsidRPr="00B22F7C">
              <w:rPr>
                <w:rFonts w:ascii="Times New Roman" w:eastAsia="Calibri" w:hAnsi="Times New Roman"/>
                <w:sz w:val="18"/>
                <w:szCs w:val="18"/>
              </w:rPr>
              <w:t xml:space="preserve">- </w:t>
            </w:r>
            <w:r w:rsidRPr="00B22F7C">
              <w:rPr>
                <w:rFonts w:ascii="Times New Roman" w:eastAsia="Calibri" w:hAnsi="Times New Roman"/>
                <w:b/>
                <w:sz w:val="18"/>
                <w:szCs w:val="18"/>
              </w:rPr>
              <w:t>в системе уголовно-исполнительных учреждений всего 8 лекций с охватом 108 человек:</w:t>
            </w:r>
            <w:r w:rsidRPr="00B22F7C">
              <w:rPr>
                <w:rFonts w:ascii="Times New Roman" w:eastAsia="Calibri" w:hAnsi="Times New Roman"/>
                <w:sz w:val="18"/>
                <w:szCs w:val="18"/>
              </w:rPr>
              <w:t xml:space="preserve"> в том числе для условно-осужденных граждан, состоящих на учете ФКУ УИИ УФСИН России по РТ, кроме того специалист по социальной работе ознакомила их социальными проектами, действующими в республике (1/16), профилактическая работа с женщинами поселения УФСИН РТ КПП-3 </w:t>
            </w:r>
            <w:proofErr w:type="spellStart"/>
            <w:r w:rsidRPr="00B22F7C">
              <w:rPr>
                <w:rFonts w:ascii="Times New Roman" w:eastAsia="Calibri" w:hAnsi="Times New Roman"/>
                <w:sz w:val="18"/>
                <w:szCs w:val="18"/>
              </w:rPr>
              <w:t>г</w:t>
            </w:r>
            <w:proofErr w:type="gramStart"/>
            <w:r w:rsidRPr="00B22F7C">
              <w:rPr>
                <w:rFonts w:ascii="Times New Roman" w:eastAsia="Calibri" w:hAnsi="Times New Roman"/>
                <w:sz w:val="18"/>
                <w:szCs w:val="18"/>
              </w:rPr>
              <w:t>.К</w:t>
            </w:r>
            <w:proofErr w:type="gramEnd"/>
            <w:r w:rsidRPr="00B22F7C">
              <w:rPr>
                <w:rFonts w:ascii="Times New Roman" w:eastAsia="Calibri" w:hAnsi="Times New Roman"/>
                <w:sz w:val="18"/>
                <w:szCs w:val="18"/>
              </w:rPr>
              <w:t>ызыла</w:t>
            </w:r>
            <w:proofErr w:type="spellEnd"/>
            <w:r w:rsidRPr="00B22F7C">
              <w:rPr>
                <w:rFonts w:ascii="Times New Roman" w:eastAsia="Calibri" w:hAnsi="Times New Roman"/>
                <w:sz w:val="18"/>
                <w:szCs w:val="18"/>
              </w:rPr>
              <w:t xml:space="preserve"> (1/14), в УФСИН России совместно с сотрудниками Национальной библиотеки РТ (3/5), УФСИН среди </w:t>
            </w:r>
            <w:r w:rsidRPr="00B22F7C">
              <w:rPr>
                <w:rFonts w:ascii="Times New Roman" w:eastAsia="Calibri" w:hAnsi="Times New Roman"/>
                <w:sz w:val="18"/>
                <w:szCs w:val="18"/>
              </w:rPr>
              <w:lastRenderedPageBreak/>
              <w:t>осужденных женщин и мужчин 1/18, колония ИК-2 (1/13), УИН</w:t>
            </w:r>
            <w:proofErr w:type="gramStart"/>
            <w:r w:rsidRPr="00B22F7C">
              <w:rPr>
                <w:rFonts w:ascii="Times New Roman" w:eastAsia="Calibri" w:hAnsi="Times New Roman"/>
                <w:sz w:val="18"/>
                <w:szCs w:val="18"/>
              </w:rPr>
              <w:t>2</w:t>
            </w:r>
            <w:proofErr w:type="gramEnd"/>
            <w:r w:rsidRPr="00B22F7C">
              <w:rPr>
                <w:rFonts w:ascii="Times New Roman" w:eastAsia="Calibri" w:hAnsi="Times New Roman"/>
                <w:sz w:val="18"/>
                <w:szCs w:val="18"/>
              </w:rPr>
              <w:t xml:space="preserve"> для условно осужденных (1/42).</w:t>
            </w:r>
          </w:p>
          <w:p w:rsidR="00C1663E" w:rsidRPr="00B22F7C" w:rsidRDefault="00C1663E" w:rsidP="00B22F7C">
            <w:pPr>
              <w:spacing w:after="0" w:line="240" w:lineRule="auto"/>
              <w:ind w:firstLine="415"/>
              <w:jc w:val="both"/>
              <w:rPr>
                <w:rFonts w:ascii="Times New Roman" w:eastAsia="Calibri" w:hAnsi="Times New Roman"/>
                <w:sz w:val="18"/>
                <w:szCs w:val="18"/>
              </w:rPr>
            </w:pPr>
            <w:r w:rsidRPr="00B22F7C">
              <w:rPr>
                <w:rFonts w:ascii="Times New Roman" w:eastAsia="Calibri" w:hAnsi="Times New Roman"/>
                <w:sz w:val="18"/>
                <w:szCs w:val="18"/>
              </w:rPr>
              <w:t xml:space="preserve">- </w:t>
            </w:r>
            <w:r w:rsidRPr="00B22F7C">
              <w:rPr>
                <w:rFonts w:ascii="Times New Roman" w:eastAsia="Calibri" w:hAnsi="Times New Roman"/>
                <w:b/>
                <w:sz w:val="18"/>
                <w:szCs w:val="18"/>
              </w:rPr>
              <w:t>Среди медперсонала РНД по вирусным инфекциям и ООИ</w:t>
            </w:r>
            <w:r w:rsidRPr="00B22F7C">
              <w:rPr>
                <w:rFonts w:ascii="Times New Roman" w:eastAsia="Calibri" w:hAnsi="Times New Roman"/>
                <w:sz w:val="18"/>
                <w:szCs w:val="18"/>
              </w:rPr>
              <w:t xml:space="preserve"> </w:t>
            </w:r>
            <w:proofErr w:type="gramStart"/>
            <w:r w:rsidRPr="00B22F7C">
              <w:rPr>
                <w:rFonts w:ascii="Times New Roman" w:eastAsia="Calibri" w:hAnsi="Times New Roman"/>
                <w:sz w:val="18"/>
                <w:szCs w:val="18"/>
              </w:rPr>
              <w:t>прочитана</w:t>
            </w:r>
            <w:proofErr w:type="gramEnd"/>
            <w:r w:rsidRPr="00B22F7C">
              <w:rPr>
                <w:rFonts w:ascii="Times New Roman" w:eastAsia="Calibri" w:hAnsi="Times New Roman"/>
                <w:sz w:val="18"/>
                <w:szCs w:val="18"/>
              </w:rPr>
              <w:t xml:space="preserve"> 12 лекций с охватом 207 чел. (АППГ – 7/137), </w:t>
            </w:r>
            <w:r w:rsidRPr="00B22F7C">
              <w:rPr>
                <w:rFonts w:ascii="Times New Roman" w:eastAsia="Calibri" w:hAnsi="Times New Roman"/>
                <w:b/>
                <w:sz w:val="18"/>
                <w:szCs w:val="18"/>
              </w:rPr>
              <w:t>по неинфекционным заболеваниям 4 с охватом 72 человек (</w:t>
            </w:r>
            <w:r w:rsidRPr="00B22F7C">
              <w:rPr>
                <w:rFonts w:ascii="Times New Roman" w:eastAsia="Calibri" w:hAnsi="Times New Roman"/>
                <w:sz w:val="18"/>
                <w:szCs w:val="18"/>
              </w:rPr>
              <w:t xml:space="preserve">АППГ – 10/156), по другим темам - 2. Всего проведено 789 бесед с охватом 12248 человек (АППГ – 645/10910). </w:t>
            </w:r>
          </w:p>
          <w:p w:rsidR="007E3046" w:rsidRPr="00B22F7C" w:rsidRDefault="007E3046" w:rsidP="0047662D">
            <w:pPr>
              <w:tabs>
                <w:tab w:val="left" w:pos="0"/>
              </w:tabs>
              <w:spacing w:after="0" w:line="240" w:lineRule="auto"/>
              <w:ind w:firstLine="132"/>
              <w:jc w:val="both"/>
              <w:rPr>
                <w:rFonts w:ascii="Times New Roman" w:hAnsi="Times New Roman"/>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19324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1.</w:t>
            </w:r>
            <w:r w:rsidR="00193248" w:rsidRPr="00B22F7C">
              <w:rPr>
                <w:rFonts w:ascii="Times New Roman" w:hAnsi="Times New Roman"/>
                <w:sz w:val="18"/>
                <w:szCs w:val="18"/>
                <w:lang w:eastAsia="ru-RU"/>
              </w:rPr>
              <w:t>6</w:t>
            </w:r>
            <w:r w:rsidRPr="00B22F7C">
              <w:rPr>
                <w:rFonts w:ascii="Times New Roman" w:hAnsi="Times New Roman"/>
                <w:sz w:val="18"/>
                <w:szCs w:val="18"/>
                <w:lang w:eastAsia="ru-RU"/>
              </w:rPr>
              <w:t>. Осуществление мониторинга социально неблагополучных семей, употребляющих алкоголь, осуществление патронажа, оказание адресной социальной помощи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труда и социальной политики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1523" w:rsidRPr="00B22F7C" w:rsidRDefault="00661523" w:rsidP="0066152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В</w:t>
            </w:r>
            <w:r w:rsidRPr="00B22F7C">
              <w:rPr>
                <w:rFonts w:ascii="Times New Roman" w:hAnsi="Times New Roman"/>
                <w:b/>
                <w:sz w:val="18"/>
                <w:szCs w:val="18"/>
                <w:lang w:eastAsia="ru-RU"/>
              </w:rPr>
              <w:t xml:space="preserve"> </w:t>
            </w:r>
            <w:r w:rsidRPr="00B22F7C">
              <w:rPr>
                <w:rFonts w:ascii="Times New Roman" w:hAnsi="Times New Roman"/>
                <w:sz w:val="18"/>
                <w:szCs w:val="18"/>
                <w:lang w:eastAsia="ru-RU"/>
              </w:rPr>
              <w:t xml:space="preserve">целях профилактики безнадзорности, беспризорности и правонарушений среди несовершеннолетних, семейного неблагополучия 18 социальными учреждениями в течение 6 месяцев 2022 года 33720 (АППГ – 35836) патронажей, из них совместно с субъектами профилактики 19053 (АППГ -19944). </w:t>
            </w:r>
          </w:p>
          <w:p w:rsidR="00661523" w:rsidRPr="00B22F7C" w:rsidRDefault="00661523" w:rsidP="0066152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Совместно с сотрудниками пожарной части социальными работниками проведено 178 (Чаа-Хольский-40, Ак-Довурак-69, Дзун-Хемчкиский-35, Тандинский-23, Эрзинский-11) патронажей семей, состоящих на учете в Центрах, в целях профилактики пожарной безопасности в семьях, проживающих в домах с печным отоплением.</w:t>
            </w:r>
          </w:p>
          <w:p w:rsidR="007E3046" w:rsidRPr="00B22F7C" w:rsidRDefault="00661523" w:rsidP="00661523">
            <w:pPr>
              <w:spacing w:after="0" w:line="240" w:lineRule="auto"/>
              <w:jc w:val="both"/>
              <w:rPr>
                <w:rFonts w:ascii="Times New Roman" w:hAnsi="Times New Roman"/>
                <w:b/>
                <w:sz w:val="18"/>
                <w:szCs w:val="18"/>
                <w:lang w:eastAsia="ru-RU"/>
              </w:rPr>
            </w:pPr>
            <w:r w:rsidRPr="00B22F7C">
              <w:rPr>
                <w:rFonts w:ascii="Times New Roman" w:hAnsi="Times New Roman"/>
                <w:sz w:val="18"/>
                <w:szCs w:val="18"/>
                <w:lang w:eastAsia="ru-RU"/>
              </w:rPr>
              <w:t>В результате патронажей выявлено 789 (509) детей, находящихся в социальн</w:t>
            </w:r>
            <w:proofErr w:type="gramStart"/>
            <w:r w:rsidRPr="00B22F7C">
              <w:rPr>
                <w:rFonts w:ascii="Times New Roman" w:hAnsi="Times New Roman"/>
                <w:sz w:val="18"/>
                <w:szCs w:val="18"/>
                <w:lang w:eastAsia="ru-RU"/>
              </w:rPr>
              <w:t>о-</w:t>
            </w:r>
            <w:proofErr w:type="gramEnd"/>
            <w:r w:rsidRPr="00B22F7C">
              <w:rPr>
                <w:rFonts w:ascii="Times New Roman" w:hAnsi="Times New Roman"/>
                <w:sz w:val="18"/>
                <w:szCs w:val="18"/>
                <w:lang w:eastAsia="ru-RU"/>
              </w:rPr>
              <w:t xml:space="preserve"> опасном положении, которые в целях защиты жизни и здоровья были помещены в детские соматические отделения -84, в центры социальной помощи семье и детям -705 детей.</w:t>
            </w:r>
            <w:r w:rsidRPr="00B22F7C">
              <w:rPr>
                <w:rFonts w:ascii="Times New Roman" w:hAnsi="Times New Roman"/>
                <w:b/>
                <w:sz w:val="18"/>
                <w:szCs w:val="18"/>
                <w:lang w:eastAsia="ru-RU"/>
              </w:rPr>
              <w:t xml:space="preserve">  </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193248"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1.7</w:t>
            </w:r>
            <w:r w:rsidR="007E3046" w:rsidRPr="00B22F7C">
              <w:rPr>
                <w:rFonts w:ascii="Times New Roman" w:hAnsi="Times New Roman"/>
                <w:sz w:val="18"/>
                <w:szCs w:val="18"/>
                <w:lang w:eastAsia="ru-RU"/>
              </w:rPr>
              <w:t>. Проведение анкетирования среди учащихся младших классов и детей, посещающих детские дошкольные образовательные учреждения, с целью выявления факторов риска по распространенности злоупотребления алкоголем среди родителей данных детей</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w:t>
            </w:r>
            <w:r w:rsidR="00330FFD" w:rsidRPr="00B22F7C">
              <w:rPr>
                <w:rFonts w:ascii="Times New Roman" w:hAnsi="Times New Roman"/>
                <w:sz w:val="18"/>
                <w:szCs w:val="18"/>
                <w:lang w:eastAsia="ru-RU"/>
              </w:rPr>
              <w:t xml:space="preserve"> </w:t>
            </w:r>
            <w:r w:rsidRPr="00B22F7C">
              <w:rPr>
                <w:rFonts w:ascii="Times New Roman" w:hAnsi="Times New Roman"/>
                <w:sz w:val="18"/>
                <w:szCs w:val="18"/>
                <w:lang w:eastAsia="ru-RU"/>
              </w:rPr>
              <w:t>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Исполнено.</w:t>
            </w:r>
          </w:p>
          <w:p w:rsidR="007E3046" w:rsidRPr="00B22F7C" w:rsidRDefault="00A00F03" w:rsidP="00A00F03">
            <w:pPr>
              <w:spacing w:after="0" w:line="240" w:lineRule="auto"/>
              <w:jc w:val="both"/>
              <w:rPr>
                <w:rFonts w:ascii="Times New Roman" w:hAnsi="Times New Roman"/>
                <w:b/>
                <w:sz w:val="18"/>
                <w:szCs w:val="18"/>
                <w:lang w:eastAsia="ru-RU"/>
              </w:rPr>
            </w:pPr>
            <w:r w:rsidRPr="00B22F7C">
              <w:rPr>
                <w:rFonts w:ascii="Times New Roman" w:hAnsi="Times New Roman"/>
                <w:sz w:val="18"/>
                <w:szCs w:val="18"/>
                <w:lang w:eastAsia="ru-RU"/>
              </w:rPr>
              <w:t xml:space="preserve">Дошкольными образовательными организациями в ежедневном порядке ведется визуальная оценка внешнего состояния детей, проводится опрос родителей о типах воспитания. Среди обучающихся младших классов общеобразовательных организаций методами выявления социального неблагополучия и фактов злоупотребления являются </w:t>
            </w:r>
            <w:proofErr w:type="spellStart"/>
            <w:r w:rsidRPr="00B22F7C">
              <w:rPr>
                <w:rFonts w:ascii="Times New Roman" w:hAnsi="Times New Roman"/>
                <w:sz w:val="18"/>
                <w:szCs w:val="18"/>
                <w:lang w:eastAsia="ru-RU"/>
              </w:rPr>
              <w:t>визитирование</w:t>
            </w:r>
            <w:proofErr w:type="spellEnd"/>
            <w:r w:rsidRPr="00B22F7C">
              <w:rPr>
                <w:rFonts w:ascii="Times New Roman" w:hAnsi="Times New Roman"/>
                <w:sz w:val="18"/>
                <w:szCs w:val="18"/>
                <w:lang w:eastAsia="ru-RU"/>
              </w:rPr>
              <w:t xml:space="preserve"> в семьи, мониторинг пропусков. В сентябре проведено анкетирование, по </w:t>
            </w:r>
            <w:proofErr w:type="gramStart"/>
            <w:r w:rsidRPr="00B22F7C">
              <w:rPr>
                <w:rFonts w:ascii="Times New Roman" w:hAnsi="Times New Roman"/>
                <w:sz w:val="18"/>
                <w:szCs w:val="18"/>
                <w:lang w:eastAsia="ru-RU"/>
              </w:rPr>
              <w:t>итогам</w:t>
            </w:r>
            <w:proofErr w:type="gramEnd"/>
            <w:r w:rsidRPr="00B22F7C">
              <w:rPr>
                <w:rFonts w:ascii="Times New Roman" w:hAnsi="Times New Roman"/>
                <w:sz w:val="18"/>
                <w:szCs w:val="18"/>
                <w:lang w:eastAsia="ru-RU"/>
              </w:rPr>
              <w:t xml:space="preserve"> которых на индивидуальное психологическое сопровождение взяты несовершеннолетние, имеющие проблемы в развитии и поведении. Социальными педагогами и социальными работниками на постоянной основе проводятся посещения в социально-неблагополучные семьи.</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19324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1.</w:t>
            </w:r>
            <w:r w:rsidR="00193248" w:rsidRPr="00B22F7C">
              <w:rPr>
                <w:rFonts w:ascii="Times New Roman" w:hAnsi="Times New Roman"/>
                <w:sz w:val="18"/>
                <w:szCs w:val="18"/>
                <w:lang w:eastAsia="ru-RU"/>
              </w:rPr>
              <w:t>8</w:t>
            </w:r>
            <w:r w:rsidRPr="00B22F7C">
              <w:rPr>
                <w:rFonts w:ascii="Times New Roman" w:hAnsi="Times New Roman"/>
                <w:sz w:val="18"/>
                <w:szCs w:val="18"/>
                <w:lang w:eastAsia="ru-RU"/>
              </w:rPr>
              <w:t>. Проведение курсов по пропаганде здорового образа жизни, профилактике алкоголизма среди родителей "Заботливый родитель", "Школа счастливой семьи"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Исполнено.</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проведены родительские собрания, всеобучи и индивидуальные консультации с родителями/законными представителями несовершеннолетних по вопросам воспитания детей и профилактике совершения ими правонарушений. Педагогами-психологами и классными руководителями в целях повышения компетенций родителей по вопросам конструктивного общения с детьми-подростками и преодолению семейных конфликтов на постоянной основе проводится просветительская работа, даются рекомендации в индивидуальном порядке, охвачено более 2 тыс. чел.</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ГБУ РЦПМСС «</w:t>
            </w:r>
            <w:proofErr w:type="spellStart"/>
            <w:r w:rsidRPr="00B22F7C">
              <w:rPr>
                <w:rFonts w:ascii="Times New Roman" w:hAnsi="Times New Roman"/>
                <w:sz w:val="18"/>
                <w:szCs w:val="18"/>
                <w:lang w:eastAsia="ru-RU"/>
              </w:rPr>
              <w:t>Сайзырал</w:t>
            </w:r>
            <w:proofErr w:type="spellEnd"/>
            <w:r w:rsidRPr="00B22F7C">
              <w:rPr>
                <w:rFonts w:ascii="Times New Roman" w:hAnsi="Times New Roman"/>
                <w:sz w:val="18"/>
                <w:szCs w:val="18"/>
                <w:lang w:eastAsia="ru-RU"/>
              </w:rPr>
              <w:t xml:space="preserve">» в социальных сетях </w:t>
            </w:r>
            <w:proofErr w:type="gramStart"/>
            <w:r w:rsidRPr="00B22F7C">
              <w:rPr>
                <w:rFonts w:ascii="Times New Roman" w:hAnsi="Times New Roman"/>
                <w:sz w:val="18"/>
                <w:szCs w:val="18"/>
                <w:lang w:eastAsia="ru-RU"/>
              </w:rPr>
              <w:t>проведены</w:t>
            </w:r>
            <w:proofErr w:type="gramEnd"/>
            <w:r w:rsidRPr="00B22F7C">
              <w:rPr>
                <w:rFonts w:ascii="Times New Roman" w:hAnsi="Times New Roman"/>
                <w:sz w:val="18"/>
                <w:szCs w:val="18"/>
                <w:lang w:eastAsia="ru-RU"/>
              </w:rPr>
              <w:t xml:space="preserve"> 27 прямых эфира обучающего характера для родителей по следующим темам: «Психогигиена в социальных сетях», «Методы конструктивного взаимодействия с подростками», «Нарушение иерархии семейной системы», «Рекомендации педагога-психолога родителям подростка», «Формирование навыков отказа», «О работе консультационных центров, оказывающих психолого-педагогическую, методическую и консультативную помощь родителям, о работе телефона доверия 88002000122», общее число подключений 437.</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Проведены так же практикумы для родителей «Трудности «перевода» поведения детей», «О методах конструктивного общения, эффективного воспитания», </w:t>
            </w:r>
            <w:proofErr w:type="spellStart"/>
            <w:r w:rsidRPr="00B22F7C">
              <w:rPr>
                <w:rFonts w:ascii="Times New Roman" w:hAnsi="Times New Roman"/>
                <w:sz w:val="18"/>
                <w:szCs w:val="18"/>
                <w:lang w:eastAsia="ru-RU"/>
              </w:rPr>
              <w:t>мастермайнды</w:t>
            </w:r>
            <w:proofErr w:type="spellEnd"/>
            <w:r w:rsidRPr="00B22F7C">
              <w:rPr>
                <w:rFonts w:ascii="Times New Roman" w:hAnsi="Times New Roman"/>
                <w:sz w:val="18"/>
                <w:szCs w:val="18"/>
                <w:lang w:eastAsia="ru-RU"/>
              </w:rPr>
              <w:t xml:space="preserve"> по профилактике </w:t>
            </w:r>
            <w:proofErr w:type="spellStart"/>
            <w:r w:rsidRPr="00B22F7C">
              <w:rPr>
                <w:rFonts w:ascii="Times New Roman" w:hAnsi="Times New Roman"/>
                <w:sz w:val="18"/>
                <w:szCs w:val="18"/>
                <w:lang w:eastAsia="ru-RU"/>
              </w:rPr>
              <w:t>психоактивных</w:t>
            </w:r>
            <w:proofErr w:type="spellEnd"/>
            <w:r w:rsidRPr="00B22F7C">
              <w:rPr>
                <w:rFonts w:ascii="Times New Roman" w:hAnsi="Times New Roman"/>
                <w:sz w:val="18"/>
                <w:szCs w:val="18"/>
                <w:lang w:eastAsia="ru-RU"/>
              </w:rPr>
              <w:t xml:space="preserve"> веществ и психологической поддержке подростков в кризисных ситуациях, мастер-классы по циклу «Платформа семьи» и упражнение «Распутай клубок», основанный на методе ассоциативных слов, где приняли участие 229 чел.</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С целью повышения уровня психолого-педагогической компетентности родителей в сфере возрастной психологии и педагогике ГБУ РЦПМСС «</w:t>
            </w:r>
            <w:proofErr w:type="spellStart"/>
            <w:r w:rsidRPr="00B22F7C">
              <w:rPr>
                <w:rFonts w:ascii="Times New Roman" w:hAnsi="Times New Roman"/>
                <w:sz w:val="18"/>
                <w:szCs w:val="18"/>
                <w:lang w:eastAsia="ru-RU"/>
              </w:rPr>
              <w:t>Сайзырал</w:t>
            </w:r>
            <w:proofErr w:type="spellEnd"/>
            <w:r w:rsidRPr="00B22F7C">
              <w:rPr>
                <w:rFonts w:ascii="Times New Roman" w:hAnsi="Times New Roman"/>
                <w:sz w:val="18"/>
                <w:szCs w:val="18"/>
                <w:lang w:eastAsia="ru-RU"/>
              </w:rPr>
              <w:t>» проведены следующие мероприятия:</w:t>
            </w:r>
          </w:p>
          <w:p w:rsidR="00A00F03" w:rsidRPr="00B22F7C" w:rsidRDefault="00A00F03" w:rsidP="00A00F03">
            <w:pPr>
              <w:spacing w:after="0" w:line="240" w:lineRule="auto"/>
              <w:jc w:val="both"/>
              <w:rPr>
                <w:rFonts w:ascii="Times New Roman" w:hAnsi="Times New Roman"/>
                <w:sz w:val="18"/>
                <w:szCs w:val="18"/>
                <w:lang w:eastAsia="ru-RU"/>
              </w:rPr>
            </w:pPr>
            <w:proofErr w:type="gramStart"/>
            <w:r w:rsidRPr="00B22F7C">
              <w:rPr>
                <w:rFonts w:ascii="Times New Roman" w:hAnsi="Times New Roman"/>
                <w:sz w:val="18"/>
                <w:szCs w:val="18"/>
                <w:lang w:eastAsia="ru-RU"/>
              </w:rPr>
              <w:lastRenderedPageBreak/>
              <w:t>- 27 прямых эфира обучающего характера для родителей по следующим темам:</w:t>
            </w:r>
            <w:proofErr w:type="gramEnd"/>
            <w:r w:rsidRPr="00B22F7C">
              <w:rPr>
                <w:rFonts w:ascii="Times New Roman" w:hAnsi="Times New Roman"/>
                <w:sz w:val="18"/>
                <w:szCs w:val="18"/>
                <w:lang w:eastAsia="ru-RU"/>
              </w:rPr>
              <w:t xml:space="preserve"> «Психогигиена в социальных сетях», «Методы конструктивного взаимодействия с подростками», «Нарушение иерархии семейной системы», «Рекомендации педагога-психолога родителям подростка», «Советы родителям по психологической подготовке выпускников к ЕГЭ», «О работе консультационных центров, оказывающих психолого-педагогическую, методическую и консультативную помощь родителям, о работе телефона доверия 88002000122», общее число подключений 437.</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вебинары</w:t>
            </w:r>
            <w:proofErr w:type="spellEnd"/>
            <w:r w:rsidRPr="00B22F7C">
              <w:rPr>
                <w:rFonts w:ascii="Times New Roman" w:hAnsi="Times New Roman"/>
                <w:sz w:val="18"/>
                <w:szCs w:val="18"/>
                <w:lang w:eastAsia="ru-RU"/>
              </w:rPr>
              <w:t xml:space="preserve"> «Платформа семьи», «Различаем звуки», всего приняли участие 37 чел.</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 тренинги по гармонизации детско-родительских отношений «Тропинка родительских любви», «Заботливый родитель», всего охвачено 33 чел.  (МБОУ СОШ </w:t>
            </w:r>
            <w:proofErr w:type="spellStart"/>
            <w:r w:rsidRPr="00B22F7C">
              <w:rPr>
                <w:rFonts w:ascii="Times New Roman" w:hAnsi="Times New Roman"/>
                <w:sz w:val="18"/>
                <w:szCs w:val="18"/>
                <w:lang w:eastAsia="ru-RU"/>
              </w:rPr>
              <w:t>сс</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Арыг-Узю</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Торгалыг</w:t>
            </w:r>
            <w:proofErr w:type="spellEnd"/>
            <w:r w:rsidRPr="00B22F7C">
              <w:rPr>
                <w:rFonts w:ascii="Times New Roman" w:hAnsi="Times New Roman"/>
                <w:sz w:val="18"/>
                <w:szCs w:val="18"/>
                <w:lang w:eastAsia="ru-RU"/>
              </w:rPr>
              <w:t>).</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 </w:t>
            </w:r>
            <w:proofErr w:type="gramStart"/>
            <w:r w:rsidRPr="00B22F7C">
              <w:rPr>
                <w:rFonts w:ascii="Times New Roman" w:hAnsi="Times New Roman"/>
                <w:sz w:val="18"/>
                <w:szCs w:val="18"/>
                <w:lang w:eastAsia="ru-RU"/>
              </w:rPr>
              <w:t>обучение по</w:t>
            </w:r>
            <w:proofErr w:type="gramEnd"/>
            <w:r w:rsidRPr="00B22F7C">
              <w:rPr>
                <w:rFonts w:ascii="Times New Roman" w:hAnsi="Times New Roman"/>
                <w:sz w:val="18"/>
                <w:szCs w:val="18"/>
                <w:lang w:eastAsia="ru-RU"/>
              </w:rPr>
              <w:t xml:space="preserve"> комплексной программе «Шаг за шагом к дому» в рамках Школы опекунов. Данная программа направлена на психологическую подготовку принимающей семьи и граждан, желающих принять в свои семьи детей-сирот и детей, оставшихся без попечения родителей. Всего прошли обучение 37 чел.</w:t>
            </w:r>
          </w:p>
          <w:p w:rsidR="007E3046" w:rsidRPr="00B22F7C" w:rsidRDefault="00A00F03" w:rsidP="00A00F03">
            <w:pPr>
              <w:spacing w:after="0" w:line="240" w:lineRule="auto"/>
              <w:jc w:val="both"/>
              <w:rPr>
                <w:rFonts w:ascii="Times New Roman" w:hAnsi="Times New Roman"/>
                <w:b/>
                <w:sz w:val="18"/>
                <w:szCs w:val="18"/>
                <w:lang w:eastAsia="ru-RU"/>
              </w:rPr>
            </w:pPr>
            <w:r w:rsidRPr="00B22F7C">
              <w:rPr>
                <w:rFonts w:ascii="Times New Roman" w:hAnsi="Times New Roman"/>
                <w:sz w:val="18"/>
                <w:szCs w:val="18"/>
                <w:lang w:eastAsia="ru-RU"/>
              </w:rPr>
              <w:t>Также консультационными центрами систематически оказываются психолого-педагогическая, методическая и консультативная помощь родителям, а также гражданам, желающим принять на воспитание в свои семьи детей, оставшихся без попечения родителей.</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19324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1.</w:t>
            </w:r>
            <w:r w:rsidR="00193248" w:rsidRPr="00B22F7C">
              <w:rPr>
                <w:rFonts w:ascii="Times New Roman" w:hAnsi="Times New Roman"/>
                <w:sz w:val="18"/>
                <w:szCs w:val="18"/>
                <w:lang w:eastAsia="ru-RU"/>
              </w:rPr>
              <w:t>9</w:t>
            </w:r>
            <w:r w:rsidRPr="00B22F7C">
              <w:rPr>
                <w:rFonts w:ascii="Times New Roman" w:hAnsi="Times New Roman"/>
                <w:sz w:val="18"/>
                <w:szCs w:val="18"/>
                <w:lang w:eastAsia="ru-RU"/>
              </w:rPr>
              <w:t>. Анализ деятельности кабинетов медицинского освидетельствования на состояние опьянения при медицинских организациях</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E3046" w:rsidRPr="00B22F7C" w:rsidRDefault="007E3046"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1663E" w:rsidRPr="00B22F7C" w:rsidRDefault="00C1663E" w:rsidP="00C1663E">
            <w:pPr>
              <w:autoSpaceDE w:val="0"/>
              <w:autoSpaceDN w:val="0"/>
              <w:adjustRightInd w:val="0"/>
              <w:spacing w:after="0" w:line="240" w:lineRule="auto"/>
              <w:jc w:val="both"/>
              <w:rPr>
                <w:rFonts w:ascii="Times New Roman" w:eastAsia="Calibri" w:hAnsi="Times New Roman"/>
                <w:b/>
                <w:sz w:val="18"/>
                <w:szCs w:val="18"/>
              </w:rPr>
            </w:pPr>
            <w:r w:rsidRPr="00B22F7C">
              <w:rPr>
                <w:rFonts w:ascii="Times New Roman" w:eastAsia="Calibri" w:hAnsi="Times New Roman"/>
                <w:b/>
                <w:sz w:val="18"/>
                <w:szCs w:val="18"/>
              </w:rPr>
              <w:t xml:space="preserve">Выполняется за январь-июль 2022г. </w:t>
            </w:r>
          </w:p>
          <w:p w:rsidR="00C1663E" w:rsidRPr="00B22F7C" w:rsidRDefault="00C1663E" w:rsidP="00B22F7C">
            <w:pPr>
              <w:tabs>
                <w:tab w:val="left" w:pos="0"/>
              </w:tabs>
              <w:spacing w:after="0" w:line="240" w:lineRule="auto"/>
              <w:ind w:left="-46" w:right="-1" w:firstLine="319"/>
              <w:jc w:val="both"/>
              <w:rPr>
                <w:rFonts w:ascii="Times New Roman" w:hAnsi="Times New Roman"/>
                <w:color w:val="000000"/>
                <w:sz w:val="18"/>
                <w:szCs w:val="18"/>
                <w:lang w:eastAsia="ru-RU"/>
              </w:rPr>
            </w:pPr>
            <w:r w:rsidRPr="00B22F7C">
              <w:rPr>
                <w:rFonts w:ascii="Times New Roman" w:hAnsi="Times New Roman"/>
                <w:color w:val="000000"/>
                <w:sz w:val="18"/>
                <w:szCs w:val="18"/>
                <w:shd w:val="clear" w:color="auto" w:fill="FFFFFF"/>
                <w:lang w:eastAsia="ru-RU"/>
              </w:rPr>
              <w:t>В республике лицензию по проведению медицинского освидетельствования на состояние опьянения имеют ГБУЗ РТ «</w:t>
            </w:r>
            <w:proofErr w:type="spellStart"/>
            <w:r w:rsidRPr="00B22F7C">
              <w:rPr>
                <w:rFonts w:ascii="Times New Roman" w:hAnsi="Times New Roman"/>
                <w:color w:val="000000"/>
                <w:sz w:val="18"/>
                <w:szCs w:val="18"/>
                <w:shd w:val="clear" w:color="auto" w:fill="FFFFFF"/>
                <w:lang w:eastAsia="ru-RU"/>
              </w:rPr>
              <w:t>Реснаркодиспансер</w:t>
            </w:r>
            <w:proofErr w:type="spellEnd"/>
            <w:r w:rsidRPr="00B22F7C">
              <w:rPr>
                <w:rFonts w:ascii="Times New Roman" w:hAnsi="Times New Roman"/>
                <w:color w:val="000000"/>
                <w:sz w:val="18"/>
                <w:szCs w:val="18"/>
                <w:shd w:val="clear" w:color="auto" w:fill="FFFFFF"/>
                <w:lang w:eastAsia="ru-RU"/>
              </w:rPr>
              <w:t xml:space="preserve">» и в 17 районных больницах. </w:t>
            </w:r>
          </w:p>
          <w:p w:rsidR="00C1663E" w:rsidRPr="00B22F7C" w:rsidRDefault="00C1663E" w:rsidP="00B22F7C">
            <w:pPr>
              <w:spacing w:after="0" w:line="240" w:lineRule="auto"/>
              <w:ind w:left="96" w:firstLine="319"/>
              <w:jc w:val="both"/>
              <w:rPr>
                <w:rFonts w:ascii="Times New Roman" w:eastAsia="Calibri" w:hAnsi="Times New Roman"/>
                <w:sz w:val="18"/>
                <w:szCs w:val="18"/>
              </w:rPr>
            </w:pPr>
            <w:proofErr w:type="gramStart"/>
            <w:r w:rsidRPr="00B22F7C">
              <w:rPr>
                <w:rFonts w:ascii="Times New Roman" w:eastAsia="Calibri" w:hAnsi="Times New Roman"/>
                <w:sz w:val="18"/>
                <w:szCs w:val="18"/>
              </w:rPr>
              <w:t xml:space="preserve">Для стандарта оснащения кабинета врача-психиатра нарколога, согласно приказа </w:t>
            </w:r>
            <w:r w:rsidRPr="00B22F7C">
              <w:rPr>
                <w:rFonts w:ascii="Times New Roman" w:hAnsi="Times New Roman"/>
                <w:bCs/>
                <w:color w:val="22272F"/>
                <w:kern w:val="36"/>
                <w:sz w:val="18"/>
                <w:szCs w:val="18"/>
                <w:lang w:eastAsia="ru-RU"/>
              </w:rPr>
              <w:t xml:space="preserve">Министерства здравоохранения РФ от 30 декабря 2015 г. N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w:t>
            </w:r>
            <w:proofErr w:type="spellStart"/>
            <w:r w:rsidRPr="00B22F7C">
              <w:rPr>
                <w:rFonts w:ascii="Times New Roman" w:hAnsi="Times New Roman"/>
                <w:bCs/>
                <w:color w:val="22272F"/>
                <w:kern w:val="36"/>
                <w:sz w:val="18"/>
                <w:szCs w:val="18"/>
                <w:lang w:eastAsia="ru-RU"/>
              </w:rPr>
              <w:t>психоактивных</w:t>
            </w:r>
            <w:proofErr w:type="spellEnd"/>
            <w:r w:rsidRPr="00B22F7C">
              <w:rPr>
                <w:rFonts w:ascii="Times New Roman" w:hAnsi="Times New Roman"/>
                <w:bCs/>
                <w:color w:val="22272F"/>
                <w:kern w:val="36"/>
                <w:sz w:val="18"/>
                <w:szCs w:val="18"/>
                <w:lang w:eastAsia="ru-RU"/>
              </w:rPr>
              <w:t xml:space="preserve"> веществ» </w:t>
            </w:r>
            <w:r w:rsidRPr="00B22F7C">
              <w:rPr>
                <w:rFonts w:ascii="Times New Roman" w:eastAsia="Calibri" w:hAnsi="Times New Roman"/>
                <w:sz w:val="18"/>
                <w:szCs w:val="18"/>
              </w:rPr>
              <w:t xml:space="preserve">требуется не менее 2 приборов </w:t>
            </w:r>
            <w:r w:rsidRPr="00B22F7C">
              <w:rPr>
                <w:rFonts w:ascii="Times New Roman" w:eastAsia="Calibri" w:hAnsi="Times New Roman"/>
                <w:i/>
                <w:sz w:val="18"/>
                <w:szCs w:val="18"/>
              </w:rPr>
              <w:t>для определения алкоголя в выдыхаемом воздухе с учетом ежегодной поверки</w:t>
            </w:r>
            <w:proofErr w:type="gramEnd"/>
            <w:r w:rsidRPr="00B22F7C">
              <w:rPr>
                <w:rFonts w:ascii="Times New Roman" w:eastAsia="Calibri" w:hAnsi="Times New Roman"/>
                <w:i/>
                <w:sz w:val="18"/>
                <w:szCs w:val="18"/>
              </w:rPr>
              <w:t xml:space="preserve"> анализаторов. </w:t>
            </w:r>
          </w:p>
          <w:p w:rsidR="00C1663E" w:rsidRPr="00B22F7C" w:rsidRDefault="00C1663E" w:rsidP="00B22F7C">
            <w:pPr>
              <w:spacing w:after="0" w:line="240" w:lineRule="auto"/>
              <w:ind w:firstLine="319"/>
              <w:jc w:val="both"/>
              <w:rPr>
                <w:rFonts w:ascii="Times New Roman" w:eastAsia="Calibri" w:hAnsi="Times New Roman" w:cs="+mn-cs"/>
                <w:color w:val="000000"/>
                <w:kern w:val="24"/>
                <w:sz w:val="18"/>
                <w:szCs w:val="18"/>
                <w:lang w:eastAsia="ru-RU"/>
              </w:rPr>
            </w:pPr>
            <w:r w:rsidRPr="00B22F7C">
              <w:rPr>
                <w:rFonts w:ascii="Times New Roman" w:eastAsia="Calibri" w:hAnsi="Times New Roman" w:cs="+mn-cs"/>
                <w:color w:val="000000"/>
                <w:kern w:val="24"/>
                <w:sz w:val="18"/>
                <w:szCs w:val="18"/>
                <w:lang w:eastAsia="ru-RU"/>
              </w:rPr>
              <w:t>Для стандарта оснащения кабинета врача психиатр</w:t>
            </w:r>
            <w:proofErr w:type="gramStart"/>
            <w:r w:rsidRPr="00B22F7C">
              <w:rPr>
                <w:rFonts w:ascii="Times New Roman" w:eastAsia="Calibri" w:hAnsi="Times New Roman" w:cs="+mn-cs"/>
                <w:color w:val="000000"/>
                <w:kern w:val="24"/>
                <w:sz w:val="18"/>
                <w:szCs w:val="18"/>
                <w:lang w:eastAsia="ru-RU"/>
              </w:rPr>
              <w:t>а-</w:t>
            </w:r>
            <w:proofErr w:type="gramEnd"/>
            <w:r w:rsidRPr="00B22F7C">
              <w:rPr>
                <w:rFonts w:ascii="Times New Roman" w:eastAsia="Calibri" w:hAnsi="Times New Roman" w:cs="+mn-cs"/>
                <w:color w:val="000000"/>
                <w:kern w:val="24"/>
                <w:sz w:val="18"/>
                <w:szCs w:val="18"/>
                <w:lang w:eastAsia="ru-RU"/>
              </w:rPr>
              <w:t xml:space="preserve"> нарколога, согласно приложению № 6 Приказа МЗ РФ  № 1034н,  требуется не менее 2 приборов </w:t>
            </w:r>
            <w:r w:rsidRPr="00B22F7C">
              <w:rPr>
                <w:rFonts w:ascii="Times New Roman" w:eastAsia="Calibri" w:hAnsi="Times New Roman" w:cs="+mn-cs"/>
                <w:i/>
                <w:iCs/>
                <w:color w:val="000000"/>
                <w:kern w:val="24"/>
                <w:sz w:val="18"/>
                <w:szCs w:val="18"/>
                <w:lang w:eastAsia="ru-RU"/>
              </w:rPr>
              <w:t>для определения алкоголя в выдыхаемом воздухе.</w:t>
            </w:r>
            <w:r w:rsidRPr="00B22F7C">
              <w:rPr>
                <w:rFonts w:ascii="Times New Roman" w:eastAsia="Calibri" w:hAnsi="Times New Roman" w:cs="+mn-cs"/>
                <w:color w:val="000000"/>
                <w:kern w:val="24"/>
                <w:sz w:val="18"/>
                <w:szCs w:val="18"/>
                <w:lang w:eastAsia="ru-RU"/>
              </w:rPr>
              <w:t xml:space="preserve"> </w:t>
            </w:r>
          </w:p>
          <w:p w:rsidR="00C1663E" w:rsidRPr="00B22F7C" w:rsidRDefault="00C1663E" w:rsidP="00B22F7C">
            <w:pPr>
              <w:spacing w:after="0" w:line="240" w:lineRule="auto"/>
              <w:ind w:firstLine="319"/>
              <w:jc w:val="both"/>
              <w:rPr>
                <w:rFonts w:ascii="Times New Roman" w:hAnsi="Times New Roman" w:cs="+mn-cs"/>
                <w:color w:val="000000"/>
                <w:kern w:val="24"/>
                <w:sz w:val="18"/>
                <w:szCs w:val="18"/>
                <w:lang w:eastAsia="ru-RU"/>
              </w:rPr>
            </w:pPr>
            <w:proofErr w:type="spellStart"/>
            <w:r w:rsidRPr="00B22F7C">
              <w:rPr>
                <w:rFonts w:ascii="Times New Roman" w:hAnsi="Times New Roman" w:cs="+mn-cs"/>
                <w:color w:val="000000"/>
                <w:kern w:val="24"/>
                <w:sz w:val="18"/>
                <w:szCs w:val="18"/>
                <w:lang w:eastAsia="ru-RU"/>
              </w:rPr>
              <w:t>Алкометры</w:t>
            </w:r>
            <w:proofErr w:type="spellEnd"/>
            <w:r w:rsidRPr="00B22F7C">
              <w:rPr>
                <w:rFonts w:ascii="Times New Roman" w:hAnsi="Times New Roman" w:cs="+mn-cs"/>
                <w:color w:val="000000"/>
                <w:kern w:val="24"/>
                <w:sz w:val="18"/>
                <w:szCs w:val="18"/>
                <w:lang w:eastAsia="ru-RU"/>
              </w:rPr>
              <w:t xml:space="preserve"> имеются во всех </w:t>
            </w:r>
            <w:proofErr w:type="spellStart"/>
            <w:r w:rsidRPr="00B22F7C">
              <w:rPr>
                <w:rFonts w:ascii="Times New Roman" w:hAnsi="Times New Roman" w:cs="+mn-cs"/>
                <w:color w:val="000000"/>
                <w:kern w:val="24"/>
                <w:sz w:val="18"/>
                <w:szCs w:val="18"/>
                <w:lang w:eastAsia="ru-RU"/>
              </w:rPr>
              <w:t>кожуунах</w:t>
            </w:r>
            <w:proofErr w:type="spellEnd"/>
            <w:r w:rsidRPr="00B22F7C">
              <w:rPr>
                <w:rFonts w:ascii="Times New Roman" w:hAnsi="Times New Roman" w:cs="+mn-cs"/>
                <w:color w:val="000000"/>
                <w:kern w:val="24"/>
                <w:sz w:val="18"/>
                <w:szCs w:val="18"/>
                <w:lang w:eastAsia="ru-RU"/>
              </w:rPr>
              <w:t xml:space="preserve">, </w:t>
            </w:r>
            <w:proofErr w:type="gramStart"/>
            <w:r w:rsidRPr="00B22F7C">
              <w:rPr>
                <w:rFonts w:ascii="Times New Roman" w:hAnsi="Times New Roman" w:cs="+mn-cs"/>
                <w:color w:val="000000"/>
                <w:kern w:val="24"/>
                <w:sz w:val="18"/>
                <w:szCs w:val="18"/>
                <w:lang w:eastAsia="ru-RU"/>
              </w:rPr>
              <w:t>согласно приказа</w:t>
            </w:r>
            <w:proofErr w:type="gramEnd"/>
            <w:r w:rsidRPr="00B22F7C">
              <w:rPr>
                <w:rFonts w:ascii="Times New Roman" w:hAnsi="Times New Roman" w:cs="+mn-cs"/>
                <w:color w:val="000000"/>
                <w:kern w:val="24"/>
                <w:sz w:val="18"/>
                <w:szCs w:val="18"/>
                <w:lang w:eastAsia="ru-RU"/>
              </w:rPr>
              <w:t xml:space="preserve"> 620пр/22 от 12.05.2022 г.</w:t>
            </w:r>
          </w:p>
          <w:p w:rsidR="00C1663E" w:rsidRPr="00B22F7C" w:rsidRDefault="00C1663E" w:rsidP="00B22F7C">
            <w:pPr>
              <w:tabs>
                <w:tab w:val="left" w:pos="0"/>
              </w:tabs>
              <w:spacing w:after="0" w:line="240" w:lineRule="auto"/>
              <w:ind w:firstLine="319"/>
              <w:jc w:val="both"/>
              <w:rPr>
                <w:rFonts w:ascii="Times New Roman" w:hAnsi="Times New Roman"/>
                <w:sz w:val="18"/>
                <w:szCs w:val="18"/>
                <w:highlight w:val="yellow"/>
                <w:lang w:eastAsia="ru-RU"/>
              </w:rPr>
            </w:pPr>
            <w:proofErr w:type="gramStart"/>
            <w:r w:rsidRPr="00B22F7C">
              <w:rPr>
                <w:rFonts w:ascii="Times New Roman" w:hAnsi="Times New Roman"/>
                <w:b/>
                <w:sz w:val="18"/>
                <w:szCs w:val="18"/>
                <w:lang w:eastAsia="ru-RU"/>
              </w:rPr>
              <w:t>В кабинете медицинского освидетельствования РНД</w:t>
            </w:r>
            <w:r w:rsidRPr="00B22F7C">
              <w:rPr>
                <w:rFonts w:ascii="Times New Roman" w:hAnsi="Times New Roman"/>
                <w:sz w:val="18"/>
                <w:szCs w:val="18"/>
                <w:lang w:eastAsia="ru-RU"/>
              </w:rPr>
              <w:t xml:space="preserve"> для установления факта употребления алкоголя, наркотиков, ненаркотических ПАВ и опьянения за январь – июль 2022 г. проведено всего 609</w:t>
            </w:r>
            <w:r w:rsidRPr="00B22F7C">
              <w:rPr>
                <w:rFonts w:ascii="Times New Roman" w:hAnsi="Times New Roman"/>
                <w:b/>
                <w:sz w:val="18"/>
                <w:szCs w:val="18"/>
                <w:lang w:eastAsia="ru-RU"/>
              </w:rPr>
              <w:t xml:space="preserve"> </w:t>
            </w:r>
            <w:proofErr w:type="spellStart"/>
            <w:r w:rsidRPr="00B22F7C">
              <w:rPr>
                <w:rFonts w:ascii="Times New Roman" w:hAnsi="Times New Roman"/>
                <w:sz w:val="18"/>
                <w:szCs w:val="18"/>
                <w:lang w:eastAsia="ru-RU"/>
              </w:rPr>
              <w:t>медосвидетельствований</w:t>
            </w:r>
            <w:proofErr w:type="spellEnd"/>
            <w:r w:rsidRPr="00B22F7C">
              <w:rPr>
                <w:rFonts w:ascii="Times New Roman" w:hAnsi="Times New Roman"/>
                <w:sz w:val="18"/>
                <w:szCs w:val="18"/>
                <w:lang w:eastAsia="ru-RU"/>
              </w:rPr>
              <w:t xml:space="preserve"> (против – 723 чел.), снижение составило на 15,8%. Из всех 609 доставленных лиц, опьянений не установлено у 37,3% лиц (7 мес. 2022г - 227 чел., 7 мес. 2021г – 237 чел./32,8%), алкогольное опьянение установлено у 28,9% лиц (7</w:t>
            </w:r>
            <w:proofErr w:type="gramEnd"/>
            <w:r w:rsidRPr="00B22F7C">
              <w:rPr>
                <w:rFonts w:ascii="Times New Roman" w:hAnsi="Times New Roman"/>
                <w:sz w:val="18"/>
                <w:szCs w:val="18"/>
                <w:lang w:eastAsia="ru-RU"/>
              </w:rPr>
              <w:t xml:space="preserve"> мес. 2022г – 176 чел., 7 мес. 2021г - 199чел./27,5%), наркотическое опьянение установлено у 30,5% лиц (7 мес. 2022г – 186 чел., 7 мес.2021г – 261 чел./36,1%), отказались от проведения освидетельствования 3,3% (7 </w:t>
            </w:r>
            <w:proofErr w:type="spellStart"/>
            <w:proofErr w:type="gramStart"/>
            <w:r w:rsidRPr="00B22F7C">
              <w:rPr>
                <w:rFonts w:ascii="Times New Roman" w:hAnsi="Times New Roman"/>
                <w:sz w:val="18"/>
                <w:szCs w:val="18"/>
                <w:lang w:eastAsia="ru-RU"/>
              </w:rPr>
              <w:t>мес</w:t>
            </w:r>
            <w:proofErr w:type="spellEnd"/>
            <w:proofErr w:type="gramEnd"/>
            <w:r w:rsidRPr="00B22F7C">
              <w:rPr>
                <w:rFonts w:ascii="Times New Roman" w:hAnsi="Times New Roman"/>
                <w:sz w:val="18"/>
                <w:szCs w:val="18"/>
                <w:lang w:eastAsia="ru-RU"/>
              </w:rPr>
              <w:t xml:space="preserve"> 2022г – 20 человек;7 мес.   2021г - 26 чел/3,6%). </w:t>
            </w:r>
          </w:p>
          <w:p w:rsidR="00C1663E" w:rsidRPr="00B22F7C" w:rsidRDefault="00C1663E" w:rsidP="00B22F7C">
            <w:pPr>
              <w:tabs>
                <w:tab w:val="left" w:pos="0"/>
              </w:tabs>
              <w:spacing w:after="0" w:line="240" w:lineRule="auto"/>
              <w:ind w:firstLine="319"/>
              <w:jc w:val="both"/>
              <w:rPr>
                <w:rFonts w:ascii="Times New Roman" w:hAnsi="Times New Roman"/>
                <w:sz w:val="18"/>
                <w:szCs w:val="18"/>
                <w:lang w:eastAsia="ru-RU"/>
              </w:rPr>
            </w:pPr>
            <w:r w:rsidRPr="00B22F7C">
              <w:rPr>
                <w:rFonts w:ascii="Times New Roman" w:hAnsi="Times New Roman"/>
                <w:sz w:val="18"/>
                <w:szCs w:val="18"/>
                <w:lang w:eastAsia="ru-RU"/>
              </w:rPr>
              <w:t>…Всего медицинское освидетельствование проведено 17 несовершеннолетним (29), из них 2 дети до 14 лет (8) и 15 подросткам (21). Из них 1 ребенок до 14 лет доставлен сотрудниками УФСКН, 9 подростков и 1 дети доставлены сотрудниками УВД (6д9п), 5 подростков сотрудниками ОПДН (6п2д), 1 подросток по самообращению. (2021г - сотрудниками прокуратуры доставлен 1 подросток, из других организаций доставлены 5 подростков). У 5 подростков установлено ТГК – НВ, из них у 3 подростков, доставленных сотрудниками ОПДН, и 2 подростков, доставленных сотрудниками УВД. (2021</w:t>
            </w:r>
            <w:proofErr w:type="gramStart"/>
            <w:r w:rsidRPr="00B22F7C">
              <w:rPr>
                <w:rFonts w:ascii="Times New Roman" w:hAnsi="Times New Roman"/>
                <w:sz w:val="18"/>
                <w:szCs w:val="18"/>
                <w:lang w:eastAsia="ru-RU"/>
              </w:rPr>
              <w:t>г-</w:t>
            </w:r>
            <w:proofErr w:type="gramEnd"/>
            <w:r w:rsidRPr="00B22F7C">
              <w:rPr>
                <w:rFonts w:ascii="Times New Roman" w:hAnsi="Times New Roman"/>
                <w:sz w:val="18"/>
                <w:szCs w:val="18"/>
                <w:lang w:eastAsia="ru-RU"/>
              </w:rPr>
              <w:t xml:space="preserve"> установлено состояние наркотического опьянения у 7 несовершеннолетних, из них у 6 подростков и 1 дети).</w:t>
            </w:r>
          </w:p>
          <w:p w:rsidR="00C1663E" w:rsidRPr="00B22F7C" w:rsidRDefault="00C1663E" w:rsidP="00B22F7C">
            <w:pPr>
              <w:tabs>
                <w:tab w:val="left" w:pos="0"/>
              </w:tabs>
              <w:spacing w:after="0" w:line="240" w:lineRule="auto"/>
              <w:ind w:firstLine="319"/>
              <w:jc w:val="both"/>
              <w:rPr>
                <w:rFonts w:ascii="Times New Roman" w:hAnsi="Times New Roman"/>
                <w:sz w:val="18"/>
                <w:szCs w:val="18"/>
                <w:lang w:eastAsia="ru-RU"/>
              </w:rPr>
            </w:pPr>
            <w:r w:rsidRPr="00B22F7C">
              <w:rPr>
                <w:rFonts w:ascii="Times New Roman" w:hAnsi="Times New Roman"/>
                <w:sz w:val="18"/>
                <w:szCs w:val="18"/>
                <w:lang w:eastAsia="ru-RU"/>
              </w:rPr>
              <w:t xml:space="preserve">Вместе с тем, из всех доставленных на освидетельствование, количество лиц с установленным </w:t>
            </w:r>
            <w:r w:rsidRPr="00B22F7C">
              <w:rPr>
                <w:rFonts w:ascii="Times New Roman" w:hAnsi="Times New Roman"/>
                <w:sz w:val="18"/>
                <w:szCs w:val="18"/>
                <w:lang w:eastAsia="ru-RU"/>
              </w:rPr>
              <w:lastRenderedPageBreak/>
              <w:t>алкогольным опьянением снизилось на 11,5% (с 199 до 176).</w:t>
            </w:r>
          </w:p>
          <w:p w:rsidR="00C1663E" w:rsidRPr="00B22F7C" w:rsidRDefault="00C1663E" w:rsidP="00B22F7C">
            <w:pPr>
              <w:tabs>
                <w:tab w:val="left" w:pos="0"/>
              </w:tabs>
              <w:spacing w:after="0" w:line="240" w:lineRule="auto"/>
              <w:ind w:firstLine="319"/>
              <w:jc w:val="both"/>
              <w:rPr>
                <w:rFonts w:eastAsia="Calibri"/>
                <w:sz w:val="18"/>
                <w:szCs w:val="18"/>
              </w:rPr>
            </w:pPr>
            <w:r w:rsidRPr="00B22F7C">
              <w:rPr>
                <w:rFonts w:ascii="Times New Roman" w:hAnsi="Times New Roman"/>
                <w:sz w:val="18"/>
                <w:szCs w:val="18"/>
                <w:lang w:eastAsia="ru-RU"/>
              </w:rPr>
              <w:t>Количество</w:t>
            </w:r>
            <w:r w:rsidRPr="00B22F7C">
              <w:rPr>
                <w:rFonts w:ascii="Times New Roman" w:eastAsia="Calibri" w:hAnsi="Times New Roman"/>
                <w:sz w:val="18"/>
                <w:szCs w:val="18"/>
              </w:rPr>
              <w:t xml:space="preserve"> </w:t>
            </w:r>
            <w:proofErr w:type="gramStart"/>
            <w:r w:rsidRPr="00B22F7C">
              <w:rPr>
                <w:rFonts w:ascii="Times New Roman" w:eastAsia="Calibri" w:hAnsi="Times New Roman"/>
                <w:sz w:val="18"/>
                <w:szCs w:val="18"/>
              </w:rPr>
              <w:t>лиц</w:t>
            </w:r>
            <w:proofErr w:type="gramEnd"/>
            <w:r w:rsidRPr="00B22F7C">
              <w:rPr>
                <w:rFonts w:ascii="Times New Roman" w:eastAsia="Calibri" w:hAnsi="Times New Roman"/>
                <w:sz w:val="18"/>
                <w:szCs w:val="18"/>
              </w:rPr>
              <w:t xml:space="preserve"> у которых установлено состояние наркотического опьянения снизилось на 28,7% (с 261 до 186 чел.).</w:t>
            </w:r>
            <w:r w:rsidRPr="00B22F7C">
              <w:rPr>
                <w:rFonts w:eastAsia="Calibri"/>
                <w:sz w:val="18"/>
                <w:szCs w:val="18"/>
              </w:rPr>
              <w:t xml:space="preserve"> </w:t>
            </w:r>
          </w:p>
          <w:p w:rsidR="00C1663E" w:rsidRPr="00B22F7C" w:rsidRDefault="00C1663E" w:rsidP="00B22F7C">
            <w:pPr>
              <w:tabs>
                <w:tab w:val="left" w:pos="0"/>
              </w:tabs>
              <w:spacing w:after="0" w:line="240" w:lineRule="auto"/>
              <w:ind w:firstLine="319"/>
              <w:jc w:val="both"/>
              <w:rPr>
                <w:rFonts w:ascii="Times New Roman" w:hAnsi="Times New Roman"/>
                <w:sz w:val="18"/>
                <w:szCs w:val="18"/>
                <w:lang w:eastAsia="ru-RU"/>
              </w:rPr>
            </w:pPr>
            <w:r w:rsidRPr="00B22F7C">
              <w:rPr>
                <w:rFonts w:ascii="Times New Roman" w:hAnsi="Times New Roman"/>
                <w:sz w:val="18"/>
                <w:szCs w:val="18"/>
                <w:lang w:eastAsia="ru-RU"/>
              </w:rPr>
              <w:t>…Из всех освидетельствованных лиц, 197 лиц (36,7%) доставлены сотрудниками ГИБДД (против 248 чел. - 39,9%), из них за совершение ДТП освидетельствовано – 25 водителей (против 30 лиц), из них установлено наркотическое опьянение – у 3 водителей (1), алкогольное опьянение у 1 водителя (АППГ - 2). За совершение</w:t>
            </w:r>
            <w:r w:rsidRPr="00B22F7C">
              <w:rPr>
                <w:rFonts w:ascii="Times New Roman" w:hAnsi="Times New Roman"/>
                <w:b/>
                <w:sz w:val="18"/>
                <w:szCs w:val="18"/>
                <w:lang w:eastAsia="ru-RU"/>
              </w:rPr>
              <w:t xml:space="preserve"> </w:t>
            </w:r>
            <w:r w:rsidRPr="00B22F7C">
              <w:rPr>
                <w:rFonts w:ascii="Times New Roman" w:hAnsi="Times New Roman"/>
                <w:sz w:val="18"/>
                <w:szCs w:val="18"/>
                <w:lang w:eastAsia="ru-RU"/>
              </w:rPr>
              <w:t>наезда на пешехода освидетельствованы 3 водителя (АППГ - 12), у 1 из них определено наркотическое опьянение (АПП</w:t>
            </w:r>
            <w:proofErr w:type="gramStart"/>
            <w:r w:rsidRPr="00B22F7C">
              <w:rPr>
                <w:rFonts w:ascii="Times New Roman" w:hAnsi="Times New Roman"/>
                <w:sz w:val="18"/>
                <w:szCs w:val="18"/>
                <w:lang w:eastAsia="ru-RU"/>
              </w:rPr>
              <w:t>Г-</w:t>
            </w:r>
            <w:proofErr w:type="gramEnd"/>
            <w:r w:rsidRPr="00B22F7C">
              <w:rPr>
                <w:rFonts w:ascii="Times New Roman" w:hAnsi="Times New Roman"/>
                <w:sz w:val="18"/>
                <w:szCs w:val="18"/>
                <w:lang w:eastAsia="ru-RU"/>
              </w:rPr>
              <w:t xml:space="preserve"> трезвые).</w:t>
            </w:r>
          </w:p>
          <w:p w:rsidR="007E3046" w:rsidRPr="00B22F7C" w:rsidRDefault="00C1663E" w:rsidP="00B22F7C">
            <w:pPr>
              <w:tabs>
                <w:tab w:val="left" w:pos="0"/>
              </w:tabs>
              <w:spacing w:after="0" w:line="240" w:lineRule="auto"/>
              <w:ind w:firstLine="319"/>
              <w:jc w:val="both"/>
              <w:rPr>
                <w:rFonts w:ascii="Times New Roman" w:hAnsi="Times New Roman"/>
                <w:sz w:val="18"/>
                <w:szCs w:val="18"/>
                <w:lang w:eastAsia="ru-RU"/>
              </w:rPr>
            </w:pPr>
            <w:r w:rsidRPr="00B22F7C">
              <w:rPr>
                <w:rFonts w:ascii="Times New Roman" w:hAnsi="Times New Roman"/>
                <w:sz w:val="18"/>
                <w:szCs w:val="18"/>
                <w:lang w:eastAsia="ru-RU"/>
              </w:rPr>
              <w:t xml:space="preserve"> </w:t>
            </w:r>
            <w:r w:rsidRPr="00B22F7C">
              <w:rPr>
                <w:rFonts w:ascii="Times New Roman" w:hAnsi="Times New Roman"/>
                <w:i/>
                <w:sz w:val="18"/>
                <w:szCs w:val="18"/>
                <w:lang w:eastAsia="ru-RU"/>
              </w:rPr>
              <w:t>В связи с совершением ДТП со смертельным исходом</w:t>
            </w:r>
            <w:r w:rsidRPr="00B22F7C">
              <w:rPr>
                <w:rFonts w:ascii="Times New Roman" w:hAnsi="Times New Roman"/>
                <w:sz w:val="18"/>
                <w:szCs w:val="18"/>
                <w:lang w:eastAsia="ru-RU"/>
              </w:rPr>
              <w:t xml:space="preserve"> освидетельствовано 7 водителей, опьянений не установлено у</w:t>
            </w:r>
            <w:proofErr w:type="gramStart"/>
            <w:r w:rsidRPr="00B22F7C">
              <w:rPr>
                <w:rFonts w:ascii="Times New Roman" w:hAnsi="Times New Roman"/>
                <w:sz w:val="18"/>
                <w:szCs w:val="18"/>
                <w:lang w:eastAsia="ru-RU"/>
              </w:rPr>
              <w:t>7</w:t>
            </w:r>
            <w:proofErr w:type="gramEnd"/>
            <w:r w:rsidRPr="00B22F7C">
              <w:rPr>
                <w:rFonts w:ascii="Times New Roman" w:hAnsi="Times New Roman"/>
                <w:sz w:val="18"/>
                <w:szCs w:val="18"/>
                <w:lang w:eastAsia="ru-RU"/>
              </w:rPr>
              <w:t xml:space="preserve"> (против – 4 - опьянений не установлено). </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B22F7C" w:rsidRDefault="00BD3B95" w:rsidP="00193248">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lastRenderedPageBreak/>
              <w:t>1.1</w:t>
            </w:r>
            <w:r w:rsidR="00193248" w:rsidRPr="00B22F7C">
              <w:rPr>
                <w:rFonts w:ascii="Times New Roman" w:hAnsi="Times New Roman"/>
                <w:sz w:val="18"/>
                <w:szCs w:val="18"/>
                <w:lang w:eastAsia="ru-RU"/>
              </w:rPr>
              <w:t>0</w:t>
            </w:r>
            <w:r w:rsidRPr="00B22F7C">
              <w:rPr>
                <w:rFonts w:ascii="Times New Roman" w:hAnsi="Times New Roman"/>
                <w:sz w:val="18"/>
                <w:szCs w:val="18"/>
                <w:lang w:eastAsia="ru-RU"/>
              </w:rPr>
              <w:t>. Содержание ГБУЗ Республики Тыва «Республиканский наркологический диспансер» согласно плану финансово-хозяйственной деятельности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B22F7C" w:rsidRDefault="00BD3B95" w:rsidP="00BD3B95">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ежемесячно</w:t>
            </w:r>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B22F7C" w:rsidRDefault="00BD3B95" w:rsidP="00BD3B95">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B22F7C" w:rsidRDefault="0047662D" w:rsidP="00F956C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За </w:t>
            </w:r>
            <w:r w:rsidR="00C1663E" w:rsidRPr="00B22F7C">
              <w:rPr>
                <w:rFonts w:ascii="Times New Roman" w:hAnsi="Times New Roman"/>
                <w:sz w:val="18"/>
                <w:szCs w:val="18"/>
                <w:lang w:eastAsia="ru-RU"/>
              </w:rPr>
              <w:t>7</w:t>
            </w:r>
            <w:r w:rsidR="00C8709B" w:rsidRPr="00B22F7C">
              <w:rPr>
                <w:rFonts w:ascii="Times New Roman" w:hAnsi="Times New Roman"/>
                <w:sz w:val="18"/>
                <w:szCs w:val="18"/>
                <w:lang w:eastAsia="ru-RU"/>
              </w:rPr>
              <w:t xml:space="preserve"> месяц</w:t>
            </w:r>
            <w:r w:rsidR="009731E3" w:rsidRPr="00B22F7C">
              <w:rPr>
                <w:rFonts w:ascii="Times New Roman" w:hAnsi="Times New Roman"/>
                <w:sz w:val="18"/>
                <w:szCs w:val="18"/>
                <w:lang w:eastAsia="ru-RU"/>
              </w:rPr>
              <w:t>ев</w:t>
            </w:r>
            <w:r w:rsidRPr="00B22F7C">
              <w:rPr>
                <w:rFonts w:ascii="Times New Roman" w:hAnsi="Times New Roman"/>
                <w:sz w:val="18"/>
                <w:szCs w:val="18"/>
                <w:lang w:eastAsia="ru-RU"/>
              </w:rPr>
              <w:t xml:space="preserve"> 2022 г. </w:t>
            </w:r>
            <w:r w:rsidR="009731E3" w:rsidRPr="00B22F7C">
              <w:rPr>
                <w:rFonts w:ascii="Times New Roman" w:hAnsi="Times New Roman"/>
                <w:sz w:val="18"/>
                <w:szCs w:val="18"/>
                <w:lang w:eastAsia="ru-RU"/>
              </w:rPr>
              <w:t>израсходовано</w:t>
            </w:r>
            <w:r w:rsidR="00942393" w:rsidRPr="00B22F7C">
              <w:rPr>
                <w:rFonts w:ascii="Times New Roman" w:hAnsi="Times New Roman"/>
                <w:sz w:val="18"/>
                <w:szCs w:val="18"/>
                <w:lang w:eastAsia="ru-RU"/>
              </w:rPr>
              <w:t xml:space="preserve"> </w:t>
            </w:r>
            <w:r w:rsidR="00483100" w:rsidRPr="00B22F7C">
              <w:rPr>
                <w:rFonts w:ascii="Times New Roman" w:hAnsi="Times New Roman"/>
                <w:sz w:val="18"/>
                <w:szCs w:val="18"/>
                <w:lang w:eastAsia="ru-RU"/>
              </w:rPr>
              <w:t>77238</w:t>
            </w:r>
            <w:r w:rsidR="00A338D2">
              <w:rPr>
                <w:rFonts w:ascii="Times New Roman" w:hAnsi="Times New Roman"/>
                <w:sz w:val="18"/>
                <w:szCs w:val="18"/>
                <w:lang w:eastAsia="ru-RU"/>
              </w:rPr>
              <w:t>,</w:t>
            </w:r>
            <w:r w:rsidR="00483100" w:rsidRPr="00B22F7C">
              <w:rPr>
                <w:rFonts w:ascii="Times New Roman" w:hAnsi="Times New Roman"/>
                <w:sz w:val="18"/>
                <w:szCs w:val="18"/>
                <w:lang w:eastAsia="ru-RU"/>
              </w:rPr>
              <w:t>2</w:t>
            </w:r>
            <w:r w:rsidR="00A338D2">
              <w:rPr>
                <w:rFonts w:ascii="Times New Roman" w:hAnsi="Times New Roman"/>
                <w:sz w:val="18"/>
                <w:szCs w:val="18"/>
                <w:lang w:eastAsia="ru-RU"/>
              </w:rPr>
              <w:t xml:space="preserve"> тыс.</w:t>
            </w:r>
            <w:r w:rsidR="00F956C3" w:rsidRPr="00B22F7C">
              <w:rPr>
                <w:rFonts w:ascii="Times New Roman" w:hAnsi="Times New Roman"/>
                <w:sz w:val="18"/>
                <w:szCs w:val="18"/>
                <w:lang w:eastAsia="ru-RU"/>
              </w:rPr>
              <w:t xml:space="preserve"> рублей</w:t>
            </w:r>
          </w:p>
          <w:p w:rsidR="00F956C3" w:rsidRPr="00B22F7C" w:rsidRDefault="00F956C3" w:rsidP="00F956C3">
            <w:pPr>
              <w:spacing w:after="0" w:line="240" w:lineRule="auto"/>
              <w:jc w:val="both"/>
              <w:rPr>
                <w:rFonts w:ascii="Times New Roman" w:hAnsi="Times New Roman"/>
                <w:sz w:val="18"/>
                <w:szCs w:val="18"/>
                <w:lang w:eastAsia="ru-RU"/>
              </w:rPr>
            </w:pPr>
          </w:p>
        </w:tc>
      </w:tr>
      <w:tr w:rsidR="001B0547" w:rsidRPr="00B22F7C" w:rsidTr="000A406B">
        <w:trPr>
          <w:trHeight w:val="1801"/>
        </w:trPr>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19324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1.1</w:t>
            </w:r>
            <w:r w:rsidR="00193248" w:rsidRPr="00B22F7C">
              <w:rPr>
                <w:rFonts w:ascii="Times New Roman" w:hAnsi="Times New Roman"/>
                <w:sz w:val="18"/>
                <w:szCs w:val="18"/>
                <w:lang w:eastAsia="ru-RU"/>
              </w:rPr>
              <w:t>1</w:t>
            </w:r>
            <w:r w:rsidRPr="00B22F7C">
              <w:rPr>
                <w:rFonts w:ascii="Times New Roman" w:hAnsi="Times New Roman"/>
                <w:sz w:val="18"/>
                <w:szCs w:val="18"/>
                <w:lang w:eastAsia="ru-RU"/>
              </w:rPr>
              <w:t>. Организация деятельности отделения неотложной наркологической помощи и детско-подросткового отделения на базе ГБУЗ Республики Тыва "Республиканский наркологический диспансер"</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1663E" w:rsidRPr="00B22F7C" w:rsidRDefault="00C1663E" w:rsidP="00C1663E">
            <w:pPr>
              <w:spacing w:after="0" w:line="240" w:lineRule="auto"/>
              <w:jc w:val="both"/>
              <w:rPr>
                <w:rFonts w:ascii="Times New Roman" w:hAnsi="Times New Roman"/>
                <w:b/>
                <w:sz w:val="18"/>
                <w:szCs w:val="18"/>
                <w:lang w:eastAsia="ru-RU"/>
              </w:rPr>
            </w:pPr>
            <w:r w:rsidRPr="00B22F7C">
              <w:rPr>
                <w:rFonts w:ascii="Times New Roman" w:hAnsi="Times New Roman"/>
                <w:b/>
                <w:sz w:val="18"/>
                <w:szCs w:val="18"/>
                <w:lang w:eastAsia="ru-RU"/>
              </w:rPr>
              <w:t xml:space="preserve">Выполняется. </w:t>
            </w:r>
          </w:p>
          <w:p w:rsidR="00C1663E" w:rsidRPr="00B22F7C" w:rsidRDefault="00C1663E" w:rsidP="00C1663E">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…В том числе через </w:t>
            </w:r>
            <w:r w:rsidRPr="00B22F7C">
              <w:rPr>
                <w:rFonts w:ascii="Times New Roman" w:hAnsi="Times New Roman"/>
                <w:b/>
                <w:sz w:val="18"/>
                <w:szCs w:val="18"/>
                <w:lang w:eastAsia="ru-RU"/>
              </w:rPr>
              <w:t>отделение неотложной наркологической помощи на 8 койках</w:t>
            </w:r>
            <w:r w:rsidRPr="00B22F7C">
              <w:rPr>
                <w:rFonts w:ascii="Times New Roman" w:hAnsi="Times New Roman"/>
                <w:sz w:val="18"/>
                <w:szCs w:val="18"/>
                <w:lang w:eastAsia="ru-RU"/>
              </w:rPr>
              <w:t xml:space="preserve"> всего пролечено - 485 больных (40%) (АППГ - 553 чел.- 44,6%). Общий процент выполнения плана случаев составила 101% (АППГ г. – 105%). </w:t>
            </w:r>
          </w:p>
          <w:p w:rsidR="00C1663E" w:rsidRPr="00B22F7C" w:rsidRDefault="00C1663E" w:rsidP="00C1663E">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ab/>
              <w:t xml:space="preserve">Из всех госпитализированных удельный вес сельских составляет – 30,4% (2022г - 377 чел., 2021г – 365 чел. – 29,4%;), доля женщин – 35,1% (2022г – 436ж, 2021г – 427ж. – 34,5%,), поступили 13 несовершеннолетних (11п/2д) -1% (2021г –12п). </w:t>
            </w:r>
          </w:p>
          <w:p w:rsidR="00BD3B95" w:rsidRPr="00B22F7C" w:rsidRDefault="00BD3B95" w:rsidP="00F956C3">
            <w:pPr>
              <w:spacing w:after="0" w:line="240" w:lineRule="auto"/>
              <w:jc w:val="both"/>
              <w:rPr>
                <w:rFonts w:ascii="Times New Roman" w:hAnsi="Times New Roman"/>
                <w:sz w:val="18"/>
                <w:szCs w:val="18"/>
                <w:highlight w:val="yellow"/>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19324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1.1</w:t>
            </w:r>
            <w:r w:rsidR="00193248" w:rsidRPr="00B22F7C">
              <w:rPr>
                <w:rFonts w:ascii="Times New Roman" w:hAnsi="Times New Roman"/>
                <w:sz w:val="18"/>
                <w:szCs w:val="18"/>
                <w:lang w:eastAsia="ru-RU"/>
              </w:rPr>
              <w:t>2</w:t>
            </w:r>
            <w:r w:rsidRPr="00B22F7C">
              <w:rPr>
                <w:rFonts w:ascii="Times New Roman" w:hAnsi="Times New Roman"/>
                <w:sz w:val="18"/>
                <w:szCs w:val="18"/>
                <w:lang w:eastAsia="ru-RU"/>
              </w:rPr>
              <w:t>. Анализ работы отделения медицинской реабилитации для больных алкоголизмом при ГБУЗ Республики Тыва "Республиканский наркологический диспансер"</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1663E" w:rsidRPr="00B22F7C" w:rsidRDefault="00C1663E" w:rsidP="00C1663E">
            <w:pPr>
              <w:autoSpaceDE w:val="0"/>
              <w:autoSpaceDN w:val="0"/>
              <w:adjustRightInd w:val="0"/>
              <w:spacing w:after="0" w:line="240" w:lineRule="auto"/>
              <w:jc w:val="both"/>
              <w:rPr>
                <w:rFonts w:ascii="Times New Roman" w:hAnsi="Times New Roman"/>
                <w:b/>
                <w:sz w:val="18"/>
                <w:szCs w:val="18"/>
              </w:rPr>
            </w:pPr>
            <w:r w:rsidRPr="00B22F7C">
              <w:rPr>
                <w:rFonts w:ascii="Times New Roman" w:hAnsi="Times New Roman"/>
                <w:b/>
                <w:sz w:val="18"/>
                <w:szCs w:val="18"/>
              </w:rPr>
              <w:t xml:space="preserve">Выполняется. </w:t>
            </w:r>
          </w:p>
          <w:p w:rsidR="00C1663E" w:rsidRPr="00B22F7C" w:rsidRDefault="00C1663E" w:rsidP="00C1663E">
            <w:pPr>
              <w:autoSpaceDE w:val="0"/>
              <w:autoSpaceDN w:val="0"/>
              <w:adjustRightInd w:val="0"/>
              <w:spacing w:after="0" w:line="240" w:lineRule="auto"/>
              <w:jc w:val="both"/>
              <w:rPr>
                <w:rFonts w:ascii="Times New Roman" w:hAnsi="Times New Roman"/>
                <w:sz w:val="18"/>
                <w:szCs w:val="18"/>
              </w:rPr>
            </w:pPr>
            <w:r w:rsidRPr="00B22F7C">
              <w:rPr>
                <w:rFonts w:ascii="Times New Roman" w:hAnsi="Times New Roman"/>
                <w:b/>
                <w:sz w:val="18"/>
                <w:szCs w:val="18"/>
              </w:rPr>
              <w:t xml:space="preserve">В отделении медицинской реабилитации (15 коек), которое находится </w:t>
            </w:r>
            <w:proofErr w:type="gramStart"/>
            <w:r w:rsidRPr="00B22F7C">
              <w:rPr>
                <w:rFonts w:ascii="Times New Roman" w:hAnsi="Times New Roman"/>
                <w:b/>
                <w:sz w:val="18"/>
                <w:szCs w:val="18"/>
              </w:rPr>
              <w:t>в</w:t>
            </w:r>
            <w:proofErr w:type="gramEnd"/>
            <w:r w:rsidRPr="00B22F7C">
              <w:rPr>
                <w:rFonts w:ascii="Times New Roman" w:hAnsi="Times New Roman"/>
                <w:b/>
                <w:sz w:val="18"/>
                <w:szCs w:val="18"/>
              </w:rPr>
              <w:t xml:space="preserve"> </w:t>
            </w:r>
            <w:proofErr w:type="gramStart"/>
            <w:r w:rsidRPr="00B22F7C">
              <w:rPr>
                <w:rFonts w:ascii="Times New Roman" w:hAnsi="Times New Roman"/>
                <w:b/>
                <w:sz w:val="18"/>
                <w:szCs w:val="18"/>
              </w:rPr>
              <w:t>с</w:t>
            </w:r>
            <w:proofErr w:type="gramEnd"/>
            <w:r w:rsidRPr="00B22F7C">
              <w:rPr>
                <w:rFonts w:ascii="Times New Roman" w:hAnsi="Times New Roman"/>
                <w:b/>
                <w:sz w:val="18"/>
                <w:szCs w:val="18"/>
              </w:rPr>
              <w:t xml:space="preserve"> Элегест, всего за январь-июнь п</w:t>
            </w:r>
            <w:r w:rsidRPr="00B22F7C">
              <w:rPr>
                <w:rFonts w:ascii="Times New Roman" w:hAnsi="Times New Roman"/>
                <w:sz w:val="18"/>
                <w:szCs w:val="18"/>
              </w:rPr>
              <w:t>рошли программу медицинской реабилитации 35 пациент (против 36), из них 31 женщин (29).</w:t>
            </w:r>
          </w:p>
          <w:p w:rsidR="00C1663E" w:rsidRPr="00B22F7C" w:rsidRDefault="00C1663E" w:rsidP="00C1663E">
            <w:pPr>
              <w:autoSpaceDE w:val="0"/>
              <w:autoSpaceDN w:val="0"/>
              <w:adjustRightInd w:val="0"/>
              <w:spacing w:after="0" w:line="240" w:lineRule="auto"/>
              <w:jc w:val="both"/>
              <w:rPr>
                <w:rFonts w:ascii="Times New Roman" w:hAnsi="Times New Roman"/>
                <w:sz w:val="18"/>
                <w:szCs w:val="18"/>
              </w:rPr>
            </w:pPr>
            <w:r w:rsidRPr="00B22F7C">
              <w:rPr>
                <w:rFonts w:ascii="Times New Roman" w:hAnsi="Times New Roman"/>
                <w:sz w:val="18"/>
                <w:szCs w:val="18"/>
              </w:rPr>
              <w:t xml:space="preserve">… С успешным окончанием курса реабилитации прошли 34 пациентов (41), нарушением режима - 0 жен. (3), переводом в др. ЛПУ – 2 жен. (2-ПЦ), перевод </w:t>
            </w:r>
            <w:proofErr w:type="gramStart"/>
            <w:r w:rsidRPr="00B22F7C">
              <w:rPr>
                <w:rFonts w:ascii="Times New Roman" w:hAnsi="Times New Roman"/>
                <w:sz w:val="18"/>
                <w:szCs w:val="18"/>
              </w:rPr>
              <w:t>в</w:t>
            </w:r>
            <w:proofErr w:type="gramEnd"/>
            <w:r w:rsidRPr="00B22F7C">
              <w:rPr>
                <w:rFonts w:ascii="Times New Roman" w:hAnsi="Times New Roman"/>
                <w:sz w:val="18"/>
                <w:szCs w:val="18"/>
              </w:rPr>
              <w:t xml:space="preserve"> СО РНД – 1, </w:t>
            </w:r>
            <w:proofErr w:type="gramStart"/>
            <w:r w:rsidRPr="00B22F7C">
              <w:rPr>
                <w:rFonts w:ascii="Times New Roman" w:hAnsi="Times New Roman"/>
                <w:sz w:val="18"/>
                <w:szCs w:val="18"/>
              </w:rPr>
              <w:t>на</w:t>
            </w:r>
            <w:proofErr w:type="gramEnd"/>
            <w:r w:rsidRPr="00B22F7C">
              <w:rPr>
                <w:rFonts w:ascii="Times New Roman" w:hAnsi="Times New Roman"/>
                <w:sz w:val="18"/>
                <w:szCs w:val="18"/>
              </w:rPr>
              <w:t xml:space="preserve"> амбулаторную реабилитацию -1 жен. (3), отказались от МР-2/1ж. С диагнозом </w:t>
            </w:r>
            <w:r w:rsidRPr="00B22F7C">
              <w:rPr>
                <w:rFonts w:ascii="Times New Roman" w:hAnsi="Times New Roman"/>
                <w:sz w:val="18"/>
                <w:szCs w:val="18"/>
                <w:lang w:val="en-US"/>
              </w:rPr>
              <w:t>F</w:t>
            </w:r>
            <w:r w:rsidRPr="00B22F7C">
              <w:rPr>
                <w:rFonts w:ascii="Times New Roman" w:hAnsi="Times New Roman"/>
                <w:sz w:val="18"/>
                <w:szCs w:val="18"/>
              </w:rPr>
              <w:t xml:space="preserve">10.2 - 30, </w:t>
            </w:r>
            <w:r w:rsidRPr="00B22F7C">
              <w:rPr>
                <w:rFonts w:ascii="Times New Roman" w:hAnsi="Times New Roman"/>
                <w:sz w:val="18"/>
                <w:szCs w:val="18"/>
                <w:lang w:val="en-US"/>
              </w:rPr>
              <w:t>F</w:t>
            </w:r>
            <w:r w:rsidRPr="00B22F7C">
              <w:rPr>
                <w:rFonts w:ascii="Times New Roman" w:hAnsi="Times New Roman"/>
                <w:sz w:val="18"/>
                <w:szCs w:val="18"/>
              </w:rPr>
              <w:t xml:space="preserve">10.1 – 1, потребителей наркотиков - 0 чел. (АППГ-1). По направлению КДН и ЗП - 29 пациентов (20). Средняя длительность стационарной реабилитации составила 92,5 дней (против – 91 дней). </w:t>
            </w:r>
          </w:p>
          <w:p w:rsidR="00C1663E" w:rsidRPr="00B22F7C" w:rsidRDefault="00C1663E" w:rsidP="00C1663E">
            <w:pPr>
              <w:autoSpaceDE w:val="0"/>
              <w:autoSpaceDN w:val="0"/>
              <w:adjustRightInd w:val="0"/>
              <w:spacing w:after="0" w:line="240" w:lineRule="auto"/>
              <w:jc w:val="both"/>
              <w:rPr>
                <w:rFonts w:ascii="Times New Roman" w:hAnsi="Times New Roman"/>
                <w:sz w:val="18"/>
                <w:szCs w:val="18"/>
              </w:rPr>
            </w:pPr>
          </w:p>
          <w:p w:rsidR="00BD3B95" w:rsidRPr="00B22F7C" w:rsidRDefault="00BD3B95" w:rsidP="00F956C3">
            <w:pPr>
              <w:autoSpaceDE w:val="0"/>
              <w:autoSpaceDN w:val="0"/>
              <w:adjustRightInd w:val="0"/>
              <w:spacing w:after="0" w:line="240" w:lineRule="auto"/>
              <w:jc w:val="both"/>
              <w:rPr>
                <w:rFonts w:ascii="Times New Roman" w:hAnsi="Times New Roman"/>
                <w:sz w:val="18"/>
                <w:szCs w:val="18"/>
                <w:highlight w:val="yellow"/>
                <w:lang w:eastAsia="ru-RU"/>
              </w:rPr>
            </w:pPr>
          </w:p>
        </w:tc>
      </w:tr>
      <w:tr w:rsidR="001B0547" w:rsidRPr="00B22F7C" w:rsidTr="000A406B">
        <w:tc>
          <w:tcPr>
            <w:tcW w:w="1608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b/>
                <w:sz w:val="18"/>
                <w:szCs w:val="18"/>
                <w:lang w:eastAsia="ru-RU"/>
              </w:rPr>
            </w:pPr>
            <w:r w:rsidRPr="00B22F7C">
              <w:rPr>
                <w:rFonts w:ascii="Times New Roman" w:hAnsi="Times New Roman"/>
                <w:b/>
                <w:sz w:val="18"/>
                <w:szCs w:val="18"/>
                <w:lang w:eastAsia="ru-RU"/>
              </w:rPr>
              <w:t xml:space="preserve">Подпрограмма 2 «Профилактика пьянства, алкоголизма и их </w:t>
            </w:r>
            <w:proofErr w:type="gramStart"/>
            <w:r w:rsidRPr="00B22F7C">
              <w:rPr>
                <w:rFonts w:ascii="Times New Roman" w:hAnsi="Times New Roman"/>
                <w:b/>
                <w:sz w:val="18"/>
                <w:szCs w:val="18"/>
                <w:lang w:eastAsia="ru-RU"/>
              </w:rPr>
              <w:t>медико-социальных</w:t>
            </w:r>
            <w:proofErr w:type="gramEnd"/>
            <w:r w:rsidRPr="00B22F7C">
              <w:rPr>
                <w:rFonts w:ascii="Times New Roman" w:hAnsi="Times New Roman"/>
                <w:b/>
                <w:sz w:val="18"/>
                <w:szCs w:val="18"/>
                <w:lang w:eastAsia="ru-RU"/>
              </w:rPr>
              <w:t xml:space="preserve"> последствий на территории Республики Тыва»;</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2.1. Освещение проблем алкоголизации населения</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B675FA">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1663E" w:rsidRPr="00B22F7C" w:rsidRDefault="00C1663E" w:rsidP="00C1663E">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xml:space="preserve">Выполняется. </w:t>
            </w:r>
          </w:p>
          <w:p w:rsidR="00C1663E" w:rsidRPr="00B22F7C" w:rsidRDefault="00C1663E" w:rsidP="00C1663E">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lang w:val="tt-RU"/>
              </w:rPr>
              <w:t xml:space="preserve">За январь-июль 2022 года </w:t>
            </w:r>
            <w:r w:rsidRPr="00B22F7C">
              <w:rPr>
                <w:rFonts w:ascii="Times New Roman" w:eastAsia="Calibri" w:hAnsi="Times New Roman"/>
                <w:sz w:val="18"/>
                <w:szCs w:val="18"/>
              </w:rPr>
              <w:t>специалистами Республиканского наркологического диспансера о</w:t>
            </w:r>
            <w:r w:rsidRPr="00B22F7C">
              <w:rPr>
                <w:rFonts w:ascii="Times New Roman" w:eastAsia="Calibri" w:hAnsi="Times New Roman"/>
                <w:sz w:val="18"/>
                <w:szCs w:val="18"/>
                <w:lang w:val="tt-RU"/>
              </w:rPr>
              <w:t>рганизовано и размещено 141</w:t>
            </w:r>
            <w:r w:rsidRPr="00B22F7C">
              <w:rPr>
                <w:rFonts w:ascii="Times New Roman" w:eastAsia="Calibri" w:hAnsi="Times New Roman"/>
                <w:sz w:val="18"/>
                <w:szCs w:val="18"/>
              </w:rPr>
              <w:t xml:space="preserve"> статей в интернете и социальных сетях (76), 8 телепередач (6), по радио – 3 выступление (1), статьи в газетах - 7 (0).</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 xml:space="preserve">- по телевидению – 8 (6): </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1) 25.12.21г –в Тыва медиагрупп: “</w:t>
            </w:r>
            <w:r w:rsidRPr="00B22F7C">
              <w:rPr>
                <w:rFonts w:ascii="Times New Roman" w:eastAsia="Calibri" w:hAnsi="Times New Roman"/>
                <w:sz w:val="18"/>
                <w:szCs w:val="18"/>
              </w:rPr>
              <w:t>Мама, не пей»: Истории, которые заставляют задуматься».</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 xml:space="preserve">2) </w:t>
            </w:r>
            <w:r w:rsidRPr="00B22F7C">
              <w:rPr>
                <w:rFonts w:ascii="Times New Roman" w:eastAsia="Calibri" w:hAnsi="Times New Roman"/>
                <w:sz w:val="18"/>
                <w:szCs w:val="18"/>
              </w:rPr>
              <w:t xml:space="preserve">27.12.2021г - по Тува -24: </w:t>
            </w:r>
            <w:r w:rsidRPr="00B22F7C">
              <w:rPr>
                <w:rFonts w:ascii="Times New Roman" w:eastAsia="Calibri" w:hAnsi="Times New Roman"/>
                <w:sz w:val="18"/>
                <w:szCs w:val="18"/>
                <w:lang w:val="tt-RU"/>
              </w:rPr>
              <w:t>выступление гл.врача Биче-оол У.К о вреде алкоголя.</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 xml:space="preserve">3) 14.01.2022г. - </w:t>
            </w:r>
            <w:r w:rsidRPr="00B22F7C">
              <w:rPr>
                <w:rFonts w:ascii="Times New Roman" w:eastAsia="Calibri" w:hAnsi="Times New Roman"/>
                <w:sz w:val="18"/>
                <w:szCs w:val="18"/>
              </w:rPr>
              <w:t xml:space="preserve">ГТРК «Тыва» выступление </w:t>
            </w:r>
            <w:proofErr w:type="spellStart"/>
            <w:r w:rsidRPr="00B22F7C">
              <w:rPr>
                <w:rFonts w:ascii="Times New Roman" w:eastAsia="Calibri" w:hAnsi="Times New Roman"/>
                <w:sz w:val="18"/>
                <w:szCs w:val="18"/>
              </w:rPr>
              <w:t>Доржу</w:t>
            </w:r>
            <w:proofErr w:type="spellEnd"/>
            <w:r w:rsidRPr="00B22F7C">
              <w:rPr>
                <w:rFonts w:ascii="Times New Roman" w:eastAsia="Calibri" w:hAnsi="Times New Roman"/>
                <w:sz w:val="18"/>
                <w:szCs w:val="18"/>
              </w:rPr>
              <w:t xml:space="preserve"> А.А. –зам ОМР о результатах злоупотребления алкоголем в новогодние праздничные дни на русском языке.</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 xml:space="preserve">4) </w:t>
            </w:r>
            <w:r w:rsidRPr="00B22F7C">
              <w:rPr>
                <w:rFonts w:ascii="Times New Roman" w:eastAsia="Calibri" w:hAnsi="Times New Roman"/>
                <w:sz w:val="18"/>
                <w:szCs w:val="18"/>
              </w:rPr>
              <w:t>1</w:t>
            </w:r>
            <w:r w:rsidRPr="00B22F7C">
              <w:rPr>
                <w:rFonts w:ascii="Times New Roman" w:eastAsia="Calibri" w:hAnsi="Times New Roman"/>
                <w:sz w:val="18"/>
                <w:szCs w:val="18"/>
                <w:lang w:val="tt-RU"/>
              </w:rPr>
              <w:t>8</w:t>
            </w:r>
            <w:r w:rsidRPr="00B22F7C">
              <w:rPr>
                <w:rFonts w:ascii="Times New Roman" w:eastAsia="Calibri" w:hAnsi="Times New Roman"/>
                <w:sz w:val="18"/>
                <w:szCs w:val="18"/>
              </w:rPr>
              <w:t xml:space="preserve">.01.2022 по Тува -24: выступление </w:t>
            </w:r>
            <w:proofErr w:type="spellStart"/>
            <w:r w:rsidRPr="00B22F7C">
              <w:rPr>
                <w:rFonts w:ascii="Times New Roman" w:eastAsia="Calibri" w:hAnsi="Times New Roman"/>
                <w:sz w:val="18"/>
                <w:szCs w:val="18"/>
              </w:rPr>
              <w:t>Хомушку</w:t>
            </w:r>
            <w:proofErr w:type="spellEnd"/>
            <w:r w:rsidRPr="00B22F7C">
              <w:rPr>
                <w:rFonts w:ascii="Times New Roman" w:eastAsia="Calibri" w:hAnsi="Times New Roman"/>
                <w:sz w:val="18"/>
                <w:szCs w:val="18"/>
              </w:rPr>
              <w:t xml:space="preserve"> С.А. </w:t>
            </w:r>
            <w:proofErr w:type="spellStart"/>
            <w:r w:rsidRPr="00B22F7C">
              <w:rPr>
                <w:rFonts w:ascii="Times New Roman" w:eastAsia="Calibri" w:hAnsi="Times New Roman"/>
                <w:sz w:val="18"/>
                <w:szCs w:val="18"/>
              </w:rPr>
              <w:t>зам.глав.врача</w:t>
            </w:r>
            <w:proofErr w:type="spellEnd"/>
            <w:r w:rsidRPr="00B22F7C">
              <w:rPr>
                <w:rFonts w:ascii="Times New Roman" w:eastAsia="Calibri" w:hAnsi="Times New Roman"/>
                <w:sz w:val="18"/>
                <w:szCs w:val="18"/>
              </w:rPr>
              <w:t xml:space="preserve"> «О </w:t>
            </w:r>
            <w:r w:rsidRPr="00B22F7C">
              <w:rPr>
                <w:rFonts w:ascii="Times New Roman" w:eastAsia="Calibri" w:hAnsi="Times New Roman"/>
                <w:sz w:val="18"/>
                <w:szCs w:val="18"/>
                <w:lang w:val="tt-RU"/>
              </w:rPr>
              <w:t xml:space="preserve">профилактике употребления </w:t>
            </w:r>
            <w:r w:rsidRPr="00B22F7C">
              <w:rPr>
                <w:rFonts w:ascii="Times New Roman" w:eastAsia="Calibri" w:hAnsi="Times New Roman"/>
                <w:sz w:val="18"/>
                <w:szCs w:val="18"/>
                <w:lang w:val="tt-RU"/>
              </w:rPr>
              <w:lastRenderedPageBreak/>
              <w:t>алкоголя в морозы”</w:t>
            </w:r>
            <w:r w:rsidRPr="00B22F7C">
              <w:rPr>
                <w:rFonts w:ascii="Times New Roman" w:eastAsia="Calibri" w:hAnsi="Times New Roman"/>
                <w:sz w:val="18"/>
                <w:szCs w:val="18"/>
              </w:rPr>
              <w:t>.</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 xml:space="preserve">5) </w:t>
            </w:r>
            <w:r w:rsidRPr="00B22F7C">
              <w:rPr>
                <w:rFonts w:ascii="Times New Roman" w:eastAsia="Calibri" w:hAnsi="Times New Roman"/>
                <w:sz w:val="18"/>
                <w:szCs w:val="18"/>
              </w:rPr>
              <w:t>19.01.22</w:t>
            </w:r>
            <w:r w:rsidRPr="00B22F7C">
              <w:rPr>
                <w:rFonts w:ascii="Times New Roman" w:eastAsia="Calibri" w:hAnsi="Times New Roman"/>
                <w:sz w:val="18"/>
                <w:szCs w:val="18"/>
                <w:lang w:val="tt-RU"/>
              </w:rPr>
              <w:t xml:space="preserve"> </w:t>
            </w:r>
            <w:r w:rsidRPr="00B22F7C">
              <w:rPr>
                <w:rFonts w:ascii="Times New Roman" w:eastAsia="Calibri" w:hAnsi="Times New Roman"/>
                <w:sz w:val="18"/>
                <w:szCs w:val="18"/>
              </w:rPr>
              <w:t xml:space="preserve">по Тува -24: </w:t>
            </w:r>
            <w:r w:rsidRPr="00B22F7C">
              <w:rPr>
                <w:rFonts w:ascii="Times New Roman" w:eastAsia="Calibri" w:hAnsi="Times New Roman"/>
                <w:sz w:val="18"/>
                <w:szCs w:val="18"/>
                <w:lang w:val="tt-RU"/>
              </w:rPr>
              <w:t>выступление гл.Врача Биче-оол У.К. Насколько опасен для организма похмельный синдром.</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rPr>
              <w:t>6) 21.01.22</w:t>
            </w:r>
            <w:r w:rsidRPr="00B22F7C">
              <w:rPr>
                <w:rFonts w:ascii="Times New Roman" w:eastAsia="Calibri" w:hAnsi="Times New Roman"/>
                <w:sz w:val="18"/>
                <w:szCs w:val="18"/>
                <w:lang w:val="tt-RU"/>
              </w:rPr>
              <w:t xml:space="preserve"> по 108 канал Тыва: выступление зам</w:t>
            </w:r>
            <w:proofErr w:type="gramStart"/>
            <w:r w:rsidRPr="00B22F7C">
              <w:rPr>
                <w:rFonts w:ascii="Times New Roman" w:eastAsia="Calibri" w:hAnsi="Times New Roman"/>
                <w:sz w:val="18"/>
                <w:szCs w:val="18"/>
                <w:lang w:val="tt-RU"/>
              </w:rPr>
              <w:t>.г</w:t>
            </w:r>
            <w:proofErr w:type="gramEnd"/>
            <w:r w:rsidRPr="00B22F7C">
              <w:rPr>
                <w:rFonts w:ascii="Times New Roman" w:eastAsia="Calibri" w:hAnsi="Times New Roman"/>
                <w:sz w:val="18"/>
                <w:szCs w:val="18"/>
                <w:lang w:val="tt-RU"/>
              </w:rPr>
              <w:t>л врача Хомушку С.А “Соок, кышкы уеде арага ижеринин айыылы”. На тувинском языке.</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 xml:space="preserve">7) 1 марта 2022г – </w:t>
            </w:r>
            <w:r w:rsidRPr="00B22F7C">
              <w:rPr>
                <w:rFonts w:ascii="Times New Roman" w:eastAsia="Calibri" w:hAnsi="Times New Roman"/>
                <w:sz w:val="18"/>
                <w:szCs w:val="18"/>
              </w:rPr>
              <w:t xml:space="preserve">выступление в новостях ГТРК «Тыва» </w:t>
            </w:r>
            <w:r w:rsidRPr="00B22F7C">
              <w:rPr>
                <w:rFonts w:ascii="Times New Roman" w:eastAsia="Calibri" w:hAnsi="Times New Roman"/>
                <w:sz w:val="18"/>
                <w:szCs w:val="18"/>
                <w:lang w:val="tt-RU"/>
              </w:rPr>
              <w:t xml:space="preserve">(Россия-24) </w:t>
            </w:r>
            <w:r w:rsidRPr="00B22F7C">
              <w:rPr>
                <w:rFonts w:ascii="Times New Roman" w:eastAsia="Calibri" w:hAnsi="Times New Roman"/>
                <w:sz w:val="18"/>
                <w:szCs w:val="18"/>
              </w:rPr>
              <w:t xml:space="preserve">о </w:t>
            </w:r>
            <w:r w:rsidRPr="00B22F7C">
              <w:rPr>
                <w:rFonts w:ascii="Times New Roman" w:eastAsia="Calibri" w:hAnsi="Times New Roman"/>
                <w:sz w:val="18"/>
                <w:szCs w:val="18"/>
                <w:lang w:val="tt-RU"/>
              </w:rPr>
              <w:t>профилактике алкоголизма и наркомании на русском языке. Интервью гл. врача Биче-оол У.К.</w:t>
            </w: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8) 09.06.2022г. на ГТРК “Тыва” была проведена сьемка по РНД, взяты интервью у зав. Стац отделением Бавуу Ч.М., и психолога Монгуш С.Ш. и больных лежащих в РНД “Наркоманияга удур демисел”</w:t>
            </w:r>
          </w:p>
          <w:p w:rsidR="00C1663E" w:rsidRPr="00B22F7C" w:rsidRDefault="00C1663E" w:rsidP="00C1663E">
            <w:pPr>
              <w:spacing w:after="0" w:line="240" w:lineRule="auto"/>
              <w:jc w:val="both"/>
              <w:rPr>
                <w:rFonts w:ascii="Times New Roman" w:eastAsia="Calibri" w:hAnsi="Times New Roman"/>
                <w:sz w:val="18"/>
                <w:szCs w:val="18"/>
                <w:lang w:val="tt-RU"/>
              </w:rPr>
            </w:pP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Радио – 3 (1)</w:t>
            </w:r>
          </w:p>
          <w:p w:rsidR="00C1663E" w:rsidRPr="00B22F7C" w:rsidRDefault="00C1663E" w:rsidP="00C1663E">
            <w:pPr>
              <w:numPr>
                <w:ilvl w:val="0"/>
                <w:numId w:val="12"/>
              </w:numPr>
              <w:spacing w:after="0" w:line="240" w:lineRule="auto"/>
              <w:ind w:left="0" w:firstLine="273"/>
              <w:jc w:val="both"/>
              <w:rPr>
                <w:rFonts w:ascii="Times New Roman" w:eastAsia="Calibri" w:hAnsi="Times New Roman"/>
                <w:sz w:val="18"/>
                <w:szCs w:val="18"/>
                <w:lang w:val="tt-RU"/>
              </w:rPr>
            </w:pPr>
            <w:r w:rsidRPr="00B22F7C">
              <w:rPr>
                <w:rFonts w:ascii="Times New Roman" w:eastAsia="Calibri" w:hAnsi="Times New Roman"/>
                <w:sz w:val="18"/>
                <w:szCs w:val="18"/>
                <w:lang w:val="tt-RU"/>
              </w:rPr>
              <w:t xml:space="preserve">20.01.2022 - Радиопередача на тувинском языке </w:t>
            </w:r>
            <w:r w:rsidRPr="00B22F7C">
              <w:rPr>
                <w:rFonts w:ascii="Times New Roman" w:eastAsia="Calibri" w:hAnsi="Times New Roman"/>
                <w:sz w:val="18"/>
                <w:szCs w:val="18"/>
              </w:rPr>
              <w:t xml:space="preserve">о </w:t>
            </w:r>
            <w:r w:rsidRPr="00B22F7C">
              <w:rPr>
                <w:rFonts w:ascii="Times New Roman" w:eastAsia="Calibri" w:hAnsi="Times New Roman"/>
                <w:sz w:val="18"/>
                <w:szCs w:val="18"/>
                <w:lang w:val="tt-RU"/>
              </w:rPr>
              <w:t>профилактике употребления алкоголя в морозы с участием врача психиатра-нарколога А.О. Чульдум</w:t>
            </w:r>
          </w:p>
          <w:p w:rsidR="00C1663E" w:rsidRPr="00B22F7C" w:rsidRDefault="00C1663E" w:rsidP="00C1663E">
            <w:pPr>
              <w:numPr>
                <w:ilvl w:val="0"/>
                <w:numId w:val="12"/>
              </w:numPr>
              <w:spacing w:after="0" w:line="240" w:lineRule="auto"/>
              <w:ind w:left="0" w:firstLine="273"/>
              <w:jc w:val="both"/>
              <w:rPr>
                <w:rFonts w:ascii="Times New Roman" w:eastAsia="Calibri" w:hAnsi="Times New Roman"/>
                <w:sz w:val="18"/>
                <w:szCs w:val="18"/>
                <w:lang w:val="tt-RU"/>
              </w:rPr>
            </w:pPr>
            <w:r w:rsidRPr="00B22F7C">
              <w:rPr>
                <w:rFonts w:ascii="Times New Roman" w:eastAsia="Calibri" w:hAnsi="Times New Roman"/>
                <w:sz w:val="18"/>
                <w:szCs w:val="18"/>
                <w:lang w:val="tt-RU"/>
              </w:rPr>
              <w:t>21.06.2022г. на радиотувы по  дню борьбы с наркоманией 26 июня выступили Ч.М. Бавуу и С.Ш. Монгуш и остановились на  возможности пройти лечение от алко и наркозависимости анонимно. Никаких записей об этом нигде не будет.</w:t>
            </w:r>
          </w:p>
          <w:p w:rsidR="00C1663E" w:rsidRPr="00B22F7C" w:rsidRDefault="00C1663E" w:rsidP="00C1663E">
            <w:pPr>
              <w:numPr>
                <w:ilvl w:val="0"/>
                <w:numId w:val="12"/>
              </w:numPr>
              <w:spacing w:after="0" w:line="240" w:lineRule="auto"/>
              <w:ind w:left="0" w:firstLine="273"/>
              <w:jc w:val="both"/>
              <w:rPr>
                <w:rFonts w:ascii="Times New Roman" w:eastAsia="Calibri" w:hAnsi="Times New Roman"/>
                <w:sz w:val="18"/>
                <w:szCs w:val="18"/>
                <w:lang w:val="tt-RU"/>
              </w:rPr>
            </w:pPr>
            <w:r w:rsidRPr="00B22F7C">
              <w:rPr>
                <w:rFonts w:ascii="Times New Roman" w:eastAsia="Calibri" w:hAnsi="Times New Roman"/>
                <w:sz w:val="18"/>
                <w:szCs w:val="18"/>
                <w:lang w:val="tt-RU"/>
              </w:rPr>
              <w:t>24.06.2022 г. в прямом эфире радио тувы “Голос Азии” выступила по наркотикам и реабилитации  наркологических больных главный врач ГБУЗ РТ “Реснаркодиспансер” Биче-оол У.К.</w:t>
            </w:r>
          </w:p>
          <w:p w:rsidR="00C1663E" w:rsidRPr="00B22F7C" w:rsidRDefault="00C1663E" w:rsidP="00C1663E">
            <w:pPr>
              <w:spacing w:after="0" w:line="240" w:lineRule="auto"/>
              <w:jc w:val="both"/>
              <w:rPr>
                <w:rFonts w:ascii="Times New Roman" w:eastAsia="Calibri" w:hAnsi="Times New Roman"/>
                <w:sz w:val="18"/>
                <w:szCs w:val="18"/>
                <w:lang w:val="tt-RU"/>
              </w:rPr>
            </w:pPr>
          </w:p>
          <w:p w:rsidR="00C1663E" w:rsidRPr="00B22F7C" w:rsidRDefault="00C1663E" w:rsidP="00C1663E">
            <w:pPr>
              <w:spacing w:after="0" w:line="240" w:lineRule="auto"/>
              <w:jc w:val="both"/>
              <w:rPr>
                <w:rFonts w:ascii="Times New Roman" w:eastAsia="Calibri" w:hAnsi="Times New Roman"/>
                <w:sz w:val="18"/>
                <w:szCs w:val="18"/>
                <w:lang w:val="tt-RU"/>
              </w:rPr>
            </w:pPr>
            <w:r w:rsidRPr="00B22F7C">
              <w:rPr>
                <w:rFonts w:ascii="Times New Roman" w:eastAsia="Calibri" w:hAnsi="Times New Roman"/>
                <w:sz w:val="18"/>
                <w:szCs w:val="18"/>
                <w:lang w:val="tt-RU"/>
              </w:rPr>
              <w:t>Статьи в газетах – 7 (0)</w:t>
            </w:r>
          </w:p>
          <w:p w:rsidR="00C1663E" w:rsidRPr="00B22F7C" w:rsidRDefault="00C1663E" w:rsidP="00C1663E">
            <w:pPr>
              <w:numPr>
                <w:ilvl w:val="0"/>
                <w:numId w:val="13"/>
              </w:numPr>
              <w:spacing w:after="0" w:line="240" w:lineRule="auto"/>
              <w:ind w:left="0" w:firstLine="273"/>
              <w:jc w:val="both"/>
              <w:rPr>
                <w:rFonts w:ascii="Times New Roman" w:eastAsia="Calibri" w:hAnsi="Times New Roman"/>
                <w:sz w:val="18"/>
                <w:szCs w:val="18"/>
              </w:rPr>
            </w:pPr>
            <w:r w:rsidRPr="00B22F7C">
              <w:rPr>
                <w:rFonts w:ascii="Times New Roman" w:eastAsia="Calibri" w:hAnsi="Times New Roman"/>
                <w:sz w:val="18"/>
                <w:szCs w:val="18"/>
                <w:lang w:val="tt-RU"/>
              </w:rPr>
              <w:t>В январе и</w:t>
            </w:r>
            <w:proofErr w:type="spellStart"/>
            <w:r w:rsidRPr="00B22F7C">
              <w:rPr>
                <w:rFonts w:ascii="Times New Roman" w:eastAsia="Calibri" w:hAnsi="Times New Roman"/>
                <w:sz w:val="18"/>
                <w:szCs w:val="18"/>
              </w:rPr>
              <w:t>нтервью</w:t>
            </w:r>
            <w:proofErr w:type="spellEnd"/>
            <w:r w:rsidRPr="00B22F7C">
              <w:rPr>
                <w:rFonts w:ascii="Times New Roman" w:eastAsia="Calibri" w:hAnsi="Times New Roman"/>
                <w:sz w:val="18"/>
                <w:szCs w:val="18"/>
              </w:rPr>
              <w:t xml:space="preserve"> с У.К. Биче-</w:t>
            </w:r>
            <w:proofErr w:type="spellStart"/>
            <w:r w:rsidRPr="00B22F7C">
              <w:rPr>
                <w:rFonts w:ascii="Times New Roman" w:eastAsia="Calibri" w:hAnsi="Times New Roman"/>
                <w:sz w:val="18"/>
                <w:szCs w:val="18"/>
              </w:rPr>
              <w:t>оол</w:t>
            </w:r>
            <w:proofErr w:type="spellEnd"/>
            <w:r w:rsidRPr="00B22F7C">
              <w:rPr>
                <w:rFonts w:ascii="Times New Roman" w:eastAsia="Calibri" w:hAnsi="Times New Roman"/>
                <w:sz w:val="18"/>
                <w:szCs w:val="18"/>
              </w:rPr>
              <w:t xml:space="preserve"> для журнала «</w:t>
            </w:r>
            <w:proofErr w:type="spellStart"/>
            <w:r w:rsidRPr="00B22F7C">
              <w:rPr>
                <w:rFonts w:ascii="Times New Roman" w:eastAsia="Calibri" w:hAnsi="Times New Roman"/>
                <w:sz w:val="18"/>
                <w:szCs w:val="18"/>
              </w:rPr>
              <w:t>Тувиночка</w:t>
            </w:r>
            <w:proofErr w:type="spellEnd"/>
            <w:r w:rsidRPr="00B22F7C">
              <w:rPr>
                <w:rFonts w:ascii="Times New Roman" w:eastAsia="Calibri" w:hAnsi="Times New Roman"/>
                <w:sz w:val="18"/>
                <w:szCs w:val="18"/>
              </w:rPr>
              <w:t>» по популяризации медицинских кадров наркологической службы.</w:t>
            </w:r>
          </w:p>
          <w:p w:rsidR="00C1663E" w:rsidRPr="00B22F7C" w:rsidRDefault="00C1663E" w:rsidP="00C1663E">
            <w:pPr>
              <w:numPr>
                <w:ilvl w:val="0"/>
                <w:numId w:val="13"/>
              </w:numPr>
              <w:spacing w:after="0" w:line="240" w:lineRule="auto"/>
              <w:ind w:left="0" w:firstLine="273"/>
              <w:jc w:val="both"/>
              <w:rPr>
                <w:rFonts w:ascii="Times New Roman" w:eastAsia="Calibri" w:hAnsi="Times New Roman"/>
                <w:sz w:val="18"/>
                <w:szCs w:val="18"/>
                <w:u w:val="single"/>
              </w:rPr>
            </w:pPr>
            <w:r w:rsidRPr="00B22F7C">
              <w:rPr>
                <w:rFonts w:ascii="Times New Roman" w:eastAsia="Calibri" w:hAnsi="Times New Roman"/>
                <w:sz w:val="18"/>
                <w:szCs w:val="18"/>
              </w:rPr>
              <w:t>13.02.22 в г</w:t>
            </w:r>
            <w:r w:rsidRPr="00B22F7C">
              <w:rPr>
                <w:rFonts w:ascii="Times New Roman" w:eastAsia="Calibri" w:hAnsi="Times New Roman"/>
                <w:sz w:val="18"/>
                <w:szCs w:val="18"/>
                <w:u w:val="single"/>
              </w:rPr>
              <w:t xml:space="preserve">азете Твой </w:t>
            </w:r>
            <w:proofErr w:type="spellStart"/>
            <w:r w:rsidRPr="00B22F7C">
              <w:rPr>
                <w:rFonts w:ascii="Times New Roman" w:eastAsia="Calibri" w:hAnsi="Times New Roman"/>
                <w:sz w:val="18"/>
                <w:szCs w:val="18"/>
                <w:u w:val="single"/>
              </w:rPr>
              <w:t>Информ</w:t>
            </w:r>
            <w:proofErr w:type="spellEnd"/>
            <w:r w:rsidRPr="00B22F7C">
              <w:rPr>
                <w:rFonts w:ascii="Times New Roman" w:eastAsia="Calibri" w:hAnsi="Times New Roman"/>
                <w:sz w:val="18"/>
                <w:szCs w:val="18"/>
              </w:rPr>
              <w:t xml:space="preserve"> статья </w:t>
            </w:r>
            <w:proofErr w:type="spellStart"/>
            <w:r w:rsidRPr="00B22F7C">
              <w:rPr>
                <w:rFonts w:ascii="Times New Roman" w:eastAsia="Calibri" w:hAnsi="Times New Roman"/>
                <w:sz w:val="18"/>
                <w:szCs w:val="18"/>
              </w:rPr>
              <w:t>зам</w:t>
            </w:r>
            <w:proofErr w:type="gramStart"/>
            <w:r w:rsidRPr="00B22F7C">
              <w:rPr>
                <w:rFonts w:ascii="Times New Roman" w:eastAsia="Calibri" w:hAnsi="Times New Roman"/>
                <w:sz w:val="18"/>
                <w:szCs w:val="18"/>
              </w:rPr>
              <w:t>.г</w:t>
            </w:r>
            <w:proofErr w:type="gramEnd"/>
            <w:r w:rsidRPr="00B22F7C">
              <w:rPr>
                <w:rFonts w:ascii="Times New Roman" w:eastAsia="Calibri" w:hAnsi="Times New Roman"/>
                <w:sz w:val="18"/>
                <w:szCs w:val="18"/>
              </w:rPr>
              <w:t>лавного</w:t>
            </w:r>
            <w:proofErr w:type="spellEnd"/>
            <w:r w:rsidRPr="00B22F7C">
              <w:rPr>
                <w:rFonts w:ascii="Times New Roman" w:eastAsia="Calibri" w:hAnsi="Times New Roman"/>
                <w:sz w:val="18"/>
                <w:szCs w:val="18"/>
              </w:rPr>
              <w:t xml:space="preserve"> врача </w:t>
            </w:r>
            <w:proofErr w:type="spellStart"/>
            <w:r w:rsidRPr="00B22F7C">
              <w:rPr>
                <w:rFonts w:ascii="Times New Roman" w:eastAsia="Calibri" w:hAnsi="Times New Roman"/>
                <w:sz w:val="18"/>
                <w:szCs w:val="18"/>
              </w:rPr>
              <w:t>Хомушку</w:t>
            </w:r>
            <w:proofErr w:type="spellEnd"/>
            <w:r w:rsidRPr="00B22F7C">
              <w:rPr>
                <w:rFonts w:ascii="Times New Roman" w:eastAsia="Calibri" w:hAnsi="Times New Roman"/>
                <w:sz w:val="18"/>
                <w:szCs w:val="18"/>
              </w:rPr>
              <w:t xml:space="preserve"> С.А. «Алкоголь морозу не товарищ».</w:t>
            </w:r>
          </w:p>
          <w:p w:rsidR="00C1663E" w:rsidRPr="00B22F7C" w:rsidRDefault="00C1663E" w:rsidP="00C1663E">
            <w:pPr>
              <w:numPr>
                <w:ilvl w:val="0"/>
                <w:numId w:val="13"/>
              </w:numPr>
              <w:spacing w:after="0" w:line="240" w:lineRule="auto"/>
              <w:ind w:left="0" w:firstLine="273"/>
              <w:jc w:val="both"/>
              <w:rPr>
                <w:rFonts w:ascii="Times New Roman" w:eastAsia="Calibri" w:hAnsi="Times New Roman"/>
                <w:sz w:val="18"/>
                <w:szCs w:val="18"/>
                <w:u w:val="single"/>
              </w:rPr>
            </w:pPr>
            <w:r w:rsidRPr="00B22F7C">
              <w:rPr>
                <w:rFonts w:ascii="Times New Roman" w:eastAsia="Calibri" w:hAnsi="Times New Roman"/>
                <w:sz w:val="18"/>
                <w:szCs w:val="18"/>
              </w:rPr>
              <w:t xml:space="preserve">В феврале интервью с С.Д. </w:t>
            </w:r>
            <w:proofErr w:type="spellStart"/>
            <w:r w:rsidRPr="00B22F7C">
              <w:rPr>
                <w:rFonts w:ascii="Times New Roman" w:eastAsia="Calibri" w:hAnsi="Times New Roman"/>
                <w:sz w:val="18"/>
                <w:szCs w:val="18"/>
              </w:rPr>
              <w:t>Хомушку</w:t>
            </w:r>
            <w:proofErr w:type="spellEnd"/>
            <w:r w:rsidRPr="00B22F7C">
              <w:rPr>
                <w:rFonts w:ascii="Times New Roman" w:eastAsia="Calibri" w:hAnsi="Times New Roman"/>
                <w:sz w:val="18"/>
                <w:szCs w:val="18"/>
              </w:rPr>
              <w:t xml:space="preserve"> для журнала «</w:t>
            </w:r>
            <w:proofErr w:type="spellStart"/>
            <w:r w:rsidRPr="00B22F7C">
              <w:rPr>
                <w:rFonts w:ascii="Times New Roman" w:eastAsia="Calibri" w:hAnsi="Times New Roman"/>
                <w:sz w:val="18"/>
                <w:szCs w:val="18"/>
              </w:rPr>
              <w:t>Тувиночка</w:t>
            </w:r>
            <w:proofErr w:type="spellEnd"/>
            <w:r w:rsidRPr="00B22F7C">
              <w:rPr>
                <w:rFonts w:ascii="Times New Roman" w:eastAsia="Calibri" w:hAnsi="Times New Roman"/>
                <w:sz w:val="18"/>
                <w:szCs w:val="18"/>
              </w:rPr>
              <w:t>» по популяризации медицинских кадров наркологической службы.</w:t>
            </w:r>
          </w:p>
          <w:p w:rsidR="00C1663E" w:rsidRPr="00B22F7C" w:rsidRDefault="00C1663E" w:rsidP="00C1663E">
            <w:pPr>
              <w:numPr>
                <w:ilvl w:val="0"/>
                <w:numId w:val="13"/>
              </w:numPr>
              <w:spacing w:after="0" w:line="240" w:lineRule="auto"/>
              <w:ind w:left="0" w:firstLine="273"/>
              <w:jc w:val="both"/>
              <w:rPr>
                <w:rFonts w:ascii="Times New Roman" w:eastAsia="Calibri" w:hAnsi="Times New Roman"/>
                <w:sz w:val="18"/>
                <w:szCs w:val="18"/>
                <w:u w:val="single"/>
              </w:rPr>
            </w:pPr>
            <w:r w:rsidRPr="00B22F7C">
              <w:rPr>
                <w:rFonts w:ascii="Times New Roman" w:eastAsia="Calibri" w:hAnsi="Times New Roman"/>
                <w:sz w:val="18"/>
                <w:szCs w:val="18"/>
                <w:lang w:val="tt-RU"/>
              </w:rPr>
              <w:t>19.03.2022 в газете “Шын” Статья о профилактике потребления наркотических веществ “Ада-иениң харыысалгазын улгаттырары чугула” на тувинском языке.</w:t>
            </w:r>
          </w:p>
          <w:p w:rsidR="00C1663E" w:rsidRPr="00B22F7C" w:rsidRDefault="00C1663E" w:rsidP="00C1663E">
            <w:pPr>
              <w:numPr>
                <w:ilvl w:val="0"/>
                <w:numId w:val="13"/>
              </w:numPr>
              <w:spacing w:after="0" w:line="240" w:lineRule="auto"/>
              <w:ind w:left="0" w:firstLine="273"/>
              <w:jc w:val="both"/>
              <w:rPr>
                <w:rFonts w:ascii="Times New Roman" w:eastAsia="Calibri" w:hAnsi="Times New Roman"/>
                <w:sz w:val="18"/>
                <w:szCs w:val="18"/>
                <w:lang w:val="tt-RU"/>
              </w:rPr>
            </w:pPr>
            <w:r w:rsidRPr="00B22F7C">
              <w:rPr>
                <w:rFonts w:ascii="Times New Roman" w:eastAsia="Calibri" w:hAnsi="Times New Roman"/>
                <w:sz w:val="18"/>
                <w:szCs w:val="18"/>
              </w:rPr>
              <w:t xml:space="preserve">16.04. </w:t>
            </w:r>
            <w:r w:rsidRPr="00B22F7C">
              <w:rPr>
                <w:rFonts w:ascii="Times New Roman" w:eastAsia="Calibri" w:hAnsi="Times New Roman"/>
                <w:sz w:val="18"/>
                <w:szCs w:val="18"/>
                <w:lang w:val="tt-RU"/>
              </w:rPr>
              <w:t xml:space="preserve">в газете “Шын” №286 </w:t>
            </w:r>
            <w:r w:rsidRPr="00B22F7C">
              <w:rPr>
                <w:rFonts w:ascii="Times New Roman" w:eastAsia="Calibri" w:hAnsi="Times New Roman"/>
                <w:sz w:val="18"/>
                <w:szCs w:val="18"/>
              </w:rPr>
              <w:t xml:space="preserve">Интервью зав. ДО </w:t>
            </w:r>
            <w:proofErr w:type="spellStart"/>
            <w:r w:rsidRPr="00B22F7C">
              <w:rPr>
                <w:rFonts w:ascii="Times New Roman" w:eastAsia="Calibri" w:hAnsi="Times New Roman"/>
                <w:sz w:val="18"/>
                <w:szCs w:val="18"/>
              </w:rPr>
              <w:t>Хертек</w:t>
            </w:r>
            <w:proofErr w:type="spellEnd"/>
            <w:r w:rsidRPr="00B22F7C">
              <w:rPr>
                <w:rFonts w:ascii="Times New Roman" w:eastAsia="Calibri" w:hAnsi="Times New Roman"/>
                <w:sz w:val="18"/>
                <w:szCs w:val="18"/>
              </w:rPr>
              <w:t xml:space="preserve"> А.А. «О работе диспансерного отделения».</w:t>
            </w:r>
          </w:p>
          <w:p w:rsidR="00C1663E" w:rsidRPr="00B22F7C" w:rsidRDefault="00C1663E" w:rsidP="00C1663E">
            <w:pPr>
              <w:numPr>
                <w:ilvl w:val="0"/>
                <w:numId w:val="13"/>
              </w:numPr>
              <w:spacing w:after="0" w:line="240" w:lineRule="auto"/>
              <w:ind w:left="0" w:firstLine="273"/>
              <w:jc w:val="both"/>
              <w:rPr>
                <w:rFonts w:ascii="Times New Roman" w:eastAsia="Calibri" w:hAnsi="Times New Roman"/>
                <w:sz w:val="18"/>
                <w:szCs w:val="18"/>
                <w:lang w:val="tt-RU"/>
              </w:rPr>
            </w:pPr>
            <w:r w:rsidRPr="00B22F7C">
              <w:rPr>
                <w:rFonts w:ascii="Times New Roman" w:eastAsia="Calibri" w:hAnsi="Times New Roman"/>
                <w:sz w:val="18"/>
                <w:szCs w:val="18"/>
                <w:lang w:val="tt-RU"/>
              </w:rPr>
              <w:t>23.04.2022 в газете “Шын” №28 “</w:t>
            </w:r>
            <w:r w:rsidRPr="00B22F7C">
              <w:rPr>
                <w:rFonts w:ascii="Times New Roman" w:eastAsia="Calibri" w:hAnsi="Times New Roman"/>
                <w:sz w:val="18"/>
                <w:szCs w:val="18"/>
              </w:rPr>
              <w:t xml:space="preserve">Статья о профилактике наркомании». </w:t>
            </w:r>
          </w:p>
          <w:p w:rsidR="00C1663E" w:rsidRPr="00B22F7C" w:rsidRDefault="00C1663E" w:rsidP="00C1663E">
            <w:pPr>
              <w:numPr>
                <w:ilvl w:val="0"/>
                <w:numId w:val="13"/>
              </w:numPr>
              <w:spacing w:after="0" w:line="240" w:lineRule="auto"/>
              <w:ind w:left="0" w:firstLine="273"/>
              <w:jc w:val="both"/>
              <w:rPr>
                <w:rFonts w:ascii="Times New Roman" w:eastAsia="Calibri" w:hAnsi="Times New Roman"/>
                <w:sz w:val="18"/>
                <w:szCs w:val="18"/>
                <w:lang w:val="tt-RU"/>
              </w:rPr>
            </w:pPr>
            <w:r w:rsidRPr="00B22F7C">
              <w:rPr>
                <w:rFonts w:ascii="Times New Roman" w:eastAsia="Calibri" w:hAnsi="Times New Roman"/>
                <w:sz w:val="18"/>
                <w:szCs w:val="18"/>
                <w:lang w:val="tt-RU"/>
              </w:rPr>
              <w:t>13.07.2022г. в газете Шын № 51 “Араганын кырынга чам  унген”</w:t>
            </w:r>
          </w:p>
          <w:p w:rsidR="00C1663E" w:rsidRPr="00B22F7C" w:rsidRDefault="00C1663E" w:rsidP="00C1663E">
            <w:pPr>
              <w:spacing w:after="0" w:line="240" w:lineRule="auto"/>
              <w:jc w:val="both"/>
              <w:rPr>
                <w:rFonts w:ascii="Times New Roman" w:eastAsia="Calibri" w:hAnsi="Times New Roman"/>
                <w:sz w:val="18"/>
                <w:szCs w:val="18"/>
                <w:lang w:val="tt-RU"/>
              </w:rPr>
            </w:pPr>
          </w:p>
          <w:p w:rsidR="00C1663E" w:rsidRPr="00B22F7C" w:rsidRDefault="00C1663E" w:rsidP="00C1663E">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lang w:val="tt-RU"/>
              </w:rPr>
              <w:t xml:space="preserve">Кроме того, активно ведется работа в интернет-ресурсах и социальных сетях с целью донести необходимую информацию до населения, в особенности молодежи, которое активно пользуется интернетом. Действует официальный сайт ГБУЗ РТ “Республиканский наркологический диспансер” </w:t>
            </w:r>
            <w:r w:rsidR="008F044F" w:rsidRPr="00B22F7C">
              <w:fldChar w:fldCharType="begin"/>
            </w:r>
            <w:r w:rsidR="008F044F" w:rsidRPr="00B22F7C">
              <w:rPr>
                <w:sz w:val="18"/>
                <w:szCs w:val="18"/>
              </w:rPr>
              <w:instrText xml:space="preserve"> HYPERLINK "http://www.rndtuva.ru" </w:instrText>
            </w:r>
            <w:r w:rsidR="008F044F" w:rsidRPr="00B22F7C">
              <w:fldChar w:fldCharType="separate"/>
            </w:r>
            <w:r w:rsidRPr="00B22F7C">
              <w:rPr>
                <w:rStyle w:val="aa"/>
                <w:rFonts w:ascii="Times New Roman" w:eastAsia="Calibri" w:hAnsi="Times New Roman"/>
                <w:sz w:val="18"/>
                <w:szCs w:val="18"/>
                <w:lang w:val="en-US"/>
              </w:rPr>
              <w:t>www</w:t>
            </w:r>
            <w:r w:rsidRPr="00B22F7C">
              <w:rPr>
                <w:rStyle w:val="aa"/>
                <w:rFonts w:ascii="Times New Roman" w:eastAsia="Calibri" w:hAnsi="Times New Roman"/>
                <w:sz w:val="18"/>
                <w:szCs w:val="18"/>
              </w:rPr>
              <w:t>.</w:t>
            </w:r>
            <w:proofErr w:type="spellStart"/>
            <w:r w:rsidRPr="00B22F7C">
              <w:rPr>
                <w:rStyle w:val="aa"/>
                <w:rFonts w:ascii="Times New Roman" w:eastAsia="Calibri" w:hAnsi="Times New Roman"/>
                <w:sz w:val="18"/>
                <w:szCs w:val="18"/>
                <w:lang w:val="en-US"/>
              </w:rPr>
              <w:t>rndtuva</w:t>
            </w:r>
            <w:proofErr w:type="spellEnd"/>
            <w:r w:rsidRPr="00B22F7C">
              <w:rPr>
                <w:rStyle w:val="aa"/>
                <w:rFonts w:ascii="Times New Roman" w:eastAsia="Calibri" w:hAnsi="Times New Roman"/>
                <w:sz w:val="18"/>
                <w:szCs w:val="18"/>
              </w:rPr>
              <w:t>.</w:t>
            </w:r>
            <w:proofErr w:type="spellStart"/>
            <w:r w:rsidRPr="00B22F7C">
              <w:rPr>
                <w:rStyle w:val="aa"/>
                <w:rFonts w:ascii="Times New Roman" w:eastAsia="Calibri" w:hAnsi="Times New Roman"/>
                <w:sz w:val="18"/>
                <w:szCs w:val="18"/>
                <w:lang w:val="en-US"/>
              </w:rPr>
              <w:t>ru</w:t>
            </w:r>
            <w:proofErr w:type="spellEnd"/>
            <w:r w:rsidR="008F044F" w:rsidRPr="00B22F7C">
              <w:rPr>
                <w:rStyle w:val="aa"/>
                <w:rFonts w:ascii="Times New Roman" w:eastAsia="Calibri" w:hAnsi="Times New Roman"/>
                <w:sz w:val="18"/>
                <w:szCs w:val="18"/>
                <w:lang w:val="en-US"/>
              </w:rPr>
              <w:fldChar w:fldCharType="end"/>
            </w:r>
            <w:r w:rsidRPr="00B22F7C">
              <w:rPr>
                <w:rFonts w:ascii="Times New Roman" w:eastAsia="Calibri" w:hAnsi="Times New Roman"/>
                <w:sz w:val="18"/>
                <w:szCs w:val="18"/>
              </w:rPr>
              <w:t xml:space="preserve">, </w:t>
            </w:r>
            <w:r w:rsidRPr="00B22F7C">
              <w:rPr>
                <w:rFonts w:ascii="Times New Roman" w:eastAsia="Calibri" w:hAnsi="Times New Roman"/>
                <w:sz w:val="18"/>
                <w:szCs w:val="18"/>
                <w:lang w:val="tt-RU"/>
              </w:rPr>
              <w:t>а также активно используется официальная страница диспансера в социальной сети “ВКонтакте”, инстаграмм, телеграмм. Всего на официальных сайтах и в различных страницах социальной сети “ВКонтакте”размещено 141 материалов (76).</w:t>
            </w:r>
          </w:p>
          <w:p w:rsidR="00C1663E" w:rsidRPr="00B22F7C" w:rsidRDefault="00C1663E" w:rsidP="00C1663E">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xml:space="preserve">На сайте и </w:t>
            </w:r>
            <w:proofErr w:type="spellStart"/>
            <w:r w:rsidRPr="00B22F7C">
              <w:rPr>
                <w:rFonts w:ascii="Times New Roman" w:eastAsia="Calibri" w:hAnsi="Times New Roman"/>
                <w:sz w:val="18"/>
                <w:szCs w:val="18"/>
              </w:rPr>
              <w:t>мессенджерах</w:t>
            </w:r>
            <w:proofErr w:type="spellEnd"/>
            <w:r w:rsidRPr="00B22F7C">
              <w:rPr>
                <w:rFonts w:ascii="Times New Roman" w:eastAsia="Calibri" w:hAnsi="Times New Roman"/>
                <w:sz w:val="18"/>
                <w:szCs w:val="18"/>
              </w:rPr>
              <w:t xml:space="preserve"> транслируются 4 </w:t>
            </w:r>
            <w:proofErr w:type="gramStart"/>
            <w:r w:rsidRPr="00B22F7C">
              <w:rPr>
                <w:rFonts w:ascii="Times New Roman" w:eastAsia="Calibri" w:hAnsi="Times New Roman"/>
                <w:sz w:val="18"/>
                <w:szCs w:val="18"/>
              </w:rPr>
              <w:t>социальных</w:t>
            </w:r>
            <w:proofErr w:type="gramEnd"/>
            <w:r w:rsidRPr="00B22F7C">
              <w:rPr>
                <w:rFonts w:ascii="Times New Roman" w:eastAsia="Calibri" w:hAnsi="Times New Roman"/>
                <w:sz w:val="18"/>
                <w:szCs w:val="18"/>
              </w:rPr>
              <w:t xml:space="preserve"> ролика, выпущенный ГБУЗ РТ «</w:t>
            </w:r>
            <w:proofErr w:type="spellStart"/>
            <w:r w:rsidRPr="00B22F7C">
              <w:rPr>
                <w:rFonts w:ascii="Times New Roman" w:eastAsia="Calibri" w:hAnsi="Times New Roman"/>
                <w:sz w:val="18"/>
                <w:szCs w:val="18"/>
              </w:rPr>
              <w:t>Реснаркодиспансером</w:t>
            </w:r>
            <w:proofErr w:type="spellEnd"/>
            <w:r w:rsidRPr="00B22F7C">
              <w:rPr>
                <w:rFonts w:ascii="Times New Roman" w:eastAsia="Calibri" w:hAnsi="Times New Roman"/>
                <w:sz w:val="18"/>
                <w:szCs w:val="18"/>
              </w:rPr>
              <w:t xml:space="preserve">» «Не пей за рулем», «Влияние алкоголя на нашу жизнь», «Употребление алкоголя может привести к пожару». А также, видеоролик снятый специалистами социально-психологической службы </w:t>
            </w:r>
            <w:proofErr w:type="spellStart"/>
            <w:r w:rsidRPr="00B22F7C">
              <w:rPr>
                <w:rFonts w:ascii="Times New Roman" w:eastAsia="Calibri" w:hAnsi="Times New Roman"/>
                <w:sz w:val="18"/>
                <w:szCs w:val="18"/>
              </w:rPr>
              <w:t>Реснаркодиспансера</w:t>
            </w:r>
            <w:proofErr w:type="spellEnd"/>
            <w:r w:rsidRPr="00B22F7C">
              <w:rPr>
                <w:rFonts w:ascii="Times New Roman" w:eastAsia="Calibri" w:hAnsi="Times New Roman"/>
                <w:sz w:val="18"/>
                <w:szCs w:val="18"/>
              </w:rPr>
              <w:t xml:space="preserve"> «Быть примером для детей», с участием 2 женщин, направленных решением </w:t>
            </w:r>
            <w:proofErr w:type="spellStart"/>
            <w:r w:rsidRPr="00B22F7C">
              <w:rPr>
                <w:rFonts w:ascii="Times New Roman" w:eastAsia="Calibri" w:hAnsi="Times New Roman"/>
                <w:sz w:val="18"/>
                <w:szCs w:val="18"/>
              </w:rPr>
              <w:t>КДНиЗП</w:t>
            </w:r>
            <w:proofErr w:type="spellEnd"/>
            <w:r w:rsidRPr="00B22F7C">
              <w:rPr>
                <w:rFonts w:ascii="Times New Roman" w:eastAsia="Calibri" w:hAnsi="Times New Roman"/>
                <w:sz w:val="18"/>
                <w:szCs w:val="18"/>
              </w:rPr>
              <w:t xml:space="preserve">. Проведен монтаж 1 видеоролика о призыве к трезвому образу жизни в рамках месячника «неделя безопасности». </w:t>
            </w:r>
          </w:p>
          <w:p w:rsidR="00C1663E" w:rsidRPr="00B22F7C" w:rsidRDefault="00C1663E" w:rsidP="00C1663E">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lastRenderedPageBreak/>
              <w:t>Также, сотрудники ГБУЗ РТ «РНД» приняли участие в конкурсе видеороликов «ЗОЖ – курить не модно!», организованной Центром общественного здоровья и МП. В конкурсе приняли участие и другие ЛПУ, заняли призовые места и получили грамоты от РЦМП.</w:t>
            </w:r>
          </w:p>
          <w:p w:rsidR="00C1663E" w:rsidRPr="00B22F7C" w:rsidRDefault="00C1663E" w:rsidP="00C1663E">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Распространено антиалкогольной, антинаркотической направленности материалов: 3261 информационных буклетов, 55 календарей и 130 плакатов.</w:t>
            </w:r>
          </w:p>
          <w:p w:rsidR="00BD3B95" w:rsidRPr="00B22F7C" w:rsidRDefault="00BD3B95" w:rsidP="00942393">
            <w:pPr>
              <w:spacing w:after="0" w:line="240" w:lineRule="auto"/>
              <w:jc w:val="both"/>
              <w:rPr>
                <w:rFonts w:ascii="Times New Roman" w:eastAsia="Calibri" w:hAnsi="Times New Roman"/>
                <w:sz w:val="18"/>
                <w:szCs w:val="18"/>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C755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2.</w:t>
            </w:r>
            <w:r w:rsidR="00C7551E" w:rsidRPr="00B22F7C">
              <w:rPr>
                <w:rFonts w:ascii="Times New Roman" w:hAnsi="Times New Roman"/>
                <w:sz w:val="18"/>
                <w:szCs w:val="18"/>
                <w:lang w:eastAsia="ru-RU"/>
              </w:rPr>
              <w:t>2</w:t>
            </w:r>
            <w:r w:rsidRPr="00B22F7C">
              <w:rPr>
                <w:rFonts w:ascii="Times New Roman" w:hAnsi="Times New Roman"/>
                <w:sz w:val="18"/>
                <w:szCs w:val="18"/>
                <w:lang w:eastAsia="ru-RU"/>
              </w:rPr>
              <w:t xml:space="preserve">. Обучение социальных педагогов, классных руководителей, психологов, фельдшеров школ по вопросам ранней диагностики потребления </w:t>
            </w:r>
            <w:proofErr w:type="spellStart"/>
            <w:r w:rsidRPr="00B22F7C">
              <w:rPr>
                <w:rFonts w:ascii="Times New Roman" w:hAnsi="Times New Roman"/>
                <w:sz w:val="18"/>
                <w:szCs w:val="18"/>
                <w:lang w:eastAsia="ru-RU"/>
              </w:rPr>
              <w:t>психоактивных</w:t>
            </w:r>
            <w:proofErr w:type="spellEnd"/>
            <w:r w:rsidRPr="00B22F7C">
              <w:rPr>
                <w:rFonts w:ascii="Times New Roman" w:hAnsi="Times New Roman"/>
                <w:sz w:val="18"/>
                <w:szCs w:val="18"/>
                <w:lang w:eastAsia="ru-RU"/>
              </w:rPr>
              <w:t xml:space="preserve"> веществ, обеспечение методическими материалами и рекламными роликами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 Республики Тыва, 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42393" w:rsidRPr="00B22F7C" w:rsidRDefault="00942393" w:rsidP="00942393">
            <w:pPr>
              <w:spacing w:after="0" w:line="240" w:lineRule="auto"/>
              <w:ind w:hanging="10"/>
              <w:jc w:val="both"/>
              <w:rPr>
                <w:rFonts w:ascii="Times New Roman" w:eastAsia="Calibri" w:hAnsi="Times New Roman"/>
                <w:b/>
                <w:sz w:val="18"/>
                <w:szCs w:val="18"/>
              </w:rPr>
            </w:pPr>
            <w:r w:rsidRPr="00B22F7C">
              <w:rPr>
                <w:rFonts w:ascii="Times New Roman" w:eastAsia="Calibri" w:hAnsi="Times New Roman"/>
                <w:b/>
                <w:sz w:val="18"/>
                <w:szCs w:val="18"/>
              </w:rPr>
              <w:t xml:space="preserve">Выполняется </w:t>
            </w:r>
          </w:p>
          <w:p w:rsidR="00BD3B95" w:rsidRPr="00B22F7C" w:rsidRDefault="009B08F5" w:rsidP="00942393">
            <w:pPr>
              <w:spacing w:after="0" w:line="240" w:lineRule="auto"/>
              <w:ind w:hanging="10"/>
              <w:jc w:val="both"/>
              <w:rPr>
                <w:rFonts w:ascii="Times New Roman" w:eastAsia="Calibri" w:hAnsi="Times New Roman"/>
                <w:sz w:val="18"/>
                <w:szCs w:val="18"/>
              </w:rPr>
            </w:pPr>
            <w:r w:rsidRPr="00B22F7C">
              <w:rPr>
                <w:rFonts w:ascii="Times New Roman" w:eastAsia="Calibri" w:hAnsi="Times New Roman"/>
                <w:sz w:val="18"/>
                <w:szCs w:val="18"/>
              </w:rPr>
              <w:t>Прочитаны лекции для учителей: в Лицее №9 1/119 чел</w:t>
            </w:r>
          </w:p>
          <w:p w:rsidR="00A00F03" w:rsidRPr="00B22F7C" w:rsidRDefault="00A00F03" w:rsidP="00942393">
            <w:pPr>
              <w:spacing w:after="0" w:line="240" w:lineRule="auto"/>
              <w:ind w:hanging="10"/>
              <w:jc w:val="both"/>
              <w:rPr>
                <w:rFonts w:ascii="Times New Roman" w:eastAsia="Calibri" w:hAnsi="Times New Roman"/>
                <w:sz w:val="18"/>
                <w:szCs w:val="18"/>
              </w:rPr>
            </w:pPr>
          </w:p>
          <w:p w:rsidR="00A00F03" w:rsidRPr="00B22F7C" w:rsidRDefault="00A00F03" w:rsidP="00A00F03">
            <w:pPr>
              <w:spacing w:after="0" w:line="240" w:lineRule="auto"/>
              <w:ind w:hanging="10"/>
              <w:jc w:val="both"/>
              <w:rPr>
                <w:rFonts w:ascii="Times New Roman" w:eastAsia="Calibri" w:hAnsi="Times New Roman"/>
                <w:sz w:val="18"/>
                <w:szCs w:val="18"/>
              </w:rPr>
            </w:pPr>
            <w:r w:rsidRPr="00B22F7C">
              <w:rPr>
                <w:rFonts w:ascii="Times New Roman" w:eastAsia="Calibri" w:hAnsi="Times New Roman"/>
                <w:sz w:val="18"/>
                <w:szCs w:val="18"/>
              </w:rPr>
              <w:t>Исполнено.</w:t>
            </w:r>
          </w:p>
          <w:p w:rsidR="00A00F03" w:rsidRPr="00B22F7C" w:rsidRDefault="00A00F03" w:rsidP="00A00F03">
            <w:pPr>
              <w:spacing w:after="0" w:line="240" w:lineRule="auto"/>
              <w:ind w:hanging="10"/>
              <w:jc w:val="both"/>
              <w:rPr>
                <w:rFonts w:ascii="Times New Roman" w:eastAsia="Calibri" w:hAnsi="Times New Roman"/>
                <w:sz w:val="18"/>
                <w:szCs w:val="18"/>
              </w:rPr>
            </w:pPr>
            <w:r w:rsidRPr="00B22F7C">
              <w:rPr>
                <w:rFonts w:ascii="Times New Roman" w:eastAsia="Calibri" w:hAnsi="Times New Roman"/>
                <w:sz w:val="18"/>
                <w:szCs w:val="18"/>
              </w:rPr>
              <w:t>ГБУ РЦПМСС «</w:t>
            </w:r>
            <w:proofErr w:type="spellStart"/>
            <w:r w:rsidRPr="00B22F7C">
              <w:rPr>
                <w:rFonts w:ascii="Times New Roman" w:eastAsia="Calibri" w:hAnsi="Times New Roman"/>
                <w:sz w:val="18"/>
                <w:szCs w:val="18"/>
              </w:rPr>
              <w:t>Сайзырал</w:t>
            </w:r>
            <w:proofErr w:type="spellEnd"/>
            <w:r w:rsidRPr="00B22F7C">
              <w:rPr>
                <w:rFonts w:ascii="Times New Roman" w:eastAsia="Calibri" w:hAnsi="Times New Roman"/>
                <w:sz w:val="18"/>
                <w:szCs w:val="18"/>
              </w:rPr>
              <w:t xml:space="preserve">» с 26 января по 04 февраля 2022 г. проведено </w:t>
            </w:r>
            <w:proofErr w:type="gramStart"/>
            <w:r w:rsidRPr="00B22F7C">
              <w:rPr>
                <w:rFonts w:ascii="Times New Roman" w:eastAsia="Calibri" w:hAnsi="Times New Roman"/>
                <w:sz w:val="18"/>
                <w:szCs w:val="18"/>
              </w:rPr>
              <w:t>обучение по программе</w:t>
            </w:r>
            <w:proofErr w:type="gramEnd"/>
            <w:r w:rsidRPr="00B22F7C">
              <w:rPr>
                <w:rFonts w:ascii="Times New Roman" w:eastAsia="Calibri" w:hAnsi="Times New Roman"/>
                <w:sz w:val="18"/>
                <w:szCs w:val="18"/>
              </w:rPr>
              <w:t xml:space="preserve"> дополнительного профессионального образования «Организация службы примирения в восстановительном подходе» в дистанционном формате на платформе ZOOM. Спикером курса выступил </w:t>
            </w:r>
            <w:proofErr w:type="gramStart"/>
            <w:r w:rsidRPr="00B22F7C">
              <w:rPr>
                <w:rFonts w:ascii="Times New Roman" w:eastAsia="Calibri" w:hAnsi="Times New Roman"/>
                <w:sz w:val="18"/>
                <w:szCs w:val="18"/>
              </w:rPr>
              <w:t>Коновалов</w:t>
            </w:r>
            <w:proofErr w:type="gramEnd"/>
            <w:r w:rsidRPr="00B22F7C">
              <w:rPr>
                <w:rFonts w:ascii="Times New Roman" w:eastAsia="Calibri" w:hAnsi="Times New Roman"/>
                <w:sz w:val="18"/>
                <w:szCs w:val="18"/>
              </w:rPr>
              <w:t xml:space="preserve"> А.Ю., разработчик модели школьных служб примирения, член Европейского Форума по восстановительному правосудию, профессиональный медиатор и тренер по медиации (урегулированию конфликтов путем переговоров) в системе образования (город Москва). Всего обучение прошли 40 чел., из них педагоги–психологи-16, социальные педагоги–8, заместители директоров – 4, классные руководители – 12. География слушателей: г. Кызыл – 6, </w:t>
            </w:r>
            <w:proofErr w:type="spellStart"/>
            <w:r w:rsidRPr="00B22F7C">
              <w:rPr>
                <w:rFonts w:ascii="Times New Roman" w:eastAsia="Calibri" w:hAnsi="Times New Roman"/>
                <w:sz w:val="18"/>
                <w:szCs w:val="18"/>
              </w:rPr>
              <w:t>Сут-Хольский</w:t>
            </w:r>
            <w:proofErr w:type="spellEnd"/>
            <w:r w:rsidRPr="00B22F7C">
              <w:rPr>
                <w:rFonts w:ascii="Times New Roman" w:eastAsia="Calibri" w:hAnsi="Times New Roman"/>
                <w:sz w:val="18"/>
                <w:szCs w:val="18"/>
              </w:rPr>
              <w:t xml:space="preserve"> – 3, </w:t>
            </w:r>
            <w:proofErr w:type="spellStart"/>
            <w:r w:rsidRPr="00B22F7C">
              <w:rPr>
                <w:rFonts w:ascii="Times New Roman" w:eastAsia="Calibri" w:hAnsi="Times New Roman"/>
                <w:sz w:val="18"/>
                <w:szCs w:val="18"/>
              </w:rPr>
              <w:t>Дзун-Хемчикский</w:t>
            </w:r>
            <w:proofErr w:type="spellEnd"/>
            <w:r w:rsidRPr="00B22F7C">
              <w:rPr>
                <w:rFonts w:ascii="Times New Roman" w:eastAsia="Calibri" w:hAnsi="Times New Roman"/>
                <w:sz w:val="18"/>
                <w:szCs w:val="18"/>
              </w:rPr>
              <w:t xml:space="preserve"> – 4, </w:t>
            </w:r>
            <w:proofErr w:type="spellStart"/>
            <w:r w:rsidRPr="00B22F7C">
              <w:rPr>
                <w:rFonts w:ascii="Times New Roman" w:eastAsia="Calibri" w:hAnsi="Times New Roman"/>
                <w:sz w:val="18"/>
                <w:szCs w:val="18"/>
              </w:rPr>
              <w:t>Каа-Хемский</w:t>
            </w:r>
            <w:proofErr w:type="spellEnd"/>
            <w:r w:rsidRPr="00B22F7C">
              <w:rPr>
                <w:rFonts w:ascii="Times New Roman" w:eastAsia="Calibri" w:hAnsi="Times New Roman"/>
                <w:sz w:val="18"/>
                <w:szCs w:val="18"/>
              </w:rPr>
              <w:t xml:space="preserve"> – 3, Пий-</w:t>
            </w:r>
            <w:proofErr w:type="spellStart"/>
            <w:r w:rsidRPr="00B22F7C">
              <w:rPr>
                <w:rFonts w:ascii="Times New Roman" w:eastAsia="Calibri" w:hAnsi="Times New Roman"/>
                <w:sz w:val="18"/>
                <w:szCs w:val="18"/>
              </w:rPr>
              <w:t>Хемский</w:t>
            </w:r>
            <w:proofErr w:type="spellEnd"/>
            <w:r w:rsidRPr="00B22F7C">
              <w:rPr>
                <w:rFonts w:ascii="Times New Roman" w:eastAsia="Calibri" w:hAnsi="Times New Roman"/>
                <w:sz w:val="18"/>
                <w:szCs w:val="18"/>
              </w:rPr>
              <w:t xml:space="preserve"> – 5, </w:t>
            </w:r>
            <w:proofErr w:type="spellStart"/>
            <w:r w:rsidRPr="00B22F7C">
              <w:rPr>
                <w:rFonts w:ascii="Times New Roman" w:eastAsia="Calibri" w:hAnsi="Times New Roman"/>
                <w:sz w:val="18"/>
                <w:szCs w:val="18"/>
              </w:rPr>
              <w:t>Кызылский</w:t>
            </w:r>
            <w:proofErr w:type="spellEnd"/>
            <w:r w:rsidRPr="00B22F7C">
              <w:rPr>
                <w:rFonts w:ascii="Times New Roman" w:eastAsia="Calibri" w:hAnsi="Times New Roman"/>
                <w:sz w:val="18"/>
                <w:szCs w:val="18"/>
              </w:rPr>
              <w:t xml:space="preserve"> –7, </w:t>
            </w:r>
            <w:proofErr w:type="spellStart"/>
            <w:r w:rsidRPr="00B22F7C">
              <w:rPr>
                <w:rFonts w:ascii="Times New Roman" w:eastAsia="Calibri" w:hAnsi="Times New Roman"/>
                <w:sz w:val="18"/>
                <w:szCs w:val="18"/>
              </w:rPr>
              <w:t>Чеди-Хольский</w:t>
            </w:r>
            <w:proofErr w:type="spellEnd"/>
            <w:r w:rsidRPr="00B22F7C">
              <w:rPr>
                <w:rFonts w:ascii="Times New Roman" w:eastAsia="Calibri" w:hAnsi="Times New Roman"/>
                <w:sz w:val="18"/>
                <w:szCs w:val="18"/>
              </w:rPr>
              <w:t xml:space="preserve"> – 6, Бай-</w:t>
            </w:r>
            <w:proofErr w:type="spellStart"/>
            <w:r w:rsidRPr="00B22F7C">
              <w:rPr>
                <w:rFonts w:ascii="Times New Roman" w:eastAsia="Calibri" w:hAnsi="Times New Roman"/>
                <w:sz w:val="18"/>
                <w:szCs w:val="18"/>
              </w:rPr>
              <w:t>Тайгинский</w:t>
            </w:r>
            <w:proofErr w:type="spellEnd"/>
            <w:r w:rsidRPr="00B22F7C">
              <w:rPr>
                <w:rFonts w:ascii="Times New Roman" w:eastAsia="Calibri" w:hAnsi="Times New Roman"/>
                <w:sz w:val="18"/>
                <w:szCs w:val="18"/>
              </w:rPr>
              <w:t xml:space="preserve"> – 2, </w:t>
            </w:r>
            <w:proofErr w:type="spellStart"/>
            <w:r w:rsidRPr="00B22F7C">
              <w:rPr>
                <w:rFonts w:ascii="Times New Roman" w:eastAsia="Calibri" w:hAnsi="Times New Roman"/>
                <w:sz w:val="18"/>
                <w:szCs w:val="18"/>
              </w:rPr>
              <w:t>Улуг-Хемский</w:t>
            </w:r>
            <w:proofErr w:type="spellEnd"/>
            <w:r w:rsidRPr="00B22F7C">
              <w:rPr>
                <w:rFonts w:ascii="Times New Roman" w:eastAsia="Calibri" w:hAnsi="Times New Roman"/>
                <w:sz w:val="18"/>
                <w:szCs w:val="18"/>
              </w:rPr>
              <w:t xml:space="preserve"> – 4.</w:t>
            </w:r>
          </w:p>
          <w:p w:rsidR="00A00F03" w:rsidRPr="00B22F7C" w:rsidRDefault="00A00F03" w:rsidP="00A00F03">
            <w:pPr>
              <w:spacing w:after="0" w:line="240" w:lineRule="auto"/>
              <w:ind w:hanging="10"/>
              <w:jc w:val="both"/>
              <w:rPr>
                <w:rFonts w:ascii="Times New Roman" w:eastAsia="Calibri" w:hAnsi="Times New Roman"/>
                <w:sz w:val="18"/>
                <w:szCs w:val="18"/>
              </w:rPr>
            </w:pPr>
            <w:r w:rsidRPr="00B22F7C">
              <w:rPr>
                <w:rFonts w:ascii="Times New Roman" w:eastAsia="Calibri" w:hAnsi="Times New Roman"/>
                <w:sz w:val="18"/>
                <w:szCs w:val="18"/>
              </w:rPr>
              <w:t xml:space="preserve">Также 6 мая </w:t>
            </w:r>
            <w:proofErr w:type="gramStart"/>
            <w:r w:rsidRPr="00B22F7C">
              <w:rPr>
                <w:rFonts w:ascii="Times New Roman" w:eastAsia="Calibri" w:hAnsi="Times New Roman"/>
                <w:sz w:val="18"/>
                <w:szCs w:val="18"/>
              </w:rPr>
              <w:t>проведен</w:t>
            </w:r>
            <w:proofErr w:type="gram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вебинар</w:t>
            </w:r>
            <w:proofErr w:type="spellEnd"/>
            <w:r w:rsidRPr="00B22F7C">
              <w:rPr>
                <w:rFonts w:ascii="Times New Roman" w:eastAsia="Calibri" w:hAnsi="Times New Roman"/>
                <w:sz w:val="18"/>
                <w:szCs w:val="18"/>
              </w:rPr>
              <w:t xml:space="preserve"> «Социально-психологическое тестирование организация профилактической работы» с участием Журавлева Д.В., кандидата психол. наук, доцента. Всего приняли участие 41 педагога-психолога. В разрезе </w:t>
            </w:r>
            <w:proofErr w:type="spellStart"/>
            <w:r w:rsidRPr="00B22F7C">
              <w:rPr>
                <w:rFonts w:ascii="Times New Roman" w:eastAsia="Calibri" w:hAnsi="Times New Roman"/>
                <w:sz w:val="18"/>
                <w:szCs w:val="18"/>
              </w:rPr>
              <w:t>кожуунов</w:t>
            </w:r>
            <w:proofErr w:type="spellEnd"/>
            <w:r w:rsidRPr="00B22F7C">
              <w:rPr>
                <w:rFonts w:ascii="Times New Roman" w:eastAsia="Calibri" w:hAnsi="Times New Roman"/>
                <w:sz w:val="18"/>
                <w:szCs w:val="18"/>
              </w:rPr>
              <w:t xml:space="preserve">/городов: </w:t>
            </w:r>
            <w:proofErr w:type="spellStart"/>
            <w:r w:rsidRPr="00B22F7C">
              <w:rPr>
                <w:rFonts w:ascii="Times New Roman" w:eastAsia="Calibri" w:hAnsi="Times New Roman"/>
                <w:sz w:val="18"/>
                <w:szCs w:val="18"/>
              </w:rPr>
              <w:t>Баруун-Хемчикский</w:t>
            </w:r>
            <w:proofErr w:type="spellEnd"/>
            <w:r w:rsidRPr="00B22F7C">
              <w:rPr>
                <w:rFonts w:ascii="Times New Roman" w:eastAsia="Calibri" w:hAnsi="Times New Roman"/>
                <w:sz w:val="18"/>
                <w:szCs w:val="18"/>
              </w:rPr>
              <w:t xml:space="preserve"> – 3, Бай-</w:t>
            </w:r>
            <w:proofErr w:type="spellStart"/>
            <w:r w:rsidRPr="00B22F7C">
              <w:rPr>
                <w:rFonts w:ascii="Times New Roman" w:eastAsia="Calibri" w:hAnsi="Times New Roman"/>
                <w:sz w:val="18"/>
                <w:szCs w:val="18"/>
              </w:rPr>
              <w:t>Тайгинский</w:t>
            </w:r>
            <w:proofErr w:type="spellEnd"/>
            <w:r w:rsidRPr="00B22F7C">
              <w:rPr>
                <w:rFonts w:ascii="Times New Roman" w:eastAsia="Calibri" w:hAnsi="Times New Roman"/>
                <w:sz w:val="18"/>
                <w:szCs w:val="18"/>
              </w:rPr>
              <w:t xml:space="preserve"> – 1, </w:t>
            </w:r>
            <w:proofErr w:type="spellStart"/>
            <w:r w:rsidRPr="00B22F7C">
              <w:rPr>
                <w:rFonts w:ascii="Times New Roman" w:eastAsia="Calibri" w:hAnsi="Times New Roman"/>
                <w:sz w:val="18"/>
                <w:szCs w:val="18"/>
              </w:rPr>
              <w:t>Дзун</w:t>
            </w:r>
            <w:proofErr w:type="spellEnd"/>
            <w:r w:rsidRPr="00B22F7C">
              <w:rPr>
                <w:rFonts w:ascii="Times New Roman" w:eastAsia="Calibri" w:hAnsi="Times New Roman"/>
                <w:sz w:val="18"/>
                <w:szCs w:val="18"/>
              </w:rPr>
              <w:t>–</w:t>
            </w:r>
            <w:proofErr w:type="spellStart"/>
            <w:r w:rsidRPr="00B22F7C">
              <w:rPr>
                <w:rFonts w:ascii="Times New Roman" w:eastAsia="Calibri" w:hAnsi="Times New Roman"/>
                <w:sz w:val="18"/>
                <w:szCs w:val="18"/>
              </w:rPr>
              <w:t>Хемчикский</w:t>
            </w:r>
            <w:proofErr w:type="spellEnd"/>
            <w:r w:rsidRPr="00B22F7C">
              <w:rPr>
                <w:rFonts w:ascii="Times New Roman" w:eastAsia="Calibri" w:hAnsi="Times New Roman"/>
                <w:sz w:val="18"/>
                <w:szCs w:val="18"/>
              </w:rPr>
              <w:t xml:space="preserve"> –3, Пий-</w:t>
            </w:r>
            <w:proofErr w:type="spellStart"/>
            <w:r w:rsidRPr="00B22F7C">
              <w:rPr>
                <w:rFonts w:ascii="Times New Roman" w:eastAsia="Calibri" w:hAnsi="Times New Roman"/>
                <w:sz w:val="18"/>
                <w:szCs w:val="18"/>
              </w:rPr>
              <w:t>Хемский</w:t>
            </w:r>
            <w:proofErr w:type="spellEnd"/>
            <w:r w:rsidRPr="00B22F7C">
              <w:rPr>
                <w:rFonts w:ascii="Times New Roman" w:eastAsia="Calibri" w:hAnsi="Times New Roman"/>
                <w:sz w:val="18"/>
                <w:szCs w:val="18"/>
              </w:rPr>
              <w:t xml:space="preserve"> – 3, </w:t>
            </w:r>
            <w:proofErr w:type="spellStart"/>
            <w:r w:rsidRPr="00B22F7C">
              <w:rPr>
                <w:rFonts w:ascii="Times New Roman" w:eastAsia="Calibri" w:hAnsi="Times New Roman"/>
                <w:sz w:val="18"/>
                <w:szCs w:val="18"/>
              </w:rPr>
              <w:t>Тоджинский</w:t>
            </w:r>
            <w:proofErr w:type="spellEnd"/>
            <w:r w:rsidRPr="00B22F7C">
              <w:rPr>
                <w:rFonts w:ascii="Times New Roman" w:eastAsia="Calibri" w:hAnsi="Times New Roman"/>
                <w:sz w:val="18"/>
                <w:szCs w:val="18"/>
              </w:rPr>
              <w:t xml:space="preserve"> – 2, </w:t>
            </w:r>
            <w:proofErr w:type="spellStart"/>
            <w:r w:rsidRPr="00B22F7C">
              <w:rPr>
                <w:rFonts w:ascii="Times New Roman" w:eastAsia="Calibri" w:hAnsi="Times New Roman"/>
                <w:sz w:val="18"/>
                <w:szCs w:val="18"/>
              </w:rPr>
              <w:t>Чеди-Хольский</w:t>
            </w:r>
            <w:proofErr w:type="spellEnd"/>
            <w:r w:rsidRPr="00B22F7C">
              <w:rPr>
                <w:rFonts w:ascii="Times New Roman" w:eastAsia="Calibri" w:hAnsi="Times New Roman"/>
                <w:sz w:val="18"/>
                <w:szCs w:val="18"/>
              </w:rPr>
              <w:t xml:space="preserve">–1, </w:t>
            </w:r>
            <w:proofErr w:type="spellStart"/>
            <w:r w:rsidRPr="00B22F7C">
              <w:rPr>
                <w:rFonts w:ascii="Times New Roman" w:eastAsia="Calibri" w:hAnsi="Times New Roman"/>
                <w:sz w:val="18"/>
                <w:szCs w:val="18"/>
              </w:rPr>
              <w:t>Каа</w:t>
            </w:r>
            <w:proofErr w:type="spellEnd"/>
            <w:r w:rsidRPr="00B22F7C">
              <w:rPr>
                <w:rFonts w:ascii="Times New Roman" w:eastAsia="Calibri" w:hAnsi="Times New Roman"/>
                <w:sz w:val="18"/>
                <w:szCs w:val="18"/>
              </w:rPr>
              <w:t>–</w:t>
            </w:r>
            <w:proofErr w:type="spellStart"/>
            <w:r w:rsidRPr="00B22F7C">
              <w:rPr>
                <w:rFonts w:ascii="Times New Roman" w:eastAsia="Calibri" w:hAnsi="Times New Roman"/>
                <w:sz w:val="18"/>
                <w:szCs w:val="18"/>
              </w:rPr>
              <w:t>Хемский</w:t>
            </w:r>
            <w:proofErr w:type="spellEnd"/>
            <w:r w:rsidRPr="00B22F7C">
              <w:rPr>
                <w:rFonts w:ascii="Times New Roman" w:eastAsia="Calibri" w:hAnsi="Times New Roman"/>
                <w:sz w:val="18"/>
                <w:szCs w:val="18"/>
              </w:rPr>
              <w:t xml:space="preserve"> – 3, </w:t>
            </w:r>
            <w:proofErr w:type="spellStart"/>
            <w:r w:rsidRPr="00B22F7C">
              <w:rPr>
                <w:rFonts w:ascii="Times New Roman" w:eastAsia="Calibri" w:hAnsi="Times New Roman"/>
                <w:sz w:val="18"/>
                <w:szCs w:val="18"/>
              </w:rPr>
              <w:t>Улуг-Хемский</w:t>
            </w:r>
            <w:proofErr w:type="spellEnd"/>
            <w:r w:rsidRPr="00B22F7C">
              <w:rPr>
                <w:rFonts w:ascii="Times New Roman" w:eastAsia="Calibri" w:hAnsi="Times New Roman"/>
                <w:sz w:val="18"/>
                <w:szCs w:val="18"/>
              </w:rPr>
              <w:t xml:space="preserve"> – 5, </w:t>
            </w:r>
            <w:proofErr w:type="spellStart"/>
            <w:r w:rsidRPr="00B22F7C">
              <w:rPr>
                <w:rFonts w:ascii="Times New Roman" w:eastAsia="Calibri" w:hAnsi="Times New Roman"/>
                <w:sz w:val="18"/>
                <w:szCs w:val="18"/>
              </w:rPr>
              <w:t>Чаа-Хольский</w:t>
            </w:r>
            <w:proofErr w:type="spellEnd"/>
            <w:r w:rsidRPr="00B22F7C">
              <w:rPr>
                <w:rFonts w:ascii="Times New Roman" w:eastAsia="Calibri" w:hAnsi="Times New Roman"/>
                <w:sz w:val="18"/>
                <w:szCs w:val="18"/>
              </w:rPr>
              <w:t xml:space="preserve"> – 1, Тес–</w:t>
            </w:r>
            <w:proofErr w:type="spellStart"/>
            <w:r w:rsidRPr="00B22F7C">
              <w:rPr>
                <w:rFonts w:ascii="Times New Roman" w:eastAsia="Calibri" w:hAnsi="Times New Roman"/>
                <w:sz w:val="18"/>
                <w:szCs w:val="18"/>
              </w:rPr>
              <w:t>Хемский</w:t>
            </w:r>
            <w:proofErr w:type="spellEnd"/>
            <w:r w:rsidRPr="00B22F7C">
              <w:rPr>
                <w:rFonts w:ascii="Times New Roman" w:eastAsia="Calibri" w:hAnsi="Times New Roman"/>
                <w:sz w:val="18"/>
                <w:szCs w:val="18"/>
              </w:rPr>
              <w:t xml:space="preserve"> – 4, </w:t>
            </w:r>
            <w:proofErr w:type="spellStart"/>
            <w:r w:rsidRPr="00B22F7C">
              <w:rPr>
                <w:rFonts w:ascii="Times New Roman" w:eastAsia="Calibri" w:hAnsi="Times New Roman"/>
                <w:sz w:val="18"/>
                <w:szCs w:val="18"/>
              </w:rPr>
              <w:t>Тандынский</w:t>
            </w:r>
            <w:proofErr w:type="spellEnd"/>
            <w:r w:rsidRPr="00B22F7C">
              <w:rPr>
                <w:rFonts w:ascii="Times New Roman" w:eastAsia="Calibri" w:hAnsi="Times New Roman"/>
                <w:sz w:val="18"/>
                <w:szCs w:val="18"/>
              </w:rPr>
              <w:t xml:space="preserve"> –1, </w:t>
            </w:r>
            <w:proofErr w:type="spellStart"/>
            <w:r w:rsidRPr="00B22F7C">
              <w:rPr>
                <w:rFonts w:ascii="Times New Roman" w:eastAsia="Calibri" w:hAnsi="Times New Roman"/>
                <w:sz w:val="18"/>
                <w:szCs w:val="18"/>
              </w:rPr>
              <w:t>Сут-Хольский</w:t>
            </w:r>
            <w:proofErr w:type="spellEnd"/>
            <w:r w:rsidRPr="00B22F7C">
              <w:rPr>
                <w:rFonts w:ascii="Times New Roman" w:eastAsia="Calibri" w:hAnsi="Times New Roman"/>
                <w:sz w:val="18"/>
                <w:szCs w:val="18"/>
              </w:rPr>
              <w:t xml:space="preserve"> – 3, </w:t>
            </w:r>
            <w:proofErr w:type="spellStart"/>
            <w:r w:rsidRPr="00B22F7C">
              <w:rPr>
                <w:rFonts w:ascii="Times New Roman" w:eastAsia="Calibri" w:hAnsi="Times New Roman"/>
                <w:sz w:val="18"/>
                <w:szCs w:val="18"/>
              </w:rPr>
              <w:t>Эрзинский</w:t>
            </w:r>
            <w:proofErr w:type="spellEnd"/>
            <w:r w:rsidRPr="00B22F7C">
              <w:rPr>
                <w:rFonts w:ascii="Times New Roman" w:eastAsia="Calibri" w:hAnsi="Times New Roman"/>
                <w:sz w:val="18"/>
                <w:szCs w:val="18"/>
              </w:rPr>
              <w:t xml:space="preserve"> – 1, </w:t>
            </w:r>
            <w:proofErr w:type="spellStart"/>
            <w:r w:rsidRPr="00B22F7C">
              <w:rPr>
                <w:rFonts w:ascii="Times New Roman" w:eastAsia="Calibri" w:hAnsi="Times New Roman"/>
                <w:sz w:val="18"/>
                <w:szCs w:val="18"/>
              </w:rPr>
              <w:t>Овюрский</w:t>
            </w:r>
            <w:proofErr w:type="spellEnd"/>
            <w:r w:rsidRPr="00B22F7C">
              <w:rPr>
                <w:rFonts w:ascii="Times New Roman" w:eastAsia="Calibri" w:hAnsi="Times New Roman"/>
                <w:sz w:val="18"/>
                <w:szCs w:val="18"/>
              </w:rPr>
              <w:t xml:space="preserve"> – 1, Ак-Довурак-2, г. Кызыл – 3, РЦПМСС «</w:t>
            </w:r>
            <w:proofErr w:type="spellStart"/>
            <w:r w:rsidRPr="00B22F7C">
              <w:rPr>
                <w:rFonts w:ascii="Times New Roman" w:eastAsia="Calibri" w:hAnsi="Times New Roman"/>
                <w:sz w:val="18"/>
                <w:szCs w:val="18"/>
              </w:rPr>
              <w:t>Сайзырал</w:t>
            </w:r>
            <w:proofErr w:type="spellEnd"/>
            <w:r w:rsidRPr="00B22F7C">
              <w:rPr>
                <w:rFonts w:ascii="Times New Roman" w:eastAsia="Calibri" w:hAnsi="Times New Roman"/>
                <w:sz w:val="18"/>
                <w:szCs w:val="18"/>
              </w:rPr>
              <w:t>» – 4.</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C755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2.</w:t>
            </w:r>
            <w:r w:rsidR="00C7551E" w:rsidRPr="00B22F7C">
              <w:rPr>
                <w:rFonts w:ascii="Times New Roman" w:hAnsi="Times New Roman"/>
                <w:sz w:val="18"/>
                <w:szCs w:val="18"/>
                <w:lang w:eastAsia="ru-RU"/>
              </w:rPr>
              <w:t>3</w:t>
            </w:r>
            <w:r w:rsidRPr="00B22F7C">
              <w:rPr>
                <w:rFonts w:ascii="Times New Roman" w:hAnsi="Times New Roman"/>
                <w:sz w:val="18"/>
                <w:szCs w:val="18"/>
                <w:lang w:eastAsia="ru-RU"/>
              </w:rPr>
              <w:t>. Анализ статистических данных по Республике Тыва о судимости женщин</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ежегодно до 15 февраля 2021-2025 гг.</w:t>
            </w:r>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B675FA">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юстиции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B22F7C" w:rsidRDefault="006C036D" w:rsidP="001C6B34">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Информация не предоставлена</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C7551E"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2.4</w:t>
            </w:r>
            <w:r w:rsidR="00BD3B95" w:rsidRPr="00B22F7C">
              <w:rPr>
                <w:rFonts w:ascii="Times New Roman" w:hAnsi="Times New Roman"/>
                <w:sz w:val="18"/>
                <w:szCs w:val="18"/>
                <w:lang w:eastAsia="ru-RU"/>
              </w:rPr>
              <w:t>. Мероприятия, направленные на формирование здорового образа жизни у населения, включая сокращение потребления алкоголя и табака</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1E59" w:rsidRPr="00B22F7C" w:rsidRDefault="00921E59" w:rsidP="00921E59">
            <w:pPr>
              <w:spacing w:after="0" w:line="240" w:lineRule="auto"/>
              <w:jc w:val="both"/>
              <w:rPr>
                <w:rFonts w:ascii="Times New Roman" w:hAnsi="Times New Roman"/>
                <w:b/>
                <w:sz w:val="18"/>
                <w:szCs w:val="18"/>
                <w:lang w:eastAsia="ru-RU"/>
              </w:rPr>
            </w:pPr>
            <w:r w:rsidRPr="00B22F7C">
              <w:rPr>
                <w:rFonts w:ascii="Times New Roman" w:hAnsi="Times New Roman"/>
                <w:b/>
                <w:sz w:val="18"/>
                <w:szCs w:val="18"/>
                <w:lang w:eastAsia="ru-RU"/>
              </w:rPr>
              <w:t>Выполняется.</w:t>
            </w:r>
          </w:p>
          <w:p w:rsidR="00A726D6" w:rsidRPr="00B22F7C" w:rsidRDefault="00A726D6" w:rsidP="00921E59">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1. Заключен и оплачен договор с ИП </w:t>
            </w:r>
            <w:proofErr w:type="spellStart"/>
            <w:r w:rsidRPr="00B22F7C">
              <w:rPr>
                <w:rFonts w:ascii="Times New Roman" w:hAnsi="Times New Roman"/>
                <w:sz w:val="18"/>
                <w:szCs w:val="18"/>
                <w:lang w:eastAsia="ru-RU"/>
              </w:rPr>
              <w:t>Сандан</w:t>
            </w:r>
            <w:proofErr w:type="spellEnd"/>
            <w:r w:rsidRPr="00B22F7C">
              <w:rPr>
                <w:rFonts w:ascii="Times New Roman" w:hAnsi="Times New Roman"/>
                <w:sz w:val="18"/>
                <w:szCs w:val="18"/>
                <w:lang w:eastAsia="ru-RU"/>
              </w:rPr>
              <w:t xml:space="preserve"> Р.</w:t>
            </w:r>
            <w:proofErr w:type="gramStart"/>
            <w:r w:rsidRPr="00B22F7C">
              <w:rPr>
                <w:rFonts w:ascii="Times New Roman" w:hAnsi="Times New Roman"/>
                <w:sz w:val="18"/>
                <w:szCs w:val="18"/>
                <w:lang w:eastAsia="ru-RU"/>
              </w:rPr>
              <w:t>С</w:t>
            </w:r>
            <w:proofErr w:type="gramEnd"/>
            <w:r w:rsidRPr="00B22F7C">
              <w:rPr>
                <w:rFonts w:ascii="Times New Roman" w:hAnsi="Times New Roman"/>
                <w:sz w:val="18"/>
                <w:szCs w:val="18"/>
                <w:lang w:eastAsia="ru-RU"/>
              </w:rPr>
              <w:t xml:space="preserve"> </w:t>
            </w:r>
            <w:proofErr w:type="gramStart"/>
            <w:r w:rsidRPr="00B22F7C">
              <w:rPr>
                <w:rFonts w:ascii="Times New Roman" w:hAnsi="Times New Roman"/>
                <w:sz w:val="18"/>
                <w:szCs w:val="18"/>
                <w:lang w:eastAsia="ru-RU"/>
              </w:rPr>
              <w:t>на</w:t>
            </w:r>
            <w:proofErr w:type="gramEnd"/>
            <w:r w:rsidRPr="00B22F7C">
              <w:rPr>
                <w:rFonts w:ascii="Times New Roman" w:hAnsi="Times New Roman"/>
                <w:sz w:val="18"/>
                <w:szCs w:val="18"/>
                <w:lang w:eastAsia="ru-RU"/>
              </w:rPr>
              <w:t xml:space="preserve"> сумму 100 000 рублей на размещение услуги по изготовлению печатной продукции и размещение информации. </w:t>
            </w:r>
          </w:p>
          <w:p w:rsidR="00A726D6" w:rsidRPr="00B22F7C" w:rsidRDefault="00A726D6" w:rsidP="00921E59">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2. Заключен и оплачен с ООО Этюд на сумму 60 000 рублей на создание видеороликов. </w:t>
            </w:r>
          </w:p>
          <w:p w:rsidR="00A726D6" w:rsidRPr="00B22F7C" w:rsidRDefault="00A726D6" w:rsidP="00921E59">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3. Заключен и оплачен договор с ОПХ Аллигатор на  сумму 100 000 рублей на размещение информации. </w:t>
            </w:r>
          </w:p>
          <w:p w:rsidR="00A726D6" w:rsidRPr="00B22F7C" w:rsidRDefault="00A726D6" w:rsidP="00921E59">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4. Заключен и оплачен договор с ООО Студия 25 кадр на сумму 70 000 рублей на размещение рекламных материалов. </w:t>
            </w:r>
          </w:p>
          <w:p w:rsidR="00A726D6" w:rsidRPr="00B22F7C" w:rsidRDefault="00A726D6" w:rsidP="00921E59">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5. Заключен и оплачен договор с ООО ЦРУ на сумму 100 000 рублей на изготовление </w:t>
            </w:r>
            <w:proofErr w:type="gramStart"/>
            <w:r w:rsidRPr="00B22F7C">
              <w:rPr>
                <w:rFonts w:ascii="Times New Roman" w:hAnsi="Times New Roman"/>
                <w:sz w:val="18"/>
                <w:szCs w:val="18"/>
                <w:lang w:eastAsia="ru-RU"/>
              </w:rPr>
              <w:t>дизайн-макетов</w:t>
            </w:r>
            <w:proofErr w:type="gramEnd"/>
            <w:r w:rsidRPr="00B22F7C">
              <w:rPr>
                <w:rFonts w:ascii="Times New Roman" w:hAnsi="Times New Roman"/>
                <w:sz w:val="18"/>
                <w:szCs w:val="18"/>
                <w:lang w:eastAsia="ru-RU"/>
              </w:rPr>
              <w:t xml:space="preserve"> информационных материалов по пропаганде здорового образа жизни. </w:t>
            </w:r>
          </w:p>
          <w:p w:rsidR="00A726D6" w:rsidRPr="00B22F7C" w:rsidRDefault="00A726D6" w:rsidP="00921E59">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6. Заключен договор и оплачен с ООО ЦРУ на сумму 100 000 рублей на оказание услуги по размещению информационных материалов по пропаганде здорового образа жизни.</w:t>
            </w:r>
          </w:p>
          <w:p w:rsidR="00A726D6" w:rsidRPr="00B22F7C" w:rsidRDefault="00A726D6" w:rsidP="00921E59">
            <w:pPr>
              <w:spacing w:after="0" w:line="240" w:lineRule="auto"/>
              <w:jc w:val="both"/>
              <w:rPr>
                <w:rFonts w:ascii="Times New Roman" w:hAnsi="Times New Roman"/>
                <w:sz w:val="18"/>
                <w:szCs w:val="18"/>
                <w:lang w:eastAsia="ru-RU"/>
              </w:rPr>
            </w:pPr>
          </w:p>
          <w:p w:rsidR="00C1663E" w:rsidRPr="00B22F7C" w:rsidRDefault="00C1663E" w:rsidP="00C1663E">
            <w:pPr>
              <w:spacing w:after="0" w:line="240" w:lineRule="auto"/>
              <w:jc w:val="both"/>
              <w:rPr>
                <w:rFonts w:ascii="Times New Roman" w:hAnsi="Times New Roman"/>
                <w:b/>
                <w:sz w:val="18"/>
                <w:szCs w:val="18"/>
                <w:lang w:eastAsia="ru-RU"/>
              </w:rPr>
            </w:pPr>
            <w:r w:rsidRPr="00B22F7C">
              <w:rPr>
                <w:rFonts w:ascii="Times New Roman" w:hAnsi="Times New Roman"/>
                <w:b/>
                <w:sz w:val="18"/>
                <w:szCs w:val="18"/>
                <w:lang w:eastAsia="ru-RU"/>
              </w:rPr>
              <w:t>Выполняется.</w:t>
            </w:r>
          </w:p>
          <w:p w:rsidR="00C1663E" w:rsidRPr="00B22F7C" w:rsidRDefault="00C1663E" w:rsidP="00924831">
            <w:pPr>
              <w:spacing w:after="0" w:line="240" w:lineRule="auto"/>
              <w:ind w:firstLine="415"/>
              <w:jc w:val="both"/>
              <w:rPr>
                <w:rFonts w:ascii="Times New Roman" w:hAnsi="Times New Roman"/>
                <w:sz w:val="18"/>
                <w:szCs w:val="18"/>
                <w:lang w:eastAsia="ru-RU"/>
              </w:rPr>
            </w:pPr>
            <w:r w:rsidRPr="00B22F7C">
              <w:rPr>
                <w:rFonts w:ascii="Times New Roman" w:hAnsi="Times New Roman"/>
                <w:sz w:val="18"/>
                <w:szCs w:val="18"/>
                <w:lang w:eastAsia="ar-SA"/>
              </w:rPr>
              <w:t xml:space="preserve">Ежегодно специалисты наркологической службы республики принимают </w:t>
            </w:r>
            <w:r w:rsidRPr="00B22F7C">
              <w:rPr>
                <w:rFonts w:ascii="Times New Roman" w:hAnsi="Times New Roman"/>
                <w:sz w:val="18"/>
                <w:szCs w:val="18"/>
                <w:lang w:eastAsia="ru-RU"/>
              </w:rPr>
              <w:t xml:space="preserve">активное участие в межведомственных общественно-резонансных мероприятиях, направленных на привлечение внимания </w:t>
            </w:r>
            <w:r w:rsidRPr="00B22F7C">
              <w:rPr>
                <w:rFonts w:ascii="Times New Roman" w:hAnsi="Times New Roman"/>
                <w:sz w:val="18"/>
                <w:szCs w:val="18"/>
                <w:lang w:eastAsia="ru-RU"/>
              </w:rPr>
              <w:lastRenderedPageBreak/>
              <w:t xml:space="preserve">общества на острые проблемы, связанные с наркологическими заболеваниями, таких как «Молодежь за здоровый образ жизни», «Дети России», «Тува без наркотиков», «Тува – территория здоровья», «Скажите – где торгуют смертью, </w:t>
            </w:r>
            <w:proofErr w:type="gramStart"/>
            <w:r w:rsidRPr="00B22F7C">
              <w:rPr>
                <w:rFonts w:ascii="Times New Roman" w:hAnsi="Times New Roman"/>
                <w:sz w:val="18"/>
                <w:szCs w:val="18"/>
                <w:lang w:eastAsia="ru-RU"/>
              </w:rPr>
              <w:t>акции</w:t>
            </w:r>
            <w:proofErr w:type="gramEnd"/>
            <w:r w:rsidRPr="00B22F7C">
              <w:rPr>
                <w:rFonts w:ascii="Times New Roman" w:hAnsi="Times New Roman"/>
                <w:sz w:val="18"/>
                <w:szCs w:val="18"/>
                <w:lang w:eastAsia="ru-RU"/>
              </w:rPr>
              <w:t xml:space="preserve"> приуроченные к </w:t>
            </w:r>
            <w:proofErr w:type="spellStart"/>
            <w:r w:rsidRPr="00B22F7C">
              <w:rPr>
                <w:rFonts w:ascii="Times New Roman" w:hAnsi="Times New Roman"/>
                <w:sz w:val="18"/>
                <w:szCs w:val="18"/>
                <w:lang w:eastAsia="ru-RU"/>
              </w:rPr>
              <w:t>Шагаа</w:t>
            </w:r>
            <w:proofErr w:type="spellEnd"/>
            <w:r w:rsidRPr="00B22F7C">
              <w:rPr>
                <w:rFonts w:ascii="Times New Roman" w:hAnsi="Times New Roman"/>
                <w:sz w:val="18"/>
                <w:szCs w:val="18"/>
                <w:lang w:eastAsia="ru-RU"/>
              </w:rPr>
              <w:t xml:space="preserve">, 23 февраля, 8 марта», «Дню борьбы с курением», Международному дню борьбы с наркоманией и наркобизнесом, Всероссийскому Дню трезвости, Международному Дню трезвости, Дню борьбы со СПИДом, </w:t>
            </w:r>
            <w:r w:rsidRPr="00B22F7C">
              <w:rPr>
                <w:rFonts w:ascii="Times New Roman" w:eastAsia="Calibri" w:hAnsi="Times New Roman"/>
                <w:sz w:val="18"/>
                <w:szCs w:val="18"/>
              </w:rPr>
              <w:t>Межведомственная акция «Вместе против наркотиков» по профилактике распространения наркомании среди населения, в том числе подростков и молодежи</w:t>
            </w:r>
            <w:proofErr w:type="gramStart"/>
            <w:r w:rsidRPr="00B22F7C">
              <w:rPr>
                <w:rFonts w:ascii="Times New Roman" w:eastAsia="Calibri" w:hAnsi="Times New Roman"/>
                <w:sz w:val="18"/>
                <w:szCs w:val="18"/>
              </w:rPr>
              <w:t>.</w:t>
            </w:r>
            <w:proofErr w:type="gramEnd"/>
            <w:r w:rsidRPr="00B22F7C">
              <w:rPr>
                <w:rFonts w:ascii="Times New Roman" w:eastAsia="Calibri" w:hAnsi="Times New Roman"/>
                <w:sz w:val="18"/>
                <w:szCs w:val="18"/>
              </w:rPr>
              <w:t xml:space="preserve"> </w:t>
            </w:r>
            <w:r w:rsidRPr="00B22F7C">
              <w:rPr>
                <w:rFonts w:ascii="Times New Roman" w:hAnsi="Times New Roman"/>
                <w:sz w:val="18"/>
                <w:szCs w:val="18"/>
                <w:lang w:eastAsia="ru-RU"/>
              </w:rPr>
              <w:t xml:space="preserve"> </w:t>
            </w:r>
            <w:proofErr w:type="gramStart"/>
            <w:r w:rsidRPr="00B22F7C">
              <w:rPr>
                <w:rFonts w:ascii="Times New Roman" w:hAnsi="Times New Roman"/>
                <w:sz w:val="18"/>
                <w:szCs w:val="18"/>
                <w:lang w:eastAsia="ru-RU"/>
              </w:rPr>
              <w:t>и</w:t>
            </w:r>
            <w:proofErr w:type="gramEnd"/>
            <w:r w:rsidRPr="00B22F7C">
              <w:rPr>
                <w:rFonts w:ascii="Times New Roman" w:hAnsi="Times New Roman"/>
                <w:sz w:val="18"/>
                <w:szCs w:val="18"/>
                <w:lang w:eastAsia="ru-RU"/>
              </w:rPr>
              <w:t xml:space="preserve"> т.д. </w:t>
            </w:r>
            <w:proofErr w:type="gramStart"/>
            <w:r w:rsidRPr="00B22F7C">
              <w:rPr>
                <w:rFonts w:ascii="Times New Roman" w:hAnsi="Times New Roman"/>
                <w:sz w:val="18"/>
                <w:szCs w:val="18"/>
                <w:lang w:eastAsia="ru-RU"/>
              </w:rPr>
              <w:t>В рамках данных акций проводились комплекс мероприятий, включающих консультацию специалистов психиатров-наркологов, клинических психологов, демонстрацию видеоматериалов, организацию фотовыставок, организацию «дней открытых дверей», раздачи санитарно-просветительской литературы, концертов, спортивных мероприятий для детей и др. Также, ежегодно проводятся совместные рейды по семьям, состоящим на профилактическом учете комиссии по делам несовершеннолетних в период длительных новогодних праздников.</w:t>
            </w:r>
            <w:proofErr w:type="gramEnd"/>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b/>
                <w:sz w:val="18"/>
                <w:szCs w:val="18"/>
              </w:rPr>
              <w:t xml:space="preserve">Кинолектории 158/6390 (АППГ - 87/3530) </w:t>
            </w:r>
            <w:r w:rsidRPr="00B22F7C">
              <w:rPr>
                <w:rFonts w:ascii="Times New Roman" w:eastAsia="Calibri" w:hAnsi="Times New Roman"/>
                <w:sz w:val="18"/>
                <w:szCs w:val="18"/>
              </w:rPr>
              <w:t>с показом мультфильмов образовательно-познавательного характера, слайдовых материалов и агитационно-</w:t>
            </w:r>
            <w:proofErr w:type="spellStart"/>
            <w:r w:rsidRPr="00B22F7C">
              <w:rPr>
                <w:rFonts w:ascii="Times New Roman" w:eastAsia="Calibri" w:hAnsi="Times New Roman"/>
                <w:sz w:val="18"/>
                <w:szCs w:val="18"/>
              </w:rPr>
              <w:t>пропагандным</w:t>
            </w:r>
            <w:proofErr w:type="spellEnd"/>
            <w:r w:rsidRPr="00B22F7C">
              <w:rPr>
                <w:rFonts w:ascii="Times New Roman" w:eastAsia="Calibri" w:hAnsi="Times New Roman"/>
                <w:sz w:val="18"/>
                <w:szCs w:val="18"/>
              </w:rPr>
              <w:t xml:space="preserve"> выступлением по пропаганде здорового образа жизни, сохранении и укреплении здоровья населения, лекций по антиалкогольной, антинаркотической, антитабачной теме: </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b/>
                <w:sz w:val="18"/>
                <w:szCs w:val="18"/>
              </w:rPr>
              <w:t xml:space="preserve">- в общеобразовательных школах </w:t>
            </w:r>
            <w:proofErr w:type="spellStart"/>
            <w:r w:rsidRPr="00B22F7C">
              <w:rPr>
                <w:rFonts w:ascii="Times New Roman" w:eastAsia="Calibri" w:hAnsi="Times New Roman"/>
                <w:b/>
                <w:sz w:val="18"/>
                <w:szCs w:val="18"/>
              </w:rPr>
              <w:t>г</w:t>
            </w:r>
            <w:proofErr w:type="gramStart"/>
            <w:r w:rsidRPr="00B22F7C">
              <w:rPr>
                <w:rFonts w:ascii="Times New Roman" w:eastAsia="Calibri" w:hAnsi="Times New Roman"/>
                <w:b/>
                <w:sz w:val="18"/>
                <w:szCs w:val="18"/>
              </w:rPr>
              <w:t>.К</w:t>
            </w:r>
            <w:proofErr w:type="gramEnd"/>
            <w:r w:rsidRPr="00B22F7C">
              <w:rPr>
                <w:rFonts w:ascii="Times New Roman" w:eastAsia="Calibri" w:hAnsi="Times New Roman"/>
                <w:b/>
                <w:sz w:val="18"/>
                <w:szCs w:val="18"/>
              </w:rPr>
              <w:t>ызыла</w:t>
            </w:r>
            <w:proofErr w:type="spellEnd"/>
            <w:r w:rsidRPr="00B22F7C">
              <w:rPr>
                <w:rFonts w:ascii="Times New Roman" w:eastAsia="Calibri" w:hAnsi="Times New Roman"/>
                <w:b/>
                <w:sz w:val="18"/>
                <w:szCs w:val="18"/>
              </w:rPr>
              <w:t xml:space="preserve"> 44 лекций с охватом 1633 учащихся:</w:t>
            </w:r>
            <w:r w:rsidRPr="00B22F7C">
              <w:rPr>
                <w:rFonts w:ascii="Times New Roman" w:eastAsia="Calibri" w:hAnsi="Times New Roman"/>
                <w:sz w:val="18"/>
                <w:szCs w:val="18"/>
              </w:rPr>
              <w:t xml:space="preserve"> СОШ №2 (5/158), №3 (4/365), №4 (6/85), №5 (6/321), №7 (2/64), №8 (5/129), №17 (2/39), №9 (9/224); №18 (2/170), №12 (1/58), ГАНОУ РТ «ТРЛ-И» (1/20);</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highlight w:val="yellow"/>
              </w:rPr>
            </w:pPr>
            <w:r w:rsidRPr="00B22F7C">
              <w:rPr>
                <w:rFonts w:ascii="Times New Roman" w:eastAsia="Calibri" w:hAnsi="Times New Roman"/>
                <w:sz w:val="18"/>
                <w:szCs w:val="18"/>
              </w:rPr>
              <w:t>- 24 лагеря с охватом 1284 детей</w:t>
            </w:r>
            <w:proofErr w:type="gramStart"/>
            <w:r w:rsidRPr="00B22F7C">
              <w:rPr>
                <w:rFonts w:ascii="Times New Roman" w:eastAsia="Calibri" w:hAnsi="Times New Roman"/>
                <w:sz w:val="18"/>
                <w:szCs w:val="18"/>
              </w:rPr>
              <w:t xml:space="preserve"> :</w:t>
            </w:r>
            <w:proofErr w:type="gramEnd"/>
            <w:r w:rsidRPr="00B22F7C">
              <w:rPr>
                <w:rFonts w:ascii="Times New Roman" w:eastAsia="Calibri" w:hAnsi="Times New Roman"/>
                <w:sz w:val="18"/>
                <w:szCs w:val="18"/>
              </w:rPr>
              <w:t xml:space="preserve"> пришкольный лагерь № 4 (1/25), </w:t>
            </w:r>
            <w:r w:rsidRPr="00B22F7C">
              <w:rPr>
                <w:rFonts w:ascii="Times New Roman" w:eastAsia="Calibri" w:hAnsi="Times New Roman"/>
                <w:sz w:val="18"/>
                <w:szCs w:val="18"/>
                <w:lang w:eastAsia="ru-RU"/>
              </w:rPr>
              <w:t>29.06.22 ДОЛ «</w:t>
            </w:r>
            <w:proofErr w:type="spellStart"/>
            <w:r w:rsidRPr="00B22F7C">
              <w:rPr>
                <w:rFonts w:ascii="Times New Roman" w:eastAsia="Calibri" w:hAnsi="Times New Roman"/>
                <w:sz w:val="18"/>
                <w:szCs w:val="18"/>
                <w:lang w:eastAsia="ru-RU"/>
              </w:rPr>
              <w:t>Шолбан</w:t>
            </w:r>
            <w:proofErr w:type="spellEnd"/>
            <w:r w:rsidRPr="00B22F7C">
              <w:rPr>
                <w:rFonts w:ascii="Times New Roman" w:eastAsia="Calibri" w:hAnsi="Times New Roman"/>
                <w:sz w:val="18"/>
                <w:szCs w:val="18"/>
                <w:lang w:eastAsia="ru-RU"/>
              </w:rPr>
              <w:t xml:space="preserve">-Ак» </w:t>
            </w:r>
            <w:proofErr w:type="spellStart"/>
            <w:r w:rsidRPr="00B22F7C">
              <w:rPr>
                <w:rFonts w:ascii="Times New Roman" w:eastAsia="Calibri" w:hAnsi="Times New Roman"/>
                <w:sz w:val="18"/>
                <w:szCs w:val="18"/>
                <w:lang w:eastAsia="ru-RU"/>
              </w:rPr>
              <w:t>Барун-Хемчикский</w:t>
            </w:r>
            <w:proofErr w:type="spellEnd"/>
            <w:r w:rsidRPr="00B22F7C">
              <w:rPr>
                <w:rFonts w:ascii="Times New Roman" w:eastAsia="Calibri" w:hAnsi="Times New Roman"/>
                <w:sz w:val="18"/>
                <w:szCs w:val="18"/>
                <w:lang w:eastAsia="ru-RU"/>
              </w:rPr>
              <w:t xml:space="preserve"> район 2/80, 29.06.22 ДОЛ «Таежный» </w:t>
            </w:r>
            <w:proofErr w:type="spellStart"/>
            <w:r w:rsidRPr="00B22F7C">
              <w:rPr>
                <w:rFonts w:ascii="Times New Roman" w:eastAsia="Calibri" w:hAnsi="Times New Roman"/>
                <w:sz w:val="18"/>
                <w:szCs w:val="18"/>
                <w:lang w:eastAsia="ru-RU"/>
              </w:rPr>
              <w:t>Барун-Хемчикский</w:t>
            </w:r>
            <w:proofErr w:type="spellEnd"/>
            <w:r w:rsidRPr="00B22F7C">
              <w:rPr>
                <w:rFonts w:ascii="Times New Roman" w:eastAsia="Calibri" w:hAnsi="Times New Roman"/>
                <w:sz w:val="18"/>
                <w:szCs w:val="18"/>
                <w:lang w:eastAsia="ru-RU"/>
              </w:rPr>
              <w:t xml:space="preserve"> район 2/90, 11.07.22 ДОЛ «Орленок»2/100, 11.07.22 ДОЛ «</w:t>
            </w:r>
            <w:proofErr w:type="spellStart"/>
            <w:r w:rsidRPr="00B22F7C">
              <w:rPr>
                <w:rFonts w:ascii="Times New Roman" w:eastAsia="Calibri" w:hAnsi="Times New Roman"/>
                <w:sz w:val="18"/>
                <w:szCs w:val="18"/>
                <w:lang w:eastAsia="ru-RU"/>
              </w:rPr>
              <w:t>Байлак</w:t>
            </w:r>
            <w:proofErr w:type="spellEnd"/>
            <w:r w:rsidRPr="00B22F7C">
              <w:rPr>
                <w:rFonts w:ascii="Times New Roman" w:eastAsia="Calibri" w:hAnsi="Times New Roman"/>
                <w:sz w:val="18"/>
                <w:szCs w:val="18"/>
                <w:lang w:eastAsia="ru-RU"/>
              </w:rPr>
              <w:t>» 2/100,11.07.22 ДОЛ «</w:t>
            </w:r>
            <w:proofErr w:type="spellStart"/>
            <w:r w:rsidRPr="00B22F7C">
              <w:rPr>
                <w:rFonts w:ascii="Times New Roman" w:eastAsia="Calibri" w:hAnsi="Times New Roman"/>
                <w:sz w:val="18"/>
                <w:szCs w:val="18"/>
                <w:lang w:eastAsia="ru-RU"/>
              </w:rPr>
              <w:t>Чагытай</w:t>
            </w:r>
            <w:proofErr w:type="spellEnd"/>
            <w:r w:rsidRPr="00B22F7C">
              <w:rPr>
                <w:rFonts w:ascii="Times New Roman" w:eastAsia="Calibri" w:hAnsi="Times New Roman"/>
                <w:sz w:val="18"/>
                <w:szCs w:val="18"/>
                <w:lang w:eastAsia="ru-RU"/>
              </w:rPr>
              <w:t>» 2/100, 11.07.22 ДОЛ «Металлург» 2/100, 12.07.22 Стационарный лагерь «</w:t>
            </w:r>
            <w:proofErr w:type="spellStart"/>
            <w:r w:rsidRPr="00B22F7C">
              <w:rPr>
                <w:rFonts w:ascii="Times New Roman" w:eastAsia="Calibri" w:hAnsi="Times New Roman"/>
                <w:sz w:val="18"/>
                <w:szCs w:val="18"/>
                <w:lang w:eastAsia="ru-RU"/>
              </w:rPr>
              <w:t>Сайлык</w:t>
            </w:r>
            <w:proofErr w:type="spellEnd"/>
            <w:r w:rsidRPr="00B22F7C">
              <w:rPr>
                <w:rFonts w:ascii="Times New Roman" w:eastAsia="Calibri" w:hAnsi="Times New Roman"/>
                <w:sz w:val="18"/>
                <w:szCs w:val="18"/>
                <w:lang w:eastAsia="ru-RU"/>
              </w:rPr>
              <w:t>» Тес-</w:t>
            </w:r>
            <w:proofErr w:type="spellStart"/>
            <w:r w:rsidRPr="00B22F7C">
              <w:rPr>
                <w:rFonts w:ascii="Times New Roman" w:eastAsia="Calibri" w:hAnsi="Times New Roman"/>
                <w:sz w:val="18"/>
                <w:szCs w:val="18"/>
                <w:lang w:eastAsia="ru-RU"/>
              </w:rPr>
              <w:t>Хемский</w:t>
            </w:r>
            <w:proofErr w:type="spellEnd"/>
            <w:r w:rsidRPr="00B22F7C">
              <w:rPr>
                <w:rFonts w:ascii="Times New Roman" w:eastAsia="Calibri" w:hAnsi="Times New Roman"/>
                <w:sz w:val="18"/>
                <w:szCs w:val="18"/>
                <w:lang w:eastAsia="ru-RU"/>
              </w:rPr>
              <w:t xml:space="preserve"> район</w:t>
            </w:r>
            <w:r w:rsidRPr="00B22F7C">
              <w:rPr>
                <w:rFonts w:ascii="Times New Roman" w:eastAsia="Calibri" w:hAnsi="Times New Roman"/>
                <w:sz w:val="18"/>
                <w:szCs w:val="18"/>
              </w:rPr>
              <w:t xml:space="preserve"> 2/110, </w:t>
            </w:r>
            <w:r w:rsidRPr="00B22F7C">
              <w:rPr>
                <w:rFonts w:ascii="Times New Roman" w:eastAsia="Calibri" w:hAnsi="Times New Roman"/>
                <w:sz w:val="18"/>
                <w:szCs w:val="18"/>
                <w:lang w:eastAsia="ru-RU"/>
              </w:rPr>
              <w:t xml:space="preserve">12.07.22 </w:t>
            </w:r>
            <w:proofErr w:type="spellStart"/>
            <w:r w:rsidRPr="00B22F7C">
              <w:rPr>
                <w:rFonts w:ascii="Times New Roman" w:eastAsia="Calibri" w:hAnsi="Times New Roman"/>
                <w:sz w:val="18"/>
                <w:szCs w:val="18"/>
                <w:lang w:eastAsia="ru-RU"/>
              </w:rPr>
              <w:t>Cтационарный</w:t>
            </w:r>
            <w:proofErr w:type="spellEnd"/>
            <w:r w:rsidRPr="00B22F7C">
              <w:rPr>
                <w:rFonts w:ascii="Times New Roman" w:eastAsia="Calibri" w:hAnsi="Times New Roman"/>
                <w:sz w:val="18"/>
                <w:szCs w:val="18"/>
                <w:lang w:eastAsia="ru-RU"/>
              </w:rPr>
              <w:t xml:space="preserve"> лагерь «</w:t>
            </w:r>
            <w:proofErr w:type="spellStart"/>
            <w:r w:rsidRPr="00B22F7C">
              <w:rPr>
                <w:rFonts w:ascii="Times New Roman" w:eastAsia="Calibri" w:hAnsi="Times New Roman"/>
                <w:sz w:val="18"/>
                <w:szCs w:val="18"/>
                <w:lang w:eastAsia="ru-RU"/>
              </w:rPr>
              <w:t>Отчугаш</w:t>
            </w:r>
            <w:proofErr w:type="spellEnd"/>
            <w:r w:rsidRPr="00B22F7C">
              <w:rPr>
                <w:rFonts w:ascii="Times New Roman" w:eastAsia="Calibri" w:hAnsi="Times New Roman"/>
                <w:sz w:val="18"/>
                <w:szCs w:val="18"/>
                <w:lang w:eastAsia="ru-RU"/>
              </w:rPr>
              <w:t xml:space="preserve">» </w:t>
            </w:r>
            <w:proofErr w:type="spellStart"/>
            <w:r w:rsidRPr="00B22F7C">
              <w:rPr>
                <w:rFonts w:ascii="Times New Roman" w:eastAsia="Calibri" w:hAnsi="Times New Roman"/>
                <w:sz w:val="18"/>
                <w:szCs w:val="18"/>
                <w:lang w:eastAsia="ru-RU"/>
              </w:rPr>
              <w:t>Эрзинский</w:t>
            </w:r>
            <w:proofErr w:type="spellEnd"/>
            <w:r w:rsidRPr="00B22F7C">
              <w:rPr>
                <w:rFonts w:ascii="Times New Roman" w:eastAsia="Calibri" w:hAnsi="Times New Roman"/>
                <w:sz w:val="18"/>
                <w:szCs w:val="18"/>
                <w:lang w:eastAsia="ru-RU"/>
              </w:rPr>
              <w:t xml:space="preserve"> район 2/110, 14.07.22 ДОЛ «</w:t>
            </w:r>
            <w:proofErr w:type="spellStart"/>
            <w:r w:rsidRPr="00B22F7C">
              <w:rPr>
                <w:rFonts w:ascii="Times New Roman" w:eastAsia="Calibri" w:hAnsi="Times New Roman"/>
                <w:sz w:val="18"/>
                <w:szCs w:val="18"/>
                <w:lang w:eastAsia="ru-RU"/>
              </w:rPr>
              <w:t>Чодураа</w:t>
            </w:r>
            <w:proofErr w:type="spellEnd"/>
            <w:r w:rsidRPr="00B22F7C">
              <w:rPr>
                <w:rFonts w:ascii="Times New Roman" w:eastAsia="Calibri" w:hAnsi="Times New Roman"/>
                <w:sz w:val="18"/>
                <w:szCs w:val="18"/>
                <w:lang w:eastAsia="ru-RU"/>
              </w:rPr>
              <w:t xml:space="preserve">» </w:t>
            </w:r>
            <w:proofErr w:type="spellStart"/>
            <w:r w:rsidRPr="00B22F7C">
              <w:rPr>
                <w:rFonts w:ascii="Times New Roman" w:eastAsia="Calibri" w:hAnsi="Times New Roman"/>
                <w:sz w:val="18"/>
                <w:szCs w:val="18"/>
                <w:lang w:eastAsia="ru-RU"/>
              </w:rPr>
              <w:t>Улуг-Хемский</w:t>
            </w:r>
            <w:proofErr w:type="spellEnd"/>
            <w:r w:rsidRPr="00B22F7C">
              <w:rPr>
                <w:rFonts w:ascii="Times New Roman" w:eastAsia="Calibri" w:hAnsi="Times New Roman"/>
                <w:sz w:val="18"/>
                <w:szCs w:val="18"/>
                <w:lang w:eastAsia="ru-RU"/>
              </w:rPr>
              <w:t xml:space="preserve"> район 3/90, 19.07.22 ДОЛ «Юность» </w:t>
            </w:r>
            <w:proofErr w:type="spellStart"/>
            <w:r w:rsidRPr="00B22F7C">
              <w:rPr>
                <w:rFonts w:ascii="Times New Roman" w:eastAsia="Calibri" w:hAnsi="Times New Roman"/>
                <w:sz w:val="18"/>
                <w:szCs w:val="18"/>
                <w:lang w:eastAsia="ru-RU"/>
              </w:rPr>
              <w:t>Кызылский</w:t>
            </w:r>
            <w:proofErr w:type="spellEnd"/>
            <w:r w:rsidRPr="00B22F7C">
              <w:rPr>
                <w:rFonts w:ascii="Times New Roman" w:eastAsia="Calibri" w:hAnsi="Times New Roman"/>
                <w:sz w:val="18"/>
                <w:szCs w:val="18"/>
                <w:lang w:eastAsia="ru-RU"/>
              </w:rPr>
              <w:t xml:space="preserve"> район 3/216, 21.07.22 ДОЛ «Бельбей» </w:t>
            </w:r>
            <w:proofErr w:type="spellStart"/>
            <w:r w:rsidRPr="00B22F7C">
              <w:rPr>
                <w:rFonts w:ascii="Times New Roman" w:eastAsia="Calibri" w:hAnsi="Times New Roman"/>
                <w:sz w:val="18"/>
                <w:szCs w:val="18"/>
                <w:lang w:eastAsia="ru-RU"/>
              </w:rPr>
              <w:t>Каа-Хемский</w:t>
            </w:r>
            <w:proofErr w:type="spellEnd"/>
            <w:r w:rsidRPr="00B22F7C">
              <w:rPr>
                <w:rFonts w:ascii="Times New Roman" w:eastAsia="Calibri" w:hAnsi="Times New Roman"/>
                <w:sz w:val="18"/>
                <w:szCs w:val="18"/>
                <w:lang w:eastAsia="ru-RU"/>
              </w:rPr>
              <w:t xml:space="preserve"> район 2/80.</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sz w:val="18"/>
                <w:szCs w:val="18"/>
              </w:rPr>
              <w:t xml:space="preserve">- </w:t>
            </w:r>
            <w:r w:rsidRPr="00B22F7C">
              <w:rPr>
                <w:rFonts w:ascii="Times New Roman" w:eastAsia="Calibri" w:hAnsi="Times New Roman"/>
                <w:b/>
                <w:sz w:val="18"/>
                <w:szCs w:val="18"/>
              </w:rPr>
              <w:t>Школы–интернаты (3/89):</w:t>
            </w:r>
            <w:r w:rsidRPr="00B22F7C">
              <w:rPr>
                <w:rFonts w:ascii="Times New Roman" w:eastAsia="Calibri" w:hAnsi="Times New Roman"/>
                <w:sz w:val="18"/>
                <w:szCs w:val="18"/>
              </w:rPr>
              <w:t xml:space="preserve"> ГБОУ РТ ШИ для детей с нарушением слуха 1 лекция с охватом 35 детей; ГБНОУ РТ РШИИ (2/54);</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b/>
                <w:sz w:val="18"/>
                <w:szCs w:val="18"/>
              </w:rPr>
              <w:t xml:space="preserve">- в </w:t>
            </w:r>
            <w:proofErr w:type="spellStart"/>
            <w:r w:rsidRPr="00B22F7C">
              <w:rPr>
                <w:rFonts w:ascii="Times New Roman" w:eastAsia="Calibri" w:hAnsi="Times New Roman"/>
                <w:b/>
                <w:sz w:val="18"/>
                <w:szCs w:val="18"/>
              </w:rPr>
              <w:t>ССУЗах</w:t>
            </w:r>
            <w:proofErr w:type="spellEnd"/>
            <w:r w:rsidRPr="00B22F7C">
              <w:rPr>
                <w:rFonts w:ascii="Times New Roman" w:eastAsia="Calibri" w:hAnsi="Times New Roman"/>
                <w:b/>
                <w:sz w:val="18"/>
                <w:szCs w:val="18"/>
              </w:rPr>
              <w:t xml:space="preserve"> 16 лекций с охватом 492 студентов:</w:t>
            </w:r>
            <w:r w:rsidRPr="00B22F7C">
              <w:rPr>
                <w:rFonts w:ascii="Times New Roman" w:eastAsia="Calibri" w:hAnsi="Times New Roman"/>
                <w:sz w:val="18"/>
                <w:szCs w:val="18"/>
              </w:rPr>
              <w:t xml:space="preserve"> ГБПОУ РТ «Политехническом техникуме» (3/66), </w:t>
            </w:r>
            <w:proofErr w:type="spellStart"/>
            <w:r w:rsidRPr="00B22F7C">
              <w:rPr>
                <w:rFonts w:ascii="Times New Roman" w:eastAsia="Calibri" w:hAnsi="Times New Roman"/>
                <w:sz w:val="18"/>
                <w:szCs w:val="18"/>
              </w:rPr>
              <w:t>Тув</w:t>
            </w:r>
            <w:proofErr w:type="spellEnd"/>
            <w:r w:rsidRPr="00B22F7C">
              <w:rPr>
                <w:rFonts w:ascii="Times New Roman" w:eastAsia="Calibri" w:hAnsi="Times New Roman"/>
                <w:sz w:val="18"/>
                <w:szCs w:val="18"/>
              </w:rPr>
              <w:t>. строит</w:t>
            </w:r>
            <w:proofErr w:type="gramStart"/>
            <w:r w:rsidRPr="00B22F7C">
              <w:rPr>
                <w:rFonts w:ascii="Times New Roman" w:eastAsia="Calibri" w:hAnsi="Times New Roman"/>
                <w:sz w:val="18"/>
                <w:szCs w:val="18"/>
              </w:rPr>
              <w:t>.</w:t>
            </w:r>
            <w:proofErr w:type="gramEnd"/>
            <w:r w:rsidRPr="00B22F7C">
              <w:rPr>
                <w:rFonts w:ascii="Times New Roman" w:eastAsia="Calibri" w:hAnsi="Times New Roman"/>
                <w:sz w:val="18"/>
                <w:szCs w:val="18"/>
              </w:rPr>
              <w:t xml:space="preserve"> </w:t>
            </w:r>
            <w:proofErr w:type="gramStart"/>
            <w:r w:rsidRPr="00B22F7C">
              <w:rPr>
                <w:rFonts w:ascii="Times New Roman" w:eastAsia="Calibri" w:hAnsi="Times New Roman"/>
                <w:sz w:val="18"/>
                <w:szCs w:val="18"/>
              </w:rPr>
              <w:t>т</w:t>
            </w:r>
            <w:proofErr w:type="gramEnd"/>
            <w:r w:rsidRPr="00B22F7C">
              <w:rPr>
                <w:rFonts w:ascii="Times New Roman" w:eastAsia="Calibri" w:hAnsi="Times New Roman"/>
                <w:sz w:val="18"/>
                <w:szCs w:val="18"/>
              </w:rPr>
              <w:t xml:space="preserve">ехникум (2/51); </w:t>
            </w:r>
            <w:proofErr w:type="spellStart"/>
            <w:r w:rsidRPr="00B22F7C">
              <w:rPr>
                <w:rFonts w:ascii="Times New Roman" w:eastAsia="Calibri" w:hAnsi="Times New Roman"/>
                <w:sz w:val="18"/>
                <w:szCs w:val="18"/>
              </w:rPr>
              <w:t>Медколледж</w:t>
            </w:r>
            <w:proofErr w:type="spellEnd"/>
            <w:r w:rsidRPr="00B22F7C">
              <w:rPr>
                <w:rFonts w:ascii="Times New Roman" w:eastAsia="Calibri" w:hAnsi="Times New Roman"/>
                <w:sz w:val="18"/>
                <w:szCs w:val="18"/>
              </w:rPr>
              <w:t xml:space="preserve"> (4/143), ГАПОУ РТ «</w:t>
            </w:r>
            <w:proofErr w:type="spellStart"/>
            <w:r w:rsidRPr="00B22F7C">
              <w:rPr>
                <w:rFonts w:ascii="Times New Roman" w:eastAsia="Calibri" w:hAnsi="Times New Roman"/>
                <w:sz w:val="18"/>
                <w:szCs w:val="18"/>
              </w:rPr>
              <w:t>Кызылский</w:t>
            </w:r>
            <w:proofErr w:type="spellEnd"/>
            <w:r w:rsidRPr="00B22F7C">
              <w:rPr>
                <w:rFonts w:ascii="Times New Roman" w:eastAsia="Calibri" w:hAnsi="Times New Roman"/>
                <w:sz w:val="18"/>
                <w:szCs w:val="18"/>
              </w:rPr>
              <w:t xml:space="preserve"> транспортный техникум» (1/16), Тувинский техникум информационных технологий (1/50), Тувинский С-Х техникум (общежитие 2/71), Тувинский С-Х техникум (1/45); ПУ г. Чадан (1/30), ПУ г. </w:t>
            </w:r>
            <w:proofErr w:type="spellStart"/>
            <w:r w:rsidRPr="00B22F7C">
              <w:rPr>
                <w:rFonts w:ascii="Times New Roman" w:eastAsia="Calibri" w:hAnsi="Times New Roman"/>
                <w:sz w:val="18"/>
                <w:szCs w:val="18"/>
              </w:rPr>
              <w:t>Шагонар</w:t>
            </w:r>
            <w:proofErr w:type="spellEnd"/>
            <w:r w:rsidRPr="00B22F7C">
              <w:rPr>
                <w:rFonts w:ascii="Times New Roman" w:eastAsia="Calibri" w:hAnsi="Times New Roman"/>
                <w:sz w:val="18"/>
                <w:szCs w:val="18"/>
              </w:rPr>
              <w:t xml:space="preserve"> (1/20). </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b/>
                <w:sz w:val="18"/>
                <w:szCs w:val="18"/>
              </w:rPr>
              <w:t>ВУЗ 3/330</w:t>
            </w:r>
            <w:r w:rsidRPr="00B22F7C">
              <w:rPr>
                <w:rFonts w:ascii="Times New Roman" w:eastAsia="Calibri" w:hAnsi="Times New Roman"/>
                <w:sz w:val="18"/>
                <w:szCs w:val="18"/>
              </w:rPr>
              <w:t>: ТГУ 2/80; ТГУ  (КПИ, сельхоз, филфак, физкультурники) (1/250),</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b/>
                <w:sz w:val="18"/>
                <w:szCs w:val="18"/>
              </w:rPr>
              <w:t xml:space="preserve">Во время кураторских выездов </w:t>
            </w:r>
            <w:r w:rsidRPr="00B22F7C">
              <w:rPr>
                <w:rFonts w:ascii="Times New Roman" w:eastAsia="Calibri" w:hAnsi="Times New Roman"/>
                <w:sz w:val="18"/>
                <w:szCs w:val="18"/>
              </w:rPr>
              <w:t xml:space="preserve">12 лекции с охватом 489 учащихся: в МБОУ </w:t>
            </w:r>
            <w:proofErr w:type="spellStart"/>
            <w:r w:rsidRPr="00B22F7C">
              <w:rPr>
                <w:rFonts w:ascii="Times New Roman" w:eastAsia="Calibri" w:hAnsi="Times New Roman"/>
                <w:sz w:val="18"/>
                <w:szCs w:val="18"/>
              </w:rPr>
              <w:t>Тоора-Хемская</w:t>
            </w:r>
            <w:proofErr w:type="spellEnd"/>
            <w:r w:rsidRPr="00B22F7C">
              <w:rPr>
                <w:rFonts w:ascii="Times New Roman" w:eastAsia="Calibri" w:hAnsi="Times New Roman"/>
                <w:sz w:val="18"/>
                <w:szCs w:val="18"/>
              </w:rPr>
              <w:t xml:space="preserve"> СОШ (2/164); СОШ </w:t>
            </w:r>
            <w:proofErr w:type="spellStart"/>
            <w:r w:rsidRPr="00B22F7C">
              <w:rPr>
                <w:rFonts w:ascii="Times New Roman" w:eastAsia="Calibri" w:hAnsi="Times New Roman"/>
                <w:sz w:val="18"/>
                <w:szCs w:val="18"/>
              </w:rPr>
              <w:t>с</w:t>
            </w:r>
            <w:proofErr w:type="gramStart"/>
            <w:r w:rsidRPr="00B22F7C">
              <w:rPr>
                <w:rFonts w:ascii="Times New Roman" w:eastAsia="Calibri" w:hAnsi="Times New Roman"/>
                <w:sz w:val="18"/>
                <w:szCs w:val="18"/>
              </w:rPr>
              <w:t>.Э</w:t>
            </w:r>
            <w:proofErr w:type="gramEnd"/>
            <w:r w:rsidRPr="00B22F7C">
              <w:rPr>
                <w:rFonts w:ascii="Times New Roman" w:eastAsia="Calibri" w:hAnsi="Times New Roman"/>
                <w:sz w:val="18"/>
                <w:szCs w:val="18"/>
              </w:rPr>
              <w:t>легест</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Чеди-Хольского</w:t>
            </w:r>
            <w:proofErr w:type="spellEnd"/>
            <w:r w:rsidRPr="00B22F7C">
              <w:rPr>
                <w:rFonts w:ascii="Times New Roman" w:eastAsia="Calibri" w:hAnsi="Times New Roman"/>
                <w:sz w:val="18"/>
                <w:szCs w:val="18"/>
              </w:rPr>
              <w:t xml:space="preserve"> района (3/59), СОШ </w:t>
            </w:r>
            <w:proofErr w:type="spellStart"/>
            <w:r w:rsidRPr="00B22F7C">
              <w:rPr>
                <w:rFonts w:ascii="Times New Roman" w:eastAsia="Calibri" w:hAnsi="Times New Roman"/>
                <w:sz w:val="18"/>
                <w:szCs w:val="18"/>
              </w:rPr>
              <w:t>с.Балгазын</w:t>
            </w:r>
            <w:proofErr w:type="spellEnd"/>
            <w:r w:rsidRPr="00B22F7C">
              <w:rPr>
                <w:rFonts w:ascii="Times New Roman" w:eastAsia="Calibri" w:hAnsi="Times New Roman"/>
                <w:sz w:val="18"/>
                <w:szCs w:val="18"/>
              </w:rPr>
              <w:t xml:space="preserve"> (1/30), СОШ Бай-Хаак (1/28), Аграрный техникум </w:t>
            </w:r>
            <w:proofErr w:type="spellStart"/>
            <w:r w:rsidRPr="00B22F7C">
              <w:rPr>
                <w:rFonts w:ascii="Times New Roman" w:eastAsia="Calibri" w:hAnsi="Times New Roman"/>
                <w:sz w:val="18"/>
                <w:szCs w:val="18"/>
              </w:rPr>
              <w:t>с.Тээли</w:t>
            </w:r>
            <w:proofErr w:type="spellEnd"/>
            <w:r w:rsidRPr="00B22F7C">
              <w:rPr>
                <w:rFonts w:ascii="Times New Roman" w:eastAsia="Calibri" w:hAnsi="Times New Roman"/>
                <w:sz w:val="18"/>
                <w:szCs w:val="18"/>
              </w:rPr>
              <w:t xml:space="preserve"> (3/186), работникам соц. сферы </w:t>
            </w:r>
            <w:proofErr w:type="spellStart"/>
            <w:r w:rsidRPr="00B22F7C">
              <w:rPr>
                <w:rFonts w:ascii="Times New Roman" w:eastAsia="Calibri" w:hAnsi="Times New Roman"/>
                <w:sz w:val="18"/>
                <w:szCs w:val="18"/>
              </w:rPr>
              <w:t>Кызылского</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кожууна</w:t>
            </w:r>
            <w:proofErr w:type="spellEnd"/>
            <w:r w:rsidRPr="00B22F7C">
              <w:rPr>
                <w:rFonts w:ascii="Times New Roman" w:eastAsia="Calibri" w:hAnsi="Times New Roman"/>
                <w:sz w:val="18"/>
                <w:szCs w:val="18"/>
              </w:rPr>
              <w:t xml:space="preserve"> 1/17, </w:t>
            </w:r>
            <w:proofErr w:type="spellStart"/>
            <w:r w:rsidRPr="00B22F7C">
              <w:rPr>
                <w:rFonts w:ascii="Times New Roman" w:eastAsia="Calibri" w:hAnsi="Times New Roman"/>
                <w:sz w:val="18"/>
                <w:szCs w:val="18"/>
              </w:rPr>
              <w:t>Чеди-Хольский</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кожуун</w:t>
            </w:r>
            <w:proofErr w:type="spellEnd"/>
            <w:r w:rsidRPr="00B22F7C">
              <w:rPr>
                <w:rFonts w:ascii="Times New Roman" w:eastAsia="Calibri" w:hAnsi="Times New Roman"/>
                <w:sz w:val="18"/>
                <w:szCs w:val="18"/>
              </w:rPr>
              <w:t xml:space="preserve"> 1/5.</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b/>
                <w:sz w:val="18"/>
                <w:szCs w:val="18"/>
              </w:rPr>
              <w:t>- для учителей:</w:t>
            </w:r>
            <w:r w:rsidRPr="00B22F7C">
              <w:rPr>
                <w:rFonts w:ascii="Times New Roman" w:eastAsia="Calibri" w:hAnsi="Times New Roman"/>
                <w:sz w:val="18"/>
                <w:szCs w:val="18"/>
              </w:rPr>
              <w:t xml:space="preserve"> в Лицее №9 1/119 чел. </w:t>
            </w:r>
          </w:p>
          <w:p w:rsidR="00C1663E" w:rsidRPr="00B22F7C" w:rsidRDefault="00C1663E" w:rsidP="00924831">
            <w:pPr>
              <w:tabs>
                <w:tab w:val="left" w:pos="415"/>
              </w:tabs>
              <w:spacing w:after="0" w:line="240" w:lineRule="auto"/>
              <w:ind w:firstLine="273"/>
              <w:jc w:val="both"/>
              <w:rPr>
                <w:rFonts w:ascii="Times New Roman" w:eastAsia="Calibri" w:hAnsi="Times New Roman"/>
                <w:b/>
                <w:sz w:val="18"/>
                <w:szCs w:val="18"/>
              </w:rPr>
            </w:pPr>
            <w:r w:rsidRPr="00B22F7C">
              <w:rPr>
                <w:rFonts w:ascii="Times New Roman" w:eastAsia="Calibri" w:hAnsi="Times New Roman"/>
                <w:b/>
                <w:sz w:val="18"/>
                <w:szCs w:val="18"/>
              </w:rPr>
              <w:t xml:space="preserve">- для родителей: </w:t>
            </w:r>
            <w:r w:rsidRPr="00B22F7C">
              <w:rPr>
                <w:rFonts w:ascii="Times New Roman" w:eastAsia="Calibri" w:hAnsi="Times New Roman"/>
                <w:sz w:val="18"/>
                <w:szCs w:val="18"/>
              </w:rPr>
              <w:t>11 школы (1/28)</w:t>
            </w:r>
          </w:p>
          <w:p w:rsidR="00C1663E" w:rsidRPr="00B22F7C" w:rsidRDefault="00C1663E" w:rsidP="00924831">
            <w:pPr>
              <w:tabs>
                <w:tab w:val="left" w:pos="415"/>
              </w:tabs>
              <w:spacing w:after="0" w:line="240" w:lineRule="auto"/>
              <w:ind w:firstLine="273"/>
              <w:contextualSpacing/>
              <w:jc w:val="both"/>
              <w:rPr>
                <w:rFonts w:ascii="Times New Roman" w:eastAsia="Calibri" w:hAnsi="Times New Roman"/>
                <w:sz w:val="18"/>
                <w:szCs w:val="18"/>
              </w:rPr>
            </w:pPr>
            <w:r w:rsidRPr="00B22F7C">
              <w:rPr>
                <w:rFonts w:ascii="Times New Roman" w:eastAsia="Calibri" w:hAnsi="Times New Roman"/>
                <w:b/>
                <w:sz w:val="18"/>
                <w:szCs w:val="18"/>
              </w:rPr>
              <w:t>- среди трудовых коллективов, населения 11/261:</w:t>
            </w:r>
            <w:r w:rsidRPr="00B22F7C">
              <w:rPr>
                <w:rFonts w:ascii="Times New Roman" w:eastAsia="Calibri" w:hAnsi="Times New Roman"/>
                <w:sz w:val="18"/>
                <w:szCs w:val="18"/>
              </w:rPr>
              <w:t xml:space="preserve"> УФСИН РТ (1/18 сотрудников), среди населения </w:t>
            </w:r>
            <w:proofErr w:type="spellStart"/>
            <w:r w:rsidRPr="00B22F7C">
              <w:rPr>
                <w:rFonts w:ascii="Times New Roman" w:eastAsia="Calibri" w:hAnsi="Times New Roman"/>
                <w:sz w:val="18"/>
                <w:szCs w:val="18"/>
              </w:rPr>
              <w:t>с</w:t>
            </w:r>
            <w:proofErr w:type="gramStart"/>
            <w:r w:rsidRPr="00B22F7C">
              <w:rPr>
                <w:rFonts w:ascii="Times New Roman" w:eastAsia="Calibri" w:hAnsi="Times New Roman"/>
                <w:sz w:val="18"/>
                <w:szCs w:val="18"/>
              </w:rPr>
              <w:t>.Э</w:t>
            </w:r>
            <w:proofErr w:type="gramEnd"/>
            <w:r w:rsidRPr="00B22F7C">
              <w:rPr>
                <w:rFonts w:ascii="Times New Roman" w:eastAsia="Calibri" w:hAnsi="Times New Roman"/>
                <w:sz w:val="18"/>
                <w:szCs w:val="18"/>
              </w:rPr>
              <w:t>легест</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Чеди-Хольского</w:t>
            </w:r>
            <w:proofErr w:type="spellEnd"/>
            <w:r w:rsidRPr="00B22F7C">
              <w:rPr>
                <w:rFonts w:ascii="Times New Roman" w:eastAsia="Calibri" w:hAnsi="Times New Roman"/>
                <w:sz w:val="18"/>
                <w:szCs w:val="18"/>
              </w:rPr>
              <w:t xml:space="preserve"> района (3/84), МТ СП РТ ГБУ РТ (4/27), Управление ЗАГС 1/20; </w:t>
            </w:r>
            <w:proofErr w:type="spellStart"/>
            <w:r w:rsidRPr="00B22F7C">
              <w:rPr>
                <w:rFonts w:ascii="Times New Roman" w:eastAsia="Calibri" w:hAnsi="Times New Roman"/>
                <w:sz w:val="18"/>
                <w:szCs w:val="18"/>
              </w:rPr>
              <w:t>Россгвардия</w:t>
            </w:r>
            <w:proofErr w:type="spellEnd"/>
            <w:r w:rsidRPr="00B22F7C">
              <w:rPr>
                <w:rFonts w:ascii="Times New Roman" w:eastAsia="Calibri" w:hAnsi="Times New Roman"/>
                <w:sz w:val="18"/>
                <w:szCs w:val="18"/>
              </w:rPr>
              <w:t xml:space="preserve"> по РТ 2/112.</w:t>
            </w:r>
          </w:p>
          <w:p w:rsidR="00C1663E" w:rsidRPr="00B22F7C" w:rsidRDefault="00C1663E" w:rsidP="00924831">
            <w:pPr>
              <w:tabs>
                <w:tab w:val="left" w:pos="415"/>
              </w:tabs>
              <w:spacing w:after="0" w:line="240" w:lineRule="auto"/>
              <w:ind w:firstLine="273"/>
              <w:contextualSpacing/>
              <w:jc w:val="both"/>
              <w:rPr>
                <w:rFonts w:ascii="Times New Roman" w:eastAsia="Calibri" w:hAnsi="Times New Roman"/>
                <w:sz w:val="18"/>
                <w:szCs w:val="18"/>
              </w:rPr>
            </w:pPr>
            <w:r w:rsidRPr="00B22F7C">
              <w:rPr>
                <w:rFonts w:ascii="Times New Roman" w:eastAsia="Calibri" w:hAnsi="Times New Roman"/>
                <w:sz w:val="18"/>
                <w:szCs w:val="18"/>
              </w:rPr>
              <w:t xml:space="preserve">- </w:t>
            </w:r>
            <w:r w:rsidRPr="00B22F7C">
              <w:rPr>
                <w:rFonts w:ascii="Times New Roman" w:eastAsia="Calibri" w:hAnsi="Times New Roman"/>
                <w:b/>
                <w:sz w:val="18"/>
                <w:szCs w:val="18"/>
              </w:rPr>
              <w:t>в системе уголовно-исполнительных учреждений всего 8 лекций с охватом 108 человек:</w:t>
            </w:r>
            <w:r w:rsidRPr="00B22F7C">
              <w:rPr>
                <w:rFonts w:ascii="Times New Roman" w:eastAsia="Calibri" w:hAnsi="Times New Roman"/>
                <w:sz w:val="18"/>
                <w:szCs w:val="18"/>
              </w:rPr>
              <w:t xml:space="preserve"> в том числе для условно-осужденных граждан, состоящих на учете ФКУ УИИ УФСИН России по РТ, кроме того специалист по социальной работе ознакомила их социальными проектами, действующими в </w:t>
            </w:r>
            <w:r w:rsidRPr="00B22F7C">
              <w:rPr>
                <w:rFonts w:ascii="Times New Roman" w:eastAsia="Calibri" w:hAnsi="Times New Roman"/>
                <w:sz w:val="18"/>
                <w:szCs w:val="18"/>
              </w:rPr>
              <w:lastRenderedPageBreak/>
              <w:t xml:space="preserve">республике (1/16), профилактическая работа с женщинами поселения УФСИН РТ КПП-3 </w:t>
            </w:r>
            <w:proofErr w:type="spellStart"/>
            <w:r w:rsidRPr="00B22F7C">
              <w:rPr>
                <w:rFonts w:ascii="Times New Roman" w:eastAsia="Calibri" w:hAnsi="Times New Roman"/>
                <w:sz w:val="18"/>
                <w:szCs w:val="18"/>
              </w:rPr>
              <w:t>г</w:t>
            </w:r>
            <w:proofErr w:type="gramStart"/>
            <w:r w:rsidRPr="00B22F7C">
              <w:rPr>
                <w:rFonts w:ascii="Times New Roman" w:eastAsia="Calibri" w:hAnsi="Times New Roman"/>
                <w:sz w:val="18"/>
                <w:szCs w:val="18"/>
              </w:rPr>
              <w:t>.К</w:t>
            </w:r>
            <w:proofErr w:type="gramEnd"/>
            <w:r w:rsidRPr="00B22F7C">
              <w:rPr>
                <w:rFonts w:ascii="Times New Roman" w:eastAsia="Calibri" w:hAnsi="Times New Roman"/>
                <w:sz w:val="18"/>
                <w:szCs w:val="18"/>
              </w:rPr>
              <w:t>ызыла</w:t>
            </w:r>
            <w:proofErr w:type="spellEnd"/>
            <w:r w:rsidRPr="00B22F7C">
              <w:rPr>
                <w:rFonts w:ascii="Times New Roman" w:eastAsia="Calibri" w:hAnsi="Times New Roman"/>
                <w:sz w:val="18"/>
                <w:szCs w:val="18"/>
              </w:rPr>
              <w:t xml:space="preserve"> (1/14), в УФСИН России совместно с сотрудниками Национальной библиотеки РТ (3/5), УФСИН среди осужденных женщин и мужчин 1/18, колония ИК-2 (1/13), УИН</w:t>
            </w:r>
            <w:proofErr w:type="gramStart"/>
            <w:r w:rsidRPr="00B22F7C">
              <w:rPr>
                <w:rFonts w:ascii="Times New Roman" w:eastAsia="Calibri" w:hAnsi="Times New Roman"/>
                <w:sz w:val="18"/>
                <w:szCs w:val="18"/>
              </w:rPr>
              <w:t>2</w:t>
            </w:r>
            <w:proofErr w:type="gramEnd"/>
            <w:r w:rsidRPr="00B22F7C">
              <w:rPr>
                <w:rFonts w:ascii="Times New Roman" w:eastAsia="Calibri" w:hAnsi="Times New Roman"/>
                <w:sz w:val="18"/>
                <w:szCs w:val="18"/>
              </w:rPr>
              <w:t xml:space="preserve"> для условно осужденных (1/42).</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sz w:val="18"/>
                <w:szCs w:val="18"/>
              </w:rPr>
              <w:t xml:space="preserve">- </w:t>
            </w:r>
            <w:r w:rsidRPr="00B22F7C">
              <w:rPr>
                <w:rFonts w:ascii="Times New Roman" w:eastAsia="Calibri" w:hAnsi="Times New Roman"/>
                <w:b/>
                <w:sz w:val="18"/>
                <w:szCs w:val="18"/>
              </w:rPr>
              <w:t>Среди медперсонала РНД по вирусным инфекциям и ООИ</w:t>
            </w:r>
            <w:r w:rsidRPr="00B22F7C">
              <w:rPr>
                <w:rFonts w:ascii="Times New Roman" w:eastAsia="Calibri" w:hAnsi="Times New Roman"/>
                <w:sz w:val="18"/>
                <w:szCs w:val="18"/>
              </w:rPr>
              <w:t xml:space="preserve"> </w:t>
            </w:r>
            <w:proofErr w:type="gramStart"/>
            <w:r w:rsidRPr="00B22F7C">
              <w:rPr>
                <w:rFonts w:ascii="Times New Roman" w:eastAsia="Calibri" w:hAnsi="Times New Roman"/>
                <w:sz w:val="18"/>
                <w:szCs w:val="18"/>
              </w:rPr>
              <w:t>прочитана</w:t>
            </w:r>
            <w:proofErr w:type="gramEnd"/>
            <w:r w:rsidRPr="00B22F7C">
              <w:rPr>
                <w:rFonts w:ascii="Times New Roman" w:eastAsia="Calibri" w:hAnsi="Times New Roman"/>
                <w:sz w:val="18"/>
                <w:szCs w:val="18"/>
              </w:rPr>
              <w:t xml:space="preserve"> 12 лекций с охватом 207 чел. (АППГ – 7/137), </w:t>
            </w:r>
            <w:r w:rsidRPr="00B22F7C">
              <w:rPr>
                <w:rFonts w:ascii="Times New Roman" w:eastAsia="Calibri" w:hAnsi="Times New Roman"/>
                <w:b/>
                <w:sz w:val="18"/>
                <w:szCs w:val="18"/>
              </w:rPr>
              <w:t>по неинфекционным заболеваниям 4 с охватом 72 человек (</w:t>
            </w:r>
            <w:r w:rsidRPr="00B22F7C">
              <w:rPr>
                <w:rFonts w:ascii="Times New Roman" w:eastAsia="Calibri" w:hAnsi="Times New Roman"/>
                <w:sz w:val="18"/>
                <w:szCs w:val="18"/>
              </w:rPr>
              <w:t xml:space="preserve">АППГ – 10/156), по другим темам - 2. Всего проведено 789 бесед с охватом 12248 человек (АППГ – 645/10910). </w:t>
            </w:r>
          </w:p>
          <w:p w:rsidR="00C1663E" w:rsidRPr="00B22F7C" w:rsidRDefault="00C1663E" w:rsidP="00924831">
            <w:pPr>
              <w:tabs>
                <w:tab w:val="left" w:pos="0"/>
                <w:tab w:val="left" w:pos="415"/>
                <w:tab w:val="left" w:pos="567"/>
              </w:tabs>
              <w:spacing w:after="0" w:line="240" w:lineRule="auto"/>
              <w:ind w:firstLine="273"/>
              <w:jc w:val="both"/>
              <w:rPr>
                <w:rFonts w:ascii="Times New Roman" w:eastAsia="Calibri" w:hAnsi="Times New Roman"/>
                <w:sz w:val="18"/>
                <w:szCs w:val="18"/>
              </w:rPr>
            </w:pPr>
            <w:proofErr w:type="gramStart"/>
            <w:r w:rsidRPr="00B22F7C">
              <w:rPr>
                <w:rFonts w:ascii="Times New Roman" w:eastAsia="Calibri" w:hAnsi="Times New Roman"/>
                <w:sz w:val="18"/>
                <w:szCs w:val="18"/>
              </w:rPr>
              <w:t xml:space="preserve">За январь-июль 2022г специалистами социально-психологической службы </w:t>
            </w:r>
            <w:proofErr w:type="spellStart"/>
            <w:r w:rsidRPr="00B22F7C">
              <w:rPr>
                <w:rFonts w:ascii="Times New Roman" w:eastAsia="Calibri" w:hAnsi="Times New Roman"/>
                <w:sz w:val="18"/>
                <w:szCs w:val="18"/>
              </w:rPr>
              <w:t>Респнаркодиспансера</w:t>
            </w:r>
            <w:proofErr w:type="spellEnd"/>
            <w:r w:rsidRPr="00B22F7C">
              <w:rPr>
                <w:rFonts w:ascii="Times New Roman" w:eastAsia="Calibri" w:hAnsi="Times New Roman"/>
                <w:sz w:val="18"/>
                <w:szCs w:val="18"/>
              </w:rPr>
              <w:t xml:space="preserve"> совместно с представителями субъектов профилактики проведены 32 рейдовых мероприятий, в том числе с целью предотвращения массовых отравлений от алкоголя и его суррогатов в новогодние праздничные и выходные дни, в неблагополучных семьях и больных, состоящих на учете у нарколога, в </w:t>
            </w:r>
            <w:r w:rsidRPr="00B22F7C">
              <w:rPr>
                <w:rFonts w:ascii="Times New Roman" w:eastAsia="Calibri" w:hAnsi="Times New Roman"/>
                <w:sz w:val="18"/>
                <w:szCs w:val="18"/>
                <w:lang w:eastAsia="ru-RU"/>
              </w:rPr>
              <w:t xml:space="preserve">профилактической операции </w:t>
            </w:r>
            <w:r w:rsidRPr="00B22F7C">
              <w:rPr>
                <w:rFonts w:ascii="Times New Roman" w:eastAsia="Calibri" w:hAnsi="Times New Roman"/>
                <w:b/>
                <w:sz w:val="18"/>
                <w:szCs w:val="18"/>
                <w:lang w:eastAsia="ru-RU"/>
              </w:rPr>
              <w:t>«Зимние каникулы»</w:t>
            </w:r>
            <w:r w:rsidRPr="00B22F7C">
              <w:rPr>
                <w:rFonts w:ascii="Times New Roman" w:eastAsia="Calibri" w:hAnsi="Times New Roman"/>
                <w:sz w:val="18"/>
                <w:szCs w:val="18"/>
                <w:lang w:eastAsia="ru-RU"/>
              </w:rPr>
              <w:t xml:space="preserve"> с целью эффективной работы по профилактике правонарушений и антиобщественных действий</w:t>
            </w:r>
            <w:proofErr w:type="gramEnd"/>
            <w:r w:rsidRPr="00B22F7C">
              <w:rPr>
                <w:rFonts w:ascii="Times New Roman" w:eastAsia="Calibri" w:hAnsi="Times New Roman"/>
                <w:sz w:val="18"/>
                <w:szCs w:val="18"/>
                <w:lang w:eastAsia="ru-RU"/>
              </w:rPr>
              <w:t xml:space="preserve">, суицидов, алкоголизма, токсикомании и наркомании, предупреждения беспризорности, безнадзорности среди несовершеннолетних, в </w:t>
            </w:r>
            <w:r w:rsidRPr="00B22F7C">
              <w:rPr>
                <w:rFonts w:ascii="Times New Roman" w:hAnsi="Times New Roman"/>
                <w:sz w:val="18"/>
                <w:szCs w:val="18"/>
                <w:lang w:eastAsia="ru-RU"/>
              </w:rPr>
              <w:t xml:space="preserve">республиканской </w:t>
            </w:r>
            <w:r w:rsidRPr="00B22F7C">
              <w:rPr>
                <w:rFonts w:ascii="Times New Roman" w:hAnsi="Times New Roman"/>
                <w:b/>
                <w:sz w:val="18"/>
                <w:szCs w:val="18"/>
                <w:lang w:eastAsia="ru-RU"/>
              </w:rPr>
              <w:t>акции «Неделя безопасности», «</w:t>
            </w:r>
            <w:proofErr w:type="gramStart"/>
            <w:r w:rsidRPr="00B22F7C">
              <w:rPr>
                <w:rFonts w:ascii="Times New Roman" w:hAnsi="Times New Roman"/>
                <w:b/>
                <w:sz w:val="18"/>
                <w:szCs w:val="18"/>
                <w:lang w:eastAsia="ru-RU"/>
              </w:rPr>
              <w:t>Скажи</w:t>
            </w:r>
            <w:proofErr w:type="gramEnd"/>
            <w:r w:rsidRPr="00B22F7C">
              <w:rPr>
                <w:rFonts w:ascii="Times New Roman" w:hAnsi="Times New Roman"/>
                <w:b/>
                <w:sz w:val="18"/>
                <w:szCs w:val="18"/>
                <w:lang w:eastAsia="ru-RU"/>
              </w:rPr>
              <w:t xml:space="preserve"> где торгуют смертью», «Дети России». </w:t>
            </w:r>
            <w:r w:rsidRPr="00B22F7C">
              <w:rPr>
                <w:rFonts w:ascii="Times New Roman" w:eastAsia="Calibri" w:hAnsi="Times New Roman"/>
                <w:sz w:val="18"/>
                <w:szCs w:val="18"/>
              </w:rPr>
              <w:t xml:space="preserve">Всего проверено семей 293, в них детей 472. Из 293 семей на наркологическом учете состоят 118 семей, из них родителей -114, где преобладающее большинство женщины (всего 70 больных), мужчин-40 больных, все </w:t>
            </w:r>
            <w:proofErr w:type="spellStart"/>
            <w:r w:rsidRPr="00B22F7C">
              <w:rPr>
                <w:rFonts w:ascii="Times New Roman" w:eastAsia="Calibri" w:hAnsi="Times New Roman"/>
                <w:sz w:val="18"/>
                <w:szCs w:val="18"/>
              </w:rPr>
              <w:t>алкозависимые</w:t>
            </w:r>
            <w:proofErr w:type="spellEnd"/>
            <w:r w:rsidRPr="00B22F7C">
              <w:rPr>
                <w:rFonts w:ascii="Times New Roman" w:eastAsia="Calibri" w:hAnsi="Times New Roman"/>
                <w:sz w:val="18"/>
                <w:szCs w:val="18"/>
              </w:rPr>
              <w:t xml:space="preserve">. Выявлено семей, находящихся в СОП – 6, находились в алкогольном опьянении. </w:t>
            </w:r>
            <w:proofErr w:type="gramStart"/>
            <w:r w:rsidRPr="00B22F7C">
              <w:rPr>
                <w:rFonts w:ascii="Times New Roman" w:eastAsia="Calibri" w:hAnsi="Times New Roman"/>
                <w:sz w:val="18"/>
                <w:szCs w:val="18"/>
              </w:rPr>
              <w:t>Изъяты детей из семьи- 9.</w:t>
            </w:r>
            <w:proofErr w:type="gramEnd"/>
            <w:r w:rsidRPr="00B22F7C">
              <w:rPr>
                <w:rFonts w:ascii="Times New Roman" w:eastAsia="Calibri" w:hAnsi="Times New Roman"/>
                <w:sz w:val="18"/>
                <w:szCs w:val="18"/>
              </w:rPr>
              <w:t xml:space="preserve"> Для родителей, находящихся в алкогольном опьянении в присутствии детей </w:t>
            </w:r>
            <w:proofErr w:type="gramStart"/>
            <w:r w:rsidRPr="00B22F7C">
              <w:rPr>
                <w:rFonts w:ascii="Times New Roman" w:eastAsia="Calibri" w:hAnsi="Times New Roman"/>
                <w:sz w:val="18"/>
                <w:szCs w:val="18"/>
              </w:rPr>
              <w:t>составлены</w:t>
            </w:r>
            <w:proofErr w:type="gramEnd"/>
            <w:r w:rsidRPr="00B22F7C">
              <w:rPr>
                <w:rFonts w:ascii="Times New Roman" w:eastAsia="Calibri" w:hAnsi="Times New Roman"/>
                <w:sz w:val="18"/>
                <w:szCs w:val="18"/>
              </w:rPr>
              <w:t xml:space="preserve"> протокола и рассмотрены в КДН. </w:t>
            </w:r>
            <w:r w:rsidRPr="00B22F7C">
              <w:rPr>
                <w:rFonts w:ascii="Times New Roman" w:eastAsia="Calibri" w:hAnsi="Times New Roman"/>
                <w:sz w:val="18"/>
                <w:szCs w:val="18"/>
                <w:lang w:eastAsia="ru-RU"/>
              </w:rPr>
              <w:t>Проверено 3 торговых павильона на факт продажи спиртсодержащих напитков, сигарет и газовых баллонов. Всего охват 714 человек.</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sz w:val="18"/>
                <w:szCs w:val="18"/>
              </w:rPr>
              <w:t xml:space="preserve">В некоторых семьях, в ходе рейда была антисанитария в домах, грязь и беспорядок, все трезвые.  Проведена профилактическая беседа, рекомендовано убраться в доме, так как по всей стране идет борьба с </w:t>
            </w:r>
            <w:proofErr w:type="spellStart"/>
            <w:r w:rsidRPr="00B22F7C">
              <w:rPr>
                <w:rFonts w:ascii="Times New Roman" w:eastAsia="Calibri" w:hAnsi="Times New Roman"/>
                <w:sz w:val="18"/>
                <w:szCs w:val="18"/>
              </w:rPr>
              <w:t>ковид</w:t>
            </w:r>
            <w:proofErr w:type="spellEnd"/>
            <w:r w:rsidRPr="00B22F7C">
              <w:rPr>
                <w:rFonts w:ascii="Times New Roman" w:eastAsia="Calibri" w:hAnsi="Times New Roman"/>
                <w:sz w:val="18"/>
                <w:szCs w:val="18"/>
              </w:rPr>
              <w:t xml:space="preserve"> ситуацией, где обязательно нужно соблюдать меры профилактики. </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sz w:val="18"/>
                <w:szCs w:val="18"/>
              </w:rPr>
              <w:t xml:space="preserve">Хочется отметить, что за дверями некоторых домов ждала приятная картина: дети дома, чистые и сытые, в домах тепло, в квартирах порядок. Имеются достаточные запасы  угля, продукты питания имеются. </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sz w:val="18"/>
                <w:szCs w:val="18"/>
              </w:rPr>
              <w:t>Во время посещения семей по месту жительства с несовершеннолетними и их родителями проведены профилактические беседы, оставлена информация об органах и учреждениях системы профилактики (адреса, телефоны), в которые можно обращаться по вопросам оказания помощи в трудной жизненной ситуации.</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sz w:val="18"/>
                <w:szCs w:val="18"/>
              </w:rPr>
              <w:t xml:space="preserve"> </w:t>
            </w:r>
            <w:r w:rsidRPr="00B22F7C">
              <w:rPr>
                <w:rFonts w:ascii="Times New Roman" w:eastAsia="Calibri" w:hAnsi="Times New Roman"/>
                <w:sz w:val="18"/>
                <w:szCs w:val="18"/>
              </w:rPr>
              <w:tab/>
              <w:t>На консультацию к врачу наркологу ГБУЗ РТ «</w:t>
            </w:r>
            <w:proofErr w:type="spellStart"/>
            <w:r w:rsidRPr="00B22F7C">
              <w:rPr>
                <w:rFonts w:ascii="Times New Roman" w:eastAsia="Calibri" w:hAnsi="Times New Roman"/>
                <w:sz w:val="18"/>
                <w:szCs w:val="18"/>
              </w:rPr>
              <w:t>Реснаркодиспансер</w:t>
            </w:r>
            <w:proofErr w:type="spellEnd"/>
            <w:r w:rsidRPr="00B22F7C">
              <w:rPr>
                <w:rFonts w:ascii="Times New Roman" w:eastAsia="Calibri" w:hAnsi="Times New Roman"/>
                <w:sz w:val="18"/>
                <w:szCs w:val="18"/>
              </w:rPr>
              <w:t xml:space="preserve">», были приглашены все </w:t>
            </w:r>
            <w:proofErr w:type="spellStart"/>
            <w:r w:rsidRPr="00B22F7C">
              <w:rPr>
                <w:rFonts w:ascii="Times New Roman" w:eastAsia="Calibri" w:hAnsi="Times New Roman"/>
                <w:sz w:val="18"/>
                <w:szCs w:val="18"/>
              </w:rPr>
              <w:t>подучетные</w:t>
            </w:r>
            <w:proofErr w:type="spellEnd"/>
            <w:r w:rsidRPr="00B22F7C">
              <w:rPr>
                <w:rFonts w:ascii="Times New Roman" w:eastAsia="Calibri" w:hAnsi="Times New Roman"/>
                <w:sz w:val="18"/>
                <w:szCs w:val="18"/>
              </w:rPr>
              <w:t xml:space="preserve"> семьи, для поддержания ремиссии и оказания психологической и социальной помощи.  </w:t>
            </w:r>
          </w:p>
          <w:p w:rsidR="00C1663E" w:rsidRPr="00B22F7C" w:rsidRDefault="00C1663E" w:rsidP="00924831">
            <w:pPr>
              <w:tabs>
                <w:tab w:val="left" w:pos="415"/>
              </w:tabs>
              <w:spacing w:after="0" w:line="240" w:lineRule="auto"/>
              <w:ind w:firstLine="273"/>
              <w:jc w:val="both"/>
              <w:rPr>
                <w:rFonts w:ascii="Times New Roman" w:eastAsia="Calibri" w:hAnsi="Times New Roman"/>
                <w:sz w:val="18"/>
                <w:szCs w:val="18"/>
              </w:rPr>
            </w:pPr>
            <w:r w:rsidRPr="00B22F7C">
              <w:rPr>
                <w:rFonts w:ascii="Times New Roman" w:eastAsia="Calibri" w:hAnsi="Times New Roman"/>
                <w:sz w:val="18"/>
                <w:szCs w:val="18"/>
              </w:rPr>
              <w:t xml:space="preserve">Рейдовой группой была оказана помощь семьям в нескольких направлениях: профилактических беседах о вреде ПАВ, оказание психологической помощи и социальных услуг, оказание материальной помощи в виде теплых вещей, продуктов </w:t>
            </w:r>
            <w:proofErr w:type="spellStart"/>
            <w:r w:rsidRPr="00B22F7C">
              <w:rPr>
                <w:rFonts w:ascii="Times New Roman" w:eastAsia="Calibri" w:hAnsi="Times New Roman"/>
                <w:sz w:val="18"/>
                <w:szCs w:val="18"/>
              </w:rPr>
              <w:t>питания</w:t>
            </w:r>
            <w:proofErr w:type="gramStart"/>
            <w:r w:rsidRPr="00B22F7C">
              <w:rPr>
                <w:rFonts w:ascii="Times New Roman" w:eastAsia="Calibri" w:hAnsi="Times New Roman"/>
                <w:sz w:val="18"/>
                <w:szCs w:val="18"/>
              </w:rPr>
              <w:t>,о</w:t>
            </w:r>
            <w:proofErr w:type="gramEnd"/>
            <w:r w:rsidRPr="00B22F7C">
              <w:rPr>
                <w:rFonts w:ascii="Times New Roman" w:eastAsia="Calibri" w:hAnsi="Times New Roman"/>
                <w:sz w:val="18"/>
                <w:szCs w:val="18"/>
              </w:rPr>
              <w:t>казывает</w:t>
            </w:r>
            <w:proofErr w:type="spellEnd"/>
            <w:r w:rsidRPr="00B22F7C">
              <w:rPr>
                <w:rFonts w:ascii="Times New Roman" w:eastAsia="Calibri" w:hAnsi="Times New Roman"/>
                <w:sz w:val="18"/>
                <w:szCs w:val="18"/>
              </w:rPr>
              <w:t xml:space="preserve"> содействие в предоставлении семьям льгот предусмотренных действующим законодательством, оказание медицинской помощи на дом, предупреждение возможных кризисов.</w:t>
            </w:r>
          </w:p>
          <w:p w:rsidR="00AB5255" w:rsidRPr="00B22F7C" w:rsidRDefault="00AB5255" w:rsidP="00F956C3">
            <w:pPr>
              <w:spacing w:after="0" w:line="240" w:lineRule="auto"/>
              <w:jc w:val="both"/>
              <w:rPr>
                <w:rFonts w:ascii="Times New Roman" w:hAnsi="Times New Roman"/>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C7551E"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2.5</w:t>
            </w:r>
            <w:r w:rsidR="00BD3B95" w:rsidRPr="00B22F7C">
              <w:rPr>
                <w:rFonts w:ascii="Times New Roman" w:hAnsi="Times New Roman"/>
                <w:sz w:val="18"/>
                <w:szCs w:val="18"/>
                <w:lang w:eastAsia="ru-RU"/>
              </w:rPr>
              <w:t>. Проведение физкультурно-спортивных праздников, фестивалей, массовых соревнований в целях пропаганды преимуще</w:t>
            </w:r>
            <w:proofErr w:type="gramStart"/>
            <w:r w:rsidR="00BD3B95" w:rsidRPr="00B22F7C">
              <w:rPr>
                <w:rFonts w:ascii="Times New Roman" w:hAnsi="Times New Roman"/>
                <w:sz w:val="18"/>
                <w:szCs w:val="18"/>
                <w:lang w:eastAsia="ru-RU"/>
              </w:rPr>
              <w:t>ств тр</w:t>
            </w:r>
            <w:proofErr w:type="gramEnd"/>
            <w:r w:rsidR="00BD3B95" w:rsidRPr="00B22F7C">
              <w:rPr>
                <w:rFonts w:ascii="Times New Roman" w:hAnsi="Times New Roman"/>
                <w:sz w:val="18"/>
                <w:szCs w:val="18"/>
                <w:lang w:eastAsia="ru-RU"/>
              </w:rPr>
              <w:t xml:space="preserve">езвого образа жизни, выработки активной жизненной позиции и негативного </w:t>
            </w:r>
            <w:r w:rsidR="00BD3B95" w:rsidRPr="00B22F7C">
              <w:rPr>
                <w:rFonts w:ascii="Times New Roman" w:hAnsi="Times New Roman"/>
                <w:sz w:val="18"/>
                <w:szCs w:val="18"/>
                <w:lang w:eastAsia="ru-RU"/>
              </w:rPr>
              <w:lastRenderedPageBreak/>
              <w:t>отношения к употреблению алкогольных напитков. Разработка социальных роликов, направленных на пропаганду здорового образа жизни, с участием известных спортсменов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lastRenderedPageBreak/>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спорта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D24F3" w:rsidRPr="00B22F7C" w:rsidRDefault="00ED24F3" w:rsidP="00ED24F3">
            <w:pPr>
              <w:spacing w:after="0" w:line="240" w:lineRule="auto"/>
              <w:jc w:val="both"/>
              <w:rPr>
                <w:rFonts w:ascii="Times New Roman" w:hAnsi="Times New Roman"/>
                <w:sz w:val="18"/>
                <w:szCs w:val="18"/>
              </w:rPr>
            </w:pPr>
            <w:r w:rsidRPr="00B22F7C">
              <w:rPr>
                <w:rFonts w:ascii="Times New Roman" w:hAnsi="Times New Roman"/>
                <w:sz w:val="18"/>
                <w:szCs w:val="18"/>
              </w:rPr>
              <w:t>Исполнение.</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xml:space="preserve">Министерство спорта Республики Тыва (далее – Министерство) сообщает, что на основании Постановления Правительства Республики Тыва от 25.11.2020 № 580 «Об утверждении государственной программы Республики Тыва «Государственная антиалкогольная и антинаркотическая программа Республики Тыва на 2021-2025 годы, в 2022 году проведены 3 </w:t>
            </w:r>
            <w:proofErr w:type="gramStart"/>
            <w:r w:rsidRPr="00B22F7C">
              <w:rPr>
                <w:rFonts w:ascii="Times New Roman" w:eastAsia="Calibri" w:hAnsi="Times New Roman"/>
                <w:sz w:val="18"/>
                <w:szCs w:val="18"/>
              </w:rPr>
              <w:t>спортивно-массовых</w:t>
            </w:r>
            <w:proofErr w:type="gramEnd"/>
            <w:r w:rsidRPr="00B22F7C">
              <w:rPr>
                <w:rFonts w:ascii="Times New Roman" w:eastAsia="Calibri" w:hAnsi="Times New Roman"/>
                <w:sz w:val="18"/>
                <w:szCs w:val="18"/>
              </w:rPr>
              <w:t xml:space="preserve"> мероприятия:</w:t>
            </w:r>
          </w:p>
          <w:p w:rsidR="000A406B" w:rsidRPr="00B22F7C" w:rsidRDefault="000A406B" w:rsidP="000A406B">
            <w:pPr>
              <w:numPr>
                <w:ilvl w:val="0"/>
                <w:numId w:val="16"/>
              </w:numPr>
              <w:spacing w:after="0" w:line="240" w:lineRule="auto"/>
              <w:ind w:left="0" w:firstLine="132"/>
              <w:jc w:val="both"/>
              <w:rPr>
                <w:rFonts w:ascii="Times New Roman" w:eastAsia="Calibri" w:hAnsi="Times New Roman"/>
                <w:sz w:val="18"/>
                <w:szCs w:val="18"/>
              </w:rPr>
            </w:pPr>
            <w:r w:rsidRPr="00B22F7C">
              <w:rPr>
                <w:rFonts w:ascii="Times New Roman" w:eastAsia="Calibri" w:hAnsi="Times New Roman"/>
                <w:sz w:val="18"/>
                <w:szCs w:val="18"/>
              </w:rPr>
              <w:t xml:space="preserve">Турнир по мини-футболу среди дворовых команд Республики Тыва, 28 мая 2022 года на спортивной площадке МБОУ СОШ №18 им. им. О.М.-Д. </w:t>
            </w:r>
            <w:proofErr w:type="spellStart"/>
            <w:r w:rsidRPr="00B22F7C">
              <w:rPr>
                <w:rFonts w:ascii="Times New Roman" w:eastAsia="Calibri" w:hAnsi="Times New Roman"/>
                <w:sz w:val="18"/>
                <w:szCs w:val="18"/>
              </w:rPr>
              <w:t>Лопсана-Кендена</w:t>
            </w:r>
            <w:proofErr w:type="spellEnd"/>
            <w:r w:rsidRPr="00B22F7C">
              <w:rPr>
                <w:rFonts w:ascii="Times New Roman" w:eastAsia="Calibri" w:hAnsi="Times New Roman"/>
                <w:sz w:val="18"/>
                <w:szCs w:val="18"/>
              </w:rPr>
              <w:t xml:space="preserve"> г. Кызыла с призовым </w:t>
            </w:r>
            <w:r w:rsidRPr="00B22F7C">
              <w:rPr>
                <w:rFonts w:ascii="Times New Roman" w:eastAsia="Calibri" w:hAnsi="Times New Roman"/>
                <w:sz w:val="18"/>
                <w:szCs w:val="18"/>
              </w:rPr>
              <w:lastRenderedPageBreak/>
              <w:t xml:space="preserve">фондом 50 000 (пятьдесят тысяч) рублей, всего принимало участие 38 команд с общим охватом 358 человек. Турнир проводился в двух возрастных группах: 1) 2008 </w:t>
            </w:r>
            <w:proofErr w:type="spellStart"/>
            <w:r w:rsidRPr="00B22F7C">
              <w:rPr>
                <w:rFonts w:ascii="Times New Roman" w:eastAsia="Calibri" w:hAnsi="Times New Roman"/>
                <w:sz w:val="18"/>
                <w:szCs w:val="18"/>
              </w:rPr>
              <w:t>гг.р</w:t>
            </w:r>
            <w:proofErr w:type="spellEnd"/>
            <w:r w:rsidRPr="00B22F7C">
              <w:rPr>
                <w:rFonts w:ascii="Times New Roman" w:eastAsia="Calibri" w:hAnsi="Times New Roman"/>
                <w:sz w:val="18"/>
                <w:szCs w:val="18"/>
              </w:rPr>
              <w:t xml:space="preserve">. и младше, 2) 2007 </w:t>
            </w:r>
            <w:proofErr w:type="spellStart"/>
            <w:r w:rsidRPr="00B22F7C">
              <w:rPr>
                <w:rFonts w:ascii="Times New Roman" w:eastAsia="Calibri" w:hAnsi="Times New Roman"/>
                <w:sz w:val="18"/>
                <w:szCs w:val="18"/>
              </w:rPr>
              <w:t>гг.р</w:t>
            </w:r>
            <w:proofErr w:type="spellEnd"/>
            <w:r w:rsidRPr="00B22F7C">
              <w:rPr>
                <w:rFonts w:ascii="Times New Roman" w:eastAsia="Calibri" w:hAnsi="Times New Roman"/>
                <w:sz w:val="18"/>
                <w:szCs w:val="18"/>
              </w:rPr>
              <w:t>. и старше. Победителям и призерам были вручены медали, грамоты и денежные сертификаты. Технические результаты среди команд возрастной группы:</w:t>
            </w:r>
          </w:p>
          <w:p w:rsidR="000A406B" w:rsidRPr="00B22F7C" w:rsidRDefault="000A406B" w:rsidP="000A406B">
            <w:pPr>
              <w:spacing w:after="0" w:line="240" w:lineRule="auto"/>
              <w:jc w:val="both"/>
              <w:rPr>
                <w:rFonts w:ascii="Times New Roman" w:eastAsia="Calibri" w:hAnsi="Times New Roman"/>
                <w:i/>
                <w:iCs/>
                <w:sz w:val="18"/>
                <w:szCs w:val="18"/>
              </w:rPr>
            </w:pPr>
            <w:r w:rsidRPr="00B22F7C">
              <w:rPr>
                <w:rFonts w:ascii="Times New Roman" w:eastAsia="Calibri" w:hAnsi="Times New Roman"/>
                <w:i/>
                <w:iCs/>
                <w:sz w:val="18"/>
                <w:szCs w:val="18"/>
              </w:rPr>
              <w:t xml:space="preserve">- 2008 </w:t>
            </w:r>
            <w:proofErr w:type="spellStart"/>
            <w:r w:rsidRPr="00B22F7C">
              <w:rPr>
                <w:rFonts w:ascii="Times New Roman" w:eastAsia="Calibri" w:hAnsi="Times New Roman"/>
                <w:i/>
                <w:iCs/>
                <w:sz w:val="18"/>
                <w:szCs w:val="18"/>
              </w:rPr>
              <w:t>гг.р</w:t>
            </w:r>
            <w:proofErr w:type="spellEnd"/>
            <w:r w:rsidRPr="00B22F7C">
              <w:rPr>
                <w:rFonts w:ascii="Times New Roman" w:eastAsia="Calibri" w:hAnsi="Times New Roman"/>
                <w:i/>
                <w:iCs/>
                <w:sz w:val="18"/>
                <w:szCs w:val="18"/>
              </w:rPr>
              <w:t>. и младше:</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1 место – команда «Ирбис», приз 10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2 место - команда «Туран», приз 7500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3 место - команда «</w:t>
            </w:r>
            <w:proofErr w:type="spellStart"/>
            <w:r w:rsidRPr="00B22F7C">
              <w:rPr>
                <w:rFonts w:ascii="Times New Roman" w:eastAsia="Calibri" w:hAnsi="Times New Roman"/>
                <w:sz w:val="18"/>
                <w:szCs w:val="18"/>
              </w:rPr>
              <w:t>Найысылал</w:t>
            </w:r>
            <w:proofErr w:type="spellEnd"/>
            <w:r w:rsidRPr="00B22F7C">
              <w:rPr>
                <w:rFonts w:ascii="Times New Roman" w:eastAsia="Calibri" w:hAnsi="Times New Roman"/>
                <w:sz w:val="18"/>
                <w:szCs w:val="18"/>
              </w:rPr>
              <w:t>», приз 5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xml:space="preserve">4 место - команда «СШ </w:t>
            </w:r>
            <w:proofErr w:type="spellStart"/>
            <w:r w:rsidRPr="00B22F7C">
              <w:rPr>
                <w:rFonts w:ascii="Times New Roman" w:eastAsia="Calibri" w:hAnsi="Times New Roman"/>
                <w:sz w:val="18"/>
                <w:szCs w:val="18"/>
              </w:rPr>
              <w:t>Субедей</w:t>
            </w:r>
            <w:proofErr w:type="spellEnd"/>
            <w:r w:rsidRPr="00B22F7C">
              <w:rPr>
                <w:rFonts w:ascii="Times New Roman" w:eastAsia="Calibri" w:hAnsi="Times New Roman"/>
                <w:sz w:val="18"/>
                <w:szCs w:val="18"/>
              </w:rPr>
              <w:t>», приз 5 тыс. рублей.</w:t>
            </w:r>
          </w:p>
          <w:p w:rsidR="000A406B" w:rsidRPr="00B22F7C" w:rsidRDefault="000A406B" w:rsidP="000A406B">
            <w:pPr>
              <w:spacing w:after="0" w:line="240" w:lineRule="auto"/>
              <w:jc w:val="both"/>
              <w:rPr>
                <w:rFonts w:ascii="Times New Roman" w:eastAsia="Calibri" w:hAnsi="Times New Roman"/>
                <w:sz w:val="18"/>
                <w:szCs w:val="18"/>
              </w:rPr>
            </w:pPr>
          </w:p>
          <w:p w:rsidR="000A406B" w:rsidRPr="00B22F7C" w:rsidRDefault="000A406B" w:rsidP="000A406B">
            <w:pPr>
              <w:spacing w:after="0" w:line="240" w:lineRule="auto"/>
              <w:jc w:val="both"/>
              <w:rPr>
                <w:rFonts w:ascii="Times New Roman" w:eastAsia="Calibri" w:hAnsi="Times New Roman"/>
                <w:i/>
                <w:iCs/>
                <w:sz w:val="18"/>
                <w:szCs w:val="18"/>
              </w:rPr>
            </w:pPr>
            <w:r w:rsidRPr="00B22F7C">
              <w:rPr>
                <w:rFonts w:ascii="Times New Roman" w:eastAsia="Calibri" w:hAnsi="Times New Roman"/>
                <w:i/>
                <w:iCs/>
                <w:sz w:val="18"/>
                <w:szCs w:val="18"/>
              </w:rPr>
              <w:t xml:space="preserve">- 2007 </w:t>
            </w:r>
            <w:proofErr w:type="spellStart"/>
            <w:r w:rsidRPr="00B22F7C">
              <w:rPr>
                <w:rFonts w:ascii="Times New Roman" w:eastAsia="Calibri" w:hAnsi="Times New Roman"/>
                <w:i/>
                <w:iCs/>
                <w:sz w:val="18"/>
                <w:szCs w:val="18"/>
              </w:rPr>
              <w:t>гг.р</w:t>
            </w:r>
            <w:proofErr w:type="spellEnd"/>
            <w:r w:rsidRPr="00B22F7C">
              <w:rPr>
                <w:rFonts w:ascii="Times New Roman" w:eastAsia="Calibri" w:hAnsi="Times New Roman"/>
                <w:i/>
                <w:iCs/>
                <w:sz w:val="18"/>
                <w:szCs w:val="18"/>
              </w:rPr>
              <w:t>. и старше:</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1 место – команда «Тайга», приз 10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2 место - команда «Бай-Тайга», приз 7500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3 место - команда «</w:t>
            </w:r>
            <w:proofErr w:type="spellStart"/>
            <w:r w:rsidRPr="00B22F7C">
              <w:rPr>
                <w:rFonts w:ascii="Times New Roman" w:eastAsia="Calibri" w:hAnsi="Times New Roman"/>
                <w:sz w:val="18"/>
                <w:szCs w:val="18"/>
              </w:rPr>
              <w:t>Теве</w:t>
            </w:r>
            <w:proofErr w:type="spellEnd"/>
            <w:r w:rsidRPr="00B22F7C">
              <w:rPr>
                <w:rFonts w:ascii="Times New Roman" w:eastAsia="Calibri" w:hAnsi="Times New Roman"/>
                <w:sz w:val="18"/>
                <w:szCs w:val="18"/>
              </w:rPr>
              <w:t>-Хая», приз 5 тыс. рублей.</w:t>
            </w:r>
          </w:p>
          <w:p w:rsidR="000A406B" w:rsidRPr="00B22F7C" w:rsidRDefault="000A406B" w:rsidP="000A406B">
            <w:pPr>
              <w:spacing w:after="0" w:line="240" w:lineRule="auto"/>
              <w:jc w:val="both"/>
              <w:rPr>
                <w:rFonts w:ascii="Times New Roman" w:eastAsia="Calibri" w:hAnsi="Times New Roman"/>
                <w:sz w:val="18"/>
                <w:szCs w:val="18"/>
              </w:rPr>
            </w:pPr>
          </w:p>
          <w:p w:rsidR="000A406B" w:rsidRPr="00B22F7C" w:rsidRDefault="000A406B" w:rsidP="000A406B">
            <w:pPr>
              <w:numPr>
                <w:ilvl w:val="0"/>
                <w:numId w:val="16"/>
              </w:numPr>
              <w:spacing w:after="0" w:line="240" w:lineRule="auto"/>
              <w:ind w:left="0" w:firstLine="132"/>
              <w:jc w:val="both"/>
              <w:rPr>
                <w:rFonts w:ascii="Times New Roman" w:eastAsia="Calibri" w:hAnsi="Times New Roman"/>
                <w:sz w:val="18"/>
                <w:szCs w:val="18"/>
              </w:rPr>
            </w:pPr>
            <w:r w:rsidRPr="00B22F7C">
              <w:rPr>
                <w:rFonts w:ascii="Times New Roman" w:eastAsia="Calibri" w:hAnsi="Times New Roman"/>
                <w:sz w:val="18"/>
                <w:szCs w:val="18"/>
              </w:rPr>
              <w:t xml:space="preserve">Республиканские соревнования по </w:t>
            </w:r>
            <w:proofErr w:type="spellStart"/>
            <w:r w:rsidRPr="00B22F7C">
              <w:rPr>
                <w:rFonts w:ascii="Times New Roman" w:eastAsia="Calibri" w:hAnsi="Times New Roman"/>
                <w:sz w:val="18"/>
                <w:szCs w:val="18"/>
              </w:rPr>
              <w:t>кроссфиту</w:t>
            </w:r>
            <w:proofErr w:type="spellEnd"/>
            <w:r w:rsidRPr="00B22F7C">
              <w:rPr>
                <w:rFonts w:ascii="Times New Roman" w:eastAsia="Calibri" w:hAnsi="Times New Roman"/>
                <w:sz w:val="18"/>
                <w:szCs w:val="18"/>
              </w:rPr>
              <w:t xml:space="preserve"> «</w:t>
            </w:r>
            <w:r w:rsidRPr="00B22F7C">
              <w:rPr>
                <w:rFonts w:ascii="Times New Roman" w:eastAsia="Calibri" w:hAnsi="Times New Roman"/>
                <w:sz w:val="18"/>
                <w:szCs w:val="18"/>
                <w:lang w:val="en-US"/>
              </w:rPr>
              <w:t>Light</w:t>
            </w:r>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lang w:val="en-US"/>
              </w:rPr>
              <w:t>CrossFit</w:t>
            </w:r>
            <w:proofErr w:type="spellEnd"/>
            <w:r w:rsidRPr="00B22F7C">
              <w:rPr>
                <w:rFonts w:ascii="Times New Roman" w:eastAsia="Calibri" w:hAnsi="Times New Roman"/>
                <w:sz w:val="18"/>
                <w:szCs w:val="18"/>
              </w:rPr>
              <w:t>» среди населения, посвященные Дню защиты детей, 1 июня 2022 года на стадионе им.5-летия Советской Тувы, где общий охват участников составил 44 человек. Соревнования проводились в двух возрастных группах: 1) мальчики и девочки 14-16 лет, 2) мужчин старше 18 лет и девушек старше 17 лет. Призовой фонд соревнований 50 000 (пятьдесят тысяч) рублей. Технические результаты среди команд возрастной группы:</w:t>
            </w:r>
          </w:p>
          <w:p w:rsidR="000A406B" w:rsidRPr="00B22F7C" w:rsidRDefault="000A406B" w:rsidP="000A406B">
            <w:pPr>
              <w:spacing w:after="0" w:line="240" w:lineRule="auto"/>
              <w:jc w:val="both"/>
              <w:rPr>
                <w:rFonts w:ascii="Times New Roman" w:eastAsia="Calibri" w:hAnsi="Times New Roman"/>
                <w:i/>
                <w:iCs/>
                <w:sz w:val="18"/>
                <w:szCs w:val="18"/>
              </w:rPr>
            </w:pPr>
            <w:r w:rsidRPr="00B22F7C">
              <w:rPr>
                <w:rFonts w:ascii="Times New Roman" w:eastAsia="Calibri" w:hAnsi="Times New Roman"/>
                <w:i/>
                <w:iCs/>
                <w:sz w:val="18"/>
                <w:szCs w:val="18"/>
              </w:rPr>
              <w:t>- мальчиков и девочек 14-16 лет:</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1 место – команда «123», приз 10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2 место - команда «Малыши», приз 7500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3 место - команда «</w:t>
            </w:r>
            <w:proofErr w:type="spellStart"/>
            <w:r w:rsidRPr="00B22F7C">
              <w:rPr>
                <w:rFonts w:ascii="Times New Roman" w:eastAsia="Calibri" w:hAnsi="Times New Roman"/>
                <w:sz w:val="18"/>
                <w:szCs w:val="18"/>
              </w:rPr>
              <w:t>Кзл</w:t>
            </w:r>
            <w:proofErr w:type="spellEnd"/>
            <w:r w:rsidRPr="00B22F7C">
              <w:rPr>
                <w:rFonts w:ascii="Times New Roman" w:eastAsia="Calibri" w:hAnsi="Times New Roman"/>
                <w:sz w:val="18"/>
                <w:szCs w:val="18"/>
              </w:rPr>
              <w:t>», приз 5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4 место - команда «Драйв», приз 5 тыс. рублей.</w:t>
            </w:r>
          </w:p>
          <w:p w:rsidR="000A406B" w:rsidRPr="00B22F7C" w:rsidRDefault="000A406B" w:rsidP="000A406B">
            <w:pPr>
              <w:spacing w:after="0" w:line="240" w:lineRule="auto"/>
              <w:jc w:val="both"/>
              <w:rPr>
                <w:rFonts w:ascii="Times New Roman" w:eastAsia="Calibri" w:hAnsi="Times New Roman"/>
                <w:sz w:val="18"/>
                <w:szCs w:val="18"/>
              </w:rPr>
            </w:pPr>
          </w:p>
          <w:p w:rsidR="000A406B" w:rsidRPr="00B22F7C" w:rsidRDefault="000A406B" w:rsidP="000A406B">
            <w:pPr>
              <w:spacing w:after="0" w:line="240" w:lineRule="auto"/>
              <w:jc w:val="both"/>
              <w:rPr>
                <w:rFonts w:ascii="Times New Roman" w:eastAsia="Calibri" w:hAnsi="Times New Roman"/>
                <w:i/>
                <w:iCs/>
                <w:sz w:val="18"/>
                <w:szCs w:val="18"/>
              </w:rPr>
            </w:pPr>
            <w:r w:rsidRPr="00B22F7C">
              <w:rPr>
                <w:rFonts w:ascii="Times New Roman" w:eastAsia="Calibri" w:hAnsi="Times New Roman"/>
                <w:i/>
                <w:iCs/>
                <w:sz w:val="18"/>
                <w:szCs w:val="18"/>
              </w:rPr>
              <w:t>- мужчин старше 18 лет и девушек старше 17 лет:</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1 место – команда «</w:t>
            </w:r>
            <w:proofErr w:type="spellStart"/>
            <w:r w:rsidRPr="00B22F7C">
              <w:rPr>
                <w:rFonts w:ascii="Times New Roman" w:eastAsia="Calibri" w:hAnsi="Times New Roman"/>
                <w:sz w:val="18"/>
                <w:szCs w:val="18"/>
              </w:rPr>
              <w:t>Фруто</w:t>
            </w:r>
            <w:proofErr w:type="spellEnd"/>
            <w:r w:rsidRPr="00B22F7C">
              <w:rPr>
                <w:rFonts w:ascii="Times New Roman" w:eastAsia="Calibri" w:hAnsi="Times New Roman"/>
                <w:sz w:val="18"/>
                <w:szCs w:val="18"/>
              </w:rPr>
              <w:t xml:space="preserve"> Няня», приз 10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2 место - команда «Гроза», приз 7500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3 место - команда «Супер гномы», приз 5 тыс. рублей.</w:t>
            </w:r>
          </w:p>
          <w:p w:rsidR="000A406B" w:rsidRPr="00B22F7C" w:rsidRDefault="000A406B" w:rsidP="000A406B">
            <w:pPr>
              <w:spacing w:after="0" w:line="240" w:lineRule="auto"/>
              <w:jc w:val="both"/>
              <w:rPr>
                <w:rFonts w:ascii="Times New Roman" w:eastAsia="Calibri" w:hAnsi="Times New Roman"/>
                <w:sz w:val="18"/>
                <w:szCs w:val="18"/>
              </w:rPr>
            </w:pP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b/>
                <w:sz w:val="18"/>
                <w:szCs w:val="18"/>
                <w:lang w:val="en-US"/>
              </w:rPr>
              <w:t>III</w:t>
            </w:r>
            <w:r w:rsidRPr="00B22F7C">
              <w:rPr>
                <w:rFonts w:ascii="Times New Roman" w:eastAsia="Calibri" w:hAnsi="Times New Roman"/>
                <w:b/>
                <w:sz w:val="18"/>
                <w:szCs w:val="18"/>
              </w:rPr>
              <w:t>.</w:t>
            </w:r>
            <w:r w:rsidRPr="00B22F7C">
              <w:rPr>
                <w:rFonts w:ascii="Times New Roman" w:eastAsia="Calibri" w:hAnsi="Times New Roman"/>
                <w:sz w:val="18"/>
                <w:szCs w:val="18"/>
              </w:rPr>
              <w:t xml:space="preserve"> 19 июня 2022 г. на стадионе им. 5 – </w:t>
            </w:r>
            <w:proofErr w:type="spellStart"/>
            <w:r w:rsidRPr="00B22F7C">
              <w:rPr>
                <w:rFonts w:ascii="Times New Roman" w:eastAsia="Calibri" w:hAnsi="Times New Roman"/>
                <w:sz w:val="18"/>
                <w:szCs w:val="18"/>
              </w:rPr>
              <w:t>летия</w:t>
            </w:r>
            <w:proofErr w:type="spellEnd"/>
            <w:r w:rsidRPr="00B22F7C">
              <w:rPr>
                <w:rFonts w:ascii="Times New Roman" w:eastAsia="Calibri" w:hAnsi="Times New Roman"/>
                <w:sz w:val="18"/>
                <w:szCs w:val="18"/>
              </w:rPr>
              <w:t xml:space="preserve"> Советской Тувы проведен турнир по </w:t>
            </w:r>
            <w:proofErr w:type="spellStart"/>
            <w:r w:rsidRPr="00B22F7C">
              <w:rPr>
                <w:rFonts w:ascii="Times New Roman" w:eastAsia="Calibri" w:hAnsi="Times New Roman"/>
                <w:sz w:val="18"/>
                <w:szCs w:val="18"/>
              </w:rPr>
              <w:t>Streetball</w:t>
            </w:r>
            <w:proofErr w:type="spellEnd"/>
            <w:r w:rsidRPr="00B22F7C">
              <w:rPr>
                <w:rFonts w:ascii="Times New Roman" w:eastAsia="Calibri" w:hAnsi="Times New Roman"/>
                <w:sz w:val="18"/>
                <w:szCs w:val="18"/>
              </w:rPr>
              <w:t xml:space="preserve"> (уличный баскетбол 3х3) среди дворовых и любительских команд Республики Тыва, посвященный Всероссийскому Олимпийскому дню (далее – Турнир). Турнир проводился в трех возрастных группах: 1) юноши 2005 </w:t>
            </w:r>
            <w:proofErr w:type="spellStart"/>
            <w:r w:rsidRPr="00B22F7C">
              <w:rPr>
                <w:rFonts w:ascii="Times New Roman" w:eastAsia="Calibri" w:hAnsi="Times New Roman"/>
                <w:sz w:val="18"/>
                <w:szCs w:val="18"/>
              </w:rPr>
              <w:t>гг.р</w:t>
            </w:r>
            <w:proofErr w:type="spellEnd"/>
            <w:r w:rsidRPr="00B22F7C">
              <w:rPr>
                <w:rFonts w:ascii="Times New Roman" w:eastAsia="Calibri" w:hAnsi="Times New Roman"/>
                <w:sz w:val="18"/>
                <w:szCs w:val="18"/>
              </w:rPr>
              <w:t xml:space="preserve">. и младше, 2) мужчины 2004 </w:t>
            </w:r>
            <w:proofErr w:type="spellStart"/>
            <w:r w:rsidRPr="00B22F7C">
              <w:rPr>
                <w:rFonts w:ascii="Times New Roman" w:eastAsia="Calibri" w:hAnsi="Times New Roman"/>
                <w:sz w:val="18"/>
                <w:szCs w:val="18"/>
              </w:rPr>
              <w:t>гг.р</w:t>
            </w:r>
            <w:proofErr w:type="spellEnd"/>
            <w:r w:rsidRPr="00B22F7C">
              <w:rPr>
                <w:rFonts w:ascii="Times New Roman" w:eastAsia="Calibri" w:hAnsi="Times New Roman"/>
                <w:sz w:val="18"/>
                <w:szCs w:val="18"/>
              </w:rPr>
              <w:t>. и старше, 3) женщины (без возрастных ограничений). Победителям и призерам были вручены медали, грамоты и денежные сертификаты. Технические результаты среди команд возрастной группы:</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xml:space="preserve">- юноши 2005 </w:t>
            </w:r>
            <w:proofErr w:type="spellStart"/>
            <w:r w:rsidRPr="00B22F7C">
              <w:rPr>
                <w:rFonts w:ascii="Times New Roman" w:eastAsia="Calibri" w:hAnsi="Times New Roman"/>
                <w:sz w:val="18"/>
                <w:szCs w:val="18"/>
              </w:rPr>
              <w:t>гг.р</w:t>
            </w:r>
            <w:proofErr w:type="spellEnd"/>
            <w:r w:rsidRPr="00B22F7C">
              <w:rPr>
                <w:rFonts w:ascii="Times New Roman" w:eastAsia="Calibri" w:hAnsi="Times New Roman"/>
                <w:sz w:val="18"/>
                <w:szCs w:val="18"/>
              </w:rPr>
              <w:t>. и младше:</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xml:space="preserve">1 место – команда «Супер </w:t>
            </w:r>
            <w:proofErr w:type="spellStart"/>
            <w:r w:rsidRPr="00B22F7C">
              <w:rPr>
                <w:rFonts w:ascii="Times New Roman" w:eastAsia="Calibri" w:hAnsi="Times New Roman"/>
                <w:sz w:val="18"/>
                <w:szCs w:val="18"/>
              </w:rPr>
              <w:t>Айдол</w:t>
            </w:r>
            <w:proofErr w:type="spellEnd"/>
            <w:r w:rsidRPr="00B22F7C">
              <w:rPr>
                <w:rFonts w:ascii="Times New Roman" w:eastAsia="Calibri" w:hAnsi="Times New Roman"/>
                <w:sz w:val="18"/>
                <w:szCs w:val="18"/>
              </w:rPr>
              <w:t>», приз 10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2 место - команда «</w:t>
            </w:r>
            <w:proofErr w:type="spellStart"/>
            <w:r w:rsidRPr="00B22F7C">
              <w:rPr>
                <w:rFonts w:ascii="Times New Roman" w:eastAsia="Calibri" w:hAnsi="Times New Roman"/>
                <w:sz w:val="18"/>
                <w:szCs w:val="18"/>
              </w:rPr>
              <w:t>Сплеш</w:t>
            </w:r>
            <w:proofErr w:type="spellEnd"/>
            <w:r w:rsidRPr="00B22F7C">
              <w:rPr>
                <w:rFonts w:ascii="Times New Roman" w:eastAsia="Calibri" w:hAnsi="Times New Roman"/>
                <w:sz w:val="18"/>
                <w:szCs w:val="18"/>
              </w:rPr>
              <w:t>», приз 7500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3 место - команда «</w:t>
            </w:r>
            <w:proofErr w:type="spellStart"/>
            <w:r w:rsidRPr="00B22F7C">
              <w:rPr>
                <w:rFonts w:ascii="Times New Roman" w:eastAsia="Calibri" w:hAnsi="Times New Roman"/>
                <w:sz w:val="18"/>
                <w:szCs w:val="18"/>
              </w:rPr>
              <w:t>Ынакшыл</w:t>
            </w:r>
            <w:proofErr w:type="spellEnd"/>
            <w:r w:rsidRPr="00B22F7C">
              <w:rPr>
                <w:rFonts w:ascii="Times New Roman" w:eastAsia="Calibri" w:hAnsi="Times New Roman"/>
                <w:sz w:val="18"/>
                <w:szCs w:val="18"/>
              </w:rPr>
              <w:t>», приз 5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4 место - команда «</w:t>
            </w:r>
            <w:proofErr w:type="spellStart"/>
            <w:r w:rsidRPr="00B22F7C">
              <w:rPr>
                <w:rFonts w:ascii="Times New Roman" w:eastAsia="Calibri" w:hAnsi="Times New Roman"/>
                <w:sz w:val="18"/>
                <w:szCs w:val="18"/>
              </w:rPr>
              <w:t>Шеми</w:t>
            </w:r>
            <w:proofErr w:type="spellEnd"/>
            <w:r w:rsidRPr="00B22F7C">
              <w:rPr>
                <w:rFonts w:ascii="Times New Roman" w:eastAsia="Calibri" w:hAnsi="Times New Roman"/>
                <w:sz w:val="18"/>
                <w:szCs w:val="18"/>
              </w:rPr>
              <w:t>», приз 5 тыс. рублей.</w:t>
            </w:r>
          </w:p>
          <w:p w:rsidR="000A406B" w:rsidRPr="00B22F7C" w:rsidRDefault="000A406B" w:rsidP="000A406B">
            <w:pPr>
              <w:spacing w:after="0" w:line="240" w:lineRule="auto"/>
              <w:jc w:val="both"/>
              <w:rPr>
                <w:rFonts w:ascii="Times New Roman" w:eastAsia="Calibri" w:hAnsi="Times New Roman"/>
                <w:sz w:val="18"/>
                <w:szCs w:val="18"/>
              </w:rPr>
            </w:pP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xml:space="preserve">- мужчины 2004 </w:t>
            </w:r>
            <w:proofErr w:type="spellStart"/>
            <w:r w:rsidRPr="00B22F7C">
              <w:rPr>
                <w:rFonts w:ascii="Times New Roman" w:eastAsia="Calibri" w:hAnsi="Times New Roman"/>
                <w:sz w:val="18"/>
                <w:szCs w:val="18"/>
              </w:rPr>
              <w:t>гг.р</w:t>
            </w:r>
            <w:proofErr w:type="spellEnd"/>
            <w:r w:rsidRPr="00B22F7C">
              <w:rPr>
                <w:rFonts w:ascii="Times New Roman" w:eastAsia="Calibri" w:hAnsi="Times New Roman"/>
                <w:sz w:val="18"/>
                <w:szCs w:val="18"/>
              </w:rPr>
              <w:t>. и старше:</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1 место – команда «</w:t>
            </w:r>
            <w:proofErr w:type="spellStart"/>
            <w:r w:rsidRPr="00B22F7C">
              <w:rPr>
                <w:rFonts w:ascii="Times New Roman" w:eastAsia="Calibri" w:hAnsi="Times New Roman"/>
                <w:sz w:val="18"/>
                <w:szCs w:val="18"/>
              </w:rPr>
              <w:t>Белдир</w:t>
            </w:r>
            <w:proofErr w:type="spellEnd"/>
            <w:r w:rsidRPr="00B22F7C">
              <w:rPr>
                <w:rFonts w:ascii="Times New Roman" w:eastAsia="Calibri" w:hAnsi="Times New Roman"/>
                <w:sz w:val="18"/>
                <w:szCs w:val="18"/>
              </w:rPr>
              <w:t>», приз 10 тыс.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lastRenderedPageBreak/>
              <w:t>2 место - команда «</w:t>
            </w:r>
            <w:proofErr w:type="spellStart"/>
            <w:r w:rsidRPr="00B22F7C">
              <w:rPr>
                <w:rFonts w:ascii="Times New Roman" w:eastAsia="Calibri" w:hAnsi="Times New Roman"/>
                <w:sz w:val="18"/>
                <w:szCs w:val="18"/>
              </w:rPr>
              <w:t>Чидори</w:t>
            </w:r>
            <w:proofErr w:type="spellEnd"/>
            <w:r w:rsidRPr="00B22F7C">
              <w:rPr>
                <w:rFonts w:ascii="Times New Roman" w:eastAsia="Calibri" w:hAnsi="Times New Roman"/>
                <w:sz w:val="18"/>
                <w:szCs w:val="18"/>
              </w:rPr>
              <w:t>», приз 7500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3 место - команда «Союз», приз 5 тыс. рублей.</w:t>
            </w:r>
          </w:p>
          <w:p w:rsidR="000A406B" w:rsidRPr="00B22F7C" w:rsidRDefault="000A406B" w:rsidP="000A406B">
            <w:pPr>
              <w:spacing w:after="0" w:line="240" w:lineRule="auto"/>
              <w:jc w:val="both"/>
              <w:rPr>
                <w:rFonts w:ascii="Times New Roman" w:eastAsia="Calibri" w:hAnsi="Times New Roman"/>
                <w:sz w:val="18"/>
                <w:szCs w:val="18"/>
              </w:rPr>
            </w:pP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 женщины:</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1 место – команда «Юность»;</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2 место – команда «СК 41»;</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3 место – команда «Форвард».</w:t>
            </w:r>
          </w:p>
          <w:p w:rsidR="000A406B" w:rsidRPr="00B22F7C" w:rsidRDefault="000A406B" w:rsidP="000A406B">
            <w:pPr>
              <w:spacing w:after="0" w:line="240" w:lineRule="auto"/>
              <w:jc w:val="both"/>
              <w:rPr>
                <w:rFonts w:ascii="Times New Roman" w:eastAsia="Calibri" w:hAnsi="Times New Roman"/>
                <w:sz w:val="18"/>
                <w:szCs w:val="18"/>
              </w:rPr>
            </w:pP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Общая сумма сметы расходов турнира в рамках Антиалкогольной программы составило 72 500 рублей.</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Охват участников составил 288 человек, из них несовершеннолетних – 206, взрослого населения – 82.</w:t>
            </w: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Общий охват участников, проведенных 3 спортивно-массовых мероприятий на 1 июня 2022 г. составляет 690 человек, из них несовершеннолетних – 525, взрослого населения – 165.</w:t>
            </w:r>
          </w:p>
          <w:p w:rsidR="000A406B" w:rsidRPr="00B22F7C" w:rsidRDefault="000A406B" w:rsidP="000A406B">
            <w:pPr>
              <w:spacing w:after="0" w:line="240" w:lineRule="auto"/>
              <w:jc w:val="both"/>
              <w:rPr>
                <w:rFonts w:ascii="Times New Roman" w:eastAsia="Calibri" w:hAnsi="Times New Roman"/>
                <w:sz w:val="18"/>
                <w:szCs w:val="18"/>
              </w:rPr>
            </w:pPr>
          </w:p>
          <w:p w:rsidR="000A406B" w:rsidRPr="00B22F7C" w:rsidRDefault="000A406B" w:rsidP="000A406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Общая сумма сметы расходов 3 спортивно-массовых мероприятий в рамках Антиалкогольной программы составило 172,5 тыс. рублей.</w:t>
            </w:r>
          </w:p>
          <w:p w:rsidR="00B22F7C" w:rsidRPr="00B22F7C" w:rsidRDefault="00B22F7C" w:rsidP="00B22F7C">
            <w:pPr>
              <w:spacing w:after="0" w:line="240" w:lineRule="auto"/>
              <w:ind w:firstLine="273"/>
              <w:jc w:val="both"/>
              <w:rPr>
                <w:rFonts w:ascii="Times New Roman" w:hAnsi="Times New Roman"/>
                <w:bCs/>
                <w:kern w:val="18"/>
                <w:sz w:val="18"/>
                <w:szCs w:val="18"/>
                <w:lang w:eastAsia="ru-RU"/>
              </w:rPr>
            </w:pPr>
            <w:r w:rsidRPr="00B22F7C">
              <w:rPr>
                <w:rFonts w:ascii="Times New Roman" w:hAnsi="Times New Roman"/>
                <w:bCs/>
                <w:kern w:val="18"/>
                <w:sz w:val="18"/>
                <w:szCs w:val="18"/>
                <w:lang w:eastAsia="ru-RU"/>
              </w:rPr>
              <w:t>В рамках государственной программы 13 августа 2022 года в г. Кызыле на Площади Арата проведено республиканско</w:t>
            </w:r>
            <w:r w:rsidR="003069C3">
              <w:rPr>
                <w:rFonts w:ascii="Times New Roman" w:hAnsi="Times New Roman"/>
                <w:bCs/>
                <w:kern w:val="18"/>
                <w:sz w:val="18"/>
                <w:szCs w:val="18"/>
                <w:lang w:eastAsia="ru-RU"/>
              </w:rPr>
              <w:t>е</w:t>
            </w:r>
            <w:r w:rsidRPr="00B22F7C">
              <w:rPr>
                <w:rFonts w:ascii="Times New Roman" w:hAnsi="Times New Roman"/>
                <w:bCs/>
                <w:kern w:val="18"/>
                <w:sz w:val="18"/>
                <w:szCs w:val="18"/>
                <w:lang w:eastAsia="ru-RU"/>
              </w:rPr>
              <w:t xml:space="preserve"> соревновани</w:t>
            </w:r>
            <w:r w:rsidR="003069C3">
              <w:rPr>
                <w:rFonts w:ascii="Times New Roman" w:hAnsi="Times New Roman"/>
                <w:bCs/>
                <w:kern w:val="18"/>
                <w:sz w:val="18"/>
                <w:szCs w:val="18"/>
                <w:lang w:eastAsia="ru-RU"/>
              </w:rPr>
              <w:t>е</w:t>
            </w:r>
            <w:r w:rsidRPr="00B22F7C">
              <w:rPr>
                <w:rFonts w:ascii="Times New Roman" w:hAnsi="Times New Roman"/>
                <w:bCs/>
                <w:kern w:val="18"/>
                <w:sz w:val="18"/>
                <w:szCs w:val="18"/>
                <w:lang w:eastAsia="ru-RU"/>
              </w:rPr>
              <w:t xml:space="preserve"> по гиревому спорту. </w:t>
            </w:r>
          </w:p>
          <w:p w:rsidR="00A115CD" w:rsidRDefault="00B22F7C" w:rsidP="00B22F7C">
            <w:pPr>
              <w:spacing w:after="0" w:line="240" w:lineRule="auto"/>
              <w:ind w:firstLine="273"/>
              <w:jc w:val="both"/>
              <w:rPr>
                <w:rFonts w:ascii="Times New Roman" w:hAnsi="Times New Roman"/>
                <w:bCs/>
                <w:kern w:val="18"/>
                <w:sz w:val="18"/>
                <w:szCs w:val="18"/>
                <w:lang w:eastAsia="ru-RU"/>
              </w:rPr>
            </w:pPr>
            <w:r w:rsidRPr="00B22F7C">
              <w:rPr>
                <w:rFonts w:ascii="Times New Roman" w:hAnsi="Times New Roman"/>
                <w:bCs/>
                <w:kern w:val="18"/>
                <w:sz w:val="18"/>
                <w:szCs w:val="18"/>
                <w:lang w:eastAsia="ru-RU"/>
              </w:rPr>
              <w:t>15 августа 2022 года на стадионе имени 5-летия Советской Тувы будут проведены республиканские соревнования по легкой атлетике «Эстафета 4</w:t>
            </w:r>
            <w:r w:rsidRPr="00B22F7C">
              <w:rPr>
                <w:rFonts w:ascii="Times New Roman" w:hAnsi="Times New Roman"/>
                <w:bCs/>
                <w:kern w:val="18"/>
                <w:sz w:val="18"/>
                <w:szCs w:val="18"/>
                <w:lang w:val="en-US" w:eastAsia="ru-RU"/>
              </w:rPr>
              <w:t>x</w:t>
            </w:r>
            <w:r w:rsidRPr="00B22F7C">
              <w:rPr>
                <w:rFonts w:ascii="Times New Roman" w:hAnsi="Times New Roman"/>
                <w:bCs/>
                <w:kern w:val="18"/>
                <w:sz w:val="18"/>
                <w:szCs w:val="18"/>
                <w:lang w:eastAsia="ru-RU"/>
              </w:rPr>
              <w:t xml:space="preserve">100, 100-метровка среди населения Республики Тыва» в честь празднования дня физкультурника. </w:t>
            </w:r>
          </w:p>
          <w:p w:rsidR="006B0D74" w:rsidRPr="00B22F7C" w:rsidRDefault="006B0D74" w:rsidP="006B0D74">
            <w:pPr>
              <w:spacing w:after="0" w:line="240" w:lineRule="auto"/>
              <w:ind w:firstLine="273"/>
              <w:jc w:val="both"/>
              <w:rPr>
                <w:rFonts w:ascii="Times New Roman" w:hAnsi="Times New Roman"/>
                <w:bCs/>
                <w:kern w:val="18"/>
                <w:sz w:val="18"/>
                <w:szCs w:val="18"/>
                <w:lang w:eastAsia="ru-RU"/>
              </w:rPr>
            </w:pPr>
            <w:r>
              <w:rPr>
                <w:rFonts w:ascii="Times New Roman" w:hAnsi="Times New Roman"/>
                <w:bCs/>
                <w:kern w:val="18"/>
                <w:sz w:val="18"/>
                <w:szCs w:val="18"/>
                <w:lang w:eastAsia="ru-RU"/>
              </w:rPr>
              <w:t>Из выделенных средств в рамках программы  израсходовано 270,0 тыс. рублей</w:t>
            </w:r>
            <w:proofErr w:type="gramStart"/>
            <w:r>
              <w:rPr>
                <w:rFonts w:ascii="Times New Roman" w:hAnsi="Times New Roman"/>
                <w:bCs/>
                <w:kern w:val="18"/>
                <w:sz w:val="18"/>
                <w:szCs w:val="18"/>
                <w:lang w:eastAsia="ru-RU"/>
              </w:rPr>
              <w:t>.</w:t>
            </w:r>
            <w:proofErr w:type="gramEnd"/>
            <w:r>
              <w:rPr>
                <w:rFonts w:ascii="Times New Roman" w:hAnsi="Times New Roman"/>
                <w:bCs/>
                <w:kern w:val="18"/>
                <w:sz w:val="18"/>
                <w:szCs w:val="18"/>
                <w:lang w:eastAsia="ru-RU"/>
              </w:rPr>
              <w:t xml:space="preserve"> Исполнение составляет 100%.</w:t>
            </w:r>
          </w:p>
        </w:tc>
      </w:tr>
      <w:tr w:rsidR="001B0547" w:rsidRPr="00B22F7C" w:rsidTr="000A406B">
        <w:trPr>
          <w:trHeight w:val="1736"/>
        </w:trPr>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C7551E"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2.6</w:t>
            </w:r>
            <w:r w:rsidR="00BD3B95" w:rsidRPr="00B22F7C">
              <w:rPr>
                <w:rFonts w:ascii="Times New Roman" w:hAnsi="Times New Roman"/>
                <w:sz w:val="18"/>
                <w:szCs w:val="18"/>
                <w:lang w:eastAsia="ru-RU"/>
              </w:rPr>
              <w:t>. Выпуск социально ориентированной печатной продукции с участием известных деятелей культуры и искусства (крупногабаритные баннеры, вывески) по профилактике алкоголизма и пропаганде здорового образа жизни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культуры</w:t>
            </w:r>
            <w:r w:rsidR="00330FFD" w:rsidRPr="00B22F7C">
              <w:rPr>
                <w:rFonts w:ascii="Times New Roman" w:hAnsi="Times New Roman"/>
                <w:sz w:val="18"/>
                <w:szCs w:val="18"/>
                <w:lang w:eastAsia="ru-RU"/>
              </w:rPr>
              <w:t xml:space="preserve"> и туризма</w:t>
            </w:r>
            <w:r w:rsidRPr="00B22F7C">
              <w:rPr>
                <w:rFonts w:ascii="Times New Roman" w:hAnsi="Times New Roman"/>
                <w:sz w:val="18"/>
                <w:szCs w:val="18"/>
                <w:lang w:eastAsia="ru-RU"/>
              </w:rPr>
              <w:t xml:space="preserve">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D7C8E" w:rsidRPr="00B22F7C" w:rsidRDefault="006C036D" w:rsidP="00AD1630">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Информация не предоставлена</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C7551E"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2.7</w:t>
            </w:r>
            <w:r w:rsidR="00BD3B95" w:rsidRPr="00B22F7C">
              <w:rPr>
                <w:rFonts w:ascii="Times New Roman" w:hAnsi="Times New Roman"/>
                <w:sz w:val="18"/>
                <w:szCs w:val="18"/>
                <w:lang w:eastAsia="ru-RU"/>
              </w:rPr>
              <w:t>. Подготовка информационных материалов, тематических программ антиалкогольной направленности на телеканале "Тува 24", разработка и выпуск серии фильмов телекомпанией "Тува 24", снятых в жанре журналистского расследования для повествования о судьбах женщин, страдающих алкоголизмом</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Министерство </w:t>
            </w:r>
            <w:r w:rsidR="00330FFD" w:rsidRPr="00B22F7C">
              <w:rPr>
                <w:rFonts w:ascii="Times New Roman" w:hAnsi="Times New Roman"/>
                <w:sz w:val="18"/>
                <w:szCs w:val="18"/>
                <w:lang w:eastAsia="ru-RU"/>
              </w:rPr>
              <w:t xml:space="preserve">цифрового развития </w:t>
            </w:r>
            <w:r w:rsidRPr="00B22F7C">
              <w:rPr>
                <w:rFonts w:ascii="Times New Roman" w:hAnsi="Times New Roman"/>
                <w:sz w:val="18"/>
                <w:szCs w:val="18"/>
                <w:lang w:eastAsia="ru-RU"/>
              </w:rPr>
              <w:t>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B22F7C" w:rsidRDefault="004B3446" w:rsidP="00275241">
            <w:pPr>
              <w:spacing w:after="0" w:line="240" w:lineRule="auto"/>
              <w:jc w:val="both"/>
              <w:rPr>
                <w:rFonts w:ascii="Times New Roman" w:hAnsi="Times New Roman"/>
                <w:sz w:val="18"/>
                <w:szCs w:val="18"/>
                <w:lang w:eastAsia="ru-RU"/>
              </w:rPr>
            </w:pPr>
            <w:r w:rsidRPr="00B22F7C">
              <w:rPr>
                <w:rFonts w:ascii="Times New Roman" w:hAnsi="Times New Roman"/>
                <w:sz w:val="18"/>
                <w:szCs w:val="18"/>
              </w:rPr>
              <w:t xml:space="preserve">В рамках информационной работы по вопросам формирования трезвого образа жизни, профилактики пьянства и алкоголизма </w:t>
            </w:r>
            <w:r w:rsidRPr="00B22F7C">
              <w:rPr>
                <w:rFonts w:ascii="Times New Roman" w:hAnsi="Times New Roman"/>
                <w:sz w:val="18"/>
                <w:szCs w:val="18"/>
                <w:lang w:eastAsia="ru-RU"/>
              </w:rPr>
              <w:t>на телеканале «Тува 24» за отчетный период подготовлено 2 сюжета, а также специальный репортаж «Пьющая женщина – горе в семье».</w:t>
            </w:r>
          </w:p>
        </w:tc>
      </w:tr>
      <w:tr w:rsidR="001B0547" w:rsidRPr="00B22F7C" w:rsidTr="000A406B">
        <w:tc>
          <w:tcPr>
            <w:tcW w:w="1608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b/>
                <w:sz w:val="18"/>
                <w:szCs w:val="18"/>
                <w:lang w:eastAsia="ru-RU"/>
              </w:rPr>
            </w:pPr>
            <w:r w:rsidRPr="00B22F7C">
              <w:rPr>
                <w:rFonts w:ascii="Times New Roman" w:hAnsi="Times New Roman"/>
                <w:b/>
                <w:sz w:val="18"/>
                <w:szCs w:val="18"/>
                <w:lang w:eastAsia="ru-RU"/>
              </w:rPr>
              <w:t xml:space="preserve">Подпрограмма 3 «Обеспечение государственного </w:t>
            </w:r>
            <w:proofErr w:type="gramStart"/>
            <w:r w:rsidRPr="00B22F7C">
              <w:rPr>
                <w:rFonts w:ascii="Times New Roman" w:hAnsi="Times New Roman"/>
                <w:b/>
                <w:sz w:val="18"/>
                <w:szCs w:val="18"/>
                <w:lang w:eastAsia="ru-RU"/>
              </w:rPr>
              <w:t>контроля за</w:t>
            </w:r>
            <w:proofErr w:type="gramEnd"/>
            <w:r w:rsidRPr="00B22F7C">
              <w:rPr>
                <w:rFonts w:ascii="Times New Roman" w:hAnsi="Times New Roman"/>
                <w:b/>
                <w:sz w:val="18"/>
                <w:szCs w:val="18"/>
                <w:lang w:eastAsia="ru-RU"/>
              </w:rPr>
              <w:t xml:space="preserve"> легальным оборотом наркотиков, их </w:t>
            </w:r>
            <w:proofErr w:type="spellStart"/>
            <w:r w:rsidRPr="00B22F7C">
              <w:rPr>
                <w:rFonts w:ascii="Times New Roman" w:hAnsi="Times New Roman"/>
                <w:b/>
                <w:sz w:val="18"/>
                <w:szCs w:val="18"/>
                <w:lang w:eastAsia="ru-RU"/>
              </w:rPr>
              <w:t>прекурсоров</w:t>
            </w:r>
            <w:proofErr w:type="spellEnd"/>
            <w:r w:rsidRPr="00B22F7C">
              <w:rPr>
                <w:rFonts w:ascii="Times New Roman" w:hAnsi="Times New Roman"/>
                <w:b/>
                <w:sz w:val="18"/>
                <w:szCs w:val="18"/>
                <w:lang w:eastAsia="ru-RU"/>
              </w:rPr>
              <w:t xml:space="preserve">, реализация комплекса мер по пресечению незаконного распространения наркотиков и их </w:t>
            </w:r>
            <w:proofErr w:type="spellStart"/>
            <w:r w:rsidRPr="00B22F7C">
              <w:rPr>
                <w:rFonts w:ascii="Times New Roman" w:hAnsi="Times New Roman"/>
                <w:b/>
                <w:sz w:val="18"/>
                <w:szCs w:val="18"/>
                <w:lang w:eastAsia="ru-RU"/>
              </w:rPr>
              <w:t>прекурсоров</w:t>
            </w:r>
            <w:proofErr w:type="spellEnd"/>
            <w:r w:rsidRPr="00B22F7C">
              <w:rPr>
                <w:rFonts w:ascii="Times New Roman" w:hAnsi="Times New Roman"/>
                <w:b/>
                <w:sz w:val="18"/>
                <w:szCs w:val="18"/>
                <w:lang w:eastAsia="ru-RU"/>
              </w:rPr>
              <w:t>»;</w:t>
            </w:r>
          </w:p>
        </w:tc>
      </w:tr>
      <w:tr w:rsidR="001B0547" w:rsidRPr="00B22F7C" w:rsidTr="000A406B">
        <w:trPr>
          <w:trHeight w:val="1298"/>
        </w:trPr>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B22F7C" w:rsidRDefault="0079178E"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3.1. Организация и проведение на территории Республики Тыва комплексной оперативно-профилактической операции "Мак"</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B22F7C" w:rsidRDefault="0079178E"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июнь-сентябрь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B22F7C" w:rsidRDefault="0079178E"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Министерство внутренних дел по Республике Тыва (по согласованию), </w:t>
            </w:r>
            <w:proofErr w:type="spellStart"/>
            <w:r w:rsidRPr="00B22F7C">
              <w:rPr>
                <w:rFonts w:ascii="Times New Roman" w:hAnsi="Times New Roman"/>
                <w:sz w:val="18"/>
                <w:szCs w:val="18"/>
                <w:lang w:eastAsia="ru-RU"/>
              </w:rPr>
              <w:t>правохранительные</w:t>
            </w:r>
            <w:proofErr w:type="spellEnd"/>
            <w:r w:rsidRPr="00B22F7C">
              <w:rPr>
                <w:rFonts w:ascii="Times New Roman" w:hAnsi="Times New Roman"/>
                <w:sz w:val="18"/>
                <w:szCs w:val="18"/>
                <w:lang w:eastAsia="ru-RU"/>
              </w:rPr>
              <w:t xml:space="preserve"> органы (по согласованию)</w:t>
            </w:r>
          </w:p>
        </w:tc>
        <w:tc>
          <w:tcPr>
            <w:tcW w:w="841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9178E" w:rsidRPr="00B22F7C" w:rsidRDefault="008F044F" w:rsidP="006C036D">
            <w:pPr>
              <w:widowControl w:val="0"/>
              <w:spacing w:after="0" w:line="240" w:lineRule="auto"/>
              <w:jc w:val="both"/>
              <w:rPr>
                <w:rFonts w:ascii="Times New Roman" w:hAnsi="Times New Roman"/>
                <w:sz w:val="18"/>
                <w:szCs w:val="18"/>
                <w:lang w:eastAsia="ru-RU"/>
              </w:rPr>
            </w:pPr>
            <w:r w:rsidRPr="00B22F7C">
              <w:rPr>
                <w:rFonts w:ascii="Times New Roman" w:hAnsi="Times New Roman"/>
                <w:color w:val="000000"/>
                <w:sz w:val="18"/>
                <w:szCs w:val="18"/>
              </w:rPr>
              <w:t xml:space="preserve">В соответствии с приказом МВД по Республике Тыва от 2 июня 2022 года № 170, проведение на территории Республики Тыва комплексной оперативно-профилактической операции «Мак» запланировано в три этана: с 12 по 21 июля, с 16 по 25 августа, с 13 </w:t>
            </w:r>
            <w:proofErr w:type="gramStart"/>
            <w:r w:rsidRPr="00B22F7C">
              <w:rPr>
                <w:rFonts w:ascii="Times New Roman" w:hAnsi="Times New Roman"/>
                <w:color w:val="000000"/>
                <w:sz w:val="18"/>
                <w:szCs w:val="18"/>
              </w:rPr>
              <w:t>по</w:t>
            </w:r>
            <w:proofErr w:type="gramEnd"/>
            <w:r w:rsidRPr="00B22F7C">
              <w:rPr>
                <w:rFonts w:ascii="Times New Roman" w:hAnsi="Times New Roman"/>
                <w:color w:val="000000"/>
                <w:sz w:val="18"/>
                <w:szCs w:val="18"/>
              </w:rPr>
              <w:t xml:space="preserve"> 22 сентября 2022 года</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B22F7C" w:rsidRDefault="00C70A75"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3.2. Реализация оперативно-розыскных мероприятий по пресечению незаконного распространения наркотиков на территории Республики Тыва</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B22F7C" w:rsidRDefault="00C70A7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C70A75" w:rsidRPr="00B22F7C" w:rsidRDefault="00C70A7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внутренних дел по Республике Тыва (по согласованию)</w:t>
            </w:r>
          </w:p>
        </w:tc>
        <w:tc>
          <w:tcPr>
            <w:tcW w:w="8419"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C70A75" w:rsidRPr="00B22F7C" w:rsidRDefault="008F044F" w:rsidP="008F044F">
            <w:pPr>
              <w:tabs>
                <w:tab w:val="left" w:pos="3570"/>
              </w:tabs>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За 6 месяцев 2022 года на территории Республики Тыва органами внутренних дел выявлено 287 преступлений в сфере незаконного оборота наркотиков, из них 185 тяжкие и особо тяжкие составы. Всего из незаконного оборота изъято 215,4 кг наркотических средств. Пресечено 5 преступлений, связанных с организацией и содержанием </w:t>
            </w:r>
            <w:proofErr w:type="spellStart"/>
            <w:r w:rsidRPr="00B22F7C">
              <w:rPr>
                <w:rFonts w:ascii="Times New Roman" w:hAnsi="Times New Roman"/>
                <w:sz w:val="18"/>
                <w:szCs w:val="18"/>
                <w:lang w:eastAsia="ru-RU"/>
              </w:rPr>
              <w:t>наркопритонов</w:t>
            </w:r>
            <w:proofErr w:type="spellEnd"/>
            <w:r w:rsidRPr="00B22F7C">
              <w:rPr>
                <w:rFonts w:ascii="Times New Roman" w:hAnsi="Times New Roman"/>
                <w:sz w:val="18"/>
                <w:szCs w:val="18"/>
                <w:lang w:eastAsia="ru-RU"/>
              </w:rPr>
              <w:t xml:space="preserve">. Всего в суд направлено 303 уголовных дела, из которых 125 тяжкие и особо тяжкие составы. Направленно в суд 9 уголовных </w:t>
            </w:r>
            <w:proofErr w:type="gramStart"/>
            <w:r w:rsidRPr="00B22F7C">
              <w:rPr>
                <w:rFonts w:ascii="Times New Roman" w:hAnsi="Times New Roman"/>
                <w:sz w:val="18"/>
                <w:szCs w:val="18"/>
                <w:lang w:eastAsia="ru-RU"/>
              </w:rPr>
              <w:t>дел</w:t>
            </w:r>
            <w:proofErr w:type="gramEnd"/>
            <w:r w:rsidRPr="00B22F7C">
              <w:rPr>
                <w:rFonts w:ascii="Times New Roman" w:hAnsi="Times New Roman"/>
                <w:sz w:val="18"/>
                <w:szCs w:val="18"/>
                <w:lang w:eastAsia="ru-RU"/>
              </w:rPr>
              <w:t xml:space="preserve"> но преступлениям, совершенным в составе группы лиц но предварительному сговору, к уголовной ответственности привлечены 25 лиц. Кроме того, в суд направлено 2 уголовных дела по преступлениям, совершенных организованными преступными группами в составе 6 человек. Привлечено к уголовной ответственности 312 лиц, совершивших </w:t>
            </w:r>
            <w:proofErr w:type="spellStart"/>
            <w:r w:rsidRPr="00B22F7C">
              <w:rPr>
                <w:rFonts w:ascii="Times New Roman" w:hAnsi="Times New Roman"/>
                <w:sz w:val="18"/>
                <w:szCs w:val="18"/>
                <w:lang w:eastAsia="ru-RU"/>
              </w:rPr>
              <w:t>наркопреступления</w:t>
            </w:r>
            <w:proofErr w:type="spellEnd"/>
            <w:r w:rsidRPr="00B22F7C">
              <w:rPr>
                <w:rFonts w:ascii="Times New Roman" w:hAnsi="Times New Roman"/>
                <w:sz w:val="18"/>
                <w:szCs w:val="18"/>
                <w:lang w:eastAsia="ru-RU"/>
              </w:rPr>
              <w:t>. В отчетном периоде выявлено 312 административных правонарушения, связанных с незаконным оборотом наркотических средств, из них: - но ст. 6.8 КоАП РФ - 35, - но ст. 6.9 КоАП РФ - 150, - но ст. 6.9.1 КоАП РФ - 48.</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B22F7C" w:rsidRDefault="00C70A75"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3.3. Повышение эффективности правоохранительных мер по пресечению деятельности организованных групп и преступных сообще</w:t>
            </w:r>
            <w:proofErr w:type="gramStart"/>
            <w:r w:rsidRPr="00B22F7C">
              <w:rPr>
                <w:rFonts w:ascii="Times New Roman" w:hAnsi="Times New Roman"/>
                <w:sz w:val="18"/>
                <w:szCs w:val="18"/>
                <w:lang w:eastAsia="ru-RU"/>
              </w:rPr>
              <w:t>ств в сф</w:t>
            </w:r>
            <w:proofErr w:type="gramEnd"/>
            <w:r w:rsidRPr="00B22F7C">
              <w:rPr>
                <w:rFonts w:ascii="Times New Roman" w:hAnsi="Times New Roman"/>
                <w:sz w:val="18"/>
                <w:szCs w:val="18"/>
                <w:lang w:eastAsia="ru-RU"/>
              </w:rPr>
              <w:t>ере незаконного оборота наркотиков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B22F7C" w:rsidRDefault="00C70A7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C70A75" w:rsidRPr="00B22F7C" w:rsidRDefault="00C70A7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внутренних дел по Республике Тыва (по согласованию)</w:t>
            </w:r>
          </w:p>
        </w:tc>
        <w:tc>
          <w:tcPr>
            <w:tcW w:w="8419"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C70A75" w:rsidRPr="00B22F7C" w:rsidRDefault="00C70A75" w:rsidP="009A4FB4">
            <w:pPr>
              <w:spacing w:after="0" w:line="240" w:lineRule="auto"/>
              <w:jc w:val="center"/>
              <w:rPr>
                <w:rFonts w:ascii="Times New Roman" w:hAnsi="Times New Roman"/>
                <w:b/>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B22F7C" w:rsidRDefault="00C70A75"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3.4. Выявление лиц, причастных к организации каналов поступления наркотиков на территорию республики, пресечение распространения наркотиков бесконтактным способом с помощью информационно-телекоммуникационной сети "Интернет"</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70A75" w:rsidRPr="00B22F7C" w:rsidRDefault="00C70A7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C70A75" w:rsidRPr="00B22F7C" w:rsidRDefault="00C70A7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внутренних дел по Республике Тыва (по согласованию)</w:t>
            </w:r>
          </w:p>
        </w:tc>
        <w:tc>
          <w:tcPr>
            <w:tcW w:w="8419"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C70A75" w:rsidRPr="00B22F7C" w:rsidRDefault="00C70A75" w:rsidP="00CB1B4D">
            <w:pPr>
              <w:widowControl w:val="0"/>
              <w:spacing w:after="0" w:line="240" w:lineRule="auto"/>
              <w:jc w:val="both"/>
              <w:rPr>
                <w:rFonts w:ascii="Times New Roman" w:hAnsi="Times New Roman"/>
                <w:b/>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3.5. Осуществление межведомственных оперативно-</w:t>
            </w:r>
            <w:proofErr w:type="spellStart"/>
            <w:r w:rsidRPr="00B22F7C">
              <w:rPr>
                <w:rFonts w:ascii="Times New Roman" w:hAnsi="Times New Roman"/>
                <w:sz w:val="18"/>
                <w:szCs w:val="18"/>
                <w:lang w:eastAsia="ru-RU"/>
              </w:rPr>
              <w:t>разыскных</w:t>
            </w:r>
            <w:proofErr w:type="spellEnd"/>
            <w:r w:rsidRPr="00B22F7C">
              <w:rPr>
                <w:rFonts w:ascii="Times New Roman" w:hAnsi="Times New Roman"/>
                <w:sz w:val="18"/>
                <w:szCs w:val="18"/>
                <w:lang w:eastAsia="ru-RU"/>
              </w:rPr>
              <w:t xml:space="preserve"> мероприятий по своевременному перекрытию каналов поставки на территорию исправительных учреждений наркотических средств и психотропных веществ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BD3B95" w:rsidRPr="00B22F7C" w:rsidRDefault="008F044F" w:rsidP="008F044F">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За последние годы в результате совместной работы удалось стабилизировать оперативную обстановку по данному направлению деятельности. </w:t>
            </w:r>
            <w:proofErr w:type="gramStart"/>
            <w:r w:rsidRPr="00B22F7C">
              <w:rPr>
                <w:rFonts w:ascii="Times New Roman" w:hAnsi="Times New Roman"/>
                <w:sz w:val="18"/>
                <w:szCs w:val="18"/>
                <w:lang w:eastAsia="ru-RU"/>
              </w:rPr>
              <w:t>Значительно снижено</w:t>
            </w:r>
            <w:proofErr w:type="gramEnd"/>
            <w:r w:rsidRPr="00B22F7C">
              <w:rPr>
                <w:rFonts w:ascii="Times New Roman" w:hAnsi="Times New Roman"/>
                <w:sz w:val="18"/>
                <w:szCs w:val="18"/>
                <w:lang w:eastAsia="ru-RU"/>
              </w:rPr>
              <w:t xml:space="preserve"> число фактов доставки наркотиков в места лишения свободы. С начала 2022 года выявлено 5 фактов доставки наркотических средств на территорию исправительных учреждений, но которыми возбуждены уголовные дела, предусмотренные п. «б» ч. 3 ст. 228.1 УК РФ и н. «г» ч. 4 ст. 228.1 УК РФ. Общий вес изъятых наркотиков составил более 660 гр.</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3.6. Противодействие легализации (отмыванию) доходов, полученных от незаконного оборота наркотиков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D3B95" w:rsidRPr="00B22F7C" w:rsidRDefault="00BD3B95"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D3B95" w:rsidRPr="00B22F7C" w:rsidRDefault="008F044F" w:rsidP="008F044F">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За 6 месяцев 2022 года на территории Республики Тыва органами внутренних дел выявлено 287 преступлений в сфере незаконного оборота наркотиков, из них 185 тяжкие и особо тяжкие составы. Всего из незаконного оборота изъято 215,4 кг наркотических средств. Пресечено 5 преступлений, связанных с организацией и содержанием </w:t>
            </w:r>
            <w:proofErr w:type="spellStart"/>
            <w:r w:rsidRPr="00B22F7C">
              <w:rPr>
                <w:rFonts w:ascii="Times New Roman" w:hAnsi="Times New Roman"/>
                <w:sz w:val="18"/>
                <w:szCs w:val="18"/>
                <w:lang w:eastAsia="ru-RU"/>
              </w:rPr>
              <w:t>наркопритонов</w:t>
            </w:r>
            <w:proofErr w:type="spellEnd"/>
            <w:r w:rsidRPr="00B22F7C">
              <w:rPr>
                <w:rFonts w:ascii="Times New Roman" w:hAnsi="Times New Roman"/>
                <w:sz w:val="18"/>
                <w:szCs w:val="18"/>
                <w:lang w:eastAsia="ru-RU"/>
              </w:rPr>
              <w:t xml:space="preserve">. Всего в суд направлено 303 уголовных дела, из которых 125 тяжкие и особо тяжкие составы. Направленно в суд 9 уголовных </w:t>
            </w:r>
            <w:proofErr w:type="gramStart"/>
            <w:r w:rsidRPr="00B22F7C">
              <w:rPr>
                <w:rFonts w:ascii="Times New Roman" w:hAnsi="Times New Roman"/>
                <w:sz w:val="18"/>
                <w:szCs w:val="18"/>
                <w:lang w:eastAsia="ru-RU"/>
              </w:rPr>
              <w:t>дел</w:t>
            </w:r>
            <w:proofErr w:type="gramEnd"/>
            <w:r w:rsidRPr="00B22F7C">
              <w:rPr>
                <w:rFonts w:ascii="Times New Roman" w:hAnsi="Times New Roman"/>
                <w:sz w:val="18"/>
                <w:szCs w:val="18"/>
                <w:lang w:eastAsia="ru-RU"/>
              </w:rPr>
              <w:t xml:space="preserve"> но преступлениям, совершенным в составе группы лиц но предварительному сговору, к уголовной ответственности привлечены 25 лиц. Кроме того, в суд направлено 2 уголовных дела по преступлениям, совершенных организованными преступными группами в составе 6 человек. Привлечено к уголовной ответственности 312 лиц, совершивших </w:t>
            </w:r>
            <w:proofErr w:type="spellStart"/>
            <w:r w:rsidRPr="00B22F7C">
              <w:rPr>
                <w:rFonts w:ascii="Times New Roman" w:hAnsi="Times New Roman"/>
                <w:sz w:val="18"/>
                <w:szCs w:val="18"/>
                <w:lang w:eastAsia="ru-RU"/>
              </w:rPr>
              <w:t>наркопреступления</w:t>
            </w:r>
            <w:proofErr w:type="spellEnd"/>
            <w:r w:rsidRPr="00B22F7C">
              <w:rPr>
                <w:rFonts w:ascii="Times New Roman" w:hAnsi="Times New Roman"/>
                <w:sz w:val="18"/>
                <w:szCs w:val="18"/>
                <w:lang w:eastAsia="ru-RU"/>
              </w:rPr>
              <w:t xml:space="preserve">. В отчетном периоде выявлено 312 административных правонарушения, связанных с незаконным оборотом наркотических средств, из них: - но ст. 6.8 КоАП </w:t>
            </w:r>
            <w:r w:rsidRPr="00B22F7C">
              <w:rPr>
                <w:rFonts w:ascii="Times New Roman" w:hAnsi="Times New Roman"/>
                <w:sz w:val="18"/>
                <w:szCs w:val="18"/>
                <w:lang w:eastAsia="ru-RU"/>
              </w:rPr>
              <w:lastRenderedPageBreak/>
              <w:t>РФ - 35, - но ст. 6.9 КоАП РФ - 150, - но ст. 6.9.1 КоАП РФ - 48.</w:t>
            </w:r>
          </w:p>
          <w:p w:rsidR="008F044F" w:rsidRPr="00B22F7C" w:rsidRDefault="008F044F" w:rsidP="008F044F">
            <w:pPr>
              <w:spacing w:after="0" w:line="240" w:lineRule="auto"/>
              <w:jc w:val="both"/>
              <w:rPr>
                <w:rFonts w:ascii="Times New Roman" w:hAnsi="Times New Roman"/>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B22F7C" w:rsidRDefault="0079178E"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 xml:space="preserve">3.7. Проведение рейдовых мероприятий по выявлению лиц, осуществляющих управление транспортными средствами в состоянии наркотического опьянения, а также по выявлению лиц, совершающих административные правонарушения, связанные с </w:t>
            </w:r>
            <w:proofErr w:type="spellStart"/>
            <w:r w:rsidRPr="00B22F7C">
              <w:rPr>
                <w:rFonts w:ascii="Times New Roman" w:hAnsi="Times New Roman"/>
                <w:sz w:val="18"/>
                <w:szCs w:val="18"/>
                <w:lang w:eastAsia="ru-RU"/>
              </w:rPr>
              <w:t>незконным</w:t>
            </w:r>
            <w:proofErr w:type="spellEnd"/>
            <w:r w:rsidRPr="00B22F7C">
              <w:rPr>
                <w:rFonts w:ascii="Times New Roman" w:hAnsi="Times New Roman"/>
                <w:sz w:val="18"/>
                <w:szCs w:val="18"/>
                <w:lang w:eastAsia="ru-RU"/>
              </w:rPr>
              <w:t xml:space="preserve"> оборотом наркотических средств, в общественных местах</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B22F7C" w:rsidRDefault="0079178E"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9178E" w:rsidRPr="00B22F7C" w:rsidRDefault="0079178E"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492B" w:rsidRPr="00B22F7C" w:rsidRDefault="008F044F" w:rsidP="0090492B">
            <w:pPr>
              <w:overflowPunct w:val="0"/>
              <w:autoSpaceDE w:val="0"/>
              <w:autoSpaceDN w:val="0"/>
              <w:adjustRightInd w:val="0"/>
              <w:jc w:val="both"/>
              <w:textAlignment w:val="baseline"/>
              <w:rPr>
                <w:rFonts w:ascii="Times New Roman" w:hAnsi="Times New Roman"/>
                <w:sz w:val="18"/>
                <w:szCs w:val="18"/>
                <w:lang w:eastAsia="ru-RU"/>
              </w:rPr>
            </w:pPr>
            <w:r w:rsidRPr="00B22F7C">
              <w:rPr>
                <w:rFonts w:ascii="Times New Roman" w:hAnsi="Times New Roman"/>
                <w:sz w:val="18"/>
                <w:szCs w:val="18"/>
                <w:lang w:eastAsia="ru-RU"/>
              </w:rPr>
              <w:t xml:space="preserve">В целях предотвращения дорожно-транспортных происшествий с участием водителей, управляющих транспортными средствами в состоянии наркотического опьянения, проведены профилактические мероприятия «Нетрезвый водитель», по результатам которых задержан 21 водитель за управление транспортными средствами в состоянии </w:t>
            </w:r>
            <w:r w:rsidR="0090492B" w:rsidRPr="00B22F7C">
              <w:rPr>
                <w:rFonts w:ascii="Times New Roman" w:hAnsi="Times New Roman"/>
                <w:sz w:val="18"/>
                <w:szCs w:val="18"/>
                <w:lang w:eastAsia="ru-RU"/>
              </w:rPr>
              <w:t>наркотического опьянения.</w:t>
            </w:r>
          </w:p>
          <w:p w:rsidR="0079178E" w:rsidRPr="00B22F7C" w:rsidRDefault="0079178E" w:rsidP="00EA7EBA">
            <w:pPr>
              <w:overflowPunct w:val="0"/>
              <w:autoSpaceDE w:val="0"/>
              <w:autoSpaceDN w:val="0"/>
              <w:adjustRightInd w:val="0"/>
              <w:jc w:val="both"/>
              <w:textAlignment w:val="baseline"/>
              <w:rPr>
                <w:rFonts w:ascii="Times New Roman" w:hAnsi="Times New Roman"/>
                <w:sz w:val="18"/>
                <w:szCs w:val="18"/>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3.8. Организация и проведение оперативно-профилактических мероприятий в местах пребывания (проживания) и осуществления трудовой деятельности иностранных граждан, лиц без гражданства, прибывших в Республику Тыва из потенциально </w:t>
            </w:r>
            <w:proofErr w:type="spellStart"/>
            <w:r w:rsidRPr="00B22F7C">
              <w:rPr>
                <w:rFonts w:ascii="Times New Roman" w:hAnsi="Times New Roman"/>
                <w:sz w:val="18"/>
                <w:szCs w:val="18"/>
                <w:lang w:eastAsia="ru-RU"/>
              </w:rPr>
              <w:t>наркоопасных</w:t>
            </w:r>
            <w:proofErr w:type="spellEnd"/>
            <w:r w:rsidRPr="00B22F7C">
              <w:rPr>
                <w:rFonts w:ascii="Times New Roman" w:hAnsi="Times New Roman"/>
                <w:sz w:val="18"/>
                <w:szCs w:val="18"/>
                <w:lang w:eastAsia="ru-RU"/>
              </w:rPr>
              <w:t xml:space="preserve"> стран</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B22F7C" w:rsidRDefault="008F044F" w:rsidP="008F044F">
            <w:pPr>
              <w:spacing w:after="0" w:line="240" w:lineRule="auto"/>
              <w:jc w:val="both"/>
              <w:rPr>
                <w:rFonts w:ascii="Times New Roman" w:hAnsi="Times New Roman"/>
                <w:sz w:val="18"/>
                <w:szCs w:val="18"/>
              </w:rPr>
            </w:pPr>
            <w:r w:rsidRPr="00B22F7C">
              <w:rPr>
                <w:rFonts w:ascii="Times New Roman" w:hAnsi="Times New Roman"/>
                <w:sz w:val="18"/>
                <w:szCs w:val="18"/>
                <w:lang w:eastAsia="ru-RU"/>
              </w:rPr>
              <w:t xml:space="preserve">В целях профилактики, выявления и пресечения совершения правонарушений в сфере миграции, за истекший период на обслуживаемой территории проведена проверка 1353 объектов (в том числе объекты строительства, промышленности, торговли, бытового обслуживания, жилого сектора). В результате проведенных проверочных мероприятий выявлено 142 нарушения миграционного законодательства Российской Федерации. В ходе осуществления контрольно-надзорных мероприятий иностранных граждан, причастных к незаконному обороту наркотических средств и психотропных веществ, не выявлено. Иностранные граждане влияния на </w:t>
            </w:r>
            <w:proofErr w:type="gramStart"/>
            <w:r w:rsidRPr="00B22F7C">
              <w:rPr>
                <w:rFonts w:ascii="Times New Roman" w:hAnsi="Times New Roman"/>
                <w:sz w:val="18"/>
                <w:szCs w:val="18"/>
                <w:lang w:eastAsia="ru-RU"/>
              </w:rPr>
              <w:t>криминогенную обстановку</w:t>
            </w:r>
            <w:proofErr w:type="gramEnd"/>
            <w:r w:rsidRPr="00B22F7C">
              <w:rPr>
                <w:rFonts w:ascii="Times New Roman" w:hAnsi="Times New Roman"/>
                <w:sz w:val="18"/>
                <w:szCs w:val="18"/>
                <w:lang w:eastAsia="ru-RU"/>
              </w:rPr>
              <w:t xml:space="preserve"> на территории республики не оказывают.</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C7551E" w:rsidP="006E6807">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3.9</w:t>
            </w:r>
            <w:r w:rsidR="0050075A" w:rsidRPr="00B22F7C">
              <w:rPr>
                <w:rFonts w:ascii="Times New Roman" w:hAnsi="Times New Roman"/>
                <w:sz w:val="18"/>
                <w:szCs w:val="18"/>
                <w:lang w:eastAsia="ru-RU"/>
              </w:rPr>
              <w:t>. Организация и проведение профилактических мероприятий в целях предупреждения потребления подростками наркотических средств, а также в отношении несовершеннолетних, причастных к совершению преступлений, связанных с незаконным оборотом наркотиков, для недопущения свершения ими в дальнейшем противоправных деяний, а также с целью выявления лиц, вовлекающих их в противоправную деятельность</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B22F7C" w:rsidRDefault="008F044F" w:rsidP="008F044F">
            <w:pPr>
              <w:widowControl w:val="0"/>
              <w:spacing w:after="0" w:line="240" w:lineRule="auto"/>
              <w:jc w:val="both"/>
              <w:rPr>
                <w:rFonts w:ascii="Times New Roman" w:eastAsia="SimSun" w:hAnsi="Times New Roman"/>
                <w:sz w:val="18"/>
                <w:szCs w:val="18"/>
                <w:lang w:eastAsia="zh-CN"/>
              </w:rPr>
            </w:pPr>
            <w:r w:rsidRPr="00B22F7C">
              <w:rPr>
                <w:rFonts w:ascii="Times New Roman" w:eastAsia="SimSun" w:hAnsi="Times New Roman"/>
                <w:sz w:val="18"/>
                <w:szCs w:val="18"/>
                <w:lang w:eastAsia="zh-CN"/>
              </w:rPr>
              <w:t>За январь-июнь 2022 года совместно с субъектами системы профилактики проведены 43 мероприятия, направленные на профилактику немедицинского потребления наркотических средств, популяризацию здорового образа жизни среди несовершеннолетних и молодежи с охватом более 5000 человек. Антинаркотическая профилактическая деятельность организована путем проведения регионального этапа Всероссийского конкурса социальной рекламы антинаркотической направленности и пропаганды здорового образа жизни «Спасем жизнь вместе», первого этапа общероссийской акции «Сообщи, где торгуют смертью» и профилактических мероприятий информационно-просветительского характера. Проведение профилактических мероприятий направлены на повышение уровня осведомленности населения о негативных последствиях потребления наркотических средств и не курительных табачных изделий. Основной акцент сделан на организацию разъяснительной работы среди подростков и молодежи о негативных последствиях употребления наркотических средств, существующей ответственности за правонарушения и преступления в сфере незаконного оборота наркотиков. Немаловажное значение уделяется профилактике в трудовых коллективах. В отчетном периоде в ведомственных ресурсах в сети «Интернет», интернет-сайте органов государственной власти и органов местного самоуправления Республики Тыва, иных учреждений и организаций и региональных СМИ опубликованы 44 материала с информацией о ходе и результатах проводимых профилактических мероприятий.</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C7551E"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3.10</w:t>
            </w:r>
            <w:r w:rsidR="0050075A" w:rsidRPr="00B22F7C">
              <w:rPr>
                <w:rFonts w:ascii="Times New Roman" w:hAnsi="Times New Roman"/>
                <w:sz w:val="18"/>
                <w:szCs w:val="18"/>
                <w:lang w:eastAsia="ru-RU"/>
              </w:rPr>
              <w:t xml:space="preserve">. Проведение работ по уничтожению зарослей дикорастущей конопли. Приобретение </w:t>
            </w:r>
            <w:r w:rsidR="0050075A" w:rsidRPr="00B22F7C">
              <w:rPr>
                <w:rFonts w:ascii="Times New Roman" w:hAnsi="Times New Roman"/>
                <w:sz w:val="18"/>
                <w:szCs w:val="18"/>
                <w:lang w:eastAsia="ru-RU"/>
              </w:rPr>
              <w:lastRenderedPageBreak/>
              <w:t>сельскохозяйственных машин и оборудования</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lastRenderedPageBreak/>
              <w:t xml:space="preserve">ежемесячно до 5 числа месяца за отчетным (май-октябрь) 2021-2025 </w:t>
            </w:r>
            <w:proofErr w:type="spellStart"/>
            <w:proofErr w:type="gramStart"/>
            <w:r w:rsidRPr="00B22F7C">
              <w:rPr>
                <w:rFonts w:ascii="Times New Roman" w:hAnsi="Times New Roman"/>
                <w:sz w:val="18"/>
                <w:szCs w:val="18"/>
                <w:lang w:eastAsia="ru-RU"/>
              </w:rPr>
              <w:lastRenderedPageBreak/>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lastRenderedPageBreak/>
              <w:t>Министерство сельского хозяйства и продовольствия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 xml:space="preserve">По актам обследований очагов дикорастущей конопли площадь уничтожение зарослей в муниципальных районах в 2022 году составляет всего 2 029,5 га (факт) </w:t>
            </w:r>
            <w:r w:rsidRPr="00B22F7C">
              <w:rPr>
                <w:rFonts w:ascii="Times New Roman" w:hAnsi="Times New Roman"/>
                <w:b/>
                <w:bCs/>
                <w:sz w:val="18"/>
                <w:szCs w:val="18"/>
              </w:rPr>
              <w:t>или 97,89 %</w:t>
            </w:r>
            <w:r w:rsidRPr="00B22F7C">
              <w:rPr>
                <w:rFonts w:ascii="Times New Roman" w:hAnsi="Times New Roman"/>
                <w:bCs/>
                <w:sz w:val="18"/>
                <w:szCs w:val="18"/>
              </w:rPr>
              <w:t xml:space="preserve"> снижение к 2021 года (факт в 2021 г. – 2 073,3 га). </w:t>
            </w:r>
          </w:p>
          <w:p w:rsidR="008A2043" w:rsidRPr="00B22F7C" w:rsidRDefault="008A2043" w:rsidP="008A2043">
            <w:pPr>
              <w:spacing w:after="0" w:line="240" w:lineRule="auto"/>
              <w:rPr>
                <w:rFonts w:ascii="Times New Roman" w:hAnsi="Times New Roman"/>
                <w:bCs/>
                <w:sz w:val="18"/>
                <w:szCs w:val="18"/>
              </w:rPr>
            </w:pPr>
            <w:proofErr w:type="gramStart"/>
            <w:r w:rsidRPr="00B22F7C">
              <w:rPr>
                <w:rFonts w:ascii="Times New Roman" w:hAnsi="Times New Roman"/>
                <w:bCs/>
                <w:sz w:val="18"/>
                <w:szCs w:val="18"/>
              </w:rPr>
              <w:t xml:space="preserve">Наибольшие площади зарослей дикорастущей конопли зафиксированы в </w:t>
            </w:r>
            <w:proofErr w:type="spellStart"/>
            <w:r w:rsidRPr="00B22F7C">
              <w:rPr>
                <w:rFonts w:ascii="Times New Roman" w:hAnsi="Times New Roman"/>
                <w:bCs/>
                <w:sz w:val="18"/>
                <w:szCs w:val="18"/>
              </w:rPr>
              <w:t>Улуг-Хемском</w:t>
            </w:r>
            <w:proofErr w:type="spellEnd"/>
            <w:r w:rsidRPr="00B22F7C">
              <w:rPr>
                <w:rFonts w:ascii="Times New Roman" w:hAnsi="Times New Roman"/>
                <w:bCs/>
                <w:sz w:val="18"/>
                <w:szCs w:val="18"/>
              </w:rPr>
              <w:t xml:space="preserve"> - 608 га (105,7 </w:t>
            </w:r>
            <w:r w:rsidRPr="00B22F7C">
              <w:rPr>
                <w:rFonts w:ascii="Times New Roman" w:hAnsi="Times New Roman"/>
                <w:bCs/>
                <w:sz w:val="18"/>
                <w:szCs w:val="18"/>
              </w:rPr>
              <w:lastRenderedPageBreak/>
              <w:t xml:space="preserve">% к 2021 г.-575 га), </w:t>
            </w:r>
            <w:proofErr w:type="spellStart"/>
            <w:r w:rsidRPr="00B22F7C">
              <w:rPr>
                <w:rFonts w:ascii="Times New Roman" w:hAnsi="Times New Roman"/>
                <w:bCs/>
                <w:sz w:val="18"/>
                <w:szCs w:val="18"/>
              </w:rPr>
              <w:t>Каа-Хемском</w:t>
            </w:r>
            <w:proofErr w:type="spellEnd"/>
            <w:r w:rsidRPr="00B22F7C">
              <w:rPr>
                <w:rFonts w:ascii="Times New Roman" w:hAnsi="Times New Roman"/>
                <w:bCs/>
                <w:sz w:val="18"/>
                <w:szCs w:val="18"/>
              </w:rPr>
              <w:t xml:space="preserve"> – 328,8 га (161,7 % к 202 г.- 203,3 га), </w:t>
            </w:r>
            <w:proofErr w:type="spellStart"/>
            <w:r w:rsidRPr="00B22F7C">
              <w:rPr>
                <w:rFonts w:ascii="Times New Roman" w:hAnsi="Times New Roman"/>
                <w:bCs/>
                <w:sz w:val="18"/>
                <w:szCs w:val="18"/>
              </w:rPr>
              <w:t>Дзун-Хемчикском</w:t>
            </w:r>
            <w:proofErr w:type="spellEnd"/>
            <w:r w:rsidRPr="00B22F7C">
              <w:rPr>
                <w:rFonts w:ascii="Times New Roman" w:hAnsi="Times New Roman"/>
                <w:bCs/>
                <w:sz w:val="18"/>
                <w:szCs w:val="18"/>
              </w:rPr>
              <w:t xml:space="preserve"> - 250 га (92,5 % к 2021 г.- 270 га), </w:t>
            </w:r>
            <w:proofErr w:type="spellStart"/>
            <w:r w:rsidRPr="00B22F7C">
              <w:rPr>
                <w:rFonts w:ascii="Times New Roman" w:hAnsi="Times New Roman"/>
                <w:bCs/>
                <w:sz w:val="18"/>
                <w:szCs w:val="18"/>
              </w:rPr>
              <w:t>Кызылском</w:t>
            </w:r>
            <w:proofErr w:type="spellEnd"/>
            <w:r w:rsidRPr="00B22F7C">
              <w:rPr>
                <w:rFonts w:ascii="Times New Roman" w:hAnsi="Times New Roman"/>
                <w:bCs/>
                <w:sz w:val="18"/>
                <w:szCs w:val="18"/>
              </w:rPr>
              <w:t xml:space="preserve"> - 226 га (99,3 % к 202 г.- 227,5), </w:t>
            </w:r>
            <w:proofErr w:type="spellStart"/>
            <w:r w:rsidRPr="00B22F7C">
              <w:rPr>
                <w:rFonts w:ascii="Times New Roman" w:hAnsi="Times New Roman"/>
                <w:bCs/>
                <w:sz w:val="18"/>
                <w:szCs w:val="18"/>
              </w:rPr>
              <w:t>Барун-Хемчикском</w:t>
            </w:r>
            <w:proofErr w:type="spellEnd"/>
            <w:r w:rsidRPr="00B22F7C">
              <w:rPr>
                <w:rFonts w:ascii="Times New Roman" w:hAnsi="Times New Roman"/>
                <w:bCs/>
                <w:sz w:val="18"/>
                <w:szCs w:val="18"/>
              </w:rPr>
              <w:t xml:space="preserve"> - 150 га (114,5 % к 2021 г – 131 га) и  Пий-</w:t>
            </w:r>
            <w:proofErr w:type="spellStart"/>
            <w:r w:rsidRPr="00B22F7C">
              <w:rPr>
                <w:rFonts w:ascii="Times New Roman" w:hAnsi="Times New Roman"/>
                <w:bCs/>
                <w:sz w:val="18"/>
                <w:szCs w:val="18"/>
              </w:rPr>
              <w:t>Хемском</w:t>
            </w:r>
            <w:proofErr w:type="spellEnd"/>
            <w:r w:rsidRPr="00B22F7C">
              <w:rPr>
                <w:rFonts w:ascii="Times New Roman" w:hAnsi="Times New Roman"/>
                <w:bCs/>
                <w:sz w:val="18"/>
                <w:szCs w:val="18"/>
              </w:rPr>
              <w:t xml:space="preserve"> - 131 га (59,5 % к 2021 г.- 220</w:t>
            </w:r>
            <w:proofErr w:type="gramEnd"/>
            <w:r w:rsidRPr="00B22F7C">
              <w:rPr>
                <w:rFonts w:ascii="Times New Roman" w:hAnsi="Times New Roman"/>
                <w:bCs/>
                <w:sz w:val="18"/>
                <w:szCs w:val="18"/>
              </w:rPr>
              <w:t xml:space="preserve"> </w:t>
            </w:r>
            <w:proofErr w:type="gramStart"/>
            <w:r w:rsidRPr="00B22F7C">
              <w:rPr>
                <w:rFonts w:ascii="Times New Roman" w:hAnsi="Times New Roman"/>
                <w:bCs/>
                <w:sz w:val="18"/>
                <w:szCs w:val="18"/>
              </w:rPr>
              <w:t>га</w:t>
            </w:r>
            <w:proofErr w:type="gramEnd"/>
            <w:r w:rsidRPr="00B22F7C">
              <w:rPr>
                <w:rFonts w:ascii="Times New Roman" w:hAnsi="Times New Roman"/>
                <w:bCs/>
                <w:sz w:val="18"/>
                <w:szCs w:val="18"/>
              </w:rPr>
              <w:t xml:space="preserve">) </w:t>
            </w:r>
            <w:proofErr w:type="spellStart"/>
            <w:r w:rsidRPr="00B22F7C">
              <w:rPr>
                <w:rFonts w:ascii="Times New Roman" w:hAnsi="Times New Roman"/>
                <w:bCs/>
                <w:sz w:val="18"/>
                <w:szCs w:val="18"/>
              </w:rPr>
              <w:t>кожуунах</w:t>
            </w:r>
            <w:proofErr w:type="spellEnd"/>
            <w:r w:rsidRPr="00B22F7C">
              <w:rPr>
                <w:rFonts w:ascii="Times New Roman" w:hAnsi="Times New Roman"/>
                <w:bCs/>
                <w:sz w:val="18"/>
                <w:szCs w:val="18"/>
              </w:rPr>
              <w:t>.</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В текущем году планируется провести работы, в том числе:</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b/>
                <w:sz w:val="18"/>
                <w:szCs w:val="18"/>
              </w:rPr>
              <w:t>- путем химического опрыскивания</w:t>
            </w:r>
            <w:r w:rsidRPr="00B22F7C">
              <w:rPr>
                <w:rFonts w:ascii="Times New Roman" w:hAnsi="Times New Roman"/>
                <w:sz w:val="18"/>
                <w:szCs w:val="18"/>
              </w:rPr>
              <w:t xml:space="preserve"> на площади 1 050,0 га (прогноз) 51,7 % от прогнозируемой площади;</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b/>
                <w:sz w:val="18"/>
                <w:szCs w:val="18"/>
              </w:rPr>
              <w:t>- механизированного скашивания и другими агротехнологическим способами</w:t>
            </w:r>
            <w:r w:rsidRPr="00B22F7C">
              <w:rPr>
                <w:rFonts w:ascii="Times New Roman" w:hAnsi="Times New Roman"/>
                <w:sz w:val="18"/>
                <w:szCs w:val="18"/>
              </w:rPr>
              <w:t xml:space="preserve"> уничтожения на площади 980 га (по актам обследования муниципальных районов) или 48,3 % к обследуемой площади. </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 xml:space="preserve"> В 2022 году на уничтожение дикорастущей конопли из республиканского бюджета предусмотрено 2 696,5 тыс. рублей и планируется направить в виде государственной поддержки (субсидии) на общую сумму финансирования 2 599,35 тыс. рублей, в том числе:</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 на приобретение гербицидов (2 488 500 рублей);</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 на горюче-смазочные материалы (53 100 рублей);</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 на утилизацию тары гербицидов (57 750 рублей).</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 xml:space="preserve"> По состоянию на 07 июля был утвержден Порядок предоставления господдержки на проведение мероприятий по уничтожению очагов дикорастущей конопли на территории Республики Тыва от 7 июня 2022 г. № 352. На сегодняшний день внесено изменение в Порядок предоставления господдержки на финансовое обеспечение (возмещение). </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На сегодняшний день направлено уточнение в республиканский бюджет и направлена заявка для финансирования в Министерство финансов Республики Тыва.</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Остальная часть засоренных площадей дикорастущей конопли – 980 га (48,3 %) будут проведены за счет средств муниципальных образований и внебюджетных источников самих землепользователей.</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 xml:space="preserve">В 2022 году на утилизацию тары гербицидов (Спрут </w:t>
            </w:r>
            <w:proofErr w:type="gramStart"/>
            <w:r w:rsidRPr="00B22F7C">
              <w:rPr>
                <w:rFonts w:ascii="Times New Roman" w:hAnsi="Times New Roman"/>
                <w:sz w:val="18"/>
                <w:szCs w:val="18"/>
              </w:rPr>
              <w:t>-Э</w:t>
            </w:r>
            <w:proofErr w:type="gramEnd"/>
            <w:r w:rsidRPr="00B22F7C">
              <w:rPr>
                <w:rFonts w:ascii="Times New Roman" w:hAnsi="Times New Roman"/>
                <w:sz w:val="18"/>
                <w:szCs w:val="18"/>
              </w:rPr>
              <w:t>кстра) прошлого года был заключен между Министерством и ООО «Утилит сервис» г. Абакан договор на сумму 97 150,0 рублей. Планируется направить после внесения изменений в республиканский бюджет Республики Тыва.</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b/>
                <w:sz w:val="18"/>
                <w:szCs w:val="18"/>
              </w:rPr>
              <w:t>Справочно</w:t>
            </w:r>
            <w:r w:rsidRPr="00B22F7C">
              <w:rPr>
                <w:rFonts w:ascii="Times New Roman" w:hAnsi="Times New Roman"/>
                <w:sz w:val="18"/>
                <w:szCs w:val="18"/>
              </w:rPr>
              <w:t xml:space="preserve">: на сегодняшний день поданы заявки на </w:t>
            </w:r>
            <w:proofErr w:type="gramStart"/>
            <w:r w:rsidRPr="00B22F7C">
              <w:rPr>
                <w:rFonts w:ascii="Times New Roman" w:hAnsi="Times New Roman"/>
                <w:sz w:val="18"/>
                <w:szCs w:val="18"/>
              </w:rPr>
              <w:t>субсидирования</w:t>
            </w:r>
            <w:proofErr w:type="gramEnd"/>
            <w:r w:rsidRPr="00B22F7C">
              <w:rPr>
                <w:rFonts w:ascii="Times New Roman" w:hAnsi="Times New Roman"/>
                <w:sz w:val="18"/>
                <w:szCs w:val="18"/>
              </w:rPr>
              <w:t xml:space="preserve"> следующие </w:t>
            </w:r>
            <w:proofErr w:type="spellStart"/>
            <w:r w:rsidRPr="00B22F7C">
              <w:rPr>
                <w:rFonts w:ascii="Times New Roman" w:hAnsi="Times New Roman"/>
                <w:sz w:val="18"/>
                <w:szCs w:val="18"/>
              </w:rPr>
              <w:t>кожууны</w:t>
            </w:r>
            <w:proofErr w:type="spellEnd"/>
            <w:r w:rsidRPr="00B22F7C">
              <w:rPr>
                <w:rFonts w:ascii="Times New Roman" w:hAnsi="Times New Roman"/>
                <w:sz w:val="18"/>
                <w:szCs w:val="18"/>
              </w:rPr>
              <w:t>, в том числе: Бай-</w:t>
            </w:r>
            <w:proofErr w:type="spellStart"/>
            <w:r w:rsidRPr="00B22F7C">
              <w:rPr>
                <w:rFonts w:ascii="Times New Roman" w:hAnsi="Times New Roman"/>
                <w:sz w:val="18"/>
                <w:szCs w:val="18"/>
              </w:rPr>
              <w:t>Тайгинский</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Барун-Хемчикский</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Дзун-Хемчикский</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каа-Хемский</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Кызылский</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Тандинский</w:t>
            </w:r>
            <w:proofErr w:type="spellEnd"/>
            <w:r w:rsidRPr="00B22F7C">
              <w:rPr>
                <w:rFonts w:ascii="Times New Roman" w:hAnsi="Times New Roman"/>
                <w:sz w:val="18"/>
                <w:szCs w:val="18"/>
              </w:rPr>
              <w:t>, Тес-</w:t>
            </w:r>
            <w:proofErr w:type="spellStart"/>
            <w:r w:rsidRPr="00B22F7C">
              <w:rPr>
                <w:rFonts w:ascii="Times New Roman" w:hAnsi="Times New Roman"/>
                <w:sz w:val="18"/>
                <w:szCs w:val="18"/>
              </w:rPr>
              <w:t>Хемский</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Улуг-Хемский</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Чаа-Холський</w:t>
            </w:r>
            <w:proofErr w:type="spellEnd"/>
            <w:r w:rsidRPr="00B22F7C">
              <w:rPr>
                <w:rFonts w:ascii="Times New Roman" w:hAnsi="Times New Roman"/>
                <w:sz w:val="18"/>
                <w:szCs w:val="18"/>
              </w:rPr>
              <w:t xml:space="preserve"> и </w:t>
            </w:r>
            <w:proofErr w:type="spellStart"/>
            <w:r w:rsidRPr="00B22F7C">
              <w:rPr>
                <w:rFonts w:ascii="Times New Roman" w:hAnsi="Times New Roman"/>
                <w:sz w:val="18"/>
                <w:szCs w:val="18"/>
              </w:rPr>
              <w:t>Чеди-Хольский</w:t>
            </w:r>
            <w:proofErr w:type="spellEnd"/>
            <w:r w:rsidRPr="00B22F7C">
              <w:rPr>
                <w:rFonts w:ascii="Times New Roman" w:hAnsi="Times New Roman"/>
                <w:sz w:val="18"/>
                <w:szCs w:val="18"/>
              </w:rPr>
              <w:t>. Пий-</w:t>
            </w:r>
            <w:proofErr w:type="spellStart"/>
            <w:r w:rsidRPr="00B22F7C">
              <w:rPr>
                <w:rFonts w:ascii="Times New Roman" w:hAnsi="Times New Roman"/>
                <w:sz w:val="18"/>
                <w:szCs w:val="18"/>
              </w:rPr>
              <w:t>Хемский</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кожуун</w:t>
            </w:r>
            <w:proofErr w:type="spellEnd"/>
            <w:r w:rsidRPr="00B22F7C">
              <w:rPr>
                <w:rFonts w:ascii="Times New Roman" w:hAnsi="Times New Roman"/>
                <w:sz w:val="18"/>
                <w:szCs w:val="18"/>
              </w:rPr>
              <w:t xml:space="preserve"> планируют приобрести гербициды на уничтожения дикорастущей конопли за счет муниципального бюджета (согласовано с АНК РТ).</w:t>
            </w:r>
          </w:p>
          <w:p w:rsidR="008A2043" w:rsidRPr="00B22F7C" w:rsidRDefault="008A2043" w:rsidP="008A2043">
            <w:pPr>
              <w:spacing w:after="0" w:line="240" w:lineRule="auto"/>
              <w:rPr>
                <w:rFonts w:ascii="Times New Roman" w:hAnsi="Times New Roman"/>
                <w:sz w:val="18"/>
                <w:szCs w:val="18"/>
              </w:rPr>
            </w:pPr>
            <w:r w:rsidRPr="00B22F7C">
              <w:rPr>
                <w:rFonts w:ascii="Times New Roman" w:hAnsi="Times New Roman"/>
                <w:sz w:val="18"/>
                <w:szCs w:val="18"/>
              </w:rPr>
              <w:t xml:space="preserve">А также была договоренность на поставку гербицидов с ООО «Содействие Агро» г. Абакан в объеме 2 100 л на общую сумму 2 488 500 рублей.  Стоимость за 1 литр составляет 1 185 рублей. В связи ростом цен на гербициды в 2022 году площадь обработки путем химического опрыскивания уменьшается на 28 %. (план – 1 699 га). </w:t>
            </w:r>
            <w:proofErr w:type="gramStart"/>
            <w:r w:rsidRPr="00B22F7C">
              <w:rPr>
                <w:rFonts w:ascii="Times New Roman" w:hAnsi="Times New Roman"/>
                <w:sz w:val="18"/>
                <w:szCs w:val="18"/>
              </w:rPr>
              <w:t>На сегодняшний день распределяется по муниципальным районам, в том числе Бай-</w:t>
            </w:r>
            <w:proofErr w:type="spellStart"/>
            <w:r w:rsidRPr="00B22F7C">
              <w:rPr>
                <w:rFonts w:ascii="Times New Roman" w:hAnsi="Times New Roman"/>
                <w:sz w:val="18"/>
                <w:szCs w:val="18"/>
              </w:rPr>
              <w:t>Тайгинский</w:t>
            </w:r>
            <w:proofErr w:type="spellEnd"/>
            <w:r w:rsidRPr="00B22F7C">
              <w:rPr>
                <w:rFonts w:ascii="Times New Roman" w:hAnsi="Times New Roman"/>
                <w:sz w:val="18"/>
                <w:szCs w:val="18"/>
              </w:rPr>
              <w:t xml:space="preserve"> (160 л на 80 га при норме 2 л/га), </w:t>
            </w:r>
            <w:proofErr w:type="spellStart"/>
            <w:r w:rsidRPr="00B22F7C">
              <w:rPr>
                <w:rFonts w:ascii="Times New Roman" w:hAnsi="Times New Roman"/>
                <w:sz w:val="18"/>
                <w:szCs w:val="18"/>
              </w:rPr>
              <w:t>барун-Хемчикский</w:t>
            </w:r>
            <w:proofErr w:type="spellEnd"/>
            <w:r w:rsidRPr="00B22F7C">
              <w:rPr>
                <w:rFonts w:ascii="Times New Roman" w:hAnsi="Times New Roman"/>
                <w:sz w:val="18"/>
                <w:szCs w:val="18"/>
              </w:rPr>
              <w:t xml:space="preserve"> (200 л на 100 га), </w:t>
            </w:r>
            <w:proofErr w:type="spellStart"/>
            <w:r w:rsidRPr="00B22F7C">
              <w:rPr>
                <w:rFonts w:ascii="Times New Roman" w:hAnsi="Times New Roman"/>
                <w:sz w:val="18"/>
                <w:szCs w:val="18"/>
              </w:rPr>
              <w:t>Дзун-Хемчикский</w:t>
            </w:r>
            <w:proofErr w:type="spellEnd"/>
            <w:r w:rsidRPr="00B22F7C">
              <w:rPr>
                <w:rFonts w:ascii="Times New Roman" w:hAnsi="Times New Roman"/>
                <w:sz w:val="18"/>
                <w:szCs w:val="18"/>
              </w:rPr>
              <w:t xml:space="preserve"> (160 л на 80 га),  </w:t>
            </w:r>
            <w:proofErr w:type="spellStart"/>
            <w:r w:rsidRPr="00B22F7C">
              <w:rPr>
                <w:rFonts w:ascii="Times New Roman" w:hAnsi="Times New Roman"/>
                <w:sz w:val="18"/>
                <w:szCs w:val="18"/>
              </w:rPr>
              <w:t>Каа-Хемский</w:t>
            </w:r>
            <w:proofErr w:type="spellEnd"/>
            <w:r w:rsidRPr="00B22F7C">
              <w:rPr>
                <w:rFonts w:ascii="Times New Roman" w:hAnsi="Times New Roman"/>
                <w:sz w:val="18"/>
                <w:szCs w:val="18"/>
              </w:rPr>
              <w:t xml:space="preserve"> (300 л на 150 га), </w:t>
            </w:r>
            <w:proofErr w:type="spellStart"/>
            <w:r w:rsidRPr="00B22F7C">
              <w:rPr>
                <w:rFonts w:ascii="Times New Roman" w:hAnsi="Times New Roman"/>
                <w:sz w:val="18"/>
                <w:szCs w:val="18"/>
              </w:rPr>
              <w:t>Кызылский</w:t>
            </w:r>
            <w:proofErr w:type="spellEnd"/>
            <w:r w:rsidRPr="00B22F7C">
              <w:rPr>
                <w:rFonts w:ascii="Times New Roman" w:hAnsi="Times New Roman"/>
                <w:sz w:val="18"/>
                <w:szCs w:val="18"/>
              </w:rPr>
              <w:t xml:space="preserve"> (440 л на 220 га), </w:t>
            </w:r>
            <w:proofErr w:type="spellStart"/>
            <w:r w:rsidRPr="00B22F7C">
              <w:rPr>
                <w:rFonts w:ascii="Times New Roman" w:hAnsi="Times New Roman"/>
                <w:sz w:val="18"/>
                <w:szCs w:val="18"/>
              </w:rPr>
              <w:t>Тандинский</w:t>
            </w:r>
            <w:proofErr w:type="spellEnd"/>
            <w:r w:rsidRPr="00B22F7C">
              <w:rPr>
                <w:rFonts w:ascii="Times New Roman" w:hAnsi="Times New Roman"/>
                <w:sz w:val="18"/>
                <w:szCs w:val="18"/>
              </w:rPr>
              <w:t xml:space="preserve"> (80 л на 40 га), Тес-</w:t>
            </w:r>
            <w:proofErr w:type="spellStart"/>
            <w:r w:rsidRPr="00B22F7C">
              <w:rPr>
                <w:rFonts w:ascii="Times New Roman" w:hAnsi="Times New Roman"/>
                <w:sz w:val="18"/>
                <w:szCs w:val="18"/>
              </w:rPr>
              <w:t>Хемский</w:t>
            </w:r>
            <w:proofErr w:type="spellEnd"/>
            <w:r w:rsidRPr="00B22F7C">
              <w:rPr>
                <w:rFonts w:ascii="Times New Roman" w:hAnsi="Times New Roman"/>
                <w:sz w:val="18"/>
                <w:szCs w:val="18"/>
              </w:rPr>
              <w:t xml:space="preserve"> (100 л на 50 га), </w:t>
            </w:r>
            <w:proofErr w:type="spellStart"/>
            <w:r w:rsidRPr="00B22F7C">
              <w:rPr>
                <w:rFonts w:ascii="Times New Roman" w:hAnsi="Times New Roman"/>
                <w:sz w:val="18"/>
                <w:szCs w:val="18"/>
              </w:rPr>
              <w:t>Улуг-Хемский</w:t>
            </w:r>
            <w:proofErr w:type="spellEnd"/>
            <w:r w:rsidRPr="00B22F7C">
              <w:rPr>
                <w:rFonts w:ascii="Times New Roman" w:hAnsi="Times New Roman"/>
                <w:sz w:val="18"/>
                <w:szCs w:val="18"/>
              </w:rPr>
              <w:t xml:space="preserve"> (400 л</w:t>
            </w:r>
            <w:proofErr w:type="gramEnd"/>
            <w:r w:rsidRPr="00B22F7C">
              <w:rPr>
                <w:rFonts w:ascii="Times New Roman" w:hAnsi="Times New Roman"/>
                <w:sz w:val="18"/>
                <w:szCs w:val="18"/>
              </w:rPr>
              <w:t xml:space="preserve"> на 200 га), </w:t>
            </w:r>
            <w:proofErr w:type="spellStart"/>
            <w:r w:rsidRPr="00B22F7C">
              <w:rPr>
                <w:rFonts w:ascii="Times New Roman" w:hAnsi="Times New Roman"/>
                <w:sz w:val="18"/>
                <w:szCs w:val="18"/>
              </w:rPr>
              <w:t>Чаа-Хольский</w:t>
            </w:r>
            <w:proofErr w:type="spellEnd"/>
            <w:r w:rsidRPr="00B22F7C">
              <w:rPr>
                <w:rFonts w:ascii="Times New Roman" w:hAnsi="Times New Roman"/>
                <w:sz w:val="18"/>
                <w:szCs w:val="18"/>
              </w:rPr>
              <w:t xml:space="preserve"> (140 л на 70 га), </w:t>
            </w:r>
            <w:proofErr w:type="spellStart"/>
            <w:r w:rsidRPr="00B22F7C">
              <w:rPr>
                <w:rFonts w:ascii="Times New Roman" w:hAnsi="Times New Roman"/>
                <w:sz w:val="18"/>
                <w:szCs w:val="18"/>
              </w:rPr>
              <w:t>Чеди-Хольский</w:t>
            </w:r>
            <w:proofErr w:type="spellEnd"/>
            <w:r w:rsidRPr="00B22F7C">
              <w:rPr>
                <w:rFonts w:ascii="Times New Roman" w:hAnsi="Times New Roman"/>
                <w:sz w:val="18"/>
                <w:szCs w:val="18"/>
              </w:rPr>
              <w:t xml:space="preserve"> (120 л на 60 га).</w:t>
            </w:r>
          </w:p>
          <w:p w:rsidR="008A2043" w:rsidRPr="00B22F7C" w:rsidRDefault="008A2043" w:rsidP="008A2043">
            <w:pPr>
              <w:spacing w:after="0" w:line="240" w:lineRule="auto"/>
              <w:rPr>
                <w:rFonts w:ascii="Times New Roman" w:hAnsi="Times New Roman"/>
                <w:sz w:val="18"/>
                <w:szCs w:val="18"/>
              </w:rPr>
            </w:pPr>
          </w:p>
          <w:p w:rsidR="008A2043" w:rsidRPr="00B22F7C" w:rsidRDefault="008A2043" w:rsidP="008A2043">
            <w:pPr>
              <w:spacing w:after="0" w:line="240" w:lineRule="auto"/>
              <w:rPr>
                <w:rFonts w:ascii="Times New Roman" w:hAnsi="Times New Roman"/>
                <w:i/>
                <w:sz w:val="18"/>
                <w:szCs w:val="18"/>
              </w:rPr>
            </w:pPr>
            <w:r w:rsidRPr="00B22F7C">
              <w:rPr>
                <w:rFonts w:ascii="Times New Roman" w:hAnsi="Times New Roman"/>
                <w:sz w:val="18"/>
                <w:szCs w:val="18"/>
              </w:rPr>
              <w:t>По состоянию на 7 июля 2022 года всего уничтожено дикорастущей конопли на площади, всего 390,7 га или 19,25 % к плану, в том числе:</w:t>
            </w:r>
          </w:p>
          <w:p w:rsidR="008A2043" w:rsidRPr="00B22F7C" w:rsidRDefault="008A2043" w:rsidP="008A2043">
            <w:pPr>
              <w:spacing w:after="0" w:line="240" w:lineRule="auto"/>
              <w:rPr>
                <w:rFonts w:ascii="Times New Roman" w:hAnsi="Times New Roman"/>
                <w:bCs/>
                <w:i/>
                <w:sz w:val="18"/>
                <w:szCs w:val="18"/>
              </w:rPr>
            </w:pPr>
            <w:r w:rsidRPr="00B22F7C">
              <w:rPr>
                <w:rFonts w:ascii="Times New Roman" w:hAnsi="Times New Roman"/>
                <w:bCs/>
                <w:i/>
                <w:sz w:val="18"/>
                <w:szCs w:val="18"/>
              </w:rPr>
              <w:t xml:space="preserve">- </w:t>
            </w:r>
            <w:r w:rsidRPr="00B22F7C">
              <w:rPr>
                <w:rFonts w:ascii="Times New Roman" w:hAnsi="Times New Roman"/>
                <w:b/>
                <w:bCs/>
                <w:sz w:val="18"/>
                <w:szCs w:val="18"/>
              </w:rPr>
              <w:t>химическим опрыскиванием</w:t>
            </w:r>
            <w:r w:rsidRPr="00B22F7C">
              <w:rPr>
                <w:rFonts w:ascii="Times New Roman" w:hAnsi="Times New Roman"/>
                <w:bCs/>
                <w:i/>
                <w:sz w:val="18"/>
                <w:szCs w:val="18"/>
              </w:rPr>
              <w:t xml:space="preserve"> – </w:t>
            </w:r>
            <w:r w:rsidRPr="00B22F7C">
              <w:rPr>
                <w:rFonts w:ascii="Times New Roman" w:hAnsi="Times New Roman"/>
                <w:bCs/>
                <w:sz w:val="18"/>
                <w:szCs w:val="18"/>
              </w:rPr>
              <w:t>82 га</w:t>
            </w:r>
            <w:r w:rsidRPr="00B22F7C">
              <w:rPr>
                <w:rFonts w:ascii="Times New Roman" w:hAnsi="Times New Roman"/>
                <w:b/>
                <w:bCs/>
                <w:sz w:val="18"/>
                <w:szCs w:val="18"/>
              </w:rPr>
              <w:t xml:space="preserve"> </w:t>
            </w:r>
            <w:r w:rsidRPr="00B22F7C">
              <w:rPr>
                <w:rFonts w:ascii="Times New Roman" w:hAnsi="Times New Roman"/>
                <w:bCs/>
                <w:sz w:val="18"/>
                <w:szCs w:val="18"/>
              </w:rPr>
              <w:t>или 4,04 % к плану</w:t>
            </w:r>
            <w:r w:rsidRPr="00B22F7C">
              <w:rPr>
                <w:rFonts w:ascii="Times New Roman" w:hAnsi="Times New Roman"/>
                <w:bCs/>
                <w:i/>
                <w:sz w:val="18"/>
                <w:szCs w:val="18"/>
              </w:rPr>
              <w:t>, в том числе Пий-</w:t>
            </w:r>
            <w:proofErr w:type="spellStart"/>
            <w:r w:rsidRPr="00B22F7C">
              <w:rPr>
                <w:rFonts w:ascii="Times New Roman" w:hAnsi="Times New Roman"/>
                <w:bCs/>
                <w:i/>
                <w:sz w:val="18"/>
                <w:szCs w:val="18"/>
              </w:rPr>
              <w:t>Хемский</w:t>
            </w:r>
            <w:proofErr w:type="spellEnd"/>
            <w:r w:rsidRPr="00B22F7C">
              <w:rPr>
                <w:rFonts w:ascii="Times New Roman" w:hAnsi="Times New Roman"/>
                <w:bCs/>
                <w:i/>
                <w:sz w:val="18"/>
                <w:szCs w:val="18"/>
              </w:rPr>
              <w:t xml:space="preserve"> </w:t>
            </w:r>
            <w:proofErr w:type="spellStart"/>
            <w:r w:rsidRPr="00B22F7C">
              <w:rPr>
                <w:rFonts w:ascii="Times New Roman" w:hAnsi="Times New Roman"/>
                <w:bCs/>
                <w:i/>
                <w:sz w:val="18"/>
                <w:szCs w:val="18"/>
              </w:rPr>
              <w:t>кожуун</w:t>
            </w:r>
            <w:proofErr w:type="spellEnd"/>
            <w:r w:rsidRPr="00B22F7C">
              <w:rPr>
                <w:rFonts w:ascii="Times New Roman" w:hAnsi="Times New Roman"/>
                <w:bCs/>
                <w:i/>
                <w:sz w:val="18"/>
                <w:szCs w:val="18"/>
              </w:rPr>
              <w:t xml:space="preserve"> – 82,0 га;</w:t>
            </w:r>
          </w:p>
          <w:p w:rsidR="008A2043" w:rsidRPr="00B22F7C" w:rsidRDefault="008A2043" w:rsidP="008A2043">
            <w:pPr>
              <w:spacing w:after="0" w:line="240" w:lineRule="auto"/>
              <w:rPr>
                <w:rFonts w:ascii="Times New Roman" w:hAnsi="Times New Roman"/>
                <w:bCs/>
                <w:i/>
                <w:sz w:val="18"/>
                <w:szCs w:val="18"/>
              </w:rPr>
            </w:pPr>
            <w:r w:rsidRPr="00B22F7C">
              <w:rPr>
                <w:rFonts w:ascii="Times New Roman" w:hAnsi="Times New Roman"/>
                <w:bCs/>
                <w:sz w:val="18"/>
                <w:szCs w:val="18"/>
              </w:rPr>
              <w:t xml:space="preserve">- </w:t>
            </w:r>
            <w:r w:rsidRPr="00B22F7C">
              <w:rPr>
                <w:rFonts w:ascii="Times New Roman" w:hAnsi="Times New Roman"/>
                <w:b/>
                <w:bCs/>
                <w:sz w:val="18"/>
                <w:szCs w:val="18"/>
              </w:rPr>
              <w:t>ручным скашиванием</w:t>
            </w:r>
            <w:r w:rsidRPr="00B22F7C">
              <w:rPr>
                <w:rFonts w:ascii="Times New Roman" w:hAnsi="Times New Roman"/>
                <w:bCs/>
                <w:sz w:val="18"/>
                <w:szCs w:val="18"/>
              </w:rPr>
              <w:t xml:space="preserve">, всего 0,9 га или 0,04 % к плану, в том числе </w:t>
            </w:r>
            <w:r w:rsidRPr="00B22F7C">
              <w:rPr>
                <w:rFonts w:ascii="Times New Roman" w:hAnsi="Times New Roman"/>
                <w:bCs/>
                <w:i/>
                <w:sz w:val="18"/>
                <w:szCs w:val="18"/>
              </w:rPr>
              <w:t>Пий-</w:t>
            </w:r>
            <w:proofErr w:type="spellStart"/>
            <w:r w:rsidRPr="00B22F7C">
              <w:rPr>
                <w:rFonts w:ascii="Times New Roman" w:hAnsi="Times New Roman"/>
                <w:bCs/>
                <w:i/>
                <w:sz w:val="18"/>
                <w:szCs w:val="18"/>
              </w:rPr>
              <w:t>Хемский</w:t>
            </w:r>
            <w:proofErr w:type="spellEnd"/>
            <w:r w:rsidRPr="00B22F7C">
              <w:rPr>
                <w:rFonts w:ascii="Times New Roman" w:hAnsi="Times New Roman"/>
                <w:bCs/>
                <w:i/>
                <w:sz w:val="18"/>
                <w:szCs w:val="18"/>
              </w:rPr>
              <w:t xml:space="preserve"> </w:t>
            </w:r>
            <w:proofErr w:type="spellStart"/>
            <w:r w:rsidRPr="00B22F7C">
              <w:rPr>
                <w:rFonts w:ascii="Times New Roman" w:hAnsi="Times New Roman"/>
                <w:bCs/>
                <w:i/>
                <w:sz w:val="18"/>
                <w:szCs w:val="18"/>
              </w:rPr>
              <w:t>кожуун</w:t>
            </w:r>
            <w:proofErr w:type="spellEnd"/>
            <w:r w:rsidRPr="00B22F7C">
              <w:rPr>
                <w:rFonts w:ascii="Times New Roman" w:hAnsi="Times New Roman"/>
                <w:bCs/>
                <w:i/>
                <w:sz w:val="18"/>
                <w:szCs w:val="18"/>
              </w:rPr>
              <w:t xml:space="preserve"> – 0,9 га;</w:t>
            </w:r>
          </w:p>
          <w:p w:rsidR="008A2043" w:rsidRPr="00B22F7C" w:rsidRDefault="008A2043" w:rsidP="008A2043">
            <w:pPr>
              <w:spacing w:after="0" w:line="240" w:lineRule="auto"/>
              <w:rPr>
                <w:rFonts w:ascii="Times New Roman" w:hAnsi="Times New Roman"/>
                <w:bCs/>
                <w:i/>
                <w:sz w:val="18"/>
                <w:szCs w:val="18"/>
              </w:rPr>
            </w:pPr>
            <w:r w:rsidRPr="00B22F7C">
              <w:rPr>
                <w:rFonts w:ascii="Times New Roman" w:hAnsi="Times New Roman"/>
                <w:bCs/>
                <w:i/>
                <w:sz w:val="18"/>
                <w:szCs w:val="18"/>
              </w:rPr>
              <w:t xml:space="preserve">- </w:t>
            </w:r>
            <w:r w:rsidRPr="00B22F7C">
              <w:rPr>
                <w:rFonts w:ascii="Times New Roman" w:hAnsi="Times New Roman"/>
                <w:b/>
                <w:bCs/>
                <w:sz w:val="18"/>
                <w:szCs w:val="18"/>
              </w:rPr>
              <w:t>посевом сельскохозяйственных культур</w:t>
            </w:r>
            <w:r w:rsidRPr="00B22F7C">
              <w:rPr>
                <w:rFonts w:ascii="Times New Roman" w:hAnsi="Times New Roman"/>
                <w:bCs/>
                <w:i/>
                <w:sz w:val="18"/>
                <w:szCs w:val="18"/>
              </w:rPr>
              <w:t xml:space="preserve"> – </w:t>
            </w:r>
            <w:r w:rsidRPr="00B22F7C">
              <w:rPr>
                <w:rFonts w:ascii="Times New Roman" w:hAnsi="Times New Roman"/>
                <w:bCs/>
                <w:sz w:val="18"/>
                <w:szCs w:val="18"/>
              </w:rPr>
              <w:t>307 га или 15,1 % к плану</w:t>
            </w:r>
            <w:r w:rsidRPr="00B22F7C">
              <w:rPr>
                <w:rFonts w:ascii="Times New Roman" w:hAnsi="Times New Roman"/>
                <w:bCs/>
                <w:i/>
                <w:sz w:val="18"/>
                <w:szCs w:val="18"/>
              </w:rPr>
              <w:t xml:space="preserve"> (</w:t>
            </w:r>
            <w:proofErr w:type="spellStart"/>
            <w:r w:rsidRPr="00B22F7C">
              <w:rPr>
                <w:rFonts w:ascii="Times New Roman" w:hAnsi="Times New Roman"/>
                <w:bCs/>
                <w:i/>
                <w:sz w:val="18"/>
                <w:szCs w:val="18"/>
              </w:rPr>
              <w:t>Барун-Хемчикский</w:t>
            </w:r>
            <w:proofErr w:type="spellEnd"/>
            <w:r w:rsidRPr="00B22F7C">
              <w:rPr>
                <w:rFonts w:ascii="Times New Roman" w:hAnsi="Times New Roman"/>
                <w:bCs/>
                <w:i/>
                <w:sz w:val="18"/>
                <w:szCs w:val="18"/>
              </w:rPr>
              <w:t xml:space="preserve"> – 50 га, </w:t>
            </w:r>
            <w:proofErr w:type="spellStart"/>
            <w:r w:rsidRPr="00B22F7C">
              <w:rPr>
                <w:rFonts w:ascii="Times New Roman" w:hAnsi="Times New Roman"/>
                <w:bCs/>
                <w:i/>
                <w:sz w:val="18"/>
                <w:szCs w:val="18"/>
              </w:rPr>
              <w:t>Улуг-Хемский</w:t>
            </w:r>
            <w:proofErr w:type="spellEnd"/>
            <w:r w:rsidRPr="00B22F7C">
              <w:rPr>
                <w:rFonts w:ascii="Times New Roman" w:hAnsi="Times New Roman"/>
                <w:bCs/>
                <w:i/>
                <w:sz w:val="18"/>
                <w:szCs w:val="18"/>
              </w:rPr>
              <w:t xml:space="preserve"> – 232 га и </w:t>
            </w:r>
            <w:proofErr w:type="spellStart"/>
            <w:r w:rsidRPr="00B22F7C">
              <w:rPr>
                <w:rFonts w:ascii="Times New Roman" w:hAnsi="Times New Roman"/>
                <w:bCs/>
                <w:i/>
                <w:sz w:val="18"/>
                <w:szCs w:val="18"/>
              </w:rPr>
              <w:t>Чаа-Хольский</w:t>
            </w:r>
            <w:proofErr w:type="spellEnd"/>
            <w:r w:rsidRPr="00B22F7C">
              <w:rPr>
                <w:rFonts w:ascii="Times New Roman" w:hAnsi="Times New Roman"/>
                <w:bCs/>
                <w:i/>
                <w:sz w:val="18"/>
                <w:szCs w:val="18"/>
              </w:rPr>
              <w:t xml:space="preserve"> – 25 га).</w:t>
            </w:r>
          </w:p>
          <w:p w:rsidR="008A2043" w:rsidRPr="00B22F7C" w:rsidRDefault="008A2043" w:rsidP="008A2043">
            <w:pPr>
              <w:spacing w:after="0" w:line="240" w:lineRule="auto"/>
              <w:rPr>
                <w:rFonts w:ascii="Times New Roman" w:hAnsi="Times New Roman"/>
                <w:i/>
                <w:sz w:val="18"/>
                <w:szCs w:val="18"/>
              </w:rPr>
            </w:pPr>
            <w:r w:rsidRPr="00B22F7C">
              <w:rPr>
                <w:rFonts w:ascii="Times New Roman" w:hAnsi="Times New Roman"/>
                <w:b/>
                <w:sz w:val="18"/>
                <w:szCs w:val="18"/>
              </w:rPr>
              <w:lastRenderedPageBreak/>
              <w:t>Химическую обработку</w:t>
            </w:r>
            <w:r w:rsidRPr="00B22F7C">
              <w:rPr>
                <w:rFonts w:ascii="Times New Roman" w:hAnsi="Times New Roman"/>
                <w:sz w:val="18"/>
                <w:szCs w:val="18"/>
              </w:rPr>
              <w:t xml:space="preserve"> </w:t>
            </w:r>
            <w:r w:rsidRPr="00B22F7C">
              <w:rPr>
                <w:rFonts w:ascii="Times New Roman" w:hAnsi="Times New Roman"/>
                <w:i/>
                <w:sz w:val="18"/>
                <w:szCs w:val="18"/>
              </w:rPr>
              <w:t>продолжает в Пий-</w:t>
            </w:r>
            <w:proofErr w:type="spellStart"/>
            <w:r w:rsidRPr="00B22F7C">
              <w:rPr>
                <w:rFonts w:ascii="Times New Roman" w:hAnsi="Times New Roman"/>
                <w:i/>
                <w:sz w:val="18"/>
                <w:szCs w:val="18"/>
              </w:rPr>
              <w:t>Хемском</w:t>
            </w:r>
            <w:proofErr w:type="spellEnd"/>
            <w:r w:rsidRPr="00B22F7C">
              <w:rPr>
                <w:rFonts w:ascii="Times New Roman" w:hAnsi="Times New Roman"/>
                <w:i/>
                <w:sz w:val="18"/>
                <w:szCs w:val="18"/>
              </w:rPr>
              <w:t xml:space="preserve"> </w:t>
            </w:r>
            <w:proofErr w:type="spellStart"/>
            <w:r w:rsidRPr="00B22F7C">
              <w:rPr>
                <w:rFonts w:ascii="Times New Roman" w:hAnsi="Times New Roman"/>
                <w:i/>
                <w:sz w:val="18"/>
                <w:szCs w:val="18"/>
              </w:rPr>
              <w:t>кожууне</w:t>
            </w:r>
            <w:proofErr w:type="spellEnd"/>
            <w:r w:rsidRPr="00B22F7C">
              <w:rPr>
                <w:rFonts w:ascii="Times New Roman" w:hAnsi="Times New Roman"/>
                <w:i/>
                <w:sz w:val="18"/>
                <w:szCs w:val="18"/>
              </w:rPr>
              <w:t xml:space="preserve"> ИП ГКФХ </w:t>
            </w:r>
            <w:proofErr w:type="gramStart"/>
            <w:r w:rsidRPr="00B22F7C">
              <w:rPr>
                <w:rFonts w:ascii="Times New Roman" w:hAnsi="Times New Roman"/>
                <w:i/>
                <w:sz w:val="18"/>
                <w:szCs w:val="18"/>
              </w:rPr>
              <w:t>Серен</w:t>
            </w:r>
            <w:proofErr w:type="gramEnd"/>
            <w:r w:rsidRPr="00B22F7C">
              <w:rPr>
                <w:rFonts w:ascii="Times New Roman" w:hAnsi="Times New Roman"/>
                <w:i/>
                <w:sz w:val="18"/>
                <w:szCs w:val="18"/>
              </w:rPr>
              <w:t xml:space="preserve"> </w:t>
            </w:r>
            <w:proofErr w:type="spellStart"/>
            <w:r w:rsidRPr="00B22F7C">
              <w:rPr>
                <w:rFonts w:ascii="Times New Roman" w:hAnsi="Times New Roman"/>
                <w:i/>
                <w:sz w:val="18"/>
                <w:szCs w:val="18"/>
              </w:rPr>
              <w:t>Мерген</w:t>
            </w:r>
            <w:proofErr w:type="spellEnd"/>
            <w:r w:rsidRPr="00B22F7C">
              <w:rPr>
                <w:rFonts w:ascii="Times New Roman" w:hAnsi="Times New Roman"/>
                <w:i/>
                <w:sz w:val="18"/>
                <w:szCs w:val="18"/>
              </w:rPr>
              <w:t xml:space="preserve"> </w:t>
            </w:r>
            <w:proofErr w:type="spellStart"/>
            <w:r w:rsidRPr="00B22F7C">
              <w:rPr>
                <w:rFonts w:ascii="Times New Roman" w:hAnsi="Times New Roman"/>
                <w:i/>
                <w:sz w:val="18"/>
                <w:szCs w:val="18"/>
              </w:rPr>
              <w:t>Донгакович</w:t>
            </w:r>
            <w:proofErr w:type="spellEnd"/>
            <w:r w:rsidRPr="00B22F7C">
              <w:rPr>
                <w:rFonts w:ascii="Times New Roman" w:hAnsi="Times New Roman"/>
                <w:i/>
                <w:sz w:val="18"/>
                <w:szCs w:val="18"/>
              </w:rPr>
              <w:t>.</w:t>
            </w:r>
          </w:p>
          <w:p w:rsidR="008A2043" w:rsidRPr="00B22F7C" w:rsidRDefault="008A2043" w:rsidP="008A2043">
            <w:pPr>
              <w:spacing w:after="0" w:line="240" w:lineRule="auto"/>
              <w:rPr>
                <w:rFonts w:ascii="Times New Roman" w:hAnsi="Times New Roman"/>
                <w:i/>
                <w:sz w:val="18"/>
                <w:szCs w:val="18"/>
              </w:rPr>
            </w:pPr>
            <w:r w:rsidRPr="00B22F7C">
              <w:rPr>
                <w:rFonts w:ascii="Times New Roman" w:hAnsi="Times New Roman"/>
                <w:i/>
                <w:sz w:val="18"/>
                <w:szCs w:val="18"/>
              </w:rPr>
              <w:t xml:space="preserve">Примечание: на сегодняшний день не представлен акт обследования очагов дикорастущей конопли </w:t>
            </w:r>
            <w:proofErr w:type="spellStart"/>
            <w:r w:rsidRPr="00B22F7C">
              <w:rPr>
                <w:rFonts w:ascii="Times New Roman" w:hAnsi="Times New Roman"/>
                <w:i/>
                <w:sz w:val="18"/>
                <w:szCs w:val="18"/>
              </w:rPr>
              <w:t>Тандинский</w:t>
            </w:r>
            <w:proofErr w:type="spellEnd"/>
            <w:r w:rsidRPr="00B22F7C">
              <w:rPr>
                <w:rFonts w:ascii="Times New Roman" w:hAnsi="Times New Roman"/>
                <w:i/>
                <w:sz w:val="18"/>
                <w:szCs w:val="18"/>
              </w:rPr>
              <w:t xml:space="preserve"> </w:t>
            </w:r>
            <w:proofErr w:type="spellStart"/>
            <w:r w:rsidRPr="00B22F7C">
              <w:rPr>
                <w:rFonts w:ascii="Times New Roman" w:hAnsi="Times New Roman"/>
                <w:i/>
                <w:sz w:val="18"/>
                <w:szCs w:val="18"/>
              </w:rPr>
              <w:t>кожуун</w:t>
            </w:r>
            <w:proofErr w:type="spellEnd"/>
            <w:r w:rsidRPr="00B22F7C">
              <w:rPr>
                <w:rFonts w:ascii="Times New Roman" w:hAnsi="Times New Roman"/>
                <w:i/>
                <w:sz w:val="18"/>
                <w:szCs w:val="18"/>
              </w:rPr>
              <w:t>.</w:t>
            </w:r>
          </w:p>
          <w:p w:rsidR="0050075A" w:rsidRPr="00B22F7C" w:rsidRDefault="0050075A" w:rsidP="00EA7EBA">
            <w:pPr>
              <w:spacing w:after="0" w:line="240" w:lineRule="auto"/>
              <w:rPr>
                <w:rFonts w:ascii="Times New Roman" w:hAnsi="Times New Roman"/>
                <w:sz w:val="18"/>
                <w:szCs w:val="18"/>
              </w:rPr>
            </w:pPr>
          </w:p>
        </w:tc>
      </w:tr>
      <w:tr w:rsidR="001B0547" w:rsidRPr="00B22F7C" w:rsidTr="000A406B">
        <w:tc>
          <w:tcPr>
            <w:tcW w:w="1608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b/>
                <w:sz w:val="18"/>
                <w:szCs w:val="18"/>
                <w:lang w:eastAsia="ru-RU"/>
              </w:rPr>
            </w:pPr>
            <w:r w:rsidRPr="00B22F7C">
              <w:rPr>
                <w:rFonts w:ascii="Times New Roman" w:hAnsi="Times New Roman"/>
                <w:b/>
                <w:sz w:val="18"/>
                <w:szCs w:val="18"/>
                <w:lang w:eastAsia="ru-RU"/>
              </w:rPr>
              <w:lastRenderedPageBreak/>
              <w:t xml:space="preserve">Подпрограмма 4 «Развитие региональной системы профилактики немедицинского потребления наркотиков с приоритетом мероприятий первичной профилактики, организация комплексной системы реабилитации и </w:t>
            </w:r>
            <w:proofErr w:type="spellStart"/>
            <w:r w:rsidRPr="00B22F7C">
              <w:rPr>
                <w:rFonts w:ascii="Times New Roman" w:hAnsi="Times New Roman"/>
                <w:b/>
                <w:sz w:val="18"/>
                <w:szCs w:val="18"/>
                <w:lang w:eastAsia="ru-RU"/>
              </w:rPr>
              <w:t>ресоциализации</w:t>
            </w:r>
            <w:proofErr w:type="spellEnd"/>
            <w:r w:rsidRPr="00B22F7C">
              <w:rPr>
                <w:rFonts w:ascii="Times New Roman" w:hAnsi="Times New Roman"/>
                <w:b/>
                <w:sz w:val="18"/>
                <w:szCs w:val="18"/>
                <w:lang w:eastAsia="ru-RU"/>
              </w:rPr>
              <w:t xml:space="preserve"> наркологических больных»</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bookmarkStart w:id="0" w:name="_GoBack" w:colFirst="3" w:colLast="3"/>
            <w:r w:rsidRPr="00B22F7C">
              <w:rPr>
                <w:rFonts w:ascii="Times New Roman" w:hAnsi="Times New Roman"/>
                <w:sz w:val="18"/>
                <w:szCs w:val="18"/>
                <w:lang w:eastAsia="ru-RU"/>
              </w:rPr>
              <w:t xml:space="preserve">4.1. Разработка, изготовление, тиражирование и размещение профилактических антинаркотических материалов (буклеты, листовки, </w:t>
            </w:r>
            <w:proofErr w:type="spellStart"/>
            <w:r w:rsidRPr="00B22F7C">
              <w:rPr>
                <w:rFonts w:ascii="Times New Roman" w:hAnsi="Times New Roman"/>
                <w:sz w:val="18"/>
                <w:szCs w:val="18"/>
                <w:lang w:eastAsia="ru-RU"/>
              </w:rPr>
              <w:t>флаеры</w:t>
            </w:r>
            <w:proofErr w:type="spellEnd"/>
            <w:r w:rsidRPr="00B22F7C">
              <w:rPr>
                <w:rFonts w:ascii="Times New Roman" w:hAnsi="Times New Roman"/>
                <w:sz w:val="18"/>
                <w:szCs w:val="18"/>
                <w:lang w:eastAsia="ru-RU"/>
              </w:rPr>
              <w:t>, наклейки, баннеры)</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Министерство здравоохранения Республики Тыва, Министерство </w:t>
            </w:r>
            <w:r w:rsidR="00330FFD" w:rsidRPr="00B22F7C">
              <w:rPr>
                <w:rFonts w:ascii="Times New Roman" w:hAnsi="Times New Roman"/>
                <w:sz w:val="18"/>
                <w:szCs w:val="18"/>
                <w:lang w:eastAsia="ru-RU"/>
              </w:rPr>
              <w:t>цифрового развития</w:t>
            </w:r>
            <w:r w:rsidRPr="00B22F7C">
              <w:rPr>
                <w:rFonts w:ascii="Times New Roman" w:hAnsi="Times New Roman"/>
                <w:sz w:val="18"/>
                <w:szCs w:val="18"/>
                <w:lang w:eastAsia="ru-RU"/>
              </w:rPr>
              <w:t xml:space="preserve"> Республики Тыва, Министерство образования Республики Тыва, 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014B" w:rsidRPr="00B22F7C" w:rsidRDefault="007D014B" w:rsidP="007D014B">
            <w:pPr>
              <w:spacing w:after="0" w:line="240" w:lineRule="auto"/>
              <w:jc w:val="both"/>
              <w:rPr>
                <w:rFonts w:ascii="Times New Roman" w:eastAsia="Calibri" w:hAnsi="Times New Roman"/>
                <w:b/>
                <w:sz w:val="18"/>
                <w:szCs w:val="18"/>
                <w:lang w:val="tt-RU"/>
              </w:rPr>
            </w:pPr>
            <w:r w:rsidRPr="00B22F7C">
              <w:rPr>
                <w:rFonts w:ascii="Times New Roman" w:eastAsia="Calibri" w:hAnsi="Times New Roman"/>
                <w:b/>
                <w:sz w:val="18"/>
                <w:szCs w:val="18"/>
                <w:lang w:val="tt-RU"/>
              </w:rPr>
              <w:t xml:space="preserve">Выполняется. </w:t>
            </w:r>
          </w:p>
          <w:p w:rsidR="007D014B" w:rsidRPr="00B22F7C" w:rsidRDefault="007D014B" w:rsidP="007D014B">
            <w:pPr>
              <w:spacing w:after="0" w:line="240" w:lineRule="auto"/>
              <w:ind w:firstLine="708"/>
              <w:jc w:val="both"/>
              <w:rPr>
                <w:rFonts w:ascii="Times New Roman" w:eastAsia="Calibri" w:hAnsi="Times New Roman"/>
                <w:sz w:val="18"/>
                <w:szCs w:val="18"/>
              </w:rPr>
            </w:pPr>
            <w:proofErr w:type="gramStart"/>
            <w:r w:rsidRPr="00B22F7C">
              <w:rPr>
                <w:rFonts w:ascii="Times New Roman" w:hAnsi="Times New Roman"/>
                <w:sz w:val="18"/>
                <w:szCs w:val="18"/>
                <w:lang w:eastAsia="ru-RU"/>
              </w:rPr>
              <w:t>Выпущено и распространено методических материалов в виде буклетов, листовок, памяток по пропаганде здорового образа жизни в количестве 3106штук (</w:t>
            </w:r>
            <w:r w:rsidRPr="00B22F7C">
              <w:rPr>
                <w:rFonts w:ascii="Times New Roman" w:eastAsia="Calibri" w:hAnsi="Times New Roman"/>
                <w:sz w:val="18"/>
                <w:szCs w:val="18"/>
              </w:rPr>
              <w:t>по личной общественной гигиене – 12, борьба с курением 526,по профилактике наркомании и токсикомании 1508, по профилактике алкоголизма – 1060, а также по профилактике инфекционных и неинфекционных  заболеваний – 155шт.</w:t>
            </w:r>
            <w:proofErr w:type="gramEnd"/>
          </w:p>
          <w:p w:rsidR="007D014B" w:rsidRPr="00B22F7C" w:rsidRDefault="007D014B" w:rsidP="007D014B">
            <w:pPr>
              <w:spacing w:after="0" w:line="240" w:lineRule="auto"/>
              <w:ind w:firstLine="567"/>
              <w:jc w:val="both"/>
              <w:rPr>
                <w:rFonts w:ascii="Times New Roman" w:eastAsia="Calibri" w:hAnsi="Times New Roman"/>
                <w:sz w:val="18"/>
                <w:szCs w:val="18"/>
              </w:rPr>
            </w:pPr>
            <w:r w:rsidRPr="00B22F7C">
              <w:rPr>
                <w:rFonts w:ascii="Times New Roman" w:hAnsi="Times New Roman"/>
                <w:sz w:val="18"/>
                <w:szCs w:val="18"/>
                <w:lang w:eastAsia="ru-RU"/>
              </w:rPr>
              <w:t xml:space="preserve">На сайте и </w:t>
            </w:r>
            <w:proofErr w:type="spellStart"/>
            <w:r w:rsidRPr="00B22F7C">
              <w:rPr>
                <w:rFonts w:ascii="Times New Roman" w:hAnsi="Times New Roman"/>
                <w:sz w:val="18"/>
                <w:szCs w:val="18"/>
                <w:lang w:eastAsia="ru-RU"/>
              </w:rPr>
              <w:t>мессенджерах</w:t>
            </w:r>
            <w:proofErr w:type="spellEnd"/>
            <w:r w:rsidRPr="00B22F7C">
              <w:rPr>
                <w:rFonts w:ascii="Times New Roman" w:hAnsi="Times New Roman"/>
                <w:sz w:val="18"/>
                <w:szCs w:val="18"/>
                <w:lang w:eastAsia="ru-RU"/>
              </w:rPr>
              <w:t xml:space="preserve"> транслируются 4 </w:t>
            </w:r>
            <w:proofErr w:type="gramStart"/>
            <w:r w:rsidRPr="00B22F7C">
              <w:rPr>
                <w:rFonts w:ascii="Times New Roman" w:hAnsi="Times New Roman"/>
                <w:sz w:val="18"/>
                <w:szCs w:val="18"/>
                <w:lang w:eastAsia="ru-RU"/>
              </w:rPr>
              <w:t>социальных</w:t>
            </w:r>
            <w:proofErr w:type="gramEnd"/>
            <w:r w:rsidRPr="00B22F7C">
              <w:rPr>
                <w:rFonts w:ascii="Times New Roman" w:hAnsi="Times New Roman"/>
                <w:sz w:val="18"/>
                <w:szCs w:val="18"/>
                <w:lang w:eastAsia="ru-RU"/>
              </w:rPr>
              <w:t xml:space="preserve"> ролика, выпущенный ГБУЗ РТ «</w:t>
            </w:r>
            <w:proofErr w:type="spellStart"/>
            <w:r w:rsidRPr="00B22F7C">
              <w:rPr>
                <w:rFonts w:ascii="Times New Roman" w:hAnsi="Times New Roman"/>
                <w:sz w:val="18"/>
                <w:szCs w:val="18"/>
                <w:lang w:eastAsia="ru-RU"/>
              </w:rPr>
              <w:t>Реснаркодиспансером</w:t>
            </w:r>
            <w:proofErr w:type="spellEnd"/>
            <w:r w:rsidRPr="00B22F7C">
              <w:rPr>
                <w:rFonts w:ascii="Times New Roman" w:hAnsi="Times New Roman"/>
                <w:sz w:val="18"/>
                <w:szCs w:val="18"/>
                <w:lang w:eastAsia="ru-RU"/>
              </w:rPr>
              <w:t xml:space="preserve">» «Не пей за рулем», «Влияние алкоголя на нашу жизнь», «Употребление алкоголя может привести к пожару». А также, видеоролик снятый специалистами социально-психологической службы </w:t>
            </w:r>
            <w:proofErr w:type="spellStart"/>
            <w:r w:rsidRPr="00B22F7C">
              <w:rPr>
                <w:rFonts w:ascii="Times New Roman" w:hAnsi="Times New Roman"/>
                <w:sz w:val="18"/>
                <w:szCs w:val="18"/>
                <w:lang w:eastAsia="ru-RU"/>
              </w:rPr>
              <w:t>Реснаркодиспансера</w:t>
            </w:r>
            <w:proofErr w:type="spellEnd"/>
            <w:r w:rsidRPr="00B22F7C">
              <w:rPr>
                <w:rFonts w:ascii="Times New Roman" w:hAnsi="Times New Roman"/>
                <w:sz w:val="18"/>
                <w:szCs w:val="18"/>
                <w:lang w:eastAsia="ru-RU"/>
              </w:rPr>
              <w:t xml:space="preserve"> «Быть примером для детей», </w:t>
            </w:r>
            <w:r w:rsidRPr="00B22F7C">
              <w:rPr>
                <w:rFonts w:ascii="Times New Roman" w:eastAsia="Calibri" w:hAnsi="Times New Roman"/>
                <w:sz w:val="18"/>
                <w:szCs w:val="18"/>
              </w:rPr>
              <w:t xml:space="preserve">с участием 2 женщин, направленных решением </w:t>
            </w:r>
            <w:proofErr w:type="spellStart"/>
            <w:r w:rsidRPr="00B22F7C">
              <w:rPr>
                <w:rFonts w:ascii="Times New Roman" w:eastAsia="Calibri" w:hAnsi="Times New Roman"/>
                <w:sz w:val="18"/>
                <w:szCs w:val="18"/>
              </w:rPr>
              <w:t>КДНиЗП</w:t>
            </w:r>
            <w:proofErr w:type="spellEnd"/>
            <w:r w:rsidRPr="00B22F7C">
              <w:rPr>
                <w:rFonts w:ascii="Times New Roman" w:eastAsia="Calibri" w:hAnsi="Times New Roman"/>
                <w:sz w:val="18"/>
                <w:szCs w:val="18"/>
              </w:rPr>
              <w:t xml:space="preserve">. Проведен монтаж 1 видеоролика о призыве к трезвому образу жизни в рамках месячника «неделя безопасности». </w:t>
            </w:r>
          </w:p>
          <w:p w:rsidR="007D014B" w:rsidRPr="00B22F7C" w:rsidRDefault="007D014B" w:rsidP="007D014B">
            <w:pPr>
              <w:spacing w:after="0" w:line="240" w:lineRule="auto"/>
              <w:ind w:firstLine="567"/>
              <w:jc w:val="both"/>
              <w:rPr>
                <w:rFonts w:ascii="Times New Roman" w:eastAsia="Calibri" w:hAnsi="Times New Roman"/>
                <w:sz w:val="18"/>
                <w:szCs w:val="18"/>
                <w:shd w:val="clear" w:color="auto" w:fill="FFFFFF"/>
              </w:rPr>
            </w:pPr>
            <w:r w:rsidRPr="00B22F7C">
              <w:rPr>
                <w:rFonts w:ascii="Times New Roman" w:eastAsia="Calibri" w:hAnsi="Times New Roman"/>
                <w:sz w:val="18"/>
                <w:szCs w:val="18"/>
                <w:shd w:val="clear" w:color="auto" w:fill="FFFFFF"/>
              </w:rPr>
              <w:t>Также, сотрудники ГБУЗ РТ «РНД» приняли участие в конкурсе видеороликов «ЗОЖ – курить не модно!», организованной Центром общественного здоровья и МП. В конкурсе приняли участие и другие ЛПУ, заняли призовые места и получили грамоты от РЦМП.</w:t>
            </w:r>
          </w:p>
          <w:p w:rsidR="007D014B" w:rsidRPr="00B22F7C" w:rsidRDefault="007D014B" w:rsidP="007D014B">
            <w:pPr>
              <w:spacing w:after="0" w:line="240" w:lineRule="auto"/>
              <w:ind w:firstLine="709"/>
              <w:jc w:val="both"/>
              <w:rPr>
                <w:rFonts w:ascii="Times New Roman" w:hAnsi="Times New Roman"/>
                <w:sz w:val="18"/>
                <w:szCs w:val="18"/>
                <w:lang w:eastAsia="ru-RU"/>
              </w:rPr>
            </w:pPr>
            <w:r w:rsidRPr="00B22F7C">
              <w:rPr>
                <w:rFonts w:ascii="Times New Roman" w:hAnsi="Times New Roman"/>
                <w:sz w:val="18"/>
                <w:szCs w:val="18"/>
                <w:lang w:eastAsia="ru-RU"/>
              </w:rPr>
              <w:t>Распространено антиалкогольной, антинаркотической направленности материалов: 3261 информационных буклетов, 55 календарей и 130 плакатов.</w:t>
            </w:r>
          </w:p>
          <w:p w:rsidR="00A00F03" w:rsidRPr="00B22F7C" w:rsidRDefault="00A00F03" w:rsidP="00200588">
            <w:pPr>
              <w:spacing w:after="0" w:line="240" w:lineRule="auto"/>
              <w:ind w:firstLine="708"/>
              <w:jc w:val="both"/>
              <w:rPr>
                <w:rFonts w:ascii="Times New Roman" w:hAnsi="Times New Roman"/>
                <w:sz w:val="18"/>
                <w:szCs w:val="18"/>
                <w:lang w:eastAsia="ru-RU"/>
              </w:rPr>
            </w:pPr>
          </w:p>
          <w:p w:rsidR="00A00F03" w:rsidRPr="00B22F7C" w:rsidRDefault="00A00F03" w:rsidP="00A00F03">
            <w:pPr>
              <w:spacing w:after="0" w:line="240" w:lineRule="auto"/>
              <w:ind w:firstLine="708"/>
              <w:jc w:val="both"/>
              <w:rPr>
                <w:rFonts w:ascii="Times New Roman" w:hAnsi="Times New Roman"/>
                <w:sz w:val="18"/>
                <w:szCs w:val="18"/>
                <w:lang w:eastAsia="ru-RU"/>
              </w:rPr>
            </w:pPr>
            <w:r w:rsidRPr="00B22F7C">
              <w:rPr>
                <w:rFonts w:ascii="Times New Roman" w:hAnsi="Times New Roman"/>
                <w:sz w:val="18"/>
                <w:szCs w:val="18"/>
                <w:lang w:eastAsia="ru-RU"/>
              </w:rPr>
              <w:t>Исполнено.</w:t>
            </w:r>
          </w:p>
          <w:p w:rsidR="00A00F03" w:rsidRPr="00B22F7C" w:rsidRDefault="00A00F03" w:rsidP="00A00F03">
            <w:pPr>
              <w:spacing w:after="0" w:line="240" w:lineRule="auto"/>
              <w:ind w:firstLine="708"/>
              <w:jc w:val="both"/>
              <w:rPr>
                <w:rFonts w:ascii="Times New Roman" w:hAnsi="Times New Roman"/>
                <w:sz w:val="18"/>
                <w:szCs w:val="18"/>
                <w:lang w:eastAsia="ru-RU"/>
              </w:rPr>
            </w:pPr>
            <w:r w:rsidRPr="00B22F7C">
              <w:rPr>
                <w:rFonts w:ascii="Times New Roman" w:hAnsi="Times New Roman"/>
                <w:sz w:val="18"/>
                <w:szCs w:val="18"/>
                <w:lang w:eastAsia="ru-RU"/>
              </w:rPr>
              <w:t xml:space="preserve">Подведомственными </w:t>
            </w:r>
            <w:proofErr w:type="spellStart"/>
            <w:r w:rsidRPr="00B22F7C">
              <w:rPr>
                <w:rFonts w:ascii="Times New Roman" w:hAnsi="Times New Roman"/>
                <w:sz w:val="18"/>
                <w:szCs w:val="18"/>
                <w:lang w:eastAsia="ru-RU"/>
              </w:rPr>
              <w:t>Минорбнауки</w:t>
            </w:r>
            <w:proofErr w:type="spellEnd"/>
            <w:r w:rsidRPr="00B22F7C">
              <w:rPr>
                <w:rFonts w:ascii="Times New Roman" w:hAnsi="Times New Roman"/>
                <w:sz w:val="18"/>
                <w:szCs w:val="18"/>
                <w:lang w:eastAsia="ru-RU"/>
              </w:rPr>
              <w:t xml:space="preserve"> РТ учреждениями изготовлены буклеты, памятки и листовки, содержащие материалы информационно-разъяснительного характера. В электронном виде размещены на официальных сайтах и на страницах социальных сетей, данные материалы ежемесячно обновляются.</w:t>
            </w:r>
          </w:p>
          <w:p w:rsidR="004B3446" w:rsidRPr="00B22F7C" w:rsidRDefault="004B3446" w:rsidP="00A00F03">
            <w:pPr>
              <w:spacing w:after="0" w:line="240" w:lineRule="auto"/>
              <w:ind w:firstLine="708"/>
              <w:jc w:val="both"/>
              <w:rPr>
                <w:rFonts w:ascii="Times New Roman" w:hAnsi="Times New Roman"/>
                <w:sz w:val="18"/>
                <w:szCs w:val="18"/>
                <w:lang w:eastAsia="ru-RU"/>
              </w:rPr>
            </w:pPr>
            <w:r w:rsidRPr="00B22F7C">
              <w:rPr>
                <w:rFonts w:ascii="Times New Roman" w:hAnsi="Times New Roman"/>
                <w:sz w:val="18"/>
                <w:szCs w:val="18"/>
              </w:rPr>
              <w:t>В целях профилактики немедицинского потребления наркотиков и формирования антинаркотического мировоззрения у подрастающего поколения на телеканале «Тува 24» организованы специальная программа «Социальная панорама». Также в рамках пропаганды здорового образа жизни на телеканале «Тува 24» создана еженедельная программа «Пятница+», в рамках которой подготовлено 6 эфиров.</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4.2. Организация мероприятий по первичной профилактике потребления </w:t>
            </w:r>
            <w:proofErr w:type="spellStart"/>
            <w:r w:rsidRPr="00B22F7C">
              <w:rPr>
                <w:rFonts w:ascii="Times New Roman" w:hAnsi="Times New Roman"/>
                <w:sz w:val="18"/>
                <w:szCs w:val="18"/>
                <w:lang w:eastAsia="ru-RU"/>
              </w:rPr>
              <w:t>психоактивных</w:t>
            </w:r>
            <w:proofErr w:type="spellEnd"/>
            <w:r w:rsidRPr="00B22F7C">
              <w:rPr>
                <w:rFonts w:ascii="Times New Roman" w:hAnsi="Times New Roman"/>
                <w:sz w:val="18"/>
                <w:szCs w:val="18"/>
                <w:lang w:eastAsia="ru-RU"/>
              </w:rPr>
              <w:t xml:space="preserve"> веществ в рамках летней оздоровительной кампании для детей, находящихся в детских оздоровительных лагерях</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(июнь-август)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 Республики Тыва, Министерство труда и социальной политики Республики Тыва, Министерство здравоохранения Республики Тыва, Министерство внутренних дел по Республике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4641E" w:rsidRPr="00B22F7C" w:rsidRDefault="0064641E" w:rsidP="006464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На контроле.</w:t>
            </w:r>
          </w:p>
          <w:p w:rsidR="0064641E" w:rsidRPr="00B22F7C" w:rsidRDefault="0064641E" w:rsidP="006464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По отдельному графику выездов планируются акции в рамках проекта «Кадык </w:t>
            </w:r>
            <w:proofErr w:type="spellStart"/>
            <w:r w:rsidRPr="00B22F7C">
              <w:rPr>
                <w:rFonts w:ascii="Times New Roman" w:hAnsi="Times New Roman"/>
                <w:sz w:val="18"/>
                <w:szCs w:val="18"/>
                <w:lang w:eastAsia="ru-RU"/>
              </w:rPr>
              <w:t>салгал</w:t>
            </w:r>
            <w:proofErr w:type="spellEnd"/>
            <w:r w:rsidRPr="00B22F7C">
              <w:rPr>
                <w:rFonts w:ascii="Times New Roman" w:hAnsi="Times New Roman"/>
                <w:sz w:val="18"/>
                <w:szCs w:val="18"/>
                <w:lang w:eastAsia="ru-RU"/>
              </w:rPr>
              <w:t>».</w:t>
            </w:r>
          </w:p>
          <w:p w:rsidR="0064641E" w:rsidRPr="00B22F7C" w:rsidRDefault="0064641E" w:rsidP="0064641E">
            <w:pPr>
              <w:spacing w:after="0" w:line="240" w:lineRule="auto"/>
              <w:rPr>
                <w:rFonts w:ascii="Times New Roman" w:hAnsi="Times New Roman"/>
                <w:sz w:val="18"/>
                <w:szCs w:val="18"/>
                <w:lang w:eastAsia="ru-RU"/>
              </w:rPr>
            </w:pPr>
          </w:p>
          <w:p w:rsidR="0064641E" w:rsidRPr="00B22F7C" w:rsidRDefault="0064641E" w:rsidP="006464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Выполняется.</w:t>
            </w:r>
          </w:p>
          <w:p w:rsidR="0064641E" w:rsidRPr="00B22F7C" w:rsidRDefault="0064641E" w:rsidP="006464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По профилактике потребления </w:t>
            </w:r>
            <w:proofErr w:type="spellStart"/>
            <w:r w:rsidRPr="00B22F7C">
              <w:rPr>
                <w:rFonts w:ascii="Times New Roman" w:hAnsi="Times New Roman"/>
                <w:sz w:val="18"/>
                <w:szCs w:val="18"/>
                <w:lang w:eastAsia="ru-RU"/>
              </w:rPr>
              <w:t>психоактивных</w:t>
            </w:r>
            <w:proofErr w:type="spellEnd"/>
            <w:r w:rsidRPr="00B22F7C">
              <w:rPr>
                <w:rFonts w:ascii="Times New Roman" w:hAnsi="Times New Roman"/>
                <w:sz w:val="18"/>
                <w:szCs w:val="18"/>
                <w:lang w:eastAsia="ru-RU"/>
              </w:rPr>
              <w:t xml:space="preserve"> веществ в рамках летней оздоровительной компании для детей, находящихся в детских оздоровительных лагерях пришкольный лагерь № 4 (1/25), лагеря Орленок, </w:t>
            </w:r>
            <w:proofErr w:type="spellStart"/>
            <w:r w:rsidRPr="00B22F7C">
              <w:rPr>
                <w:rFonts w:ascii="Times New Roman" w:hAnsi="Times New Roman"/>
                <w:sz w:val="18"/>
                <w:szCs w:val="18"/>
                <w:lang w:eastAsia="ru-RU"/>
              </w:rPr>
              <w:t>Чагытай</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Метталург</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Байлак</w:t>
            </w:r>
            <w:proofErr w:type="spellEnd"/>
            <w:r w:rsidRPr="00B22F7C">
              <w:rPr>
                <w:rFonts w:ascii="Times New Roman" w:hAnsi="Times New Roman"/>
                <w:sz w:val="18"/>
                <w:szCs w:val="18"/>
                <w:lang w:eastAsia="ru-RU"/>
              </w:rPr>
              <w:t xml:space="preserve"> 1/250.</w:t>
            </w:r>
          </w:p>
          <w:p w:rsidR="007B3826" w:rsidRPr="00B22F7C" w:rsidRDefault="007B3826" w:rsidP="0064641E">
            <w:pPr>
              <w:spacing w:after="0" w:line="240" w:lineRule="auto"/>
              <w:rPr>
                <w:rFonts w:ascii="Times New Roman" w:hAnsi="Times New Roman"/>
                <w:sz w:val="18"/>
                <w:szCs w:val="18"/>
                <w:lang w:eastAsia="ru-RU"/>
              </w:rPr>
            </w:pPr>
          </w:p>
          <w:p w:rsidR="0041727A" w:rsidRPr="00B22F7C" w:rsidRDefault="0064641E" w:rsidP="006464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Информационно-просветительские мероприятия для детей и подростков, направленные на профилактику употребления </w:t>
            </w:r>
            <w:proofErr w:type="spellStart"/>
            <w:r w:rsidRPr="00B22F7C">
              <w:rPr>
                <w:rFonts w:ascii="Times New Roman" w:hAnsi="Times New Roman"/>
                <w:sz w:val="18"/>
                <w:szCs w:val="18"/>
                <w:lang w:eastAsia="ru-RU"/>
              </w:rPr>
              <w:t>психоактивных</w:t>
            </w:r>
            <w:proofErr w:type="spellEnd"/>
            <w:r w:rsidRPr="00B22F7C">
              <w:rPr>
                <w:rFonts w:ascii="Times New Roman" w:hAnsi="Times New Roman"/>
                <w:sz w:val="18"/>
                <w:szCs w:val="18"/>
                <w:lang w:eastAsia="ru-RU"/>
              </w:rPr>
              <w:t xml:space="preserve"> веществ, других форм асоциального поведения проведены в первой и второй смене 13 лагерей дневного пребывания при центрах социальной помощи семье и </w:t>
            </w:r>
            <w:r w:rsidRPr="00B22F7C">
              <w:rPr>
                <w:rFonts w:ascii="Times New Roman" w:hAnsi="Times New Roman"/>
                <w:sz w:val="18"/>
                <w:szCs w:val="18"/>
                <w:lang w:eastAsia="ru-RU"/>
              </w:rPr>
              <w:lastRenderedPageBreak/>
              <w:t>детям. Всего охвачено 876 детей. Также в рамках воспитательной программы загородных лагерей «</w:t>
            </w:r>
            <w:proofErr w:type="spellStart"/>
            <w:r w:rsidRPr="00B22F7C">
              <w:rPr>
                <w:rFonts w:ascii="Times New Roman" w:hAnsi="Times New Roman"/>
                <w:sz w:val="18"/>
                <w:szCs w:val="18"/>
                <w:lang w:eastAsia="ru-RU"/>
              </w:rPr>
              <w:t>Байлак</w:t>
            </w:r>
            <w:proofErr w:type="spellEnd"/>
            <w:r w:rsidRPr="00B22F7C">
              <w:rPr>
                <w:rFonts w:ascii="Times New Roman" w:hAnsi="Times New Roman"/>
                <w:sz w:val="18"/>
                <w:szCs w:val="18"/>
                <w:lang w:eastAsia="ru-RU"/>
              </w:rPr>
              <w:t>» и «</w:t>
            </w:r>
            <w:proofErr w:type="spellStart"/>
            <w:r w:rsidRPr="00B22F7C">
              <w:rPr>
                <w:rFonts w:ascii="Times New Roman" w:hAnsi="Times New Roman"/>
                <w:sz w:val="18"/>
                <w:szCs w:val="18"/>
                <w:lang w:eastAsia="ru-RU"/>
              </w:rPr>
              <w:t>Менги-Чечээ</w:t>
            </w:r>
            <w:proofErr w:type="spellEnd"/>
            <w:r w:rsidRPr="00B22F7C">
              <w:rPr>
                <w:rFonts w:ascii="Times New Roman" w:hAnsi="Times New Roman"/>
                <w:sz w:val="18"/>
                <w:szCs w:val="18"/>
                <w:lang w:eastAsia="ru-RU"/>
              </w:rPr>
              <w:t>» проведены беседы «Не поддайся соблазну…», охвачено всего 564 детей в первой и второй смене.</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4.3. Организация и проведение профилактических бесед о недопущении употребления наркотиков в учебных заведениях с несовершеннолетними "группы риска", родителями или их законными представителями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 Республики Тыва, Министерство здравоохранения Республики Тыва, Министерство внутренних дел по Республике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Исполнено.</w:t>
            </w:r>
          </w:p>
          <w:p w:rsidR="00A00F03" w:rsidRPr="00B22F7C" w:rsidRDefault="00A00F03" w:rsidP="00A00F03">
            <w:pPr>
              <w:tabs>
                <w:tab w:val="left" w:pos="273"/>
              </w:tabs>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В целях профилактики правонарушений среди студентов профессиональных образовательных организаций республики (далее – ПОО) и их духовно-нравственного воспитания педагоги тесно взаимодействуют с инспекторами МВД РФ по РТ, представителями культуры и религиозных, общественных объединений. В ПОО согласно утвержденным планам в 2021/22 учебном году проведено 559 классных часов, лекций, встреч, бесед и других мероприятий.</w:t>
            </w:r>
          </w:p>
          <w:p w:rsidR="00A00F03" w:rsidRPr="00B22F7C" w:rsidRDefault="00A00F03" w:rsidP="00A00F03">
            <w:pPr>
              <w:tabs>
                <w:tab w:val="left" w:pos="273"/>
              </w:tabs>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ab/>
              <w:t xml:space="preserve">В целях организации досуга и занятости студентов во внеурочное время в ПОО функционируют 108 кружков, 83 спортивных секций, 14 добровольческих объединений с охватом 8131 студентов. Внеурочной деятельности студенты занимаются также в каникулярные и праздничные дни. </w:t>
            </w:r>
          </w:p>
          <w:p w:rsidR="00A00F03" w:rsidRPr="00B22F7C" w:rsidRDefault="00A00F03" w:rsidP="00A00F03">
            <w:pPr>
              <w:tabs>
                <w:tab w:val="left" w:pos="273"/>
              </w:tabs>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ab/>
              <w:t xml:space="preserve">Для предупреждения доставлений среди несовершеннолетних в ОВД МВД РФ по РТ в ПОО проводятся ежедневный мониторинг «Я дома» по нахождению обучающихся в местах проживания в вечернее время через телефонные звонки, социальные сети и </w:t>
            </w:r>
            <w:proofErr w:type="spellStart"/>
            <w:r w:rsidRPr="00B22F7C">
              <w:rPr>
                <w:rFonts w:ascii="Times New Roman" w:hAnsi="Times New Roman"/>
                <w:sz w:val="18"/>
                <w:szCs w:val="18"/>
                <w:lang w:eastAsia="ru-RU"/>
              </w:rPr>
              <w:t>мессенджеры</w:t>
            </w:r>
            <w:proofErr w:type="spellEnd"/>
            <w:r w:rsidRPr="00B22F7C">
              <w:rPr>
                <w:rFonts w:ascii="Times New Roman" w:hAnsi="Times New Roman"/>
                <w:sz w:val="18"/>
                <w:szCs w:val="18"/>
                <w:lang w:eastAsia="ru-RU"/>
              </w:rPr>
              <w:t>.</w:t>
            </w:r>
          </w:p>
          <w:p w:rsidR="00A00F03" w:rsidRPr="00B22F7C" w:rsidRDefault="00A00F03" w:rsidP="00A00F03">
            <w:pPr>
              <w:tabs>
                <w:tab w:val="left" w:pos="273"/>
              </w:tabs>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ab/>
              <w:t>В выходные и праздничные дни специалисты социальных служб ПОО круглосуточно дежурят согласно графикам. Силами педагогов ПОО осуществляются вечерние профилактические рейды по местам скопления молодежи и в места проживания студентов, в том числе состоящих на различных видах профилактического учета. В 2021/22 учебном году проведены 664 рейдов: вечерних по местам скопления молодежи – 236, по местам проживания студентов – 428.</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В период проведения месячника психологической безопасности, комплексной безопасности и недели психологии в школах прошли тренинги, акции, направленные на формирование навыков отказа, лектории и беседы о вреде </w:t>
            </w:r>
            <w:proofErr w:type="spellStart"/>
            <w:r w:rsidRPr="00B22F7C">
              <w:rPr>
                <w:rFonts w:ascii="Times New Roman" w:hAnsi="Times New Roman"/>
                <w:sz w:val="18"/>
                <w:szCs w:val="18"/>
                <w:lang w:eastAsia="ru-RU"/>
              </w:rPr>
              <w:t>психоактивных</w:t>
            </w:r>
            <w:proofErr w:type="spellEnd"/>
            <w:r w:rsidRPr="00B22F7C">
              <w:rPr>
                <w:rFonts w:ascii="Times New Roman" w:hAnsi="Times New Roman"/>
                <w:sz w:val="18"/>
                <w:szCs w:val="18"/>
                <w:lang w:eastAsia="ru-RU"/>
              </w:rPr>
              <w:t xml:space="preserve"> веществ и об уголовной и административной ответственности за хранение, сбыт наркотических средств.</w:t>
            </w:r>
          </w:p>
          <w:p w:rsidR="00A00F03" w:rsidRPr="00B22F7C" w:rsidRDefault="00A00F03" w:rsidP="00A00F03">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Мероприятиями по данному направлению работы охвачено 11365 школьников и 8500 студентов СПО, а мероприятиями для родителей охвачено более 3 тыс. чел.</w:t>
            </w:r>
          </w:p>
          <w:p w:rsidR="00A00F03" w:rsidRPr="00B22F7C" w:rsidRDefault="00A00F03" w:rsidP="00C7551E">
            <w:pPr>
              <w:spacing w:after="0" w:line="240" w:lineRule="auto"/>
              <w:jc w:val="both"/>
              <w:rPr>
                <w:rFonts w:ascii="Times New Roman" w:hAnsi="Times New Roman"/>
                <w:sz w:val="18"/>
                <w:szCs w:val="18"/>
                <w:lang w:eastAsia="ru-RU"/>
              </w:rPr>
            </w:pPr>
          </w:p>
          <w:p w:rsidR="00C7551E" w:rsidRPr="00B22F7C" w:rsidRDefault="00C7551E" w:rsidP="00C7551E">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В рамках классных часов и правовых уроков проводится разъяснительная работа об уголовной ответственности за хранение, сбыт наркотиков.</w:t>
            </w:r>
          </w:p>
          <w:p w:rsidR="00C7551E" w:rsidRPr="00B22F7C" w:rsidRDefault="00C7551E" w:rsidP="00C7551E">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Отдельно, для подростков, находящихся на профилактических учетах проведены индивидуальные беседы.</w:t>
            </w:r>
          </w:p>
          <w:p w:rsidR="00A00F03" w:rsidRPr="00B22F7C" w:rsidRDefault="00A00F03" w:rsidP="00C7551E">
            <w:pPr>
              <w:spacing w:after="0" w:line="240" w:lineRule="auto"/>
              <w:jc w:val="both"/>
              <w:rPr>
                <w:rFonts w:ascii="Times New Roman" w:hAnsi="Times New Roman"/>
                <w:sz w:val="18"/>
                <w:szCs w:val="18"/>
                <w:lang w:eastAsia="ru-RU"/>
              </w:rPr>
            </w:pPr>
          </w:p>
          <w:p w:rsidR="0050075A" w:rsidRPr="00B22F7C" w:rsidRDefault="00C7551E" w:rsidP="00C7551E">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 xml:space="preserve">В рамках межведомственного взаимодействия с 15 по 26 марта прошла Общероссийская акция «Сообщи, где торгуют смертью!». Открытие акции прошло в режиме ВКС в виде профилактической лекции о вреде употребления ПАВ, охвачено 72 чел., 23 марта прошла «школа добровольца» для волонтеров «Фемида» студентов ГБПОУ РТ «КТТ», был проведен тренинг с элементами лекции, приняли участие 20 студентов. В школах республики с 6 по 10 сентября 2021 г. совместно с субъектами профилактики правонарушений при участии сотрудников территориальных органов внутренних дел прошла неделя правовых знаний. Охват составил более 40 тыс. </w:t>
            </w:r>
            <w:proofErr w:type="gramStart"/>
            <w:r w:rsidRPr="00B22F7C">
              <w:rPr>
                <w:rFonts w:ascii="Times New Roman" w:hAnsi="Times New Roman"/>
                <w:sz w:val="18"/>
                <w:szCs w:val="18"/>
                <w:lang w:eastAsia="ru-RU"/>
              </w:rPr>
              <w:t>обучающихся</w:t>
            </w:r>
            <w:proofErr w:type="gramEnd"/>
            <w:r w:rsidRPr="00B22F7C">
              <w:rPr>
                <w:rFonts w:ascii="Times New Roman" w:hAnsi="Times New Roman"/>
                <w:sz w:val="18"/>
                <w:szCs w:val="18"/>
                <w:lang w:eastAsia="ru-RU"/>
              </w:rPr>
              <w:t xml:space="preserve">. Проведены проверки несовершеннолетних учащихся, состоящих на профилактических учетах, из которых несовершеннолетние, состоящие на профилактическом учете ПДН – 318 чел., на </w:t>
            </w:r>
            <w:proofErr w:type="spellStart"/>
            <w:r w:rsidRPr="00B22F7C">
              <w:rPr>
                <w:rFonts w:ascii="Times New Roman" w:hAnsi="Times New Roman"/>
                <w:sz w:val="18"/>
                <w:szCs w:val="18"/>
                <w:lang w:eastAsia="ru-RU"/>
              </w:rPr>
              <w:t>внутришкольном</w:t>
            </w:r>
            <w:proofErr w:type="spellEnd"/>
            <w:r w:rsidRPr="00B22F7C">
              <w:rPr>
                <w:rFonts w:ascii="Times New Roman" w:hAnsi="Times New Roman"/>
                <w:sz w:val="18"/>
                <w:szCs w:val="18"/>
                <w:lang w:eastAsia="ru-RU"/>
              </w:rPr>
              <w:t xml:space="preserve"> учете – 333 чел.</w:t>
            </w:r>
          </w:p>
          <w:p w:rsidR="00A00F03" w:rsidRPr="00B22F7C" w:rsidRDefault="00A00F03" w:rsidP="00C7551E">
            <w:pPr>
              <w:spacing w:after="0" w:line="240" w:lineRule="auto"/>
              <w:jc w:val="both"/>
              <w:rPr>
                <w:rFonts w:ascii="Times New Roman" w:hAnsi="Times New Roman"/>
                <w:sz w:val="18"/>
                <w:szCs w:val="18"/>
                <w:lang w:eastAsia="ru-RU"/>
              </w:rPr>
            </w:pPr>
          </w:p>
          <w:p w:rsidR="007D014B" w:rsidRPr="00B22F7C" w:rsidRDefault="007D014B" w:rsidP="007D014B">
            <w:pPr>
              <w:spacing w:after="0" w:line="240" w:lineRule="auto"/>
              <w:jc w:val="both"/>
              <w:rPr>
                <w:rFonts w:ascii="Times New Roman" w:hAnsi="Times New Roman"/>
                <w:b/>
                <w:sz w:val="18"/>
                <w:szCs w:val="18"/>
                <w:lang w:eastAsia="ru-RU"/>
              </w:rPr>
            </w:pPr>
            <w:r w:rsidRPr="00B22F7C">
              <w:rPr>
                <w:rFonts w:ascii="Times New Roman" w:hAnsi="Times New Roman"/>
                <w:b/>
                <w:sz w:val="18"/>
                <w:szCs w:val="18"/>
                <w:lang w:eastAsia="ru-RU"/>
              </w:rPr>
              <w:t>Выполняется.</w:t>
            </w:r>
          </w:p>
          <w:p w:rsidR="007D014B" w:rsidRPr="00B22F7C" w:rsidRDefault="007D014B" w:rsidP="007D014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b/>
                <w:sz w:val="18"/>
                <w:szCs w:val="18"/>
              </w:rPr>
              <w:t xml:space="preserve">Кинолектории 130/4955 (АППГ - 82/2792) </w:t>
            </w:r>
            <w:r w:rsidRPr="00B22F7C">
              <w:rPr>
                <w:rFonts w:ascii="Times New Roman" w:eastAsia="Calibri" w:hAnsi="Times New Roman"/>
                <w:sz w:val="18"/>
                <w:szCs w:val="18"/>
              </w:rPr>
              <w:t>с показом мультфильмов образовательно-</w:t>
            </w:r>
            <w:r w:rsidRPr="00B22F7C">
              <w:rPr>
                <w:rFonts w:ascii="Times New Roman" w:eastAsia="Calibri" w:hAnsi="Times New Roman"/>
                <w:sz w:val="18"/>
                <w:szCs w:val="18"/>
              </w:rPr>
              <w:lastRenderedPageBreak/>
              <w:t>познавательного характера, слайдовых материалов и агитационно-</w:t>
            </w:r>
            <w:proofErr w:type="spellStart"/>
            <w:r w:rsidRPr="00B22F7C">
              <w:rPr>
                <w:rFonts w:ascii="Times New Roman" w:eastAsia="Calibri" w:hAnsi="Times New Roman"/>
                <w:sz w:val="18"/>
                <w:szCs w:val="18"/>
              </w:rPr>
              <w:t>пропагандным</w:t>
            </w:r>
            <w:proofErr w:type="spellEnd"/>
            <w:r w:rsidRPr="00B22F7C">
              <w:rPr>
                <w:rFonts w:ascii="Times New Roman" w:eastAsia="Calibri" w:hAnsi="Times New Roman"/>
                <w:sz w:val="18"/>
                <w:szCs w:val="18"/>
              </w:rPr>
              <w:t xml:space="preserve"> выступлением по пропаганде здорового образа жизни, сохранении и укреплении здоровья населения, лекций по антиалкогольной, антинаркотической, антитабачной теме: </w:t>
            </w:r>
          </w:p>
          <w:p w:rsidR="007D014B" w:rsidRPr="00B22F7C" w:rsidRDefault="007D014B" w:rsidP="007D014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b/>
                <w:sz w:val="18"/>
                <w:szCs w:val="18"/>
              </w:rPr>
              <w:t xml:space="preserve">- в общеобразовательных школах </w:t>
            </w:r>
            <w:proofErr w:type="spellStart"/>
            <w:r w:rsidRPr="00B22F7C">
              <w:rPr>
                <w:rFonts w:ascii="Times New Roman" w:eastAsia="Calibri" w:hAnsi="Times New Roman"/>
                <w:b/>
                <w:sz w:val="18"/>
                <w:szCs w:val="18"/>
              </w:rPr>
              <w:t>г</w:t>
            </w:r>
            <w:proofErr w:type="gramStart"/>
            <w:r w:rsidRPr="00B22F7C">
              <w:rPr>
                <w:rFonts w:ascii="Times New Roman" w:eastAsia="Calibri" w:hAnsi="Times New Roman"/>
                <w:b/>
                <w:sz w:val="18"/>
                <w:szCs w:val="18"/>
              </w:rPr>
              <w:t>.К</w:t>
            </w:r>
            <w:proofErr w:type="gramEnd"/>
            <w:r w:rsidRPr="00B22F7C">
              <w:rPr>
                <w:rFonts w:ascii="Times New Roman" w:eastAsia="Calibri" w:hAnsi="Times New Roman"/>
                <w:b/>
                <w:sz w:val="18"/>
                <w:szCs w:val="18"/>
              </w:rPr>
              <w:t>ызыла</w:t>
            </w:r>
            <w:proofErr w:type="spellEnd"/>
            <w:r w:rsidRPr="00B22F7C">
              <w:rPr>
                <w:rFonts w:ascii="Times New Roman" w:eastAsia="Calibri" w:hAnsi="Times New Roman"/>
                <w:b/>
                <w:sz w:val="18"/>
                <w:szCs w:val="18"/>
              </w:rPr>
              <w:t xml:space="preserve"> 59 лекций с охватом 1908 учащихся:</w:t>
            </w:r>
            <w:r w:rsidRPr="00B22F7C">
              <w:rPr>
                <w:rFonts w:ascii="Times New Roman" w:eastAsia="Calibri" w:hAnsi="Times New Roman"/>
                <w:sz w:val="18"/>
                <w:szCs w:val="18"/>
              </w:rPr>
              <w:t xml:space="preserve"> СОШ №2 (5/158), №3 (4/365), №4 (6/85), №5 (6/321), №7 (2/64), №8 (5/129), №17 (2/39), №9 (9/224); №18 (2/170), №12 (1/58), ГАНОУ РТ «ТРЛ-И» (1/20); пришкольный лагерь № 4 (1/25), лагеря Орленок, </w:t>
            </w:r>
            <w:proofErr w:type="spellStart"/>
            <w:r w:rsidRPr="00B22F7C">
              <w:rPr>
                <w:rFonts w:ascii="Times New Roman" w:eastAsia="Calibri" w:hAnsi="Times New Roman"/>
                <w:sz w:val="18"/>
                <w:szCs w:val="18"/>
              </w:rPr>
              <w:t>Чагытай</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Метталург</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Байлак</w:t>
            </w:r>
            <w:proofErr w:type="spellEnd"/>
            <w:r w:rsidRPr="00B22F7C">
              <w:rPr>
                <w:rFonts w:ascii="Times New Roman" w:eastAsia="Calibri" w:hAnsi="Times New Roman"/>
                <w:sz w:val="18"/>
                <w:szCs w:val="18"/>
              </w:rPr>
              <w:t xml:space="preserve"> 1/250.</w:t>
            </w:r>
          </w:p>
          <w:p w:rsidR="007D014B" w:rsidRPr="00B22F7C" w:rsidRDefault="007D014B" w:rsidP="007D014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sz w:val="18"/>
                <w:szCs w:val="18"/>
              </w:rPr>
              <w:t xml:space="preserve">- </w:t>
            </w:r>
            <w:r w:rsidRPr="00B22F7C">
              <w:rPr>
                <w:rFonts w:ascii="Times New Roman" w:eastAsia="Calibri" w:hAnsi="Times New Roman"/>
                <w:b/>
                <w:sz w:val="18"/>
                <w:szCs w:val="18"/>
              </w:rPr>
              <w:t>Школы–интернаты (3/89):</w:t>
            </w:r>
            <w:r w:rsidRPr="00B22F7C">
              <w:rPr>
                <w:rFonts w:ascii="Times New Roman" w:eastAsia="Calibri" w:hAnsi="Times New Roman"/>
                <w:sz w:val="18"/>
                <w:szCs w:val="18"/>
              </w:rPr>
              <w:t xml:space="preserve"> ГБОУ РТ ШИ для детей с нарушением слуха 1 лекция с охватом 35 детей; ГБНОУ РТ РШИИ (2/54);</w:t>
            </w:r>
          </w:p>
          <w:p w:rsidR="007D014B" w:rsidRPr="00B22F7C" w:rsidRDefault="007D014B" w:rsidP="007D014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b/>
                <w:sz w:val="18"/>
                <w:szCs w:val="18"/>
              </w:rPr>
              <w:t xml:space="preserve">- в </w:t>
            </w:r>
            <w:proofErr w:type="spellStart"/>
            <w:r w:rsidRPr="00B22F7C">
              <w:rPr>
                <w:rFonts w:ascii="Times New Roman" w:eastAsia="Calibri" w:hAnsi="Times New Roman"/>
                <w:b/>
                <w:sz w:val="18"/>
                <w:szCs w:val="18"/>
              </w:rPr>
              <w:t>ССУЗах</w:t>
            </w:r>
            <w:proofErr w:type="spellEnd"/>
            <w:r w:rsidRPr="00B22F7C">
              <w:rPr>
                <w:rFonts w:ascii="Times New Roman" w:eastAsia="Calibri" w:hAnsi="Times New Roman"/>
                <w:b/>
                <w:sz w:val="18"/>
                <w:szCs w:val="18"/>
              </w:rPr>
              <w:t xml:space="preserve"> 16 лекций с охватом 492 студентов:</w:t>
            </w:r>
            <w:r w:rsidRPr="00B22F7C">
              <w:rPr>
                <w:rFonts w:ascii="Times New Roman" w:eastAsia="Calibri" w:hAnsi="Times New Roman"/>
                <w:sz w:val="18"/>
                <w:szCs w:val="18"/>
              </w:rPr>
              <w:t xml:space="preserve"> ГБПОУ РТ «Политехническом техникуме» (3/66), </w:t>
            </w:r>
            <w:proofErr w:type="spellStart"/>
            <w:r w:rsidRPr="00B22F7C">
              <w:rPr>
                <w:rFonts w:ascii="Times New Roman" w:eastAsia="Calibri" w:hAnsi="Times New Roman"/>
                <w:sz w:val="18"/>
                <w:szCs w:val="18"/>
              </w:rPr>
              <w:t>Тув</w:t>
            </w:r>
            <w:proofErr w:type="spellEnd"/>
            <w:r w:rsidRPr="00B22F7C">
              <w:rPr>
                <w:rFonts w:ascii="Times New Roman" w:eastAsia="Calibri" w:hAnsi="Times New Roman"/>
                <w:sz w:val="18"/>
                <w:szCs w:val="18"/>
              </w:rPr>
              <w:t>. строит</w:t>
            </w:r>
            <w:proofErr w:type="gramStart"/>
            <w:r w:rsidRPr="00B22F7C">
              <w:rPr>
                <w:rFonts w:ascii="Times New Roman" w:eastAsia="Calibri" w:hAnsi="Times New Roman"/>
                <w:sz w:val="18"/>
                <w:szCs w:val="18"/>
              </w:rPr>
              <w:t>.</w:t>
            </w:r>
            <w:proofErr w:type="gramEnd"/>
            <w:r w:rsidRPr="00B22F7C">
              <w:rPr>
                <w:rFonts w:ascii="Times New Roman" w:eastAsia="Calibri" w:hAnsi="Times New Roman"/>
                <w:sz w:val="18"/>
                <w:szCs w:val="18"/>
              </w:rPr>
              <w:t xml:space="preserve"> </w:t>
            </w:r>
            <w:proofErr w:type="gramStart"/>
            <w:r w:rsidRPr="00B22F7C">
              <w:rPr>
                <w:rFonts w:ascii="Times New Roman" w:eastAsia="Calibri" w:hAnsi="Times New Roman"/>
                <w:sz w:val="18"/>
                <w:szCs w:val="18"/>
              </w:rPr>
              <w:t>т</w:t>
            </w:r>
            <w:proofErr w:type="gramEnd"/>
            <w:r w:rsidRPr="00B22F7C">
              <w:rPr>
                <w:rFonts w:ascii="Times New Roman" w:eastAsia="Calibri" w:hAnsi="Times New Roman"/>
                <w:sz w:val="18"/>
                <w:szCs w:val="18"/>
              </w:rPr>
              <w:t xml:space="preserve">ехникум (2/51); </w:t>
            </w:r>
            <w:proofErr w:type="spellStart"/>
            <w:r w:rsidRPr="00B22F7C">
              <w:rPr>
                <w:rFonts w:ascii="Times New Roman" w:eastAsia="Calibri" w:hAnsi="Times New Roman"/>
                <w:sz w:val="18"/>
                <w:szCs w:val="18"/>
              </w:rPr>
              <w:t>Медколледж</w:t>
            </w:r>
            <w:proofErr w:type="spellEnd"/>
            <w:r w:rsidRPr="00B22F7C">
              <w:rPr>
                <w:rFonts w:ascii="Times New Roman" w:eastAsia="Calibri" w:hAnsi="Times New Roman"/>
                <w:sz w:val="18"/>
                <w:szCs w:val="18"/>
              </w:rPr>
              <w:t xml:space="preserve"> (4/143), ГАПОУ РТ «</w:t>
            </w:r>
            <w:proofErr w:type="spellStart"/>
            <w:r w:rsidRPr="00B22F7C">
              <w:rPr>
                <w:rFonts w:ascii="Times New Roman" w:eastAsia="Calibri" w:hAnsi="Times New Roman"/>
                <w:sz w:val="18"/>
                <w:szCs w:val="18"/>
              </w:rPr>
              <w:t>Кызылский</w:t>
            </w:r>
            <w:proofErr w:type="spellEnd"/>
            <w:r w:rsidRPr="00B22F7C">
              <w:rPr>
                <w:rFonts w:ascii="Times New Roman" w:eastAsia="Calibri" w:hAnsi="Times New Roman"/>
                <w:sz w:val="18"/>
                <w:szCs w:val="18"/>
              </w:rPr>
              <w:t xml:space="preserve"> транспортный техникум» (1/16), Тувинский техникум информационных технологий (1/50), Тувинский С-Х техникум (общежитие 2/71), Тувинский С-Х техникум (1/45); ПУ г. Чадан (1/30), ПУ г. </w:t>
            </w:r>
            <w:proofErr w:type="spellStart"/>
            <w:r w:rsidRPr="00B22F7C">
              <w:rPr>
                <w:rFonts w:ascii="Times New Roman" w:eastAsia="Calibri" w:hAnsi="Times New Roman"/>
                <w:sz w:val="18"/>
                <w:szCs w:val="18"/>
              </w:rPr>
              <w:t>Шагонар</w:t>
            </w:r>
            <w:proofErr w:type="spellEnd"/>
            <w:r w:rsidRPr="00B22F7C">
              <w:rPr>
                <w:rFonts w:ascii="Times New Roman" w:eastAsia="Calibri" w:hAnsi="Times New Roman"/>
                <w:sz w:val="18"/>
                <w:szCs w:val="18"/>
              </w:rPr>
              <w:t xml:space="preserve"> (1/20). </w:t>
            </w:r>
          </w:p>
          <w:p w:rsidR="007D014B" w:rsidRPr="00B22F7C" w:rsidRDefault="007D014B" w:rsidP="007D014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b/>
                <w:sz w:val="18"/>
                <w:szCs w:val="18"/>
              </w:rPr>
              <w:t>ВУЗ 3/330</w:t>
            </w:r>
            <w:r w:rsidRPr="00B22F7C">
              <w:rPr>
                <w:rFonts w:ascii="Times New Roman" w:eastAsia="Calibri" w:hAnsi="Times New Roman"/>
                <w:sz w:val="18"/>
                <w:szCs w:val="18"/>
              </w:rPr>
              <w:t>: ТГУ 2/80; ТГУ  (КПИ, сельхоз, филфак, физкультурники) (1/250),</w:t>
            </w:r>
          </w:p>
          <w:p w:rsidR="007D014B" w:rsidRPr="00B22F7C" w:rsidRDefault="007D014B" w:rsidP="007D014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b/>
                <w:sz w:val="18"/>
                <w:szCs w:val="18"/>
              </w:rPr>
              <w:t xml:space="preserve">Во время кураторских выездов </w:t>
            </w:r>
            <w:r w:rsidRPr="00B22F7C">
              <w:rPr>
                <w:rFonts w:ascii="Times New Roman" w:eastAsia="Calibri" w:hAnsi="Times New Roman"/>
                <w:sz w:val="18"/>
                <w:szCs w:val="18"/>
              </w:rPr>
              <w:t xml:space="preserve">10 лекции с охватом 467 учащихся: в МБОУ </w:t>
            </w:r>
            <w:proofErr w:type="spellStart"/>
            <w:r w:rsidRPr="00B22F7C">
              <w:rPr>
                <w:rFonts w:ascii="Times New Roman" w:eastAsia="Calibri" w:hAnsi="Times New Roman"/>
                <w:sz w:val="18"/>
                <w:szCs w:val="18"/>
              </w:rPr>
              <w:t>Тоора-Хемская</w:t>
            </w:r>
            <w:proofErr w:type="spellEnd"/>
            <w:r w:rsidRPr="00B22F7C">
              <w:rPr>
                <w:rFonts w:ascii="Times New Roman" w:eastAsia="Calibri" w:hAnsi="Times New Roman"/>
                <w:sz w:val="18"/>
                <w:szCs w:val="18"/>
              </w:rPr>
              <w:t xml:space="preserve"> СОШ (2/164); СОШ </w:t>
            </w:r>
            <w:proofErr w:type="spellStart"/>
            <w:r w:rsidRPr="00B22F7C">
              <w:rPr>
                <w:rFonts w:ascii="Times New Roman" w:eastAsia="Calibri" w:hAnsi="Times New Roman"/>
                <w:sz w:val="18"/>
                <w:szCs w:val="18"/>
              </w:rPr>
              <w:t>с</w:t>
            </w:r>
            <w:proofErr w:type="gramStart"/>
            <w:r w:rsidRPr="00B22F7C">
              <w:rPr>
                <w:rFonts w:ascii="Times New Roman" w:eastAsia="Calibri" w:hAnsi="Times New Roman"/>
                <w:sz w:val="18"/>
                <w:szCs w:val="18"/>
              </w:rPr>
              <w:t>.Э</w:t>
            </w:r>
            <w:proofErr w:type="gramEnd"/>
            <w:r w:rsidRPr="00B22F7C">
              <w:rPr>
                <w:rFonts w:ascii="Times New Roman" w:eastAsia="Calibri" w:hAnsi="Times New Roman"/>
                <w:sz w:val="18"/>
                <w:szCs w:val="18"/>
              </w:rPr>
              <w:t>легест</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Чеди-Хольтского</w:t>
            </w:r>
            <w:proofErr w:type="spellEnd"/>
            <w:r w:rsidRPr="00B22F7C">
              <w:rPr>
                <w:rFonts w:ascii="Times New Roman" w:eastAsia="Calibri" w:hAnsi="Times New Roman"/>
                <w:sz w:val="18"/>
                <w:szCs w:val="18"/>
              </w:rPr>
              <w:t xml:space="preserve"> района (3/59), СОШ </w:t>
            </w:r>
            <w:proofErr w:type="spellStart"/>
            <w:r w:rsidRPr="00B22F7C">
              <w:rPr>
                <w:rFonts w:ascii="Times New Roman" w:eastAsia="Calibri" w:hAnsi="Times New Roman"/>
                <w:sz w:val="18"/>
                <w:szCs w:val="18"/>
              </w:rPr>
              <w:t>с.Балгазын</w:t>
            </w:r>
            <w:proofErr w:type="spellEnd"/>
            <w:r w:rsidRPr="00B22F7C">
              <w:rPr>
                <w:rFonts w:ascii="Times New Roman" w:eastAsia="Calibri" w:hAnsi="Times New Roman"/>
                <w:sz w:val="18"/>
                <w:szCs w:val="18"/>
              </w:rPr>
              <w:t xml:space="preserve"> (1/30), СОШ Бай-Хаак (1/28), Аграрный техникум </w:t>
            </w:r>
            <w:proofErr w:type="spellStart"/>
            <w:r w:rsidRPr="00B22F7C">
              <w:rPr>
                <w:rFonts w:ascii="Times New Roman" w:eastAsia="Calibri" w:hAnsi="Times New Roman"/>
                <w:sz w:val="18"/>
                <w:szCs w:val="18"/>
              </w:rPr>
              <w:t>с.Тээли</w:t>
            </w:r>
            <w:proofErr w:type="spellEnd"/>
            <w:r w:rsidRPr="00B22F7C">
              <w:rPr>
                <w:rFonts w:ascii="Times New Roman" w:eastAsia="Calibri" w:hAnsi="Times New Roman"/>
                <w:sz w:val="18"/>
                <w:szCs w:val="18"/>
              </w:rPr>
              <w:t xml:space="preserve"> (3/186), работникам соц. сферы </w:t>
            </w:r>
            <w:proofErr w:type="spellStart"/>
            <w:r w:rsidRPr="00B22F7C">
              <w:rPr>
                <w:rFonts w:ascii="Times New Roman" w:eastAsia="Calibri" w:hAnsi="Times New Roman"/>
                <w:sz w:val="18"/>
                <w:szCs w:val="18"/>
              </w:rPr>
              <w:t>Кызылского</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кожууна</w:t>
            </w:r>
            <w:proofErr w:type="spellEnd"/>
            <w:r w:rsidRPr="00B22F7C">
              <w:rPr>
                <w:rFonts w:ascii="Times New Roman" w:eastAsia="Calibri" w:hAnsi="Times New Roman"/>
                <w:sz w:val="18"/>
                <w:szCs w:val="18"/>
              </w:rPr>
              <w:t xml:space="preserve"> 1/17.</w:t>
            </w:r>
          </w:p>
          <w:p w:rsidR="007D014B" w:rsidRPr="00B22F7C" w:rsidRDefault="007D014B" w:rsidP="007D014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b/>
                <w:sz w:val="18"/>
                <w:szCs w:val="18"/>
              </w:rPr>
              <w:t>- для учителей:</w:t>
            </w:r>
            <w:r w:rsidRPr="00B22F7C">
              <w:rPr>
                <w:rFonts w:ascii="Times New Roman" w:eastAsia="Calibri" w:hAnsi="Times New Roman"/>
                <w:sz w:val="18"/>
                <w:szCs w:val="18"/>
              </w:rPr>
              <w:t xml:space="preserve"> в Лицее №9 1/119 чел. </w:t>
            </w:r>
          </w:p>
          <w:p w:rsidR="007D014B" w:rsidRPr="00B22F7C" w:rsidRDefault="007D014B" w:rsidP="007D014B">
            <w:pPr>
              <w:spacing w:after="0" w:line="240" w:lineRule="auto"/>
              <w:ind w:firstLine="708"/>
              <w:jc w:val="both"/>
              <w:rPr>
                <w:rFonts w:ascii="Times New Roman" w:eastAsia="Calibri" w:hAnsi="Times New Roman"/>
                <w:b/>
                <w:sz w:val="18"/>
                <w:szCs w:val="18"/>
              </w:rPr>
            </w:pPr>
            <w:r w:rsidRPr="00B22F7C">
              <w:rPr>
                <w:rFonts w:ascii="Times New Roman" w:eastAsia="Calibri" w:hAnsi="Times New Roman"/>
                <w:b/>
                <w:sz w:val="18"/>
                <w:szCs w:val="18"/>
              </w:rPr>
              <w:t xml:space="preserve">- для родителей: </w:t>
            </w:r>
            <w:r w:rsidRPr="00B22F7C">
              <w:rPr>
                <w:rFonts w:ascii="Times New Roman" w:eastAsia="Calibri" w:hAnsi="Times New Roman"/>
                <w:sz w:val="18"/>
                <w:szCs w:val="18"/>
              </w:rPr>
              <w:t>11 школы (1/28)</w:t>
            </w:r>
          </w:p>
          <w:p w:rsidR="007D014B" w:rsidRPr="00B22F7C" w:rsidRDefault="007D014B" w:rsidP="007D014B">
            <w:pPr>
              <w:spacing w:after="0" w:line="240" w:lineRule="auto"/>
              <w:ind w:firstLine="709"/>
              <w:contextualSpacing/>
              <w:jc w:val="both"/>
              <w:rPr>
                <w:rFonts w:ascii="Times New Roman" w:eastAsia="Calibri" w:hAnsi="Times New Roman"/>
                <w:sz w:val="18"/>
                <w:szCs w:val="18"/>
              </w:rPr>
            </w:pPr>
            <w:r w:rsidRPr="00B22F7C">
              <w:rPr>
                <w:rFonts w:ascii="Times New Roman" w:eastAsia="Calibri" w:hAnsi="Times New Roman"/>
                <w:b/>
                <w:sz w:val="18"/>
                <w:szCs w:val="18"/>
              </w:rPr>
              <w:t>- среди трудовых коллективов, населения 9/149:</w:t>
            </w:r>
            <w:r w:rsidRPr="00B22F7C">
              <w:rPr>
                <w:rFonts w:ascii="Times New Roman" w:eastAsia="Calibri" w:hAnsi="Times New Roman"/>
                <w:sz w:val="18"/>
                <w:szCs w:val="18"/>
              </w:rPr>
              <w:t xml:space="preserve"> УФСИН РТ (1/18 сотрудников), среди населения </w:t>
            </w:r>
            <w:proofErr w:type="spellStart"/>
            <w:r w:rsidRPr="00B22F7C">
              <w:rPr>
                <w:rFonts w:ascii="Times New Roman" w:eastAsia="Calibri" w:hAnsi="Times New Roman"/>
                <w:sz w:val="18"/>
                <w:szCs w:val="18"/>
              </w:rPr>
              <w:t>с</w:t>
            </w:r>
            <w:proofErr w:type="gramStart"/>
            <w:r w:rsidRPr="00B22F7C">
              <w:rPr>
                <w:rFonts w:ascii="Times New Roman" w:eastAsia="Calibri" w:hAnsi="Times New Roman"/>
                <w:sz w:val="18"/>
                <w:szCs w:val="18"/>
              </w:rPr>
              <w:t>.Э</w:t>
            </w:r>
            <w:proofErr w:type="gramEnd"/>
            <w:r w:rsidRPr="00B22F7C">
              <w:rPr>
                <w:rFonts w:ascii="Times New Roman" w:eastAsia="Calibri" w:hAnsi="Times New Roman"/>
                <w:sz w:val="18"/>
                <w:szCs w:val="18"/>
              </w:rPr>
              <w:t>легест</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Чеди-Хольского</w:t>
            </w:r>
            <w:proofErr w:type="spellEnd"/>
            <w:r w:rsidRPr="00B22F7C">
              <w:rPr>
                <w:rFonts w:ascii="Times New Roman" w:eastAsia="Calibri" w:hAnsi="Times New Roman"/>
                <w:sz w:val="18"/>
                <w:szCs w:val="18"/>
              </w:rPr>
              <w:t xml:space="preserve"> района (3/84), МТ СП РТ ГБУ РТ (4/27), Управление ЗАГС 1/20; </w:t>
            </w:r>
            <w:proofErr w:type="spellStart"/>
            <w:r w:rsidRPr="00B22F7C">
              <w:rPr>
                <w:rFonts w:ascii="Times New Roman" w:eastAsia="Calibri" w:hAnsi="Times New Roman"/>
                <w:sz w:val="18"/>
                <w:szCs w:val="18"/>
              </w:rPr>
              <w:t>Россгвардия</w:t>
            </w:r>
            <w:proofErr w:type="spellEnd"/>
            <w:r w:rsidRPr="00B22F7C">
              <w:rPr>
                <w:rFonts w:ascii="Times New Roman" w:eastAsia="Calibri" w:hAnsi="Times New Roman"/>
                <w:sz w:val="18"/>
                <w:szCs w:val="18"/>
              </w:rPr>
              <w:t xml:space="preserve"> по РТ 1/56,</w:t>
            </w:r>
          </w:p>
          <w:p w:rsidR="00200588" w:rsidRPr="00B22F7C" w:rsidRDefault="00200588" w:rsidP="00C7551E">
            <w:pPr>
              <w:spacing w:after="0" w:line="240" w:lineRule="auto"/>
              <w:jc w:val="both"/>
              <w:rPr>
                <w:rFonts w:ascii="Times New Roman" w:hAnsi="Times New Roman"/>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4.4. Раннее выявление потребителей психотропных веще</w:t>
            </w:r>
            <w:proofErr w:type="gramStart"/>
            <w:r w:rsidRPr="00B22F7C">
              <w:rPr>
                <w:rFonts w:ascii="Times New Roman" w:hAnsi="Times New Roman"/>
                <w:sz w:val="18"/>
                <w:szCs w:val="18"/>
                <w:lang w:eastAsia="ru-RU"/>
              </w:rPr>
              <w:t>ств ср</w:t>
            </w:r>
            <w:proofErr w:type="gramEnd"/>
            <w:r w:rsidRPr="00B22F7C">
              <w:rPr>
                <w:rFonts w:ascii="Times New Roman" w:hAnsi="Times New Roman"/>
                <w:sz w:val="18"/>
                <w:szCs w:val="18"/>
                <w:lang w:eastAsia="ru-RU"/>
              </w:rPr>
              <w:t>еди несовершеннолетних и работников опасных производств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014B" w:rsidRPr="00B22F7C" w:rsidRDefault="007D014B" w:rsidP="007D014B">
            <w:pPr>
              <w:shd w:val="clear" w:color="auto" w:fill="FFFFFF"/>
              <w:spacing w:after="0" w:line="240" w:lineRule="auto"/>
              <w:jc w:val="both"/>
              <w:rPr>
                <w:rFonts w:ascii="Times New Roman" w:eastAsia="Calibri" w:hAnsi="Times New Roman"/>
                <w:b/>
                <w:spacing w:val="-3"/>
                <w:sz w:val="18"/>
                <w:szCs w:val="18"/>
              </w:rPr>
            </w:pPr>
            <w:r w:rsidRPr="00B22F7C">
              <w:rPr>
                <w:rFonts w:ascii="Times New Roman" w:eastAsia="Calibri" w:hAnsi="Times New Roman"/>
                <w:b/>
                <w:spacing w:val="-3"/>
                <w:sz w:val="18"/>
                <w:szCs w:val="18"/>
              </w:rPr>
              <w:t>Выполняется.</w:t>
            </w:r>
          </w:p>
          <w:p w:rsidR="007D014B" w:rsidRPr="00B22F7C" w:rsidRDefault="007D014B" w:rsidP="007D014B">
            <w:pPr>
              <w:spacing w:after="0" w:line="240" w:lineRule="auto"/>
              <w:ind w:firstLine="567"/>
              <w:jc w:val="both"/>
              <w:rPr>
                <w:rFonts w:ascii="Times New Roman" w:eastAsia="Calibri" w:hAnsi="Times New Roman"/>
                <w:sz w:val="18"/>
                <w:szCs w:val="18"/>
              </w:rPr>
            </w:pPr>
            <w:r w:rsidRPr="00B22F7C">
              <w:rPr>
                <w:rFonts w:ascii="Times New Roman" w:eastAsia="Calibri" w:hAnsi="Times New Roman"/>
                <w:sz w:val="18"/>
                <w:szCs w:val="18"/>
              </w:rPr>
              <w:t>В</w:t>
            </w:r>
            <w:r w:rsidRPr="00B22F7C">
              <w:rPr>
                <w:rFonts w:ascii="Times New Roman" w:eastAsia="Calibri" w:hAnsi="Times New Roman"/>
                <w:sz w:val="18"/>
                <w:szCs w:val="18"/>
                <w:lang w:val="tt-RU"/>
              </w:rPr>
              <w:t xml:space="preserve"> рамках раннего выявления несовершеннолетних и молодежи употребляющих психоактивные вещества без назначения врача </w:t>
            </w:r>
            <w:r w:rsidRPr="00B22F7C">
              <w:rPr>
                <w:rFonts w:ascii="Times New Roman" w:eastAsia="Calibri" w:hAnsi="Times New Roman"/>
                <w:b/>
                <w:sz w:val="18"/>
                <w:szCs w:val="18"/>
              </w:rPr>
              <w:t>за январь –июнь  2022 года</w:t>
            </w:r>
            <w:r w:rsidRPr="00B22F7C">
              <w:rPr>
                <w:rFonts w:ascii="Times New Roman" w:eastAsia="Calibri" w:hAnsi="Times New Roman"/>
                <w:sz w:val="18"/>
                <w:szCs w:val="18"/>
              </w:rPr>
              <w:t xml:space="preserve"> профилактический медицинский осмотр на незаконное употребление наркотических веществ провели в </w:t>
            </w:r>
            <w:proofErr w:type="spellStart"/>
            <w:r w:rsidRPr="00B22F7C">
              <w:rPr>
                <w:rFonts w:ascii="Times New Roman" w:eastAsia="Calibri" w:hAnsi="Times New Roman"/>
                <w:sz w:val="18"/>
                <w:szCs w:val="18"/>
              </w:rPr>
              <w:t>г</w:t>
            </w:r>
            <w:proofErr w:type="gramStart"/>
            <w:r w:rsidRPr="00B22F7C">
              <w:rPr>
                <w:rFonts w:ascii="Times New Roman" w:eastAsia="Calibri" w:hAnsi="Times New Roman"/>
                <w:sz w:val="18"/>
                <w:szCs w:val="18"/>
              </w:rPr>
              <w:t>.К</w:t>
            </w:r>
            <w:proofErr w:type="gramEnd"/>
            <w:r w:rsidRPr="00B22F7C">
              <w:rPr>
                <w:rFonts w:ascii="Times New Roman" w:eastAsia="Calibri" w:hAnsi="Times New Roman"/>
                <w:sz w:val="18"/>
                <w:szCs w:val="18"/>
              </w:rPr>
              <w:t>ызыле</w:t>
            </w:r>
            <w:proofErr w:type="spellEnd"/>
            <w:r w:rsidRPr="00B22F7C">
              <w:rPr>
                <w:rFonts w:ascii="Times New Roman" w:eastAsia="Calibri" w:hAnsi="Times New Roman"/>
                <w:sz w:val="18"/>
                <w:szCs w:val="18"/>
              </w:rPr>
              <w:t xml:space="preserve">, и 16 </w:t>
            </w:r>
            <w:proofErr w:type="spellStart"/>
            <w:r w:rsidRPr="00B22F7C">
              <w:rPr>
                <w:rFonts w:ascii="Times New Roman" w:eastAsia="Calibri" w:hAnsi="Times New Roman"/>
                <w:sz w:val="18"/>
                <w:szCs w:val="18"/>
              </w:rPr>
              <w:t>кожуунах</w:t>
            </w:r>
            <w:proofErr w:type="spellEnd"/>
            <w:r w:rsidRPr="00B22F7C">
              <w:rPr>
                <w:rFonts w:ascii="Times New Roman" w:eastAsia="Calibri" w:hAnsi="Times New Roman"/>
                <w:sz w:val="18"/>
                <w:szCs w:val="18"/>
              </w:rPr>
              <w:t xml:space="preserve">, кроме </w:t>
            </w:r>
            <w:proofErr w:type="spellStart"/>
            <w:r w:rsidRPr="00B22F7C">
              <w:rPr>
                <w:rFonts w:ascii="Times New Roman" w:eastAsia="Calibri" w:hAnsi="Times New Roman"/>
                <w:sz w:val="18"/>
                <w:szCs w:val="18"/>
              </w:rPr>
              <w:t>Тере-Хольского</w:t>
            </w:r>
            <w:proofErr w:type="spellEnd"/>
            <w:r w:rsidRPr="00B22F7C">
              <w:rPr>
                <w:rFonts w:ascii="Times New Roman" w:eastAsia="Calibri" w:hAnsi="Times New Roman"/>
                <w:sz w:val="18"/>
                <w:szCs w:val="18"/>
              </w:rPr>
              <w:t xml:space="preserve"> так как в план 2022г не входили. </w:t>
            </w:r>
          </w:p>
          <w:p w:rsidR="007D014B" w:rsidRPr="00B22F7C" w:rsidRDefault="007D014B" w:rsidP="007D014B">
            <w:pPr>
              <w:spacing w:after="0" w:line="240" w:lineRule="auto"/>
              <w:ind w:firstLine="567"/>
              <w:jc w:val="both"/>
              <w:rPr>
                <w:rFonts w:ascii="Times New Roman" w:hAnsi="Times New Roman"/>
                <w:sz w:val="18"/>
                <w:szCs w:val="18"/>
                <w:lang w:eastAsia="ru-RU"/>
              </w:rPr>
            </w:pPr>
            <w:proofErr w:type="gramStart"/>
            <w:r w:rsidRPr="00B22F7C">
              <w:rPr>
                <w:rFonts w:ascii="Times New Roman" w:eastAsia="Calibri" w:hAnsi="Times New Roman"/>
                <w:b/>
                <w:sz w:val="18"/>
                <w:szCs w:val="18"/>
              </w:rPr>
              <w:t xml:space="preserve">Всего медицинский осмотр нарколога и обследование при 6107 запланированных, всего проведено у 6366 </w:t>
            </w:r>
            <w:r w:rsidRPr="00B22F7C">
              <w:rPr>
                <w:rFonts w:ascii="Times New Roman" w:eastAsia="Calibri" w:hAnsi="Times New Roman"/>
                <w:sz w:val="18"/>
                <w:szCs w:val="18"/>
              </w:rPr>
              <w:t>обучающихся, из них 5954уч и 412ст.</w:t>
            </w:r>
            <w:proofErr w:type="gramEnd"/>
            <w:r w:rsidRPr="00B22F7C">
              <w:rPr>
                <w:rFonts w:ascii="Times New Roman" w:eastAsia="Calibri" w:hAnsi="Times New Roman"/>
                <w:sz w:val="18"/>
                <w:szCs w:val="18"/>
              </w:rPr>
              <w:t xml:space="preserve"> </w:t>
            </w:r>
            <w:r w:rsidRPr="00B22F7C">
              <w:rPr>
                <w:rFonts w:ascii="Times New Roman" w:hAnsi="Times New Roman"/>
                <w:sz w:val="18"/>
                <w:szCs w:val="18"/>
                <w:lang w:eastAsia="ru-RU"/>
              </w:rPr>
              <w:t xml:space="preserve">В результате медосмотров (далее ПМО) предварительно положительные пробы на наркотические вещества выявлены у 43 обучающихся, подтверждены ХТИ у 9 человек, в том числе у 4 студентов и 5 учащихся (СОШ №4(1), №18(1) </w:t>
            </w:r>
            <w:proofErr w:type="spellStart"/>
            <w:r w:rsidRPr="00B22F7C">
              <w:rPr>
                <w:rFonts w:ascii="Times New Roman" w:hAnsi="Times New Roman"/>
                <w:sz w:val="18"/>
                <w:szCs w:val="18"/>
                <w:lang w:eastAsia="ru-RU"/>
              </w:rPr>
              <w:t>г</w:t>
            </w:r>
            <w:proofErr w:type="gramStart"/>
            <w:r w:rsidRPr="00B22F7C">
              <w:rPr>
                <w:rFonts w:ascii="Times New Roman" w:hAnsi="Times New Roman"/>
                <w:sz w:val="18"/>
                <w:szCs w:val="18"/>
                <w:lang w:eastAsia="ru-RU"/>
              </w:rPr>
              <w:t>.К</w:t>
            </w:r>
            <w:proofErr w:type="gramEnd"/>
            <w:r w:rsidRPr="00B22F7C">
              <w:rPr>
                <w:rFonts w:ascii="Times New Roman" w:hAnsi="Times New Roman"/>
                <w:sz w:val="18"/>
                <w:szCs w:val="18"/>
                <w:lang w:eastAsia="ru-RU"/>
              </w:rPr>
              <w:t>ызыла</w:t>
            </w:r>
            <w:proofErr w:type="spellEnd"/>
            <w:r w:rsidRPr="00B22F7C">
              <w:rPr>
                <w:rFonts w:ascii="Times New Roman" w:hAnsi="Times New Roman"/>
                <w:sz w:val="18"/>
                <w:szCs w:val="18"/>
                <w:lang w:eastAsia="ru-RU"/>
              </w:rPr>
              <w:t xml:space="preserve">, 2 студентов </w:t>
            </w:r>
            <w:proofErr w:type="spellStart"/>
            <w:r w:rsidRPr="00B22F7C">
              <w:rPr>
                <w:rFonts w:ascii="Times New Roman" w:hAnsi="Times New Roman"/>
                <w:sz w:val="18"/>
                <w:szCs w:val="18"/>
                <w:lang w:eastAsia="ru-RU"/>
              </w:rPr>
              <w:t>г.Ак-Довурак</w:t>
            </w:r>
            <w:proofErr w:type="spellEnd"/>
            <w:r w:rsidRPr="00B22F7C">
              <w:rPr>
                <w:rFonts w:ascii="Times New Roman" w:hAnsi="Times New Roman"/>
                <w:sz w:val="18"/>
                <w:szCs w:val="18"/>
                <w:lang w:eastAsia="ru-RU"/>
              </w:rPr>
              <w:t xml:space="preserve">, 1 учащегося СОШ №1 </w:t>
            </w:r>
            <w:proofErr w:type="spellStart"/>
            <w:r w:rsidRPr="00B22F7C">
              <w:rPr>
                <w:rFonts w:ascii="Times New Roman" w:hAnsi="Times New Roman"/>
                <w:sz w:val="18"/>
                <w:szCs w:val="18"/>
                <w:lang w:eastAsia="ru-RU"/>
              </w:rPr>
              <w:t>с.Кызыл-Мажалык</w:t>
            </w:r>
            <w:proofErr w:type="spellEnd"/>
            <w:r w:rsidRPr="00B22F7C">
              <w:rPr>
                <w:rFonts w:ascii="Times New Roman" w:hAnsi="Times New Roman"/>
                <w:sz w:val="18"/>
                <w:szCs w:val="18"/>
                <w:lang w:eastAsia="ru-RU"/>
              </w:rPr>
              <w:t xml:space="preserve">, СОШ №2 г.Шагонар-1, СОШ №2 г.Туран-1, ССУЗ в </w:t>
            </w:r>
            <w:proofErr w:type="spellStart"/>
            <w:r w:rsidRPr="00B22F7C">
              <w:rPr>
                <w:rFonts w:ascii="Times New Roman" w:hAnsi="Times New Roman"/>
                <w:sz w:val="18"/>
                <w:szCs w:val="18"/>
                <w:lang w:eastAsia="ru-RU"/>
              </w:rPr>
              <w:t>Тандынском</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кожууне</w:t>
            </w:r>
            <w:proofErr w:type="spellEnd"/>
            <w:r w:rsidRPr="00B22F7C">
              <w:rPr>
                <w:rFonts w:ascii="Times New Roman" w:hAnsi="Times New Roman"/>
                <w:sz w:val="18"/>
                <w:szCs w:val="18"/>
                <w:lang w:eastAsia="ru-RU"/>
              </w:rPr>
              <w:t xml:space="preserve"> -2). Показатель распространённости употребления НВ среди учащихся составил 0,14%. План исполнения составил на 104,2%.</w:t>
            </w:r>
          </w:p>
          <w:p w:rsidR="007D014B" w:rsidRPr="00B22F7C" w:rsidRDefault="007D014B" w:rsidP="007D014B">
            <w:pPr>
              <w:spacing w:after="0" w:line="240" w:lineRule="auto"/>
              <w:ind w:firstLine="567"/>
              <w:jc w:val="both"/>
              <w:rPr>
                <w:rFonts w:ascii="Times New Roman" w:hAnsi="Times New Roman"/>
                <w:sz w:val="18"/>
                <w:szCs w:val="18"/>
                <w:lang w:eastAsia="ru-RU"/>
              </w:rPr>
            </w:pPr>
            <w:proofErr w:type="gramStart"/>
            <w:r w:rsidRPr="00B22F7C">
              <w:rPr>
                <w:rFonts w:ascii="Times New Roman" w:hAnsi="Times New Roman"/>
                <w:sz w:val="18"/>
                <w:szCs w:val="18"/>
                <w:lang w:eastAsia="ru-RU"/>
              </w:rPr>
              <w:t xml:space="preserve">Получено всего 211 отказов от проведения профилактического медицинского осмотра, из них в Кызыле 73 отказа, в том числе 4 по болезни (СОШ №2 – 17, №4 – 19, №5 – 1, №8 - 1, №9 - 1 по болезни, №11 – 2, №12 – 3, №15 – 11, №16 – 1, №17 – 16 отказов, из них 3 по болезни), </w:t>
            </w:r>
            <w:proofErr w:type="spellStart"/>
            <w:r w:rsidRPr="00B22F7C">
              <w:rPr>
                <w:rFonts w:ascii="Times New Roman" w:hAnsi="Times New Roman"/>
                <w:sz w:val="18"/>
                <w:szCs w:val="18"/>
                <w:lang w:eastAsia="ru-RU"/>
              </w:rPr>
              <w:t>Каа-Хемском</w:t>
            </w:r>
            <w:proofErr w:type="spellEnd"/>
            <w:r w:rsidRPr="00B22F7C">
              <w:rPr>
                <w:rFonts w:ascii="Times New Roman" w:hAnsi="Times New Roman"/>
                <w:sz w:val="18"/>
                <w:szCs w:val="18"/>
                <w:lang w:eastAsia="ru-RU"/>
              </w:rPr>
              <w:t xml:space="preserve"> – 21, </w:t>
            </w:r>
            <w:proofErr w:type="spellStart"/>
            <w:r w:rsidRPr="00B22F7C">
              <w:rPr>
                <w:rFonts w:ascii="Times New Roman" w:hAnsi="Times New Roman"/>
                <w:sz w:val="18"/>
                <w:szCs w:val="18"/>
                <w:lang w:eastAsia="ru-RU"/>
              </w:rPr>
              <w:t>Дзун-Хемчиксом</w:t>
            </w:r>
            <w:proofErr w:type="spellEnd"/>
            <w:r w:rsidRPr="00B22F7C">
              <w:rPr>
                <w:rFonts w:ascii="Times New Roman" w:hAnsi="Times New Roman"/>
                <w:sz w:val="18"/>
                <w:szCs w:val="18"/>
                <w:lang w:eastAsia="ru-RU"/>
              </w:rPr>
              <w:t xml:space="preserve"> – 1, Пий-</w:t>
            </w:r>
            <w:proofErr w:type="spellStart"/>
            <w:r w:rsidRPr="00B22F7C">
              <w:rPr>
                <w:rFonts w:ascii="Times New Roman" w:hAnsi="Times New Roman"/>
                <w:sz w:val="18"/>
                <w:szCs w:val="18"/>
                <w:lang w:eastAsia="ru-RU"/>
              </w:rPr>
              <w:t>Хемском</w:t>
            </w:r>
            <w:proofErr w:type="spellEnd"/>
            <w:r w:rsidRPr="00B22F7C">
              <w:rPr>
                <w:rFonts w:ascii="Times New Roman" w:hAnsi="Times New Roman"/>
                <w:sz w:val="18"/>
                <w:szCs w:val="18"/>
                <w:lang w:eastAsia="ru-RU"/>
              </w:rPr>
              <w:t xml:space="preserve"> – 33, в </w:t>
            </w:r>
            <w:proofErr w:type="spellStart"/>
            <w:r w:rsidRPr="00B22F7C">
              <w:rPr>
                <w:rFonts w:ascii="Times New Roman" w:hAnsi="Times New Roman"/>
                <w:sz w:val="18"/>
                <w:szCs w:val="18"/>
                <w:lang w:eastAsia="ru-RU"/>
              </w:rPr>
              <w:t>Тоджинском</w:t>
            </w:r>
            <w:proofErr w:type="spellEnd"/>
            <w:r w:rsidRPr="00B22F7C">
              <w:rPr>
                <w:rFonts w:ascii="Times New Roman" w:hAnsi="Times New Roman"/>
                <w:sz w:val="18"/>
                <w:szCs w:val="18"/>
                <w:lang w:eastAsia="ru-RU"/>
              </w:rPr>
              <w:t xml:space="preserve"> 61, и</w:t>
            </w:r>
            <w:proofErr w:type="gram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Чаа-Хольском</w:t>
            </w:r>
            <w:proofErr w:type="spellEnd"/>
            <w:r w:rsidRPr="00B22F7C">
              <w:rPr>
                <w:rFonts w:ascii="Times New Roman" w:hAnsi="Times New Roman"/>
                <w:sz w:val="18"/>
                <w:szCs w:val="18"/>
                <w:lang w:eastAsia="ru-RU"/>
              </w:rPr>
              <w:t xml:space="preserve"> - 8 </w:t>
            </w:r>
            <w:proofErr w:type="spellStart"/>
            <w:r w:rsidRPr="00B22F7C">
              <w:rPr>
                <w:rFonts w:ascii="Times New Roman" w:hAnsi="Times New Roman"/>
                <w:sz w:val="18"/>
                <w:szCs w:val="18"/>
                <w:lang w:eastAsia="ru-RU"/>
              </w:rPr>
              <w:t>кожуунах</w:t>
            </w:r>
            <w:proofErr w:type="spellEnd"/>
            <w:r w:rsidRPr="00B22F7C">
              <w:rPr>
                <w:rFonts w:ascii="Times New Roman" w:hAnsi="Times New Roman"/>
                <w:sz w:val="18"/>
                <w:szCs w:val="18"/>
                <w:lang w:eastAsia="ru-RU"/>
              </w:rPr>
              <w:t>.</w:t>
            </w:r>
          </w:p>
          <w:p w:rsidR="00A00F03" w:rsidRPr="00B22F7C" w:rsidRDefault="00A00F03" w:rsidP="00A00F03">
            <w:pPr>
              <w:spacing w:after="0" w:line="240" w:lineRule="auto"/>
              <w:ind w:right="-1" w:hanging="10"/>
              <w:jc w:val="both"/>
              <w:rPr>
                <w:rFonts w:ascii="Times New Roman" w:hAnsi="Times New Roman"/>
                <w:sz w:val="18"/>
                <w:szCs w:val="18"/>
                <w:lang w:eastAsia="ru-RU"/>
              </w:rPr>
            </w:pPr>
          </w:p>
          <w:p w:rsidR="00A00F03" w:rsidRPr="00B22F7C" w:rsidRDefault="00A00F03" w:rsidP="00A00F03">
            <w:pPr>
              <w:spacing w:after="0" w:line="240" w:lineRule="auto"/>
              <w:ind w:right="-1" w:hanging="10"/>
              <w:jc w:val="both"/>
              <w:rPr>
                <w:rFonts w:ascii="Times New Roman" w:hAnsi="Times New Roman"/>
                <w:sz w:val="18"/>
                <w:szCs w:val="18"/>
                <w:lang w:eastAsia="ru-RU"/>
              </w:rPr>
            </w:pPr>
            <w:r w:rsidRPr="00B22F7C">
              <w:rPr>
                <w:rFonts w:ascii="Times New Roman" w:hAnsi="Times New Roman"/>
                <w:sz w:val="18"/>
                <w:szCs w:val="18"/>
                <w:lang w:eastAsia="ru-RU"/>
              </w:rPr>
              <w:t>Исполнено.</w:t>
            </w:r>
          </w:p>
          <w:p w:rsidR="00A00F03" w:rsidRPr="00B22F7C" w:rsidRDefault="00A00F03" w:rsidP="00A00F03">
            <w:pPr>
              <w:spacing w:after="0" w:line="240" w:lineRule="auto"/>
              <w:ind w:right="-1" w:hanging="10"/>
              <w:jc w:val="both"/>
              <w:rPr>
                <w:rFonts w:ascii="Times New Roman" w:hAnsi="Times New Roman"/>
                <w:sz w:val="18"/>
                <w:szCs w:val="18"/>
                <w:lang w:eastAsia="ru-RU"/>
              </w:rPr>
            </w:pPr>
            <w:proofErr w:type="gramStart"/>
            <w:r w:rsidRPr="00B22F7C">
              <w:rPr>
                <w:rFonts w:ascii="Times New Roman" w:hAnsi="Times New Roman"/>
                <w:sz w:val="18"/>
                <w:szCs w:val="18"/>
                <w:lang w:eastAsia="ru-RU"/>
              </w:rPr>
              <w:t xml:space="preserve">Всего согласно приказу Министерства образования и науки РТ от 25 августа 2021 г. № 990-д социально-психологическим тестированием в целях раннего выявления потребления наркотических средств и психотропных веществ охвачено 177 общеобразовательных организаций и организаций среднего профессионального образования, из которых 17 учреждения СПО и 160 образовательных организаций </w:t>
            </w:r>
            <w:r w:rsidRPr="00B22F7C">
              <w:rPr>
                <w:rFonts w:ascii="Times New Roman" w:hAnsi="Times New Roman"/>
                <w:sz w:val="18"/>
                <w:szCs w:val="18"/>
                <w:lang w:eastAsia="ru-RU"/>
              </w:rPr>
              <w:lastRenderedPageBreak/>
              <w:t>начального, среднего образования различных типов и видов (школы).</w:t>
            </w:r>
            <w:proofErr w:type="gramEnd"/>
            <w:r w:rsidRPr="00B22F7C">
              <w:rPr>
                <w:rFonts w:ascii="Times New Roman" w:hAnsi="Times New Roman"/>
                <w:sz w:val="18"/>
                <w:szCs w:val="18"/>
                <w:lang w:eastAsia="ru-RU"/>
              </w:rPr>
              <w:t xml:space="preserve"> Таким образом, в проведении ЕМ СПТ приняли участие </w:t>
            </w:r>
            <w:proofErr w:type="gramStart"/>
            <w:r w:rsidRPr="00B22F7C">
              <w:rPr>
                <w:rFonts w:ascii="Times New Roman" w:hAnsi="Times New Roman"/>
                <w:sz w:val="18"/>
                <w:szCs w:val="18"/>
                <w:lang w:eastAsia="ru-RU"/>
              </w:rPr>
              <w:t>все образовательные организации, обучающиеся которых по возрастному и интеллектуальному цензу соответствуют</w:t>
            </w:r>
            <w:proofErr w:type="gramEnd"/>
            <w:r w:rsidRPr="00B22F7C">
              <w:rPr>
                <w:rFonts w:ascii="Times New Roman" w:hAnsi="Times New Roman"/>
                <w:sz w:val="18"/>
                <w:szCs w:val="18"/>
                <w:lang w:eastAsia="ru-RU"/>
              </w:rPr>
              <w:t xml:space="preserve"> к прохождению СПТ.</w:t>
            </w:r>
          </w:p>
          <w:p w:rsidR="00A00F03" w:rsidRPr="00B22F7C" w:rsidRDefault="00A00F03" w:rsidP="00A00F03">
            <w:pPr>
              <w:spacing w:after="0" w:line="240" w:lineRule="auto"/>
              <w:ind w:right="-1" w:hanging="10"/>
              <w:jc w:val="both"/>
              <w:rPr>
                <w:rFonts w:ascii="Times New Roman" w:hAnsi="Times New Roman"/>
                <w:sz w:val="18"/>
                <w:szCs w:val="18"/>
                <w:lang w:eastAsia="ru-RU"/>
              </w:rPr>
            </w:pPr>
            <w:r w:rsidRPr="00B22F7C">
              <w:rPr>
                <w:rFonts w:ascii="Times New Roman" w:hAnsi="Times New Roman"/>
                <w:sz w:val="18"/>
                <w:szCs w:val="18"/>
                <w:lang w:eastAsia="ru-RU"/>
              </w:rPr>
              <w:t>Всего СПТ прошли 24294 несовершеннолетних (100%) с 13 до 18 лет (АППГ – 23480 чел.), в их числе 3352 студентов учреждений среднего профессионального образования, что составляет 100% охват несовершеннолетних обучающихся, подлежащих тестированию.</w:t>
            </w:r>
          </w:p>
          <w:p w:rsidR="00A00F03" w:rsidRPr="00B22F7C" w:rsidRDefault="00A00F03" w:rsidP="00A00F03">
            <w:pPr>
              <w:spacing w:after="0" w:line="240" w:lineRule="auto"/>
              <w:ind w:right="-1" w:hanging="10"/>
              <w:jc w:val="both"/>
              <w:rPr>
                <w:rFonts w:ascii="Times New Roman" w:hAnsi="Times New Roman"/>
                <w:sz w:val="18"/>
                <w:szCs w:val="18"/>
                <w:lang w:eastAsia="ru-RU"/>
              </w:rPr>
            </w:pPr>
            <w:r w:rsidRPr="00B22F7C">
              <w:rPr>
                <w:rFonts w:ascii="Times New Roman" w:hAnsi="Times New Roman"/>
                <w:sz w:val="18"/>
                <w:szCs w:val="18"/>
                <w:lang w:eastAsia="ru-RU"/>
              </w:rPr>
              <w:t>В группе риска оказались 952 обучающихся, из которых 68 студентов (3,9% от общего количества протестированных, АППГ – 920 чел., или 3,9%), у которых выявлен дисбаланс факторов риска (социально-психологические условия, повышающие угрозу вовлечения в зависимое поведение) и защиты (обстоятельства, повышающие социально-психологическую устойчивость к воздействию факторов риска).</w:t>
            </w:r>
          </w:p>
          <w:p w:rsidR="00200588" w:rsidRPr="00B22F7C" w:rsidRDefault="00A00F03" w:rsidP="00A00F03">
            <w:pPr>
              <w:spacing w:after="0" w:line="240" w:lineRule="auto"/>
              <w:ind w:right="-1" w:hanging="10"/>
              <w:jc w:val="both"/>
              <w:rPr>
                <w:rFonts w:ascii="Times New Roman" w:hAnsi="Times New Roman"/>
                <w:sz w:val="18"/>
                <w:szCs w:val="18"/>
                <w:lang w:eastAsia="ru-RU"/>
              </w:rPr>
            </w:pPr>
            <w:r w:rsidRPr="00B22F7C">
              <w:rPr>
                <w:rFonts w:ascii="Times New Roman" w:hAnsi="Times New Roman"/>
                <w:sz w:val="18"/>
                <w:szCs w:val="18"/>
                <w:lang w:eastAsia="ru-RU"/>
              </w:rPr>
              <w:t>Второй этап двухэтапного выявления незаконного потребления наркотических средств и психотропных веще</w:t>
            </w:r>
            <w:proofErr w:type="gramStart"/>
            <w:r w:rsidRPr="00B22F7C">
              <w:rPr>
                <w:rFonts w:ascii="Times New Roman" w:hAnsi="Times New Roman"/>
                <w:sz w:val="18"/>
                <w:szCs w:val="18"/>
                <w:lang w:eastAsia="ru-RU"/>
              </w:rPr>
              <w:t>ств ср</w:t>
            </w:r>
            <w:proofErr w:type="gramEnd"/>
            <w:r w:rsidRPr="00B22F7C">
              <w:rPr>
                <w:rFonts w:ascii="Times New Roman" w:hAnsi="Times New Roman"/>
                <w:sz w:val="18"/>
                <w:szCs w:val="18"/>
                <w:lang w:eastAsia="ru-RU"/>
              </w:rPr>
              <w:t>еди несовершеннолетних ГБУЗ РТ «</w:t>
            </w:r>
            <w:proofErr w:type="spellStart"/>
            <w:r w:rsidRPr="00B22F7C">
              <w:rPr>
                <w:rFonts w:ascii="Times New Roman" w:hAnsi="Times New Roman"/>
                <w:sz w:val="18"/>
                <w:szCs w:val="18"/>
                <w:lang w:eastAsia="ru-RU"/>
              </w:rPr>
              <w:t>Реснаркодиспансер</w:t>
            </w:r>
            <w:proofErr w:type="spellEnd"/>
            <w:r w:rsidRPr="00B22F7C">
              <w:rPr>
                <w:rFonts w:ascii="Times New Roman" w:hAnsi="Times New Roman"/>
                <w:sz w:val="18"/>
                <w:szCs w:val="18"/>
                <w:lang w:eastAsia="ru-RU"/>
              </w:rPr>
              <w:t>» проведены профилактические медицинские осмотры с общим охватом 6520 чел. (подлежало – 952 чел.), из них подтвержденные положительные результаты у 8 несовершеннолетних.</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 xml:space="preserve">4.5. Изготовление и размещение наружной антинаркотической рекламы (баннеры, </w:t>
            </w:r>
            <w:proofErr w:type="spellStart"/>
            <w:r w:rsidRPr="00B22F7C">
              <w:rPr>
                <w:rFonts w:ascii="Times New Roman" w:hAnsi="Times New Roman"/>
                <w:sz w:val="18"/>
                <w:szCs w:val="18"/>
                <w:lang w:eastAsia="ru-RU"/>
              </w:rPr>
              <w:t>биллборды</w:t>
            </w:r>
            <w:proofErr w:type="spellEnd"/>
            <w:r w:rsidRPr="00B22F7C">
              <w:rPr>
                <w:rFonts w:ascii="Times New Roman" w:hAnsi="Times New Roman"/>
                <w:sz w:val="18"/>
                <w:szCs w:val="18"/>
                <w:lang w:eastAsia="ru-RU"/>
              </w:rPr>
              <w:t>)</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Министерство </w:t>
            </w:r>
            <w:r w:rsidR="00330FFD" w:rsidRPr="00B22F7C">
              <w:rPr>
                <w:rFonts w:ascii="Times New Roman" w:hAnsi="Times New Roman"/>
                <w:sz w:val="18"/>
                <w:szCs w:val="18"/>
                <w:lang w:eastAsia="ru-RU"/>
              </w:rPr>
              <w:t>цифрового развития</w:t>
            </w:r>
            <w:r w:rsidRPr="00B22F7C">
              <w:rPr>
                <w:rFonts w:ascii="Times New Roman" w:hAnsi="Times New Roman"/>
                <w:sz w:val="18"/>
                <w:szCs w:val="18"/>
                <w:lang w:eastAsia="ru-RU"/>
              </w:rPr>
              <w:t xml:space="preserve"> Республики Тыва, Министерство внутренних дел по Республике Тыва (по согласованию), 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014B" w:rsidRPr="00B22F7C" w:rsidRDefault="007D014B" w:rsidP="007D014B">
            <w:pPr>
              <w:shd w:val="clear" w:color="auto" w:fill="FFFFFF"/>
              <w:spacing w:after="0" w:line="240" w:lineRule="auto"/>
              <w:ind w:firstLine="720"/>
              <w:jc w:val="both"/>
              <w:rPr>
                <w:rFonts w:ascii="Times New Roman" w:hAnsi="Times New Roman"/>
                <w:b/>
                <w:sz w:val="18"/>
                <w:szCs w:val="18"/>
              </w:rPr>
            </w:pPr>
            <w:r w:rsidRPr="00B22F7C">
              <w:rPr>
                <w:rFonts w:ascii="Times New Roman" w:hAnsi="Times New Roman"/>
                <w:b/>
                <w:sz w:val="18"/>
                <w:szCs w:val="18"/>
              </w:rPr>
              <w:t xml:space="preserve">Выполняется </w:t>
            </w:r>
          </w:p>
          <w:p w:rsidR="007D014B" w:rsidRPr="00B22F7C" w:rsidRDefault="007D014B" w:rsidP="007D014B">
            <w:pPr>
              <w:spacing w:after="0" w:line="240" w:lineRule="auto"/>
              <w:ind w:firstLine="567"/>
              <w:contextualSpacing/>
              <w:jc w:val="both"/>
              <w:rPr>
                <w:rFonts w:ascii="Times New Roman" w:eastAsia="Calibri" w:hAnsi="Times New Roman"/>
                <w:sz w:val="18"/>
                <w:szCs w:val="18"/>
              </w:rPr>
            </w:pPr>
            <w:r w:rsidRPr="00B22F7C">
              <w:rPr>
                <w:rFonts w:ascii="Times New Roman" w:hAnsi="Times New Roman"/>
                <w:sz w:val="18"/>
                <w:szCs w:val="18"/>
                <w:lang w:eastAsia="ru-RU"/>
              </w:rPr>
              <w:t xml:space="preserve">На сайте и </w:t>
            </w:r>
            <w:proofErr w:type="spellStart"/>
            <w:r w:rsidRPr="00B22F7C">
              <w:rPr>
                <w:rFonts w:ascii="Times New Roman" w:hAnsi="Times New Roman"/>
                <w:sz w:val="18"/>
                <w:szCs w:val="18"/>
                <w:lang w:eastAsia="ru-RU"/>
              </w:rPr>
              <w:t>мессенджерах</w:t>
            </w:r>
            <w:proofErr w:type="spellEnd"/>
            <w:r w:rsidRPr="00B22F7C">
              <w:rPr>
                <w:rFonts w:ascii="Times New Roman" w:hAnsi="Times New Roman"/>
                <w:sz w:val="18"/>
                <w:szCs w:val="18"/>
                <w:lang w:eastAsia="ru-RU"/>
              </w:rPr>
              <w:t xml:space="preserve"> транслируются 4 </w:t>
            </w:r>
            <w:proofErr w:type="gramStart"/>
            <w:r w:rsidRPr="00B22F7C">
              <w:rPr>
                <w:rFonts w:ascii="Times New Roman" w:hAnsi="Times New Roman"/>
                <w:sz w:val="18"/>
                <w:szCs w:val="18"/>
                <w:lang w:eastAsia="ru-RU"/>
              </w:rPr>
              <w:t>социальных</w:t>
            </w:r>
            <w:proofErr w:type="gramEnd"/>
            <w:r w:rsidRPr="00B22F7C">
              <w:rPr>
                <w:rFonts w:ascii="Times New Roman" w:hAnsi="Times New Roman"/>
                <w:sz w:val="18"/>
                <w:szCs w:val="18"/>
                <w:lang w:eastAsia="ru-RU"/>
              </w:rPr>
              <w:t xml:space="preserve"> ролика, выпущенный ГБУЗ РТ «</w:t>
            </w:r>
            <w:proofErr w:type="spellStart"/>
            <w:r w:rsidRPr="00B22F7C">
              <w:rPr>
                <w:rFonts w:ascii="Times New Roman" w:hAnsi="Times New Roman"/>
                <w:sz w:val="18"/>
                <w:szCs w:val="18"/>
                <w:lang w:eastAsia="ru-RU"/>
              </w:rPr>
              <w:t>Реснаркодиспансером</w:t>
            </w:r>
            <w:proofErr w:type="spellEnd"/>
            <w:r w:rsidRPr="00B22F7C">
              <w:rPr>
                <w:rFonts w:ascii="Times New Roman" w:hAnsi="Times New Roman"/>
                <w:sz w:val="18"/>
                <w:szCs w:val="18"/>
                <w:lang w:eastAsia="ru-RU"/>
              </w:rPr>
              <w:t xml:space="preserve">» «Не пей за рулем», «Влияние алкоголя на нашу жизнь», «Употребление алкоголя может привести к пожару». А также, видеоролик снятый специалистами социально-психологической службы </w:t>
            </w:r>
            <w:proofErr w:type="spellStart"/>
            <w:r w:rsidRPr="00B22F7C">
              <w:rPr>
                <w:rFonts w:ascii="Times New Roman" w:hAnsi="Times New Roman"/>
                <w:sz w:val="18"/>
                <w:szCs w:val="18"/>
                <w:lang w:eastAsia="ru-RU"/>
              </w:rPr>
              <w:t>Реснаркодиспансера</w:t>
            </w:r>
            <w:proofErr w:type="spellEnd"/>
            <w:r w:rsidRPr="00B22F7C">
              <w:rPr>
                <w:rFonts w:ascii="Times New Roman" w:hAnsi="Times New Roman"/>
                <w:sz w:val="18"/>
                <w:szCs w:val="18"/>
                <w:lang w:eastAsia="ru-RU"/>
              </w:rPr>
              <w:t xml:space="preserve"> «Быть примером для детей», </w:t>
            </w:r>
            <w:r w:rsidRPr="00B22F7C">
              <w:rPr>
                <w:rFonts w:ascii="Times New Roman" w:eastAsia="Calibri" w:hAnsi="Times New Roman"/>
                <w:sz w:val="18"/>
                <w:szCs w:val="18"/>
              </w:rPr>
              <w:t xml:space="preserve">с участием 2 женщин, направленных решением </w:t>
            </w:r>
            <w:proofErr w:type="spellStart"/>
            <w:r w:rsidRPr="00B22F7C">
              <w:rPr>
                <w:rFonts w:ascii="Times New Roman" w:eastAsia="Calibri" w:hAnsi="Times New Roman"/>
                <w:sz w:val="18"/>
                <w:szCs w:val="18"/>
              </w:rPr>
              <w:t>КДНиЗП</w:t>
            </w:r>
            <w:proofErr w:type="spellEnd"/>
            <w:r w:rsidRPr="00B22F7C">
              <w:rPr>
                <w:rFonts w:ascii="Times New Roman" w:eastAsia="Calibri" w:hAnsi="Times New Roman"/>
                <w:sz w:val="18"/>
                <w:szCs w:val="18"/>
              </w:rPr>
              <w:t>. Проведен монтаж 1 видеоролика о призыве к трезвому образу жизни в рамках месячника «неделя безопасности».</w:t>
            </w:r>
          </w:p>
          <w:p w:rsidR="007D014B" w:rsidRPr="00B22F7C" w:rsidRDefault="007D014B" w:rsidP="007D014B">
            <w:pPr>
              <w:spacing w:after="0" w:line="240" w:lineRule="auto"/>
              <w:ind w:firstLine="567"/>
              <w:contextualSpacing/>
              <w:jc w:val="both"/>
              <w:rPr>
                <w:rFonts w:ascii="Times New Roman" w:eastAsia="Calibri" w:hAnsi="Times New Roman"/>
                <w:sz w:val="18"/>
                <w:szCs w:val="18"/>
              </w:rPr>
            </w:pPr>
            <w:r w:rsidRPr="00B22F7C">
              <w:rPr>
                <w:rFonts w:ascii="Times New Roman" w:eastAsia="Calibri" w:hAnsi="Times New Roman"/>
                <w:sz w:val="18"/>
                <w:szCs w:val="18"/>
              </w:rPr>
              <w:t xml:space="preserve">Выпущены 3 баннера «26 июня Международный день борьбы с употреблением наркотиков и их незаконным оборотом, Живи свободно! Спортивно, творчески, </w:t>
            </w:r>
            <w:proofErr w:type="spellStart"/>
            <w:r w:rsidRPr="00B22F7C">
              <w:rPr>
                <w:rFonts w:ascii="Times New Roman" w:eastAsia="Calibri" w:hAnsi="Times New Roman"/>
                <w:sz w:val="18"/>
                <w:szCs w:val="18"/>
              </w:rPr>
              <w:t>активно</w:t>
            </w:r>
            <w:proofErr w:type="gramStart"/>
            <w:r w:rsidRPr="00B22F7C">
              <w:rPr>
                <w:rFonts w:ascii="Times New Roman" w:eastAsia="Calibri" w:hAnsi="Times New Roman"/>
                <w:sz w:val="18"/>
                <w:szCs w:val="18"/>
              </w:rPr>
              <w:t>,п</w:t>
            </w:r>
            <w:proofErr w:type="spellEnd"/>
            <w:proofErr w:type="gramEnd"/>
            <w:r w:rsidRPr="00B22F7C">
              <w:rPr>
                <w:rFonts w:ascii="Times New Roman" w:eastAsia="Calibri" w:hAnsi="Times New Roman"/>
                <w:sz w:val="18"/>
                <w:szCs w:val="18"/>
              </w:rPr>
              <w:t xml:space="preserve"> позитивно, энергично», «Профилактика алкоголизма и правонарушений среди женщин», «Республиканский антинаркотический месячник с 26 мая по 26 июня «Вместе против наркотиков».</w:t>
            </w:r>
          </w:p>
          <w:p w:rsidR="007D014B" w:rsidRPr="00B22F7C" w:rsidRDefault="007D014B" w:rsidP="007D014B">
            <w:pPr>
              <w:spacing w:after="0" w:line="240" w:lineRule="auto"/>
              <w:ind w:firstLine="709"/>
              <w:jc w:val="both"/>
              <w:rPr>
                <w:rFonts w:ascii="Times New Roman" w:hAnsi="Times New Roman"/>
                <w:sz w:val="18"/>
                <w:szCs w:val="18"/>
                <w:lang w:eastAsia="ru-RU"/>
              </w:rPr>
            </w:pPr>
            <w:r w:rsidRPr="00B22F7C">
              <w:rPr>
                <w:rFonts w:ascii="Times New Roman" w:hAnsi="Times New Roman"/>
                <w:sz w:val="18"/>
                <w:szCs w:val="18"/>
                <w:lang w:eastAsia="ru-RU"/>
              </w:rPr>
              <w:t>Распространено антиалкогольной, антинаркотической направленности материалов: 2603 информационных буклетов, 55 календарей и 130 плакатов.</w:t>
            </w:r>
          </w:p>
          <w:p w:rsidR="0050075A" w:rsidRPr="00B22F7C" w:rsidRDefault="0050075A" w:rsidP="00921E59">
            <w:pPr>
              <w:spacing w:after="0" w:line="240" w:lineRule="auto"/>
              <w:ind w:firstLine="415"/>
              <w:jc w:val="both"/>
              <w:rPr>
                <w:rFonts w:ascii="Times New Roman" w:hAnsi="Times New Roman"/>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4.6. Предоставление субсидий из республиканского бюджета Республики Тыва социально ориентированным некоммерческим организациям, осуществляющим деятельность в сфере социальной реабилитации и </w:t>
            </w:r>
            <w:proofErr w:type="spellStart"/>
            <w:r w:rsidRPr="00B22F7C">
              <w:rPr>
                <w:rFonts w:ascii="Times New Roman" w:hAnsi="Times New Roman"/>
                <w:sz w:val="18"/>
                <w:szCs w:val="18"/>
                <w:lang w:eastAsia="ru-RU"/>
              </w:rPr>
              <w:t>ресоциализации</w:t>
            </w:r>
            <w:proofErr w:type="spellEnd"/>
            <w:r w:rsidRPr="00B22F7C">
              <w:rPr>
                <w:rFonts w:ascii="Times New Roman" w:hAnsi="Times New Roman"/>
                <w:sz w:val="18"/>
                <w:szCs w:val="18"/>
                <w:lang w:eastAsia="ru-RU"/>
              </w:rPr>
              <w:t xml:space="preserve"> лиц, страдающих алкогольными расстройствами, прошедших лечение, а также потреблявших наркотические средства и психотропные вещества в немедицинских целях, на реализацию социально значимых проектов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труда и социальной политики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9580C" w:rsidRPr="00B22F7C" w:rsidRDefault="0009580C" w:rsidP="0009580C">
            <w:pPr>
              <w:spacing w:after="160" w:line="256" w:lineRule="auto"/>
              <w:ind w:firstLine="567"/>
              <w:jc w:val="both"/>
              <w:rPr>
                <w:rFonts w:ascii="Times New Roman" w:eastAsia="Calibri" w:hAnsi="Times New Roman"/>
                <w:sz w:val="18"/>
                <w:szCs w:val="18"/>
              </w:rPr>
            </w:pPr>
            <w:r w:rsidRPr="00B22F7C">
              <w:rPr>
                <w:rFonts w:ascii="Times New Roman" w:eastAsia="Calibri" w:hAnsi="Times New Roman"/>
                <w:sz w:val="18"/>
                <w:szCs w:val="18"/>
              </w:rPr>
              <w:t>В настоящее время проекты документов находятся на согласовании (проект ППРТ согл-1900394-1, проект РПРТ согл-1870338-1).</w:t>
            </w:r>
          </w:p>
          <w:p w:rsidR="0050075A" w:rsidRPr="00B22F7C" w:rsidRDefault="0050075A" w:rsidP="00282EAF">
            <w:pPr>
              <w:spacing w:after="0" w:line="240" w:lineRule="auto"/>
              <w:jc w:val="both"/>
              <w:rPr>
                <w:rFonts w:ascii="Times New Roman" w:hAnsi="Times New Roman"/>
                <w:sz w:val="18"/>
                <w:szCs w:val="18"/>
                <w:lang w:eastAsia="ru-RU"/>
              </w:rPr>
            </w:pPr>
          </w:p>
        </w:tc>
      </w:tr>
      <w:bookmarkEnd w:id="0"/>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4.7. Создание социальных видеороликов на русском и тувинском языках о пагубном воздействии потребления наркотиков</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Министерство </w:t>
            </w:r>
            <w:r w:rsidR="00330FFD" w:rsidRPr="00B22F7C">
              <w:rPr>
                <w:rFonts w:ascii="Times New Roman" w:hAnsi="Times New Roman"/>
                <w:sz w:val="18"/>
                <w:szCs w:val="18"/>
                <w:lang w:eastAsia="ru-RU"/>
              </w:rPr>
              <w:t>цифрового развития</w:t>
            </w:r>
            <w:r w:rsidRPr="00B22F7C">
              <w:rPr>
                <w:rFonts w:ascii="Times New Roman" w:hAnsi="Times New Roman"/>
                <w:sz w:val="18"/>
                <w:szCs w:val="18"/>
                <w:lang w:eastAsia="ru-RU"/>
              </w:rPr>
              <w:t xml:space="preserve"> Республики Тыва, Министерство внутренних дел по Республике Тыва (по согласованию), Министерство здравоохранения Республики Тыва</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3578B" w:rsidRPr="00B22F7C" w:rsidRDefault="0043578B" w:rsidP="0043578B">
            <w:pPr>
              <w:spacing w:after="0" w:line="240" w:lineRule="auto"/>
              <w:ind w:firstLine="708"/>
              <w:jc w:val="both"/>
              <w:rPr>
                <w:rFonts w:ascii="Times New Roman" w:hAnsi="Times New Roman"/>
                <w:sz w:val="18"/>
                <w:szCs w:val="18"/>
              </w:rPr>
            </w:pPr>
            <w:r w:rsidRPr="00B22F7C">
              <w:rPr>
                <w:rFonts w:ascii="Times New Roman" w:hAnsi="Times New Roman"/>
                <w:sz w:val="18"/>
                <w:szCs w:val="18"/>
              </w:rPr>
              <w:t>Выполняется.</w:t>
            </w:r>
          </w:p>
          <w:p w:rsidR="0043578B" w:rsidRPr="00B22F7C" w:rsidRDefault="0043578B" w:rsidP="0043578B">
            <w:pPr>
              <w:spacing w:after="0" w:line="240" w:lineRule="auto"/>
              <w:ind w:firstLine="708"/>
              <w:jc w:val="both"/>
              <w:rPr>
                <w:rFonts w:ascii="Times New Roman" w:hAnsi="Times New Roman"/>
                <w:sz w:val="18"/>
                <w:szCs w:val="18"/>
              </w:rPr>
            </w:pPr>
            <w:r w:rsidRPr="00B22F7C">
              <w:rPr>
                <w:rFonts w:ascii="Times New Roman" w:hAnsi="Times New Roman"/>
                <w:sz w:val="18"/>
                <w:szCs w:val="18"/>
              </w:rPr>
              <w:t xml:space="preserve">Врачами и другими специалистами РНД подготовлен выпуск видеороликов в </w:t>
            </w:r>
            <w:proofErr w:type="spellStart"/>
            <w:r w:rsidRPr="00B22F7C">
              <w:rPr>
                <w:rFonts w:ascii="Times New Roman" w:hAnsi="Times New Roman"/>
                <w:sz w:val="18"/>
                <w:szCs w:val="18"/>
              </w:rPr>
              <w:t>соц</w:t>
            </w:r>
            <w:proofErr w:type="gramStart"/>
            <w:r w:rsidRPr="00B22F7C">
              <w:rPr>
                <w:rFonts w:ascii="Times New Roman" w:hAnsi="Times New Roman"/>
                <w:sz w:val="18"/>
                <w:szCs w:val="18"/>
              </w:rPr>
              <w:t>.с</w:t>
            </w:r>
            <w:proofErr w:type="gramEnd"/>
            <w:r w:rsidRPr="00B22F7C">
              <w:rPr>
                <w:rFonts w:ascii="Times New Roman" w:hAnsi="Times New Roman"/>
                <w:sz w:val="18"/>
                <w:szCs w:val="18"/>
              </w:rPr>
              <w:t>етях</w:t>
            </w:r>
            <w:proofErr w:type="spellEnd"/>
            <w:r w:rsidRPr="00B22F7C">
              <w:rPr>
                <w:rFonts w:ascii="Times New Roman" w:hAnsi="Times New Roman"/>
                <w:sz w:val="18"/>
                <w:szCs w:val="18"/>
              </w:rPr>
              <w:t xml:space="preserve"> по темам «Профилактика наркомании и о пагубном воздействии НВ на организм», «26 июня - Международный день борьбы с наркоманией. Я выбираю жизнь без наркотиков», а также выпущены 3 видеоролика «Начните год без алкоголя», «Пьянство за рулем опасно для здоровья и жизни», «Чрезмерное пьянство виновник травм, в том числе душевных».</w:t>
            </w:r>
          </w:p>
          <w:p w:rsidR="0050075A" w:rsidRPr="00B22F7C" w:rsidRDefault="0050075A" w:rsidP="00747D26">
            <w:pPr>
              <w:shd w:val="clear" w:color="auto" w:fill="FFFFFF"/>
              <w:spacing w:after="0" w:line="240" w:lineRule="auto"/>
              <w:ind w:firstLine="132"/>
              <w:jc w:val="both"/>
              <w:rPr>
                <w:rFonts w:ascii="Times New Roman" w:hAnsi="Times New Roman"/>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4.8.Конкурс на лучший волонтерский проект, направленный на пропаганду здорового образа жизни</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 Республики Тыва, 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B22C9" w:rsidRPr="00B22F7C" w:rsidRDefault="00EB22C9" w:rsidP="00EB22C9">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В исполнении.</w:t>
            </w:r>
          </w:p>
          <w:p w:rsidR="00EB22C9" w:rsidRPr="00B22F7C" w:rsidRDefault="00EB22C9" w:rsidP="00EB22C9">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Проведены республиканские конкурсы «Спасем жизни вместе!», 55 конкурсных работ, «Волшебная палочка» среди юных помощников педагога-психолога», 151 работа. </w:t>
            </w:r>
          </w:p>
          <w:p w:rsidR="00EB22C9" w:rsidRPr="00B22F7C" w:rsidRDefault="00EB22C9" w:rsidP="00EB22C9">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С июня по август проводится региональный этапа Всероссийского конкурса «Стиль жизни – здоровье!».</w:t>
            </w:r>
          </w:p>
          <w:p w:rsidR="00EB22C9" w:rsidRPr="00B22F7C" w:rsidRDefault="00EB22C9" w:rsidP="00C755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На сентябрь 2022 г. планируется также проведение республиканского конкурса в рамках реализации проекта «Кадык </w:t>
            </w:r>
            <w:proofErr w:type="spellStart"/>
            <w:r w:rsidRPr="00B22F7C">
              <w:rPr>
                <w:rFonts w:ascii="Times New Roman" w:hAnsi="Times New Roman"/>
                <w:sz w:val="18"/>
                <w:szCs w:val="18"/>
                <w:lang w:eastAsia="ru-RU"/>
              </w:rPr>
              <w:t>салгал</w:t>
            </w:r>
            <w:proofErr w:type="spellEnd"/>
            <w:r w:rsidRPr="00B22F7C">
              <w:rPr>
                <w:rFonts w:ascii="Times New Roman" w:hAnsi="Times New Roman"/>
                <w:sz w:val="18"/>
                <w:szCs w:val="18"/>
                <w:lang w:eastAsia="ru-RU"/>
              </w:rPr>
              <w:t>».</w:t>
            </w:r>
          </w:p>
          <w:p w:rsidR="00EB22C9" w:rsidRPr="00B22F7C" w:rsidRDefault="00EB22C9" w:rsidP="00C7551E">
            <w:pPr>
              <w:spacing w:after="0" w:line="240" w:lineRule="auto"/>
              <w:rPr>
                <w:rFonts w:ascii="Times New Roman" w:hAnsi="Times New Roman"/>
                <w:sz w:val="18"/>
                <w:szCs w:val="18"/>
                <w:lang w:eastAsia="ru-RU"/>
              </w:rPr>
            </w:pPr>
          </w:p>
          <w:p w:rsidR="00C7551E" w:rsidRPr="00B22F7C" w:rsidRDefault="00C7551E" w:rsidP="00C7551E">
            <w:pPr>
              <w:spacing w:after="0" w:line="240" w:lineRule="auto"/>
              <w:rPr>
                <w:rFonts w:ascii="Times New Roman" w:hAnsi="Times New Roman"/>
                <w:sz w:val="18"/>
                <w:szCs w:val="18"/>
                <w:lang w:eastAsia="ru-RU"/>
              </w:rPr>
            </w:pPr>
            <w:proofErr w:type="gramStart"/>
            <w:r w:rsidRPr="00B22F7C">
              <w:rPr>
                <w:rFonts w:ascii="Times New Roman" w:hAnsi="Times New Roman"/>
                <w:sz w:val="18"/>
                <w:szCs w:val="18"/>
                <w:lang w:eastAsia="ru-RU"/>
              </w:rPr>
              <w:t xml:space="preserve">Проведены 2 региональных этапа всероссийских конкурсов социальной рекламы в области формирования культуры здорового и безопасного образа жизни «Стиль жизни – здоровье! 2021» (приказ </w:t>
            </w:r>
            <w:proofErr w:type="spellStart"/>
            <w:r w:rsidRPr="00B22F7C">
              <w:rPr>
                <w:rFonts w:ascii="Times New Roman" w:hAnsi="Times New Roman"/>
                <w:sz w:val="18"/>
                <w:szCs w:val="18"/>
                <w:lang w:eastAsia="ru-RU"/>
              </w:rPr>
              <w:t>Минобрнауки</w:t>
            </w:r>
            <w:proofErr w:type="spellEnd"/>
            <w:r w:rsidRPr="00B22F7C">
              <w:rPr>
                <w:rFonts w:ascii="Times New Roman" w:hAnsi="Times New Roman"/>
                <w:sz w:val="18"/>
                <w:szCs w:val="18"/>
                <w:lang w:eastAsia="ru-RU"/>
              </w:rPr>
              <w:t xml:space="preserve"> РТ от 17 июня 2021 г. №786-д «О проведении регионального этапа Всероссийского конкурса социальной рекламы в области формирования культуры здорового и безопасного образа жизни «Стиль жизни – здоровье 2021!) и всероссийский конкурс социальной рекламы антинаркотической рекламы и пропаганды</w:t>
            </w:r>
            <w:proofErr w:type="gramEnd"/>
            <w:r w:rsidRPr="00B22F7C">
              <w:rPr>
                <w:rFonts w:ascii="Times New Roman" w:hAnsi="Times New Roman"/>
                <w:sz w:val="18"/>
                <w:szCs w:val="18"/>
                <w:lang w:eastAsia="ru-RU"/>
              </w:rPr>
              <w:t xml:space="preserve"> здорового образа жизни «Спасем жизнь вместе!» (приказ </w:t>
            </w:r>
            <w:proofErr w:type="spellStart"/>
            <w:r w:rsidRPr="00B22F7C">
              <w:rPr>
                <w:rFonts w:ascii="Times New Roman" w:hAnsi="Times New Roman"/>
                <w:sz w:val="18"/>
                <w:szCs w:val="18"/>
                <w:lang w:eastAsia="ru-RU"/>
              </w:rPr>
              <w:t>Минобрнауки</w:t>
            </w:r>
            <w:proofErr w:type="spellEnd"/>
            <w:r w:rsidRPr="00B22F7C">
              <w:rPr>
                <w:rFonts w:ascii="Times New Roman" w:hAnsi="Times New Roman"/>
                <w:sz w:val="18"/>
                <w:szCs w:val="18"/>
                <w:lang w:eastAsia="ru-RU"/>
              </w:rPr>
              <w:t xml:space="preserve"> РТ и МВД по РТ от 30 декабря 2020 г. №569/1257-д).</w:t>
            </w:r>
          </w:p>
          <w:p w:rsidR="0050075A" w:rsidRPr="00B22F7C" w:rsidRDefault="00C7551E" w:rsidP="00C7551E">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В настоящее время проводится региональный этап всероссийского конкурса «Спасем жизнь вместе!», заявки принимаются до 20 февраля.</w:t>
            </w: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4.9. Профилактические мероприятия, приуроченных Международному дню борьбы со злоупотреблением наркотическими средствами и их оборотом</w:t>
            </w:r>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330FFD" w:rsidP="00330FFD">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Министерство образования</w:t>
            </w:r>
            <w:r w:rsidR="0050075A" w:rsidRPr="00B22F7C">
              <w:rPr>
                <w:rFonts w:ascii="Times New Roman" w:hAnsi="Times New Roman"/>
                <w:sz w:val="18"/>
                <w:szCs w:val="18"/>
                <w:lang w:eastAsia="ru-RU"/>
              </w:rPr>
              <w:t xml:space="preserve"> Республики Тыва, Министерство культуры</w:t>
            </w:r>
            <w:r w:rsidRPr="00B22F7C">
              <w:rPr>
                <w:rFonts w:ascii="Times New Roman" w:hAnsi="Times New Roman"/>
                <w:sz w:val="18"/>
                <w:szCs w:val="18"/>
                <w:lang w:eastAsia="ru-RU"/>
              </w:rPr>
              <w:t xml:space="preserve"> и туризма </w:t>
            </w:r>
            <w:r w:rsidR="0050075A" w:rsidRPr="00B22F7C">
              <w:rPr>
                <w:rFonts w:ascii="Times New Roman" w:hAnsi="Times New Roman"/>
                <w:sz w:val="18"/>
                <w:szCs w:val="18"/>
                <w:lang w:eastAsia="ru-RU"/>
              </w:rPr>
              <w:t xml:space="preserve"> Республики Тыва, Министерство здравоохранения Республики Тыва, Министерство внутренних дел по Республике Тыва (по согласованию)</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3578B" w:rsidRPr="00B22F7C" w:rsidRDefault="0043578B" w:rsidP="0043578B">
            <w:pPr>
              <w:shd w:val="clear" w:color="auto" w:fill="FFFFFF"/>
              <w:spacing w:after="0" w:line="240" w:lineRule="auto"/>
              <w:ind w:firstLine="720"/>
              <w:jc w:val="both"/>
              <w:rPr>
                <w:rFonts w:ascii="Times New Roman" w:eastAsia="Calibri" w:hAnsi="Times New Roman"/>
                <w:spacing w:val="-3"/>
                <w:sz w:val="18"/>
                <w:szCs w:val="18"/>
              </w:rPr>
            </w:pPr>
            <w:r w:rsidRPr="00B22F7C">
              <w:rPr>
                <w:rFonts w:ascii="Times New Roman" w:eastAsia="Calibri" w:hAnsi="Times New Roman"/>
                <w:spacing w:val="-3"/>
                <w:sz w:val="18"/>
                <w:szCs w:val="18"/>
              </w:rPr>
              <w:t xml:space="preserve">Выполнено </w:t>
            </w:r>
          </w:p>
          <w:p w:rsidR="0043578B" w:rsidRPr="00B22F7C" w:rsidRDefault="0043578B" w:rsidP="0043578B">
            <w:pPr>
              <w:spacing w:after="0" w:line="240" w:lineRule="auto"/>
              <w:ind w:firstLine="708"/>
              <w:jc w:val="both"/>
              <w:rPr>
                <w:rFonts w:ascii="Times New Roman" w:hAnsi="Times New Roman"/>
                <w:sz w:val="18"/>
                <w:szCs w:val="18"/>
              </w:rPr>
            </w:pPr>
            <w:r w:rsidRPr="00B22F7C">
              <w:rPr>
                <w:rFonts w:ascii="Times New Roman" w:hAnsi="Times New Roman"/>
                <w:sz w:val="18"/>
                <w:szCs w:val="18"/>
                <w:lang w:eastAsia="ru-RU"/>
              </w:rPr>
              <w:t>В</w:t>
            </w:r>
            <w:r w:rsidRPr="00B22F7C">
              <w:rPr>
                <w:rFonts w:ascii="Times New Roman" w:hAnsi="Times New Roman"/>
                <w:sz w:val="18"/>
                <w:szCs w:val="18"/>
              </w:rPr>
              <w:t xml:space="preserve">о исполнение которого заместителем председателя Антинаркотической комиссии в Республике Тыва Т.Б. </w:t>
            </w:r>
            <w:proofErr w:type="spellStart"/>
            <w:r w:rsidRPr="00B22F7C">
              <w:rPr>
                <w:rFonts w:ascii="Times New Roman" w:hAnsi="Times New Roman"/>
                <w:sz w:val="18"/>
                <w:szCs w:val="18"/>
              </w:rPr>
              <w:t>Куулар</w:t>
            </w:r>
            <w:proofErr w:type="spellEnd"/>
            <w:r w:rsidRPr="00B22F7C">
              <w:rPr>
                <w:rFonts w:ascii="Times New Roman" w:hAnsi="Times New Roman"/>
                <w:sz w:val="18"/>
                <w:szCs w:val="18"/>
              </w:rPr>
              <w:t xml:space="preserve"> от 20.05.2022г утвержден</w:t>
            </w:r>
            <w:proofErr w:type="gramStart"/>
            <w:r w:rsidRPr="00B22F7C">
              <w:rPr>
                <w:rFonts w:ascii="Times New Roman" w:hAnsi="Times New Roman"/>
                <w:sz w:val="18"/>
                <w:szCs w:val="18"/>
              </w:rPr>
              <w:t>.</w:t>
            </w:r>
            <w:proofErr w:type="gramEnd"/>
            <w:r w:rsidRPr="00B22F7C">
              <w:rPr>
                <w:rFonts w:ascii="Times New Roman" w:hAnsi="Times New Roman"/>
                <w:sz w:val="18"/>
                <w:szCs w:val="18"/>
              </w:rPr>
              <w:t xml:space="preserve"> </w:t>
            </w:r>
            <w:proofErr w:type="gramStart"/>
            <w:r w:rsidRPr="00B22F7C">
              <w:rPr>
                <w:rFonts w:ascii="Times New Roman" w:hAnsi="Times New Roman"/>
                <w:sz w:val="18"/>
                <w:szCs w:val="18"/>
              </w:rPr>
              <w:t>п</w:t>
            </w:r>
            <w:proofErr w:type="gramEnd"/>
            <w:r w:rsidRPr="00B22F7C">
              <w:rPr>
                <w:rFonts w:ascii="Times New Roman" w:hAnsi="Times New Roman"/>
                <w:sz w:val="18"/>
                <w:szCs w:val="18"/>
              </w:rPr>
              <w:t xml:space="preserve">лан мероприятий Республиканского антинаркотического месячника с 26 мая по 26 июня 2022 года «Вместе против наркотиков» в Республике Тыва, в соответствии с которым издан приказ Минздрава РТ от 24 мая 2022г. № 700пр\22 «О проведении месячника «Вместе против наркотиков», посвященного Международному дню борьбы со злоупотреблением наркотическими средствами и их незаконным оборотом проведены ряд межведомственных, ведомственных мероприятий по антинаркотической направленности. </w:t>
            </w:r>
          </w:p>
          <w:p w:rsidR="0043578B" w:rsidRPr="00B22F7C" w:rsidRDefault="0043578B" w:rsidP="0043578B">
            <w:pPr>
              <w:numPr>
                <w:ilvl w:val="0"/>
                <w:numId w:val="20"/>
              </w:numPr>
              <w:spacing w:after="0" w:line="240" w:lineRule="auto"/>
              <w:ind w:left="0" w:firstLine="708"/>
              <w:contextualSpacing/>
              <w:jc w:val="both"/>
              <w:rPr>
                <w:rFonts w:ascii="Times New Roman" w:hAnsi="Times New Roman"/>
                <w:sz w:val="18"/>
                <w:szCs w:val="18"/>
              </w:rPr>
            </w:pPr>
            <w:r w:rsidRPr="00B22F7C">
              <w:rPr>
                <w:rFonts w:ascii="Times New Roman" w:hAnsi="Times New Roman"/>
                <w:b/>
                <w:sz w:val="18"/>
                <w:szCs w:val="18"/>
                <w:lang w:eastAsia="ru-RU"/>
              </w:rPr>
              <w:t>В ГБУЗ РТ «</w:t>
            </w:r>
            <w:proofErr w:type="spellStart"/>
            <w:r w:rsidRPr="00B22F7C">
              <w:rPr>
                <w:rFonts w:ascii="Times New Roman" w:hAnsi="Times New Roman"/>
                <w:b/>
                <w:sz w:val="18"/>
                <w:szCs w:val="18"/>
                <w:lang w:eastAsia="ru-RU"/>
              </w:rPr>
              <w:t>Реснаркодиспансер</w:t>
            </w:r>
            <w:proofErr w:type="spellEnd"/>
            <w:r w:rsidRPr="00B22F7C">
              <w:rPr>
                <w:rFonts w:ascii="Times New Roman" w:hAnsi="Times New Roman"/>
                <w:b/>
                <w:sz w:val="18"/>
                <w:szCs w:val="18"/>
                <w:lang w:eastAsia="ru-RU"/>
              </w:rPr>
              <w:t>»,</w:t>
            </w:r>
            <w:r w:rsidRPr="00B22F7C">
              <w:rPr>
                <w:rFonts w:ascii="Times New Roman" w:hAnsi="Times New Roman"/>
                <w:sz w:val="18"/>
                <w:szCs w:val="18"/>
                <w:lang w:eastAsia="ru-RU"/>
              </w:rPr>
              <w:t xml:space="preserve"> проведены все мероприятия  согласно плану месячнику: на сайт РНД подготовлен материал на тему: «26 июня - Международный день борьбы с наркоманией». В рубрике данного сайта подготовлены буклеты, памятки, плакаты на тему: «Вредные привычки и здоровье человека», «Выбор за тобой», «Осторожно, твоя жизнь в твоих руках», «Отказ от наркотико</w:t>
            </w:r>
            <w:proofErr w:type="gramStart"/>
            <w:r w:rsidRPr="00B22F7C">
              <w:rPr>
                <w:rFonts w:ascii="Times New Roman" w:hAnsi="Times New Roman"/>
                <w:sz w:val="18"/>
                <w:szCs w:val="18"/>
                <w:lang w:eastAsia="ru-RU"/>
              </w:rPr>
              <w:t>в-</w:t>
            </w:r>
            <w:proofErr w:type="gramEnd"/>
            <w:r w:rsidRPr="00B22F7C">
              <w:rPr>
                <w:rFonts w:ascii="Times New Roman" w:hAnsi="Times New Roman"/>
                <w:sz w:val="18"/>
                <w:szCs w:val="18"/>
                <w:lang w:eastAsia="ru-RU"/>
              </w:rPr>
              <w:t xml:space="preserve"> это реально!», «Памятка для родителей», «Сохрани свободу, скажи наркотикам – нет!». Данные буклеты были розданы населению во время проведения различных мероприятий антинаркотической направленности. </w:t>
            </w:r>
            <w:r w:rsidRPr="00B22F7C">
              <w:rPr>
                <w:rFonts w:ascii="Times New Roman" w:hAnsi="Times New Roman"/>
                <w:sz w:val="18"/>
                <w:szCs w:val="18"/>
              </w:rPr>
              <w:t xml:space="preserve">Вывешены баннеры, </w:t>
            </w:r>
            <w:proofErr w:type="spellStart"/>
            <w:r w:rsidRPr="00B22F7C">
              <w:rPr>
                <w:rFonts w:ascii="Times New Roman" w:hAnsi="Times New Roman"/>
                <w:sz w:val="18"/>
                <w:szCs w:val="18"/>
              </w:rPr>
              <w:t>санбюллетени</w:t>
            </w:r>
            <w:proofErr w:type="spellEnd"/>
            <w:r w:rsidRPr="00B22F7C">
              <w:rPr>
                <w:rFonts w:ascii="Times New Roman" w:hAnsi="Times New Roman"/>
                <w:sz w:val="18"/>
                <w:szCs w:val="18"/>
              </w:rPr>
              <w:t xml:space="preserve"> в стационарном отделении РНД на тему: «26 </w:t>
            </w:r>
            <w:proofErr w:type="gramStart"/>
            <w:r w:rsidRPr="00B22F7C">
              <w:rPr>
                <w:rFonts w:ascii="Times New Roman" w:hAnsi="Times New Roman"/>
                <w:sz w:val="18"/>
                <w:szCs w:val="18"/>
              </w:rPr>
              <w:t>июня-День</w:t>
            </w:r>
            <w:proofErr w:type="gramEnd"/>
            <w:r w:rsidRPr="00B22F7C">
              <w:rPr>
                <w:rFonts w:ascii="Times New Roman" w:hAnsi="Times New Roman"/>
                <w:sz w:val="18"/>
                <w:szCs w:val="18"/>
              </w:rPr>
              <w:t xml:space="preserve"> борьбы с наркотиками. Освободись от зависимости», «Мы выбираем жизнь. Скажи наркотикам нет!». </w:t>
            </w:r>
          </w:p>
          <w:p w:rsidR="0043578B" w:rsidRPr="00B22F7C" w:rsidRDefault="0043578B" w:rsidP="0043578B">
            <w:pPr>
              <w:spacing w:after="0" w:line="240" w:lineRule="auto"/>
              <w:ind w:firstLine="708"/>
              <w:jc w:val="both"/>
              <w:rPr>
                <w:rFonts w:ascii="Times New Roman" w:eastAsia="Calibri" w:hAnsi="Times New Roman"/>
                <w:sz w:val="18"/>
                <w:szCs w:val="18"/>
              </w:rPr>
            </w:pPr>
            <w:r w:rsidRPr="00B22F7C">
              <w:rPr>
                <w:rFonts w:ascii="Times New Roman" w:hAnsi="Times New Roman"/>
                <w:sz w:val="18"/>
                <w:szCs w:val="18"/>
              </w:rPr>
              <w:t xml:space="preserve">В структурных подразделениях РНД оформлены </w:t>
            </w:r>
            <w:r w:rsidRPr="00B22F7C">
              <w:rPr>
                <w:rFonts w:ascii="Times New Roman" w:hAnsi="Times New Roman"/>
                <w:b/>
                <w:sz w:val="18"/>
                <w:szCs w:val="18"/>
              </w:rPr>
              <w:t xml:space="preserve">уголки здоровья и </w:t>
            </w:r>
            <w:proofErr w:type="spellStart"/>
            <w:r w:rsidRPr="00B22F7C">
              <w:rPr>
                <w:rFonts w:ascii="Times New Roman" w:hAnsi="Times New Roman"/>
                <w:b/>
                <w:sz w:val="18"/>
                <w:szCs w:val="18"/>
              </w:rPr>
              <w:t>санбюллетени</w:t>
            </w:r>
            <w:proofErr w:type="spellEnd"/>
            <w:r w:rsidRPr="00B22F7C">
              <w:rPr>
                <w:rFonts w:ascii="Times New Roman" w:hAnsi="Times New Roman"/>
                <w:b/>
                <w:sz w:val="18"/>
                <w:szCs w:val="18"/>
              </w:rPr>
              <w:t xml:space="preserve"> </w:t>
            </w:r>
            <w:r w:rsidRPr="00B22F7C">
              <w:rPr>
                <w:rFonts w:ascii="Times New Roman" w:eastAsia="Calibri" w:hAnsi="Times New Roman"/>
                <w:sz w:val="18"/>
                <w:szCs w:val="18"/>
              </w:rPr>
              <w:t xml:space="preserve">по профилактике наркомании и употребления </w:t>
            </w:r>
            <w:proofErr w:type="spellStart"/>
            <w:r w:rsidRPr="00B22F7C">
              <w:rPr>
                <w:rFonts w:ascii="Times New Roman" w:eastAsia="Calibri" w:hAnsi="Times New Roman"/>
                <w:sz w:val="18"/>
                <w:szCs w:val="18"/>
              </w:rPr>
              <w:t>психоактивных</w:t>
            </w:r>
            <w:proofErr w:type="spellEnd"/>
            <w:r w:rsidRPr="00B22F7C">
              <w:rPr>
                <w:rFonts w:ascii="Times New Roman" w:eastAsia="Calibri" w:hAnsi="Times New Roman"/>
                <w:sz w:val="18"/>
                <w:szCs w:val="18"/>
              </w:rPr>
              <w:t xml:space="preserve"> веществ.</w:t>
            </w:r>
          </w:p>
          <w:p w:rsidR="0043578B" w:rsidRPr="00B22F7C" w:rsidRDefault="0043578B" w:rsidP="0043578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sz w:val="18"/>
                <w:szCs w:val="18"/>
              </w:rPr>
              <w:t xml:space="preserve">24 июня 2022г. в диспансерном отделении РНД был организован </w:t>
            </w:r>
            <w:r w:rsidRPr="00B22F7C">
              <w:rPr>
                <w:rFonts w:ascii="Times New Roman" w:hAnsi="Times New Roman"/>
                <w:b/>
                <w:sz w:val="18"/>
                <w:szCs w:val="18"/>
              </w:rPr>
              <w:t xml:space="preserve">«День открытых дверей» </w:t>
            </w:r>
            <w:r w:rsidRPr="00B22F7C">
              <w:rPr>
                <w:rFonts w:ascii="Times New Roman" w:hAnsi="Times New Roman"/>
                <w:sz w:val="18"/>
                <w:szCs w:val="18"/>
              </w:rPr>
              <w:t>всего проконсультировано -15 (8) чел.</w:t>
            </w:r>
            <w:r w:rsidRPr="00B22F7C">
              <w:rPr>
                <w:rFonts w:ascii="Times New Roman" w:eastAsia="Calibri" w:hAnsi="Times New Roman"/>
                <w:sz w:val="18"/>
                <w:szCs w:val="18"/>
              </w:rPr>
              <w:t xml:space="preserve"> Информирование населения о проведении всемирного дня против наркотиков; Раздавались буклеты на тему: «</w:t>
            </w:r>
            <w:proofErr w:type="spellStart"/>
            <w:r w:rsidRPr="00B22F7C">
              <w:rPr>
                <w:rFonts w:ascii="Times New Roman" w:eastAsia="Calibri" w:hAnsi="Times New Roman"/>
                <w:sz w:val="18"/>
                <w:szCs w:val="18"/>
              </w:rPr>
              <w:t>Насвай</w:t>
            </w:r>
            <w:proofErr w:type="spellEnd"/>
            <w:r w:rsidRPr="00B22F7C">
              <w:rPr>
                <w:rFonts w:ascii="Times New Roman" w:eastAsia="Calibri" w:hAnsi="Times New Roman"/>
                <w:sz w:val="18"/>
                <w:szCs w:val="18"/>
              </w:rPr>
              <w:t xml:space="preserve">», «Женский алкоголизм», «Памятка родителям: </w:t>
            </w:r>
            <w:r w:rsidRPr="00B22F7C">
              <w:rPr>
                <w:rFonts w:ascii="Times New Roman" w:eastAsia="Calibri" w:hAnsi="Times New Roman"/>
                <w:sz w:val="18"/>
                <w:szCs w:val="18"/>
              </w:rPr>
              <w:lastRenderedPageBreak/>
              <w:t xml:space="preserve">признаки вовлечения в наркотизацию», «Алкоголь: ложь и правда» - 120 штук.  Постоянный показ видеоматериалов на тему: Влияние наркотиков на организм; Мифы и факты о наркотики; Как алкоголь влияет на женский организм; Печень и сердце </w:t>
            </w:r>
            <w:proofErr w:type="gramStart"/>
            <w:r w:rsidRPr="00B22F7C">
              <w:rPr>
                <w:rFonts w:ascii="Times New Roman" w:eastAsia="Calibri" w:hAnsi="Times New Roman"/>
                <w:sz w:val="18"/>
                <w:szCs w:val="18"/>
              </w:rPr>
              <w:t>алкоголика</w:t>
            </w:r>
            <w:proofErr w:type="gramEnd"/>
            <w:r w:rsidRPr="00B22F7C">
              <w:rPr>
                <w:rFonts w:ascii="Times New Roman" w:eastAsia="Calibri" w:hAnsi="Times New Roman"/>
                <w:sz w:val="18"/>
                <w:szCs w:val="18"/>
              </w:rPr>
              <w:t xml:space="preserve"> и другие материалы. </w:t>
            </w:r>
          </w:p>
          <w:p w:rsidR="0043578B" w:rsidRPr="00B22F7C" w:rsidRDefault="0043578B" w:rsidP="0043578B">
            <w:pPr>
              <w:spacing w:after="0" w:line="240" w:lineRule="auto"/>
              <w:ind w:firstLine="708"/>
              <w:jc w:val="both"/>
              <w:rPr>
                <w:rFonts w:ascii="Times New Roman" w:eastAsia="Calibri" w:hAnsi="Times New Roman"/>
                <w:sz w:val="18"/>
                <w:szCs w:val="18"/>
                <w:lang w:val="tt-RU"/>
              </w:rPr>
            </w:pPr>
            <w:r w:rsidRPr="00B22F7C">
              <w:rPr>
                <w:rFonts w:ascii="Times New Roman" w:eastAsia="Calibri" w:hAnsi="Times New Roman"/>
                <w:b/>
                <w:sz w:val="18"/>
                <w:szCs w:val="18"/>
                <w:lang w:val="tt-RU"/>
              </w:rPr>
              <w:t xml:space="preserve">21.06.2022г. на радиотувы </w:t>
            </w:r>
            <w:r w:rsidRPr="00B22F7C">
              <w:rPr>
                <w:rFonts w:ascii="Times New Roman" w:eastAsia="Calibri" w:hAnsi="Times New Roman"/>
                <w:sz w:val="18"/>
                <w:szCs w:val="18"/>
                <w:lang w:val="tt-RU"/>
              </w:rPr>
              <w:t>по  дню борьбы с наркоманией 26 июня выступили Ч.М. Бавуу и С.Ш. Монгуш и остановились на  возможности пройти лечение от алко и наркозависимости анонимно. Никаких записей об этом нигде не будет.</w:t>
            </w:r>
          </w:p>
          <w:p w:rsidR="0043578B" w:rsidRPr="00B22F7C" w:rsidRDefault="0043578B" w:rsidP="0043578B">
            <w:pPr>
              <w:spacing w:after="0" w:line="240" w:lineRule="auto"/>
              <w:ind w:firstLine="708"/>
              <w:jc w:val="both"/>
              <w:rPr>
                <w:rFonts w:ascii="Times New Roman" w:eastAsia="Calibri" w:hAnsi="Times New Roman"/>
                <w:sz w:val="18"/>
                <w:szCs w:val="18"/>
                <w:lang w:val="tt-RU"/>
              </w:rPr>
            </w:pPr>
            <w:r w:rsidRPr="00B22F7C">
              <w:rPr>
                <w:rFonts w:ascii="Times New Roman" w:eastAsia="Calibri" w:hAnsi="Times New Roman"/>
                <w:b/>
                <w:sz w:val="18"/>
                <w:szCs w:val="18"/>
                <w:lang w:val="tt-RU"/>
              </w:rPr>
              <w:t xml:space="preserve">По телевидению 24.06.2022 г. </w:t>
            </w:r>
            <w:r w:rsidRPr="00B22F7C">
              <w:rPr>
                <w:rFonts w:ascii="Times New Roman" w:eastAsia="Calibri" w:hAnsi="Times New Roman"/>
                <w:sz w:val="18"/>
                <w:szCs w:val="18"/>
                <w:lang w:val="tt-RU"/>
              </w:rPr>
              <w:t xml:space="preserve">в прямом эфире радио тувы “Голос Азии” выступила по наркотикам и реабилитации  наркологических больных главный врач ГБУЗ РТ “Реснаркодиспансер” Биче-оол У.К. </w:t>
            </w:r>
          </w:p>
          <w:p w:rsidR="0043578B" w:rsidRPr="00B22F7C" w:rsidRDefault="0043578B" w:rsidP="0043578B">
            <w:pPr>
              <w:spacing w:after="160" w:line="256" w:lineRule="auto"/>
              <w:ind w:firstLine="708"/>
              <w:contextualSpacing/>
              <w:jc w:val="both"/>
              <w:rPr>
                <w:rFonts w:ascii="Times New Roman" w:eastAsia="Calibri" w:hAnsi="Times New Roman"/>
                <w:sz w:val="18"/>
                <w:szCs w:val="18"/>
                <w:lang w:val="tt-RU"/>
              </w:rPr>
            </w:pPr>
            <w:r w:rsidRPr="00B22F7C">
              <w:rPr>
                <w:rFonts w:ascii="Times New Roman" w:eastAsia="Calibri" w:hAnsi="Times New Roman"/>
                <w:b/>
                <w:sz w:val="18"/>
                <w:szCs w:val="18"/>
                <w:lang w:val="tt-RU"/>
              </w:rPr>
              <w:t>09.06.22г. Телевидением ГТРК “Тыва” была проведена сьемка</w:t>
            </w:r>
            <w:r w:rsidRPr="00B22F7C">
              <w:rPr>
                <w:rFonts w:ascii="Times New Roman" w:eastAsia="Calibri" w:hAnsi="Times New Roman"/>
                <w:sz w:val="18"/>
                <w:szCs w:val="18"/>
                <w:lang w:val="tt-RU"/>
              </w:rPr>
              <w:t xml:space="preserve"> на территории РНД, взяты интервью от  зав. стационарным отделением Бавуу Ч.М.,  и психолога Монгуш С.Ш., также взяты интервью у больных лежащих в РНД. </w:t>
            </w:r>
          </w:p>
          <w:p w:rsidR="0043578B" w:rsidRPr="00B22F7C" w:rsidRDefault="0043578B" w:rsidP="0043578B">
            <w:pPr>
              <w:spacing w:after="0" w:line="240" w:lineRule="auto"/>
              <w:ind w:firstLine="708"/>
              <w:jc w:val="both"/>
              <w:rPr>
                <w:rFonts w:ascii="Times New Roman" w:hAnsi="Times New Roman"/>
                <w:sz w:val="18"/>
                <w:szCs w:val="18"/>
                <w:lang w:eastAsia="ru-RU"/>
              </w:rPr>
            </w:pPr>
            <w:proofErr w:type="gramStart"/>
            <w:r w:rsidRPr="00B22F7C">
              <w:rPr>
                <w:rFonts w:ascii="Times New Roman" w:hAnsi="Times New Roman"/>
                <w:sz w:val="18"/>
                <w:szCs w:val="18"/>
              </w:rPr>
              <w:t>Проведены</w:t>
            </w:r>
            <w:r w:rsidRPr="00B22F7C">
              <w:rPr>
                <w:rFonts w:ascii="Times New Roman" w:hAnsi="Times New Roman"/>
                <w:sz w:val="18"/>
                <w:szCs w:val="18"/>
                <w:lang w:eastAsia="ru-RU"/>
              </w:rPr>
              <w:t xml:space="preserve"> тематические лекции, беседы, кинолектории с населением республики, в том числе в трудовых коллективах, организациях, расположенных на территории республики </w:t>
            </w:r>
            <w:r w:rsidRPr="00B22F7C">
              <w:rPr>
                <w:rFonts w:ascii="Times New Roman" w:hAnsi="Times New Roman"/>
                <w:b/>
                <w:sz w:val="18"/>
                <w:szCs w:val="18"/>
                <w:lang w:eastAsia="ru-RU"/>
              </w:rPr>
              <w:t>9 коллективов с охватом 710 человек</w:t>
            </w:r>
            <w:r w:rsidRPr="00B22F7C">
              <w:rPr>
                <w:rFonts w:ascii="Times New Roman" w:hAnsi="Times New Roman"/>
                <w:sz w:val="18"/>
                <w:szCs w:val="18"/>
                <w:lang w:eastAsia="ru-RU"/>
              </w:rPr>
              <w:t xml:space="preserve">: среди студентов ПУ г. Чадан, ТГУ (КПИ, Сельхоз, филфак, Физкультурный факультеты), УФСИН среди осужденных женщин и мужчин, Пришкольный лагерь МБОУ СОШ №4 г. Кызыла, г. </w:t>
            </w:r>
            <w:proofErr w:type="spellStart"/>
            <w:r w:rsidRPr="00B22F7C">
              <w:rPr>
                <w:rFonts w:ascii="Times New Roman" w:hAnsi="Times New Roman"/>
                <w:sz w:val="18"/>
                <w:szCs w:val="18"/>
                <w:lang w:eastAsia="ru-RU"/>
              </w:rPr>
              <w:t>Шагонар</w:t>
            </w:r>
            <w:proofErr w:type="spellEnd"/>
            <w:r w:rsidRPr="00B22F7C">
              <w:rPr>
                <w:rFonts w:ascii="Times New Roman" w:hAnsi="Times New Roman"/>
                <w:sz w:val="18"/>
                <w:szCs w:val="18"/>
                <w:lang w:eastAsia="ru-RU"/>
              </w:rPr>
              <w:t xml:space="preserve"> среди студентов училища с охватом </w:t>
            </w:r>
            <w:r w:rsidRPr="00B22F7C">
              <w:rPr>
                <w:rFonts w:ascii="Times New Roman" w:hAnsi="Times New Roman"/>
                <w:b/>
                <w:sz w:val="18"/>
                <w:szCs w:val="18"/>
                <w:lang w:eastAsia="ru-RU"/>
              </w:rPr>
              <w:t>599 человек;</w:t>
            </w:r>
            <w:proofErr w:type="gramEnd"/>
            <w:r w:rsidRPr="00B22F7C">
              <w:rPr>
                <w:rFonts w:ascii="Times New Roman" w:hAnsi="Times New Roman"/>
                <w:sz w:val="18"/>
                <w:szCs w:val="18"/>
                <w:lang w:eastAsia="ru-RU"/>
              </w:rPr>
              <w:t xml:space="preserve"> в колонии ИК-2 для осужденных</w:t>
            </w:r>
            <w:proofErr w:type="gramStart"/>
            <w:r w:rsidRPr="00B22F7C">
              <w:rPr>
                <w:rFonts w:ascii="Times New Roman" w:hAnsi="Times New Roman"/>
                <w:sz w:val="18"/>
                <w:szCs w:val="18"/>
                <w:lang w:eastAsia="ru-RU"/>
              </w:rPr>
              <w:t xml:space="preserve"> ,</w:t>
            </w:r>
            <w:proofErr w:type="gramEnd"/>
            <w:r w:rsidRPr="00B22F7C">
              <w:rPr>
                <w:rFonts w:ascii="Times New Roman" w:hAnsi="Times New Roman"/>
                <w:sz w:val="18"/>
                <w:szCs w:val="18"/>
                <w:lang w:eastAsia="ru-RU"/>
              </w:rPr>
              <w:t xml:space="preserve"> в УИН2 для условно осужденных совместно с </w:t>
            </w:r>
            <w:proofErr w:type="spellStart"/>
            <w:r w:rsidRPr="00B22F7C">
              <w:rPr>
                <w:rFonts w:ascii="Times New Roman" w:hAnsi="Times New Roman"/>
                <w:sz w:val="18"/>
                <w:szCs w:val="18"/>
                <w:lang w:eastAsia="ru-RU"/>
              </w:rPr>
              <w:t>наркоконтролем</w:t>
            </w:r>
            <w:proofErr w:type="spell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Россгвардия</w:t>
            </w:r>
            <w:proofErr w:type="spellEnd"/>
            <w:r w:rsidRPr="00B22F7C">
              <w:rPr>
                <w:rFonts w:ascii="Times New Roman" w:hAnsi="Times New Roman"/>
                <w:sz w:val="18"/>
                <w:szCs w:val="18"/>
                <w:lang w:eastAsia="ru-RU"/>
              </w:rPr>
              <w:t xml:space="preserve"> по РТ в рамках месячника </w:t>
            </w:r>
            <w:r w:rsidRPr="00B22F7C">
              <w:rPr>
                <w:rFonts w:ascii="Times New Roman" w:hAnsi="Times New Roman"/>
                <w:b/>
                <w:sz w:val="18"/>
                <w:szCs w:val="18"/>
                <w:lang w:eastAsia="ru-RU"/>
              </w:rPr>
              <w:t>в 4 учреждениях</w:t>
            </w:r>
            <w:r w:rsidRPr="00B22F7C">
              <w:rPr>
                <w:rFonts w:ascii="Times New Roman" w:hAnsi="Times New Roman"/>
                <w:sz w:val="18"/>
                <w:szCs w:val="18"/>
                <w:lang w:eastAsia="ru-RU"/>
              </w:rPr>
              <w:t xml:space="preserve"> </w:t>
            </w:r>
            <w:r w:rsidRPr="00B22F7C">
              <w:rPr>
                <w:rFonts w:ascii="Times New Roman" w:hAnsi="Times New Roman"/>
                <w:b/>
                <w:sz w:val="18"/>
                <w:szCs w:val="18"/>
                <w:lang w:eastAsia="ru-RU"/>
              </w:rPr>
              <w:t>с охватом 111 человек</w:t>
            </w:r>
            <w:r w:rsidRPr="00B22F7C">
              <w:rPr>
                <w:rFonts w:ascii="Times New Roman" w:hAnsi="Times New Roman"/>
                <w:sz w:val="18"/>
                <w:szCs w:val="18"/>
                <w:lang w:eastAsia="ru-RU"/>
              </w:rPr>
              <w:t>.</w:t>
            </w:r>
          </w:p>
          <w:p w:rsidR="0043578B" w:rsidRPr="00B22F7C" w:rsidRDefault="0043578B" w:rsidP="0043578B">
            <w:pPr>
              <w:spacing w:after="0" w:line="240" w:lineRule="auto"/>
              <w:ind w:firstLine="708"/>
              <w:jc w:val="both"/>
              <w:rPr>
                <w:rFonts w:ascii="Times New Roman" w:hAnsi="Times New Roman"/>
                <w:sz w:val="18"/>
                <w:szCs w:val="18"/>
              </w:rPr>
            </w:pPr>
            <w:proofErr w:type="gramStart"/>
            <w:r w:rsidRPr="00B22F7C">
              <w:rPr>
                <w:rFonts w:ascii="Times New Roman" w:hAnsi="Times New Roman"/>
                <w:sz w:val="18"/>
                <w:szCs w:val="18"/>
              </w:rPr>
              <w:t xml:space="preserve">Во время проведения Международного дня защиты детей организованы и проведены конкурсы рисунков на асфальте «Мы поколение за ЗОЖ!», посвященному международному дню борьбы со злоупотреблением наркотическими средствами и их незаконным оборотом </w:t>
            </w:r>
            <w:r w:rsidRPr="00B22F7C">
              <w:rPr>
                <w:rFonts w:ascii="Times New Roman" w:hAnsi="Times New Roman"/>
                <w:b/>
                <w:sz w:val="18"/>
                <w:szCs w:val="18"/>
              </w:rPr>
              <w:t>в Молодежном сквере</w:t>
            </w:r>
            <w:r w:rsidRPr="00B22F7C">
              <w:rPr>
                <w:rFonts w:ascii="Times New Roman" w:hAnsi="Times New Roman"/>
                <w:sz w:val="18"/>
                <w:szCs w:val="18"/>
              </w:rPr>
              <w:t xml:space="preserve"> и в </w:t>
            </w:r>
            <w:r w:rsidRPr="00B22F7C">
              <w:rPr>
                <w:rFonts w:ascii="Times New Roman" w:hAnsi="Times New Roman"/>
                <w:b/>
                <w:sz w:val="18"/>
                <w:szCs w:val="18"/>
              </w:rPr>
              <w:t>Центре социальной помощи семье и детям г. Кызыла</w:t>
            </w:r>
            <w:r w:rsidRPr="00B22F7C">
              <w:rPr>
                <w:rFonts w:ascii="Times New Roman" w:hAnsi="Times New Roman"/>
                <w:sz w:val="18"/>
                <w:szCs w:val="18"/>
              </w:rPr>
              <w:t xml:space="preserve"> розданы сладкие призы и канцелярские товары для детей.</w:t>
            </w:r>
            <w:proofErr w:type="gramEnd"/>
          </w:p>
          <w:p w:rsidR="0043578B" w:rsidRPr="00B22F7C" w:rsidRDefault="0043578B" w:rsidP="0043578B">
            <w:pPr>
              <w:spacing w:after="0" w:line="240" w:lineRule="auto"/>
              <w:ind w:firstLine="708"/>
              <w:jc w:val="both"/>
              <w:rPr>
                <w:rFonts w:ascii="Times New Roman" w:eastAsia="Calibri" w:hAnsi="Times New Roman"/>
                <w:sz w:val="18"/>
                <w:szCs w:val="18"/>
              </w:rPr>
            </w:pPr>
            <w:r w:rsidRPr="00B22F7C">
              <w:rPr>
                <w:rFonts w:ascii="Times New Roman" w:hAnsi="Times New Roman"/>
                <w:sz w:val="18"/>
                <w:szCs w:val="18"/>
              </w:rPr>
              <w:t xml:space="preserve">Также на </w:t>
            </w:r>
            <w:proofErr w:type="spellStart"/>
            <w:r w:rsidRPr="00B22F7C">
              <w:rPr>
                <w:rFonts w:ascii="Times New Roman" w:eastAsia="Calibri" w:hAnsi="Times New Roman"/>
                <w:b/>
                <w:sz w:val="18"/>
                <w:szCs w:val="18"/>
              </w:rPr>
              <w:t>воркаут</w:t>
            </w:r>
            <w:proofErr w:type="spellEnd"/>
            <w:r w:rsidRPr="00B22F7C">
              <w:rPr>
                <w:rFonts w:ascii="Times New Roman" w:eastAsia="Calibri" w:hAnsi="Times New Roman"/>
                <w:b/>
                <w:sz w:val="18"/>
                <w:szCs w:val="18"/>
              </w:rPr>
              <w:t xml:space="preserve"> </w:t>
            </w:r>
            <w:proofErr w:type="gramStart"/>
            <w:r w:rsidRPr="00B22F7C">
              <w:rPr>
                <w:rFonts w:ascii="Times New Roman" w:eastAsia="Calibri" w:hAnsi="Times New Roman"/>
                <w:b/>
                <w:sz w:val="18"/>
                <w:szCs w:val="18"/>
              </w:rPr>
              <w:t>–п</w:t>
            </w:r>
            <w:proofErr w:type="gramEnd"/>
            <w:r w:rsidRPr="00B22F7C">
              <w:rPr>
                <w:rFonts w:ascii="Times New Roman" w:eastAsia="Calibri" w:hAnsi="Times New Roman"/>
                <w:b/>
                <w:sz w:val="18"/>
                <w:szCs w:val="18"/>
              </w:rPr>
              <w:t>лощадках</w:t>
            </w:r>
            <w:r w:rsidRPr="00B22F7C">
              <w:rPr>
                <w:rFonts w:ascii="Times New Roman" w:eastAsia="Calibri" w:hAnsi="Times New Roman"/>
                <w:sz w:val="18"/>
                <w:szCs w:val="18"/>
              </w:rPr>
              <w:t xml:space="preserve"> (28.05.22г., 19.06.22г.) различных детских площадках микрорайонов города, левобережных дачах с привлечением детей, в том числе состоящих на различных учетах субъектов профилактики проведены игры и заданы вопросы по антинаркотической направленности с раздачей сладких призов.</w:t>
            </w:r>
          </w:p>
          <w:p w:rsidR="0043578B" w:rsidRPr="00B22F7C" w:rsidRDefault="0043578B" w:rsidP="0043578B">
            <w:pPr>
              <w:spacing w:after="0" w:line="240" w:lineRule="auto"/>
              <w:ind w:firstLine="708"/>
              <w:jc w:val="both"/>
              <w:rPr>
                <w:rFonts w:ascii="Times New Roman" w:hAnsi="Times New Roman"/>
                <w:sz w:val="18"/>
                <w:szCs w:val="18"/>
              </w:rPr>
            </w:pPr>
            <w:r w:rsidRPr="00B22F7C">
              <w:rPr>
                <w:rFonts w:ascii="Times New Roman" w:hAnsi="Times New Roman"/>
                <w:sz w:val="18"/>
                <w:szCs w:val="18"/>
              </w:rPr>
              <w:t xml:space="preserve">Работали телефоны горячей линии </w:t>
            </w:r>
            <w:proofErr w:type="spellStart"/>
            <w:r w:rsidRPr="00B22F7C">
              <w:rPr>
                <w:rFonts w:ascii="Times New Roman" w:hAnsi="Times New Roman"/>
                <w:sz w:val="18"/>
                <w:szCs w:val="18"/>
              </w:rPr>
              <w:t>Реснаркодиспансера</w:t>
            </w:r>
            <w:proofErr w:type="spellEnd"/>
            <w:r w:rsidRPr="00B22F7C">
              <w:rPr>
                <w:rFonts w:ascii="Times New Roman" w:hAnsi="Times New Roman"/>
                <w:sz w:val="18"/>
                <w:szCs w:val="18"/>
              </w:rPr>
              <w:t xml:space="preserve">, Министерства внутренних дел по Республике Тыва, центра социальной помощи семье и детям в </w:t>
            </w:r>
            <w:proofErr w:type="spellStart"/>
            <w:r w:rsidRPr="00B22F7C">
              <w:rPr>
                <w:rFonts w:ascii="Times New Roman" w:hAnsi="Times New Roman"/>
                <w:sz w:val="18"/>
                <w:szCs w:val="18"/>
              </w:rPr>
              <w:t>г</w:t>
            </w:r>
            <w:proofErr w:type="gramStart"/>
            <w:r w:rsidRPr="00B22F7C">
              <w:rPr>
                <w:rFonts w:ascii="Times New Roman" w:hAnsi="Times New Roman"/>
                <w:sz w:val="18"/>
                <w:szCs w:val="18"/>
              </w:rPr>
              <w:t>.К</w:t>
            </w:r>
            <w:proofErr w:type="gramEnd"/>
            <w:r w:rsidRPr="00B22F7C">
              <w:rPr>
                <w:rFonts w:ascii="Times New Roman" w:hAnsi="Times New Roman"/>
                <w:sz w:val="18"/>
                <w:szCs w:val="18"/>
              </w:rPr>
              <w:t>ызыле</w:t>
            </w:r>
            <w:proofErr w:type="spellEnd"/>
            <w:r w:rsidRPr="00B22F7C">
              <w:rPr>
                <w:rFonts w:ascii="Times New Roman" w:hAnsi="Times New Roman"/>
                <w:sz w:val="18"/>
                <w:szCs w:val="18"/>
              </w:rPr>
              <w:t xml:space="preserve">, розданы методические материалы для населения по данной тематике. </w:t>
            </w:r>
          </w:p>
          <w:p w:rsidR="0043578B" w:rsidRPr="00B22F7C" w:rsidRDefault="0043578B" w:rsidP="0043578B">
            <w:pPr>
              <w:spacing w:after="0" w:line="240" w:lineRule="auto"/>
              <w:ind w:firstLine="708"/>
              <w:jc w:val="both"/>
              <w:rPr>
                <w:rFonts w:ascii="Times New Roman" w:hAnsi="Times New Roman"/>
                <w:sz w:val="18"/>
                <w:szCs w:val="18"/>
              </w:rPr>
            </w:pPr>
            <w:proofErr w:type="gramStart"/>
            <w:r w:rsidRPr="00B22F7C">
              <w:rPr>
                <w:rFonts w:ascii="Times New Roman" w:hAnsi="Times New Roman"/>
                <w:sz w:val="18"/>
                <w:szCs w:val="18"/>
              </w:rPr>
              <w:t xml:space="preserve">Во исполнение совместного приказа Минздрава РТ, Минобразования РТ, Минтруда РТ от 08.06.2022г. № 766пр/22/592-д/385 «Об организации проведения санитарно-просветительской работы в стационарных лагерях в 2022 г.» организованы и проводятся санитарно-просветительские мероприятия с показом видеороликов о пагубном употреблении </w:t>
            </w:r>
            <w:proofErr w:type="spellStart"/>
            <w:r w:rsidRPr="00B22F7C">
              <w:rPr>
                <w:rFonts w:ascii="Times New Roman" w:hAnsi="Times New Roman"/>
                <w:sz w:val="18"/>
                <w:szCs w:val="18"/>
              </w:rPr>
              <w:t>психоактивных</w:t>
            </w:r>
            <w:proofErr w:type="spellEnd"/>
            <w:r w:rsidRPr="00B22F7C">
              <w:rPr>
                <w:rFonts w:ascii="Times New Roman" w:hAnsi="Times New Roman"/>
                <w:sz w:val="18"/>
                <w:szCs w:val="18"/>
              </w:rPr>
              <w:t xml:space="preserve"> веществ в молодом возрасте среди детей, находящихся в детских оздоровительных лагерях республики. </w:t>
            </w:r>
            <w:proofErr w:type="gramEnd"/>
          </w:p>
          <w:p w:rsidR="0043578B" w:rsidRPr="00B22F7C" w:rsidRDefault="0043578B" w:rsidP="0043578B">
            <w:pPr>
              <w:spacing w:after="160" w:line="256" w:lineRule="auto"/>
              <w:ind w:firstLine="708"/>
              <w:contextualSpacing/>
              <w:jc w:val="both"/>
              <w:rPr>
                <w:rFonts w:ascii="Times New Roman" w:eastAsia="Calibri" w:hAnsi="Times New Roman"/>
                <w:sz w:val="18"/>
                <w:szCs w:val="18"/>
              </w:rPr>
            </w:pPr>
            <w:proofErr w:type="gramStart"/>
            <w:r w:rsidRPr="00B22F7C">
              <w:rPr>
                <w:rFonts w:ascii="Times New Roman" w:eastAsia="Calibri" w:hAnsi="Times New Roman"/>
                <w:sz w:val="18"/>
                <w:szCs w:val="18"/>
              </w:rPr>
              <w:t>Согласно приказа Минздрава РТ от 16.06.2022г. № 808пр/22</w:t>
            </w:r>
            <w:r w:rsidRPr="00B22F7C">
              <w:rPr>
                <w:rFonts w:ascii="Times New Roman" w:eastAsia="Calibri" w:hAnsi="Times New Roman"/>
                <w:b/>
                <w:sz w:val="18"/>
                <w:szCs w:val="18"/>
              </w:rPr>
              <w:t xml:space="preserve"> проведена Межведомственная научно-практическая конференция, приуроченная к Международному дню борьбы со злоупотреблением наркотическими средствами и незаконным оборотом 23 июня 2022 г.</w:t>
            </w:r>
            <w:r w:rsidRPr="00B22F7C">
              <w:rPr>
                <w:rFonts w:ascii="Times New Roman" w:eastAsia="Calibri" w:hAnsi="Times New Roman"/>
                <w:sz w:val="18"/>
                <w:szCs w:val="18"/>
              </w:rPr>
              <w:t xml:space="preserve"> в конференц-зале Минтруда РТ, где приняли участие  135 человек, 53 человек из медицинских организаций г. Кызыла, также по видеоконференц-связи были подключены все 16 </w:t>
            </w:r>
            <w:proofErr w:type="spellStart"/>
            <w:r w:rsidRPr="00B22F7C">
              <w:rPr>
                <w:rFonts w:ascii="Times New Roman" w:eastAsia="Calibri" w:hAnsi="Times New Roman"/>
                <w:sz w:val="18"/>
                <w:szCs w:val="18"/>
              </w:rPr>
              <w:t>кожуунов</w:t>
            </w:r>
            <w:proofErr w:type="spellEnd"/>
            <w:r w:rsidRPr="00B22F7C">
              <w:rPr>
                <w:rFonts w:ascii="Times New Roman" w:eastAsia="Calibri" w:hAnsi="Times New Roman"/>
                <w:sz w:val="18"/>
                <w:szCs w:val="18"/>
              </w:rPr>
              <w:t xml:space="preserve"> (кроме </w:t>
            </w:r>
            <w:proofErr w:type="spellStart"/>
            <w:r w:rsidRPr="00B22F7C">
              <w:rPr>
                <w:rFonts w:ascii="Times New Roman" w:eastAsia="Calibri" w:hAnsi="Times New Roman"/>
                <w:sz w:val="18"/>
                <w:szCs w:val="18"/>
              </w:rPr>
              <w:t>Монгун-Тайгинского</w:t>
            </w:r>
            <w:proofErr w:type="spellEnd"/>
            <w:r w:rsidRPr="00B22F7C">
              <w:rPr>
                <w:rFonts w:ascii="Times New Roman" w:eastAsia="Calibri" w:hAnsi="Times New Roman"/>
                <w:sz w:val="18"/>
                <w:szCs w:val="18"/>
              </w:rPr>
              <w:t xml:space="preserve"> </w:t>
            </w:r>
            <w:proofErr w:type="spellStart"/>
            <w:r w:rsidRPr="00B22F7C">
              <w:rPr>
                <w:rFonts w:ascii="Times New Roman" w:eastAsia="Calibri" w:hAnsi="Times New Roman"/>
                <w:sz w:val="18"/>
                <w:szCs w:val="18"/>
              </w:rPr>
              <w:t>кожууна</w:t>
            </w:r>
            <w:proofErr w:type="spellEnd"/>
            <w:r w:rsidRPr="00B22F7C">
              <w:rPr>
                <w:rFonts w:ascii="Times New Roman" w:eastAsia="Calibri" w:hAnsi="Times New Roman"/>
                <w:sz w:val="18"/>
                <w:szCs w:val="18"/>
              </w:rPr>
              <w:t>) с участием председателей, заместителей</w:t>
            </w:r>
            <w:proofErr w:type="gramEnd"/>
            <w:r w:rsidRPr="00B22F7C">
              <w:rPr>
                <w:rFonts w:ascii="Times New Roman" w:eastAsia="Calibri" w:hAnsi="Times New Roman"/>
                <w:sz w:val="18"/>
                <w:szCs w:val="18"/>
              </w:rPr>
              <w:t xml:space="preserve"> председателя администрации </w:t>
            </w:r>
            <w:proofErr w:type="spellStart"/>
            <w:r w:rsidRPr="00B22F7C">
              <w:rPr>
                <w:rFonts w:ascii="Times New Roman" w:eastAsia="Calibri" w:hAnsi="Times New Roman"/>
                <w:sz w:val="18"/>
                <w:szCs w:val="18"/>
              </w:rPr>
              <w:t>кожуунов</w:t>
            </w:r>
            <w:proofErr w:type="spellEnd"/>
            <w:r w:rsidRPr="00B22F7C">
              <w:rPr>
                <w:rFonts w:ascii="Times New Roman" w:eastAsia="Calibri" w:hAnsi="Times New Roman"/>
                <w:sz w:val="18"/>
                <w:szCs w:val="18"/>
              </w:rPr>
              <w:t xml:space="preserve"> и всех субъектов профилактики </w:t>
            </w:r>
            <w:proofErr w:type="spellStart"/>
            <w:r w:rsidRPr="00B22F7C">
              <w:rPr>
                <w:rFonts w:ascii="Times New Roman" w:eastAsia="Calibri" w:hAnsi="Times New Roman"/>
                <w:sz w:val="18"/>
                <w:szCs w:val="18"/>
              </w:rPr>
              <w:t>кожуунного</w:t>
            </w:r>
            <w:proofErr w:type="spellEnd"/>
            <w:r w:rsidRPr="00B22F7C">
              <w:rPr>
                <w:rFonts w:ascii="Times New Roman" w:eastAsia="Calibri" w:hAnsi="Times New Roman"/>
                <w:sz w:val="18"/>
                <w:szCs w:val="18"/>
              </w:rPr>
              <w:t xml:space="preserve"> уровня.  </w:t>
            </w:r>
            <w:proofErr w:type="gramStart"/>
            <w:r w:rsidRPr="00B22F7C">
              <w:rPr>
                <w:rFonts w:ascii="Times New Roman" w:eastAsia="Calibri" w:hAnsi="Times New Roman"/>
                <w:sz w:val="18"/>
                <w:szCs w:val="18"/>
              </w:rPr>
              <w:t>Розданы 100 штук буклетов на различные темы:</w:t>
            </w:r>
            <w:proofErr w:type="gramEnd"/>
            <w:r w:rsidRPr="00B22F7C">
              <w:rPr>
                <w:rFonts w:ascii="Times New Roman" w:eastAsia="Calibri" w:hAnsi="Times New Roman"/>
                <w:sz w:val="18"/>
                <w:szCs w:val="18"/>
              </w:rPr>
              <w:t xml:space="preserve"> «Вредные привычки и здоровье человека», «Выбор за тобой», «Осторожно, твоя жизнь </w:t>
            </w:r>
            <w:r w:rsidRPr="00B22F7C">
              <w:rPr>
                <w:rFonts w:ascii="Times New Roman" w:eastAsia="Calibri" w:hAnsi="Times New Roman"/>
                <w:sz w:val="18"/>
                <w:szCs w:val="18"/>
              </w:rPr>
              <w:lastRenderedPageBreak/>
              <w:t>в твоих руках», «Отказ от наркотико</w:t>
            </w:r>
            <w:proofErr w:type="gramStart"/>
            <w:r w:rsidRPr="00B22F7C">
              <w:rPr>
                <w:rFonts w:ascii="Times New Roman" w:eastAsia="Calibri" w:hAnsi="Times New Roman"/>
                <w:sz w:val="18"/>
                <w:szCs w:val="18"/>
              </w:rPr>
              <w:t>в-</w:t>
            </w:r>
            <w:proofErr w:type="gramEnd"/>
            <w:r w:rsidRPr="00B22F7C">
              <w:rPr>
                <w:rFonts w:ascii="Times New Roman" w:eastAsia="Calibri" w:hAnsi="Times New Roman"/>
                <w:sz w:val="18"/>
                <w:szCs w:val="18"/>
              </w:rPr>
              <w:t xml:space="preserve"> это реально!», «Памятка для родителей», «Сохрани свободу, скажи наркотикам – нет!».</w:t>
            </w:r>
          </w:p>
          <w:p w:rsidR="0043578B" w:rsidRPr="00B22F7C" w:rsidRDefault="0043578B" w:rsidP="0043578B">
            <w:pPr>
              <w:spacing w:after="0" w:line="240" w:lineRule="auto"/>
              <w:ind w:firstLine="708"/>
              <w:jc w:val="both"/>
              <w:rPr>
                <w:rFonts w:ascii="Times New Roman" w:eastAsia="Calibri" w:hAnsi="Times New Roman"/>
                <w:sz w:val="18"/>
                <w:szCs w:val="18"/>
              </w:rPr>
            </w:pPr>
            <w:r w:rsidRPr="00B22F7C">
              <w:rPr>
                <w:rFonts w:ascii="Times New Roman" w:eastAsia="Calibri" w:hAnsi="Times New Roman"/>
                <w:sz w:val="18"/>
                <w:szCs w:val="18"/>
              </w:rPr>
              <w:t xml:space="preserve">Модератором </w:t>
            </w:r>
            <w:proofErr w:type="spellStart"/>
            <w:r w:rsidRPr="00B22F7C">
              <w:rPr>
                <w:rFonts w:ascii="Times New Roman" w:eastAsia="Calibri" w:hAnsi="Times New Roman"/>
                <w:sz w:val="18"/>
                <w:szCs w:val="18"/>
              </w:rPr>
              <w:t>НПКонференции</w:t>
            </w:r>
            <w:proofErr w:type="spellEnd"/>
            <w:r w:rsidRPr="00B22F7C">
              <w:rPr>
                <w:rFonts w:ascii="Times New Roman" w:eastAsia="Calibri" w:hAnsi="Times New Roman"/>
                <w:sz w:val="18"/>
                <w:szCs w:val="18"/>
              </w:rPr>
              <w:t xml:space="preserve"> являлась </w:t>
            </w:r>
            <w:proofErr w:type="spellStart"/>
            <w:r w:rsidRPr="00B22F7C">
              <w:rPr>
                <w:rFonts w:ascii="Times New Roman" w:eastAsia="Calibri" w:hAnsi="Times New Roman"/>
                <w:sz w:val="18"/>
                <w:szCs w:val="18"/>
              </w:rPr>
              <w:t>Ондар</w:t>
            </w:r>
            <w:proofErr w:type="spellEnd"/>
            <w:r w:rsidRPr="00B22F7C">
              <w:rPr>
                <w:rFonts w:ascii="Times New Roman" w:eastAsia="Calibri" w:hAnsi="Times New Roman"/>
                <w:sz w:val="18"/>
                <w:szCs w:val="18"/>
              </w:rPr>
              <w:t xml:space="preserve"> Урана </w:t>
            </w:r>
            <w:proofErr w:type="spellStart"/>
            <w:r w:rsidRPr="00B22F7C">
              <w:rPr>
                <w:rFonts w:ascii="Times New Roman" w:eastAsia="Calibri" w:hAnsi="Times New Roman"/>
                <w:sz w:val="18"/>
                <w:szCs w:val="18"/>
              </w:rPr>
              <w:t>Сенгиевна</w:t>
            </w:r>
            <w:proofErr w:type="spellEnd"/>
            <w:r w:rsidRPr="00B22F7C">
              <w:rPr>
                <w:rFonts w:ascii="Times New Roman" w:eastAsia="Calibri" w:hAnsi="Times New Roman"/>
                <w:sz w:val="18"/>
                <w:szCs w:val="18"/>
              </w:rPr>
              <w:t xml:space="preserve">, к.м.н., заместитель директора ГБУ «Научно - исследовательский институт </w:t>
            </w:r>
            <w:proofErr w:type="gramStart"/>
            <w:r w:rsidRPr="00B22F7C">
              <w:rPr>
                <w:rFonts w:ascii="Times New Roman" w:eastAsia="Calibri" w:hAnsi="Times New Roman"/>
                <w:sz w:val="18"/>
                <w:szCs w:val="18"/>
              </w:rPr>
              <w:t>медико-социальных</w:t>
            </w:r>
            <w:proofErr w:type="gramEnd"/>
            <w:r w:rsidRPr="00B22F7C">
              <w:rPr>
                <w:rFonts w:ascii="Times New Roman" w:eastAsia="Calibri" w:hAnsi="Times New Roman"/>
                <w:sz w:val="18"/>
                <w:szCs w:val="18"/>
              </w:rPr>
              <w:t xml:space="preserve"> проблем и управления Республики Тыва».</w:t>
            </w:r>
          </w:p>
          <w:p w:rsidR="0043578B" w:rsidRPr="00B22F7C" w:rsidRDefault="0043578B" w:rsidP="0043578B">
            <w:pPr>
              <w:spacing w:after="0" w:line="240" w:lineRule="auto"/>
              <w:ind w:firstLine="708"/>
              <w:contextualSpacing/>
              <w:jc w:val="both"/>
              <w:rPr>
                <w:rFonts w:ascii="Times New Roman" w:eastAsia="Calibri" w:hAnsi="Times New Roman"/>
                <w:sz w:val="18"/>
                <w:szCs w:val="18"/>
              </w:rPr>
            </w:pPr>
            <w:r w:rsidRPr="00B22F7C">
              <w:rPr>
                <w:rFonts w:ascii="Times New Roman" w:eastAsia="Calibri" w:hAnsi="Times New Roman"/>
                <w:sz w:val="18"/>
                <w:szCs w:val="18"/>
              </w:rPr>
              <w:t xml:space="preserve"> Президиум: </w:t>
            </w:r>
          </w:p>
          <w:p w:rsidR="0043578B" w:rsidRPr="00B22F7C" w:rsidRDefault="0043578B" w:rsidP="0043578B">
            <w:pPr>
              <w:spacing w:after="0" w:line="240" w:lineRule="auto"/>
              <w:contextualSpacing/>
              <w:jc w:val="both"/>
              <w:rPr>
                <w:rFonts w:ascii="Times New Roman" w:eastAsia="Calibri" w:hAnsi="Times New Roman"/>
                <w:sz w:val="18"/>
                <w:szCs w:val="18"/>
              </w:rPr>
            </w:pPr>
            <w:r w:rsidRPr="00B22F7C">
              <w:rPr>
                <w:rFonts w:ascii="Times New Roman" w:eastAsia="Calibri" w:hAnsi="Times New Roman"/>
                <w:sz w:val="18"/>
                <w:szCs w:val="18"/>
              </w:rPr>
              <w:t>-</w:t>
            </w:r>
            <w:proofErr w:type="spellStart"/>
            <w:r w:rsidRPr="00B22F7C">
              <w:rPr>
                <w:rFonts w:ascii="Times New Roman" w:eastAsia="Calibri" w:hAnsi="Times New Roman"/>
                <w:sz w:val="18"/>
                <w:szCs w:val="18"/>
              </w:rPr>
              <w:t>Югай</w:t>
            </w:r>
            <w:proofErr w:type="spellEnd"/>
            <w:r w:rsidRPr="00B22F7C">
              <w:rPr>
                <w:rFonts w:ascii="Times New Roman" w:eastAsia="Calibri" w:hAnsi="Times New Roman"/>
                <w:sz w:val="18"/>
                <w:szCs w:val="18"/>
              </w:rPr>
              <w:t xml:space="preserve"> Анатолий Константинович, министр здравоохранения Республики Тыва.  </w:t>
            </w:r>
          </w:p>
          <w:p w:rsidR="0043578B" w:rsidRPr="00B22F7C" w:rsidRDefault="0043578B" w:rsidP="0043578B">
            <w:pPr>
              <w:spacing w:after="0" w:line="240" w:lineRule="auto"/>
              <w:contextualSpacing/>
              <w:jc w:val="both"/>
              <w:rPr>
                <w:rFonts w:ascii="Times New Roman" w:eastAsia="Calibri" w:hAnsi="Times New Roman"/>
                <w:sz w:val="18"/>
                <w:szCs w:val="18"/>
              </w:rPr>
            </w:pPr>
            <w:r w:rsidRPr="00B22F7C">
              <w:rPr>
                <w:rFonts w:ascii="Times New Roman" w:eastAsia="Calibri" w:hAnsi="Times New Roman"/>
                <w:sz w:val="18"/>
                <w:szCs w:val="18"/>
              </w:rPr>
              <w:t>-</w:t>
            </w:r>
            <w:proofErr w:type="spellStart"/>
            <w:r w:rsidRPr="00B22F7C">
              <w:rPr>
                <w:rFonts w:ascii="Times New Roman" w:eastAsia="Calibri" w:hAnsi="Times New Roman"/>
                <w:sz w:val="18"/>
                <w:szCs w:val="18"/>
              </w:rPr>
              <w:t>Монгуш</w:t>
            </w:r>
            <w:proofErr w:type="spellEnd"/>
            <w:r w:rsidRPr="00B22F7C">
              <w:rPr>
                <w:rFonts w:ascii="Times New Roman" w:eastAsia="Calibri" w:hAnsi="Times New Roman"/>
                <w:sz w:val="18"/>
                <w:szCs w:val="18"/>
              </w:rPr>
              <w:t xml:space="preserve"> Рада </w:t>
            </w:r>
            <w:proofErr w:type="spellStart"/>
            <w:r w:rsidRPr="00B22F7C">
              <w:rPr>
                <w:rFonts w:ascii="Times New Roman" w:eastAsia="Calibri" w:hAnsi="Times New Roman"/>
                <w:sz w:val="18"/>
                <w:szCs w:val="18"/>
              </w:rPr>
              <w:t>Шериг-ооловна</w:t>
            </w:r>
            <w:proofErr w:type="spellEnd"/>
            <w:r w:rsidRPr="00B22F7C">
              <w:rPr>
                <w:rFonts w:ascii="Times New Roman" w:eastAsia="Calibri" w:hAnsi="Times New Roman"/>
                <w:sz w:val="18"/>
                <w:szCs w:val="18"/>
              </w:rPr>
              <w:t xml:space="preserve">, директор ГБУ «Научно-исследовательский институт </w:t>
            </w:r>
            <w:proofErr w:type="gramStart"/>
            <w:r w:rsidRPr="00B22F7C">
              <w:rPr>
                <w:rFonts w:ascii="Times New Roman" w:eastAsia="Calibri" w:hAnsi="Times New Roman"/>
                <w:sz w:val="18"/>
                <w:szCs w:val="18"/>
              </w:rPr>
              <w:t>медико-социальных</w:t>
            </w:r>
            <w:proofErr w:type="gramEnd"/>
            <w:r w:rsidRPr="00B22F7C">
              <w:rPr>
                <w:rFonts w:ascii="Times New Roman" w:eastAsia="Calibri" w:hAnsi="Times New Roman"/>
                <w:sz w:val="18"/>
                <w:szCs w:val="18"/>
              </w:rPr>
              <w:t xml:space="preserve"> проблем и управления Республики Тыва».</w:t>
            </w:r>
          </w:p>
          <w:p w:rsidR="0043578B" w:rsidRPr="00B22F7C" w:rsidRDefault="0043578B" w:rsidP="0043578B">
            <w:pPr>
              <w:spacing w:after="0" w:line="240" w:lineRule="auto"/>
              <w:ind w:firstLine="708"/>
              <w:contextualSpacing/>
              <w:jc w:val="both"/>
              <w:rPr>
                <w:rFonts w:ascii="Times New Roman" w:hAnsi="Times New Roman"/>
                <w:sz w:val="18"/>
                <w:szCs w:val="18"/>
                <w:lang w:eastAsia="ru-RU"/>
              </w:rPr>
            </w:pPr>
            <w:r w:rsidRPr="00B22F7C">
              <w:rPr>
                <w:rFonts w:ascii="Times New Roman" w:eastAsia="Calibri" w:hAnsi="Times New Roman"/>
                <w:sz w:val="18"/>
                <w:szCs w:val="18"/>
              </w:rPr>
              <w:t xml:space="preserve">Докладчиков всего было 10 человек, обсуждались очень актуальные вопросы распространения наркомании среди населения республики, суициды как последствия употребления </w:t>
            </w:r>
            <w:proofErr w:type="spellStart"/>
            <w:r w:rsidRPr="00B22F7C">
              <w:rPr>
                <w:rFonts w:ascii="Times New Roman" w:eastAsia="Calibri" w:hAnsi="Times New Roman"/>
                <w:sz w:val="18"/>
                <w:szCs w:val="18"/>
              </w:rPr>
              <w:t>психоактивных</w:t>
            </w:r>
            <w:proofErr w:type="spellEnd"/>
            <w:r w:rsidRPr="00B22F7C">
              <w:rPr>
                <w:rFonts w:ascii="Times New Roman" w:eastAsia="Calibri" w:hAnsi="Times New Roman"/>
                <w:sz w:val="18"/>
                <w:szCs w:val="18"/>
              </w:rPr>
              <w:t xml:space="preserve"> веществ,  их последствия, принятые меры по уничтожению конопли, профилактике дорожно-транспортных происшествий с участием водителей, находящихся в состоянии наркотического опьянения, о </w:t>
            </w:r>
            <w:r w:rsidRPr="00B22F7C">
              <w:rPr>
                <w:rFonts w:ascii="Times New Roman" w:hAnsi="Times New Roman"/>
                <w:sz w:val="18"/>
                <w:szCs w:val="18"/>
                <w:lang w:eastAsia="ru-RU"/>
              </w:rPr>
              <w:t xml:space="preserve">социально </w:t>
            </w:r>
            <w:proofErr w:type="gramStart"/>
            <w:r w:rsidRPr="00B22F7C">
              <w:rPr>
                <w:rFonts w:ascii="Times New Roman" w:hAnsi="Times New Roman"/>
                <w:sz w:val="18"/>
                <w:szCs w:val="18"/>
                <w:lang w:eastAsia="ru-RU"/>
              </w:rPr>
              <w:t>-п</w:t>
            </w:r>
            <w:proofErr w:type="gramEnd"/>
            <w:r w:rsidRPr="00B22F7C">
              <w:rPr>
                <w:rFonts w:ascii="Times New Roman" w:hAnsi="Times New Roman"/>
                <w:sz w:val="18"/>
                <w:szCs w:val="18"/>
                <w:lang w:eastAsia="ru-RU"/>
              </w:rPr>
              <w:t xml:space="preserve">сихологическом тестировании несовершеннолетних по раннему выявлению потребления наркотических средств и психотропных веществ, и о деятельности общественных организаций по социальной реабилитации и </w:t>
            </w:r>
            <w:proofErr w:type="spellStart"/>
            <w:r w:rsidRPr="00B22F7C">
              <w:rPr>
                <w:rFonts w:ascii="Times New Roman" w:hAnsi="Times New Roman"/>
                <w:sz w:val="18"/>
                <w:szCs w:val="18"/>
                <w:lang w:eastAsia="ru-RU"/>
              </w:rPr>
              <w:t>ресоциализации</w:t>
            </w:r>
            <w:proofErr w:type="spellEnd"/>
            <w:r w:rsidRPr="00B22F7C">
              <w:rPr>
                <w:rFonts w:ascii="Times New Roman" w:hAnsi="Times New Roman"/>
                <w:sz w:val="18"/>
                <w:szCs w:val="18"/>
                <w:lang w:eastAsia="ru-RU"/>
              </w:rPr>
              <w:t xml:space="preserve"> лиц, употреблявших наркотические средства и психотропные вещества. </w:t>
            </w:r>
          </w:p>
          <w:p w:rsidR="0043578B" w:rsidRPr="00B22F7C" w:rsidRDefault="0043578B" w:rsidP="0043578B">
            <w:pPr>
              <w:spacing w:after="0" w:line="240" w:lineRule="auto"/>
              <w:jc w:val="both"/>
              <w:rPr>
                <w:rFonts w:ascii="Times New Roman" w:hAnsi="Times New Roman"/>
                <w:b/>
                <w:sz w:val="18"/>
                <w:szCs w:val="18"/>
                <w:lang w:eastAsia="ru-RU"/>
              </w:rPr>
            </w:pPr>
            <w:r w:rsidRPr="00B22F7C">
              <w:rPr>
                <w:rFonts w:ascii="Times New Roman" w:hAnsi="Times New Roman"/>
                <w:b/>
                <w:sz w:val="18"/>
                <w:szCs w:val="18"/>
                <w:lang w:eastAsia="ru-RU"/>
              </w:rPr>
              <w:tab/>
              <w:t xml:space="preserve">По итогам </w:t>
            </w:r>
            <w:r w:rsidRPr="00B22F7C">
              <w:rPr>
                <w:rFonts w:ascii="Times New Roman" w:eastAsia="Calibri" w:hAnsi="Times New Roman"/>
                <w:b/>
                <w:sz w:val="18"/>
                <w:szCs w:val="18"/>
              </w:rPr>
              <w:t xml:space="preserve">Межведомственной научно-практической </w:t>
            </w:r>
            <w:proofErr w:type="gramStart"/>
            <w:r w:rsidRPr="00B22F7C">
              <w:rPr>
                <w:rFonts w:ascii="Times New Roman" w:eastAsia="Calibri" w:hAnsi="Times New Roman"/>
                <w:b/>
                <w:sz w:val="18"/>
                <w:szCs w:val="18"/>
              </w:rPr>
              <w:t xml:space="preserve">конференции, приуроченной к Международному дню борьбы со злоупотреблением наркотическими средствами и незаконным оборотом </w:t>
            </w:r>
            <w:r w:rsidRPr="00B22F7C">
              <w:rPr>
                <w:rFonts w:ascii="Times New Roman" w:hAnsi="Times New Roman"/>
                <w:b/>
                <w:sz w:val="18"/>
                <w:szCs w:val="18"/>
                <w:lang w:eastAsia="ru-RU"/>
              </w:rPr>
              <w:t>принята</w:t>
            </w:r>
            <w:proofErr w:type="gramEnd"/>
            <w:r w:rsidRPr="00B22F7C">
              <w:rPr>
                <w:rFonts w:ascii="Times New Roman" w:hAnsi="Times New Roman"/>
                <w:b/>
                <w:sz w:val="18"/>
                <w:szCs w:val="18"/>
                <w:lang w:eastAsia="ru-RU"/>
              </w:rPr>
              <w:t xml:space="preserve"> резолюция </w:t>
            </w:r>
            <w:r w:rsidRPr="00B22F7C">
              <w:rPr>
                <w:rFonts w:ascii="Times New Roman" w:eastAsia="Calibri" w:hAnsi="Times New Roman"/>
                <w:b/>
                <w:sz w:val="18"/>
                <w:szCs w:val="18"/>
              </w:rPr>
              <w:t xml:space="preserve">с последующим изданием сборника о проведенной конференции. </w:t>
            </w:r>
          </w:p>
          <w:p w:rsidR="0043578B" w:rsidRPr="00B22F7C" w:rsidRDefault="0043578B" w:rsidP="0043578B">
            <w:pPr>
              <w:spacing w:after="0" w:line="240" w:lineRule="auto"/>
              <w:ind w:firstLine="708"/>
              <w:jc w:val="both"/>
              <w:rPr>
                <w:rFonts w:ascii="Times New Roman" w:hAnsi="Times New Roman"/>
                <w:sz w:val="18"/>
                <w:szCs w:val="18"/>
              </w:rPr>
            </w:pPr>
            <w:r w:rsidRPr="00B22F7C">
              <w:rPr>
                <w:rFonts w:ascii="Times New Roman" w:hAnsi="Times New Roman"/>
                <w:sz w:val="18"/>
                <w:szCs w:val="18"/>
              </w:rPr>
              <w:t xml:space="preserve">Также в рамках месячника проведен </w:t>
            </w:r>
            <w:proofErr w:type="spellStart"/>
            <w:r w:rsidRPr="00B22F7C">
              <w:rPr>
                <w:rFonts w:ascii="Times New Roman" w:hAnsi="Times New Roman"/>
                <w:sz w:val="18"/>
                <w:szCs w:val="18"/>
              </w:rPr>
              <w:t>велопарад</w:t>
            </w:r>
            <w:proofErr w:type="spellEnd"/>
            <w:r w:rsidRPr="00B22F7C">
              <w:rPr>
                <w:rFonts w:ascii="Times New Roman" w:hAnsi="Times New Roman"/>
                <w:sz w:val="18"/>
                <w:szCs w:val="18"/>
              </w:rPr>
              <w:t xml:space="preserve"> 24.06.2022г. среди медицинских организаций, маршрут от молодежного сквера – стадион </w:t>
            </w:r>
            <w:proofErr w:type="spellStart"/>
            <w:r w:rsidRPr="00B22F7C">
              <w:rPr>
                <w:rFonts w:ascii="Times New Roman" w:hAnsi="Times New Roman"/>
                <w:sz w:val="18"/>
                <w:szCs w:val="18"/>
              </w:rPr>
              <w:t>хуре</w:t>
            </w:r>
            <w:proofErr w:type="gramStart"/>
            <w:r w:rsidRPr="00B22F7C">
              <w:rPr>
                <w:rFonts w:ascii="Times New Roman" w:hAnsi="Times New Roman"/>
                <w:sz w:val="18"/>
                <w:szCs w:val="18"/>
              </w:rPr>
              <w:t>ш</w:t>
            </w:r>
            <w:proofErr w:type="spellEnd"/>
            <w:r w:rsidRPr="00B22F7C">
              <w:rPr>
                <w:rFonts w:ascii="Times New Roman" w:hAnsi="Times New Roman"/>
                <w:sz w:val="18"/>
                <w:szCs w:val="18"/>
              </w:rPr>
              <w:t>-</w:t>
            </w:r>
            <w:proofErr w:type="gramEnd"/>
            <w:r w:rsidRPr="00B22F7C">
              <w:rPr>
                <w:rFonts w:ascii="Times New Roman" w:hAnsi="Times New Roman"/>
                <w:sz w:val="18"/>
                <w:szCs w:val="18"/>
              </w:rPr>
              <w:t xml:space="preserve"> и обратно, от медицинских организаций отмечалось очень активное участие от сотрудников тубдиспансера, республиканского центра медицинской профилактики, </w:t>
            </w:r>
            <w:proofErr w:type="spellStart"/>
            <w:r w:rsidRPr="00B22F7C">
              <w:rPr>
                <w:rFonts w:ascii="Times New Roman" w:hAnsi="Times New Roman"/>
                <w:sz w:val="18"/>
                <w:szCs w:val="18"/>
              </w:rPr>
              <w:t>кожвендиспансера</w:t>
            </w:r>
            <w:proofErr w:type="spellEnd"/>
            <w:r w:rsidRPr="00B22F7C">
              <w:rPr>
                <w:rFonts w:ascii="Times New Roman" w:hAnsi="Times New Roman"/>
                <w:sz w:val="18"/>
                <w:szCs w:val="18"/>
              </w:rPr>
              <w:t xml:space="preserve">, стоматологии, </w:t>
            </w:r>
            <w:proofErr w:type="spellStart"/>
            <w:r w:rsidRPr="00B22F7C">
              <w:rPr>
                <w:rFonts w:ascii="Times New Roman" w:hAnsi="Times New Roman"/>
                <w:sz w:val="18"/>
                <w:szCs w:val="18"/>
              </w:rPr>
              <w:t>ребольницы</w:t>
            </w:r>
            <w:proofErr w:type="spellEnd"/>
            <w:r w:rsidRPr="00B22F7C">
              <w:rPr>
                <w:rFonts w:ascii="Times New Roman" w:hAnsi="Times New Roman"/>
                <w:sz w:val="18"/>
                <w:szCs w:val="18"/>
              </w:rPr>
              <w:t xml:space="preserve">, </w:t>
            </w:r>
            <w:proofErr w:type="spellStart"/>
            <w:r w:rsidRPr="00B22F7C">
              <w:rPr>
                <w:rFonts w:ascii="Times New Roman" w:hAnsi="Times New Roman"/>
                <w:sz w:val="18"/>
                <w:szCs w:val="18"/>
              </w:rPr>
              <w:t>ркдп</w:t>
            </w:r>
            <w:proofErr w:type="spellEnd"/>
            <w:r w:rsidRPr="00B22F7C">
              <w:rPr>
                <w:rFonts w:ascii="Times New Roman" w:hAnsi="Times New Roman"/>
                <w:sz w:val="18"/>
                <w:szCs w:val="18"/>
              </w:rPr>
              <w:t xml:space="preserve"> и т.д.  </w:t>
            </w:r>
          </w:p>
          <w:p w:rsidR="0043578B" w:rsidRPr="00B22F7C" w:rsidRDefault="0043578B" w:rsidP="0043578B">
            <w:pPr>
              <w:spacing w:after="0" w:line="240" w:lineRule="auto"/>
              <w:ind w:firstLine="708"/>
              <w:jc w:val="both"/>
              <w:rPr>
                <w:rFonts w:ascii="Times New Roman" w:hAnsi="Times New Roman"/>
                <w:sz w:val="18"/>
                <w:szCs w:val="18"/>
              </w:rPr>
            </w:pPr>
            <w:proofErr w:type="gramStart"/>
            <w:r w:rsidRPr="00B22F7C">
              <w:rPr>
                <w:rFonts w:ascii="Times New Roman" w:hAnsi="Times New Roman"/>
                <w:sz w:val="18"/>
                <w:szCs w:val="18"/>
              </w:rPr>
              <w:t xml:space="preserve">И завершающим этапом месячника, являлось </w:t>
            </w:r>
            <w:r w:rsidRPr="00B22F7C">
              <w:rPr>
                <w:rFonts w:ascii="Times New Roman" w:hAnsi="Times New Roman"/>
                <w:b/>
                <w:sz w:val="18"/>
                <w:szCs w:val="18"/>
              </w:rPr>
              <w:t>проведение самой общественно-резонансной акции «Вместе против наркотиков»</w:t>
            </w:r>
            <w:r w:rsidRPr="00B22F7C">
              <w:rPr>
                <w:rFonts w:ascii="Times New Roman" w:hAnsi="Times New Roman"/>
                <w:color w:val="000000"/>
                <w:sz w:val="18"/>
                <w:szCs w:val="18"/>
                <w:shd w:val="clear" w:color="auto" w:fill="FFFFFF"/>
                <w:lang w:eastAsia="ru-RU"/>
              </w:rPr>
              <w:t xml:space="preserve"> посвященное Международному дню борьбы со злоупотреблением наркотическими средствами и их незаконным оборотом, </w:t>
            </w:r>
            <w:r w:rsidRPr="00B22F7C">
              <w:rPr>
                <w:rFonts w:ascii="Times New Roman" w:hAnsi="Times New Roman"/>
                <w:sz w:val="18"/>
                <w:szCs w:val="18"/>
              </w:rPr>
              <w:t>ГБУЗ РТ «</w:t>
            </w:r>
            <w:proofErr w:type="spellStart"/>
            <w:r w:rsidRPr="00B22F7C">
              <w:rPr>
                <w:rFonts w:ascii="Times New Roman" w:hAnsi="Times New Roman"/>
                <w:sz w:val="18"/>
                <w:szCs w:val="18"/>
              </w:rPr>
              <w:t>Реснаркодиспансер</w:t>
            </w:r>
            <w:proofErr w:type="spellEnd"/>
            <w:r w:rsidRPr="00B22F7C">
              <w:rPr>
                <w:rFonts w:ascii="Times New Roman" w:hAnsi="Times New Roman"/>
                <w:sz w:val="18"/>
                <w:szCs w:val="18"/>
              </w:rPr>
              <w:t xml:space="preserve">» совместно </w:t>
            </w:r>
            <w:r w:rsidRPr="00B22F7C">
              <w:rPr>
                <w:rFonts w:ascii="Times New Roman" w:hAnsi="Times New Roman"/>
                <w:color w:val="000000"/>
                <w:sz w:val="18"/>
                <w:szCs w:val="18"/>
                <w:shd w:val="clear" w:color="auto" w:fill="FFFFFF"/>
                <w:lang w:eastAsia="ru-RU"/>
              </w:rPr>
              <w:t>Департаментом культуры, спорта и молодёжной политики мэрии г. Кызыла совместно с Управлением профилактика мэрии г. Кызыла, Арт-центром "</w:t>
            </w:r>
            <w:proofErr w:type="spellStart"/>
            <w:r w:rsidRPr="00B22F7C">
              <w:rPr>
                <w:rFonts w:ascii="Times New Roman" w:hAnsi="Times New Roman"/>
                <w:color w:val="000000"/>
                <w:sz w:val="18"/>
                <w:szCs w:val="18"/>
                <w:shd w:val="clear" w:color="auto" w:fill="FFFFFF"/>
                <w:lang w:eastAsia="ru-RU"/>
              </w:rPr>
              <w:t>Найысылал</w:t>
            </w:r>
            <w:proofErr w:type="spellEnd"/>
            <w:r w:rsidRPr="00B22F7C">
              <w:rPr>
                <w:rFonts w:ascii="Times New Roman" w:hAnsi="Times New Roman"/>
                <w:color w:val="000000"/>
                <w:sz w:val="18"/>
                <w:szCs w:val="18"/>
                <w:shd w:val="clear" w:color="auto" w:fill="FFFFFF"/>
                <w:lang w:eastAsia="ru-RU"/>
              </w:rPr>
              <w:t>", МО ДМИ "Моя Столица", Управлением по контролю за оборотом наркотиков МВД по РТ, ГБУЗ</w:t>
            </w:r>
            <w:proofErr w:type="gramEnd"/>
            <w:r w:rsidRPr="00B22F7C">
              <w:rPr>
                <w:rFonts w:ascii="Times New Roman" w:hAnsi="Times New Roman"/>
                <w:color w:val="000000"/>
                <w:sz w:val="18"/>
                <w:szCs w:val="18"/>
                <w:shd w:val="clear" w:color="auto" w:fill="FFFFFF"/>
                <w:lang w:eastAsia="ru-RU"/>
              </w:rPr>
              <w:t xml:space="preserve"> РТ "РЦОЗМП", ГБУЗ РТ "Республиканский Центр по профилактике и борьбе со СПИДом и инфекционными заболеваниями", ГБУЗ РТ "Республиканская больница" N 1, 2, ГБУЗ РТ "Противотуберкулезный диспансер", Управление </w:t>
            </w:r>
            <w:proofErr w:type="spellStart"/>
            <w:r w:rsidRPr="00B22F7C">
              <w:rPr>
                <w:rFonts w:ascii="Times New Roman" w:hAnsi="Times New Roman"/>
                <w:color w:val="000000"/>
                <w:sz w:val="18"/>
                <w:szCs w:val="18"/>
                <w:shd w:val="clear" w:color="auto" w:fill="FFFFFF"/>
                <w:lang w:eastAsia="ru-RU"/>
              </w:rPr>
              <w:t>Роспотребнадзора</w:t>
            </w:r>
            <w:proofErr w:type="spellEnd"/>
            <w:r w:rsidRPr="00B22F7C">
              <w:rPr>
                <w:rFonts w:ascii="Times New Roman" w:hAnsi="Times New Roman"/>
                <w:color w:val="000000"/>
                <w:sz w:val="18"/>
                <w:szCs w:val="18"/>
                <w:shd w:val="clear" w:color="auto" w:fill="FFFFFF"/>
                <w:lang w:eastAsia="ru-RU"/>
              </w:rPr>
              <w:t xml:space="preserve"> по РТ, Консультационный центр "</w:t>
            </w:r>
            <w:proofErr w:type="spellStart"/>
            <w:r w:rsidRPr="00B22F7C">
              <w:rPr>
                <w:rFonts w:ascii="Times New Roman" w:hAnsi="Times New Roman"/>
                <w:color w:val="000000"/>
                <w:sz w:val="18"/>
                <w:szCs w:val="18"/>
                <w:shd w:val="clear" w:color="auto" w:fill="FFFFFF"/>
                <w:lang w:eastAsia="ru-RU"/>
              </w:rPr>
              <w:t>Салгал</w:t>
            </w:r>
            <w:proofErr w:type="spellEnd"/>
            <w:r w:rsidRPr="00B22F7C">
              <w:rPr>
                <w:rFonts w:ascii="Times New Roman" w:hAnsi="Times New Roman"/>
                <w:color w:val="000000"/>
                <w:sz w:val="18"/>
                <w:szCs w:val="18"/>
                <w:shd w:val="clear" w:color="auto" w:fill="FFFFFF"/>
                <w:lang w:eastAsia="ru-RU"/>
              </w:rPr>
              <w:t>" г. Кызыл с организацией нескольких площадок.</w:t>
            </w:r>
          </w:p>
          <w:p w:rsidR="0043578B" w:rsidRPr="00B22F7C" w:rsidRDefault="0043578B" w:rsidP="0043578B">
            <w:pPr>
              <w:spacing w:after="0" w:line="240" w:lineRule="auto"/>
              <w:ind w:firstLine="708"/>
              <w:jc w:val="both"/>
              <w:rPr>
                <w:rFonts w:ascii="Times New Roman" w:hAnsi="Times New Roman"/>
                <w:color w:val="000000"/>
                <w:sz w:val="18"/>
                <w:szCs w:val="18"/>
                <w:shd w:val="clear" w:color="auto" w:fill="FFFFFF"/>
                <w:lang w:eastAsia="ru-RU"/>
              </w:rPr>
            </w:pPr>
            <w:r w:rsidRPr="00B22F7C">
              <w:rPr>
                <w:rFonts w:ascii="Times New Roman" w:hAnsi="Times New Roman"/>
                <w:color w:val="000000"/>
                <w:sz w:val="18"/>
                <w:szCs w:val="18"/>
                <w:shd w:val="clear" w:color="auto" w:fill="FFFFFF"/>
                <w:lang w:eastAsia="ru-RU"/>
              </w:rPr>
              <w:t xml:space="preserve">Мероприятие открыла Снежана </w:t>
            </w:r>
            <w:proofErr w:type="spellStart"/>
            <w:r w:rsidRPr="00B22F7C">
              <w:rPr>
                <w:rFonts w:ascii="Times New Roman" w:hAnsi="Times New Roman"/>
                <w:color w:val="000000"/>
                <w:sz w:val="18"/>
                <w:szCs w:val="18"/>
                <w:shd w:val="clear" w:color="auto" w:fill="FFFFFF"/>
                <w:lang w:eastAsia="ru-RU"/>
              </w:rPr>
              <w:t>Хомушку</w:t>
            </w:r>
            <w:proofErr w:type="spellEnd"/>
            <w:r w:rsidRPr="00B22F7C">
              <w:rPr>
                <w:rFonts w:ascii="Times New Roman" w:hAnsi="Times New Roman"/>
                <w:color w:val="000000"/>
                <w:sz w:val="18"/>
                <w:szCs w:val="18"/>
                <w:shd w:val="clear" w:color="auto" w:fill="FFFFFF"/>
                <w:lang w:eastAsia="ru-RU"/>
              </w:rPr>
              <w:t xml:space="preserve"> - заместитель главного врача Республиканского наркологического диспансера. </w:t>
            </w:r>
            <w:proofErr w:type="gramStart"/>
            <w:r w:rsidRPr="00B22F7C">
              <w:rPr>
                <w:rFonts w:ascii="Times New Roman" w:hAnsi="Times New Roman"/>
                <w:color w:val="000000"/>
                <w:sz w:val="18"/>
                <w:szCs w:val="18"/>
                <w:shd w:val="clear" w:color="auto" w:fill="FFFFFF"/>
                <w:lang w:eastAsia="ru-RU"/>
              </w:rPr>
              <w:t xml:space="preserve">Далее, первым музыкальным номером и призывом всех к ЗОЖ выступил - </w:t>
            </w:r>
            <w:proofErr w:type="spellStart"/>
            <w:r w:rsidRPr="00B22F7C">
              <w:rPr>
                <w:rFonts w:ascii="Times New Roman" w:hAnsi="Times New Roman"/>
                <w:color w:val="000000"/>
                <w:sz w:val="18"/>
                <w:szCs w:val="18"/>
                <w:shd w:val="clear" w:color="auto" w:fill="FFFFFF"/>
                <w:lang w:eastAsia="ru-RU"/>
              </w:rPr>
              <w:t>Аюхан</w:t>
            </w:r>
            <w:proofErr w:type="spellEnd"/>
            <w:r w:rsidRPr="00B22F7C">
              <w:rPr>
                <w:rFonts w:ascii="Times New Roman" w:hAnsi="Times New Roman"/>
                <w:color w:val="000000"/>
                <w:sz w:val="18"/>
                <w:szCs w:val="18"/>
                <w:shd w:val="clear" w:color="auto" w:fill="FFFFFF"/>
                <w:lang w:eastAsia="ru-RU"/>
              </w:rPr>
              <w:t xml:space="preserve"> Кол (солист </w:t>
            </w:r>
            <w:proofErr w:type="spellStart"/>
            <w:r w:rsidRPr="00B22F7C">
              <w:rPr>
                <w:rFonts w:ascii="Times New Roman" w:hAnsi="Times New Roman"/>
                <w:color w:val="000000"/>
                <w:sz w:val="18"/>
                <w:szCs w:val="18"/>
                <w:shd w:val="clear" w:color="auto" w:fill="FFFFFF"/>
                <w:lang w:eastAsia="ru-RU"/>
              </w:rPr>
              <w:t>анс</w:t>
            </w:r>
            <w:proofErr w:type="spellEnd"/>
            <w:r w:rsidRPr="00B22F7C">
              <w:rPr>
                <w:rFonts w:ascii="Times New Roman" w:hAnsi="Times New Roman"/>
                <w:color w:val="000000"/>
                <w:sz w:val="18"/>
                <w:szCs w:val="18"/>
                <w:shd w:val="clear" w:color="auto" w:fill="FFFFFF"/>
                <w:lang w:eastAsia="ru-RU"/>
              </w:rPr>
              <w:t>.</w:t>
            </w:r>
            <w:proofErr w:type="gramEnd"/>
            <w:r w:rsidRPr="00B22F7C">
              <w:rPr>
                <w:rFonts w:ascii="Times New Roman" w:hAnsi="Times New Roman"/>
                <w:color w:val="000000"/>
                <w:sz w:val="18"/>
                <w:szCs w:val="18"/>
                <w:shd w:val="clear" w:color="auto" w:fill="FFFFFF"/>
                <w:lang w:eastAsia="ru-RU"/>
              </w:rPr>
              <w:t xml:space="preserve"> </w:t>
            </w:r>
            <w:proofErr w:type="gramStart"/>
            <w:r w:rsidRPr="00B22F7C">
              <w:rPr>
                <w:rFonts w:ascii="Times New Roman" w:hAnsi="Times New Roman"/>
                <w:color w:val="000000"/>
                <w:sz w:val="18"/>
                <w:szCs w:val="18"/>
                <w:shd w:val="clear" w:color="auto" w:fill="FFFFFF"/>
                <w:lang w:eastAsia="ru-RU"/>
              </w:rPr>
              <w:t>"</w:t>
            </w:r>
            <w:proofErr w:type="spellStart"/>
            <w:r w:rsidRPr="00B22F7C">
              <w:rPr>
                <w:rFonts w:ascii="Times New Roman" w:hAnsi="Times New Roman"/>
                <w:color w:val="000000"/>
                <w:sz w:val="18"/>
                <w:szCs w:val="18"/>
                <w:shd w:val="clear" w:color="auto" w:fill="FFFFFF"/>
                <w:lang w:eastAsia="ru-RU"/>
              </w:rPr>
              <w:t>Найысылал</w:t>
            </w:r>
            <w:proofErr w:type="spellEnd"/>
            <w:r w:rsidRPr="00B22F7C">
              <w:rPr>
                <w:rFonts w:ascii="Times New Roman" w:hAnsi="Times New Roman"/>
                <w:color w:val="000000"/>
                <w:sz w:val="18"/>
                <w:szCs w:val="18"/>
                <w:shd w:val="clear" w:color="auto" w:fill="FFFFFF"/>
                <w:lang w:eastAsia="ru-RU"/>
              </w:rPr>
              <w:t>").</w:t>
            </w:r>
            <w:proofErr w:type="gramEnd"/>
            <w:r w:rsidRPr="00B22F7C">
              <w:rPr>
                <w:rFonts w:ascii="Times New Roman" w:hAnsi="Times New Roman"/>
                <w:color w:val="000000"/>
                <w:sz w:val="18"/>
                <w:szCs w:val="18"/>
                <w:shd w:val="clear" w:color="auto" w:fill="FFFFFF"/>
                <w:lang w:eastAsia="ru-RU"/>
              </w:rPr>
              <w:t xml:space="preserve"> С приветственными словами и призывом населения к ЗОЖ выступили: </w:t>
            </w:r>
            <w:proofErr w:type="spellStart"/>
            <w:r w:rsidRPr="00B22F7C">
              <w:rPr>
                <w:rFonts w:ascii="Times New Roman" w:hAnsi="Times New Roman"/>
                <w:color w:val="000000"/>
                <w:sz w:val="18"/>
                <w:szCs w:val="18"/>
                <w:shd w:val="clear" w:color="auto" w:fill="FFFFFF"/>
                <w:lang w:eastAsia="ru-RU"/>
              </w:rPr>
              <w:t>Сайзана</w:t>
            </w:r>
            <w:proofErr w:type="spellEnd"/>
            <w:r w:rsidRPr="00B22F7C">
              <w:rPr>
                <w:rFonts w:ascii="Times New Roman" w:hAnsi="Times New Roman"/>
                <w:color w:val="000000"/>
                <w:sz w:val="18"/>
                <w:szCs w:val="18"/>
                <w:shd w:val="clear" w:color="auto" w:fill="FFFFFF"/>
                <w:lang w:eastAsia="ru-RU"/>
              </w:rPr>
              <w:t xml:space="preserve"> </w:t>
            </w:r>
            <w:proofErr w:type="spellStart"/>
            <w:r w:rsidRPr="00B22F7C">
              <w:rPr>
                <w:rFonts w:ascii="Times New Roman" w:hAnsi="Times New Roman"/>
                <w:color w:val="000000"/>
                <w:sz w:val="18"/>
                <w:szCs w:val="18"/>
                <w:shd w:val="clear" w:color="auto" w:fill="FFFFFF"/>
                <w:lang w:eastAsia="ru-RU"/>
              </w:rPr>
              <w:t>Намдан</w:t>
            </w:r>
            <w:proofErr w:type="spellEnd"/>
            <w:r w:rsidRPr="00B22F7C">
              <w:rPr>
                <w:rFonts w:ascii="Times New Roman" w:hAnsi="Times New Roman"/>
                <w:color w:val="000000"/>
                <w:sz w:val="18"/>
                <w:szCs w:val="18"/>
                <w:shd w:val="clear" w:color="auto" w:fill="FFFFFF"/>
                <w:lang w:eastAsia="ru-RU"/>
              </w:rPr>
              <w:t xml:space="preserve"> - сотрудник Управления по </w:t>
            </w:r>
            <w:proofErr w:type="gramStart"/>
            <w:r w:rsidRPr="00B22F7C">
              <w:rPr>
                <w:rFonts w:ascii="Times New Roman" w:hAnsi="Times New Roman"/>
                <w:color w:val="000000"/>
                <w:sz w:val="18"/>
                <w:szCs w:val="18"/>
                <w:shd w:val="clear" w:color="auto" w:fill="FFFFFF"/>
                <w:lang w:eastAsia="ru-RU"/>
              </w:rPr>
              <w:t>контролю за</w:t>
            </w:r>
            <w:proofErr w:type="gramEnd"/>
            <w:r w:rsidRPr="00B22F7C">
              <w:rPr>
                <w:rFonts w:ascii="Times New Roman" w:hAnsi="Times New Roman"/>
                <w:color w:val="000000"/>
                <w:sz w:val="18"/>
                <w:szCs w:val="18"/>
                <w:shd w:val="clear" w:color="auto" w:fill="FFFFFF"/>
                <w:lang w:eastAsia="ru-RU"/>
              </w:rPr>
              <w:t xml:space="preserve"> оборотом наркотиков МВД по Республике Тыва, </w:t>
            </w:r>
            <w:proofErr w:type="spellStart"/>
            <w:r w:rsidRPr="00B22F7C">
              <w:rPr>
                <w:rFonts w:ascii="Times New Roman" w:hAnsi="Times New Roman"/>
                <w:color w:val="000000"/>
                <w:sz w:val="18"/>
                <w:szCs w:val="18"/>
                <w:shd w:val="clear" w:color="auto" w:fill="FFFFFF"/>
                <w:lang w:eastAsia="ru-RU"/>
              </w:rPr>
              <w:t>Сылдыс</w:t>
            </w:r>
            <w:proofErr w:type="spellEnd"/>
            <w:r w:rsidRPr="00B22F7C">
              <w:rPr>
                <w:rFonts w:ascii="Times New Roman" w:hAnsi="Times New Roman"/>
                <w:color w:val="000000"/>
                <w:sz w:val="18"/>
                <w:szCs w:val="18"/>
                <w:shd w:val="clear" w:color="auto" w:fill="FFFFFF"/>
                <w:lang w:eastAsia="ru-RU"/>
              </w:rPr>
              <w:t xml:space="preserve"> </w:t>
            </w:r>
            <w:proofErr w:type="spellStart"/>
            <w:r w:rsidRPr="00B22F7C">
              <w:rPr>
                <w:rFonts w:ascii="Times New Roman" w:hAnsi="Times New Roman"/>
                <w:color w:val="000000"/>
                <w:sz w:val="18"/>
                <w:szCs w:val="18"/>
                <w:shd w:val="clear" w:color="auto" w:fill="FFFFFF"/>
                <w:lang w:eastAsia="ru-RU"/>
              </w:rPr>
              <w:t>башкы</w:t>
            </w:r>
            <w:proofErr w:type="spellEnd"/>
            <w:r w:rsidRPr="00B22F7C">
              <w:rPr>
                <w:rFonts w:ascii="Times New Roman" w:hAnsi="Times New Roman"/>
                <w:color w:val="000000"/>
                <w:sz w:val="18"/>
                <w:szCs w:val="18"/>
                <w:shd w:val="clear" w:color="auto" w:fill="FFFFFF"/>
                <w:lang w:eastAsia="ru-RU"/>
              </w:rPr>
              <w:t xml:space="preserve"> от имени Управления </w:t>
            </w:r>
            <w:proofErr w:type="spellStart"/>
            <w:r w:rsidRPr="00B22F7C">
              <w:rPr>
                <w:rFonts w:ascii="Times New Roman" w:hAnsi="Times New Roman"/>
                <w:color w:val="000000"/>
                <w:sz w:val="18"/>
                <w:szCs w:val="18"/>
                <w:shd w:val="clear" w:color="auto" w:fill="FFFFFF"/>
                <w:lang w:eastAsia="ru-RU"/>
              </w:rPr>
              <w:t>Камбы</w:t>
            </w:r>
            <w:proofErr w:type="spellEnd"/>
            <w:r w:rsidRPr="00B22F7C">
              <w:rPr>
                <w:rFonts w:ascii="Times New Roman" w:hAnsi="Times New Roman"/>
                <w:color w:val="000000"/>
                <w:sz w:val="18"/>
                <w:szCs w:val="18"/>
                <w:shd w:val="clear" w:color="auto" w:fill="FFFFFF"/>
                <w:lang w:eastAsia="ru-RU"/>
              </w:rPr>
              <w:t xml:space="preserve"> Ламы буддийского храма </w:t>
            </w:r>
            <w:proofErr w:type="spellStart"/>
            <w:r w:rsidRPr="00B22F7C">
              <w:rPr>
                <w:rFonts w:ascii="Times New Roman" w:hAnsi="Times New Roman"/>
                <w:color w:val="000000"/>
                <w:sz w:val="18"/>
                <w:szCs w:val="18"/>
                <w:shd w:val="clear" w:color="auto" w:fill="FFFFFF"/>
                <w:lang w:eastAsia="ru-RU"/>
              </w:rPr>
              <w:t>Цеченлинг</w:t>
            </w:r>
            <w:proofErr w:type="spellEnd"/>
            <w:r w:rsidRPr="00B22F7C">
              <w:rPr>
                <w:rFonts w:ascii="Times New Roman" w:hAnsi="Times New Roman"/>
                <w:color w:val="000000"/>
                <w:sz w:val="18"/>
                <w:szCs w:val="18"/>
                <w:shd w:val="clear" w:color="auto" w:fill="FFFFFF"/>
                <w:lang w:eastAsia="ru-RU"/>
              </w:rPr>
              <w:t xml:space="preserve">, Наталья Агапова - заместитель главного врача Республиканского центра общественного здоровья и медицинской профилактики. С музыкальными номерами также выступили </w:t>
            </w:r>
            <w:proofErr w:type="spellStart"/>
            <w:r w:rsidRPr="00B22F7C">
              <w:rPr>
                <w:rFonts w:ascii="Times New Roman" w:hAnsi="Times New Roman"/>
                <w:color w:val="000000"/>
                <w:sz w:val="18"/>
                <w:szCs w:val="18"/>
                <w:shd w:val="clear" w:color="auto" w:fill="FFFFFF"/>
                <w:lang w:eastAsia="ru-RU"/>
              </w:rPr>
              <w:t>Шенне</w:t>
            </w:r>
            <w:proofErr w:type="spellEnd"/>
            <w:r w:rsidRPr="00B22F7C">
              <w:rPr>
                <w:rFonts w:ascii="Times New Roman" w:hAnsi="Times New Roman"/>
                <w:color w:val="000000"/>
                <w:sz w:val="18"/>
                <w:szCs w:val="18"/>
                <w:shd w:val="clear" w:color="auto" w:fill="FFFFFF"/>
                <w:lang w:eastAsia="ru-RU"/>
              </w:rPr>
              <w:t xml:space="preserve"> </w:t>
            </w:r>
            <w:proofErr w:type="spellStart"/>
            <w:r w:rsidRPr="00B22F7C">
              <w:rPr>
                <w:rFonts w:ascii="Times New Roman" w:hAnsi="Times New Roman"/>
                <w:color w:val="000000"/>
                <w:sz w:val="18"/>
                <w:szCs w:val="18"/>
                <w:shd w:val="clear" w:color="auto" w:fill="FFFFFF"/>
                <w:lang w:eastAsia="ru-RU"/>
              </w:rPr>
              <w:t>Намнай</w:t>
            </w:r>
            <w:proofErr w:type="spellEnd"/>
            <w:r w:rsidRPr="00B22F7C">
              <w:rPr>
                <w:rFonts w:ascii="Times New Roman" w:hAnsi="Times New Roman"/>
                <w:color w:val="000000"/>
                <w:sz w:val="18"/>
                <w:szCs w:val="18"/>
                <w:shd w:val="clear" w:color="auto" w:fill="FFFFFF"/>
                <w:lang w:eastAsia="ru-RU"/>
              </w:rPr>
              <w:t xml:space="preserve"> и </w:t>
            </w:r>
            <w:proofErr w:type="spellStart"/>
            <w:r w:rsidRPr="00B22F7C">
              <w:rPr>
                <w:rFonts w:ascii="Times New Roman" w:hAnsi="Times New Roman"/>
                <w:color w:val="000000"/>
                <w:sz w:val="18"/>
                <w:szCs w:val="18"/>
                <w:shd w:val="clear" w:color="auto" w:fill="FFFFFF"/>
                <w:lang w:eastAsia="ru-RU"/>
              </w:rPr>
              <w:t>Аймон</w:t>
            </w:r>
            <w:proofErr w:type="spellEnd"/>
            <w:r w:rsidRPr="00B22F7C">
              <w:rPr>
                <w:rFonts w:ascii="Times New Roman" w:hAnsi="Times New Roman"/>
                <w:color w:val="000000"/>
                <w:sz w:val="18"/>
                <w:szCs w:val="18"/>
                <w:shd w:val="clear" w:color="auto" w:fill="FFFFFF"/>
                <w:lang w:eastAsia="ru-RU"/>
              </w:rPr>
              <w:t>.</w:t>
            </w:r>
          </w:p>
          <w:p w:rsidR="0043578B" w:rsidRPr="00B22F7C" w:rsidRDefault="0043578B" w:rsidP="0043578B">
            <w:pPr>
              <w:spacing w:after="0" w:line="240" w:lineRule="auto"/>
              <w:ind w:firstLine="708"/>
              <w:jc w:val="both"/>
              <w:rPr>
                <w:rFonts w:ascii="Times New Roman" w:hAnsi="Times New Roman"/>
                <w:color w:val="000000"/>
                <w:sz w:val="18"/>
                <w:szCs w:val="18"/>
                <w:shd w:val="clear" w:color="auto" w:fill="FFFFFF"/>
                <w:lang w:eastAsia="ru-RU"/>
              </w:rPr>
            </w:pPr>
            <w:r w:rsidRPr="00B22F7C">
              <w:rPr>
                <w:rFonts w:ascii="Times New Roman" w:hAnsi="Times New Roman"/>
                <w:color w:val="000000"/>
                <w:sz w:val="18"/>
                <w:szCs w:val="18"/>
                <w:shd w:val="clear" w:color="auto" w:fill="FFFFFF"/>
                <w:lang w:eastAsia="ru-RU"/>
              </w:rPr>
              <w:t>Медицинскими организациями оформлены и организованы различные площадки, где жители города могли измерить артериальное давление, узнать уровень сахара, получить результат на исследование выдыхаемого воздуха на абсолютный этиловый спирт, получить консультацию от психологов и врачей ГБУЗ "</w:t>
            </w:r>
            <w:proofErr w:type="spellStart"/>
            <w:r w:rsidRPr="00B22F7C">
              <w:rPr>
                <w:rFonts w:ascii="Times New Roman" w:hAnsi="Times New Roman"/>
                <w:color w:val="000000"/>
                <w:sz w:val="18"/>
                <w:szCs w:val="18"/>
                <w:shd w:val="clear" w:color="auto" w:fill="FFFFFF"/>
                <w:lang w:eastAsia="ru-RU"/>
              </w:rPr>
              <w:t>Реснаркодиспансер</w:t>
            </w:r>
            <w:proofErr w:type="spellEnd"/>
            <w:r w:rsidRPr="00B22F7C">
              <w:rPr>
                <w:rFonts w:ascii="Times New Roman" w:hAnsi="Times New Roman"/>
                <w:color w:val="000000"/>
                <w:sz w:val="18"/>
                <w:szCs w:val="18"/>
                <w:shd w:val="clear" w:color="auto" w:fill="FFFFFF"/>
                <w:lang w:eastAsia="ru-RU"/>
              </w:rPr>
              <w:t>" и Консультационный центр "</w:t>
            </w:r>
            <w:proofErr w:type="spellStart"/>
            <w:r w:rsidRPr="00B22F7C">
              <w:rPr>
                <w:rFonts w:ascii="Times New Roman" w:hAnsi="Times New Roman"/>
                <w:color w:val="000000"/>
                <w:sz w:val="18"/>
                <w:szCs w:val="18"/>
                <w:shd w:val="clear" w:color="auto" w:fill="FFFFFF"/>
                <w:lang w:eastAsia="ru-RU"/>
              </w:rPr>
              <w:t>Салгал</w:t>
            </w:r>
            <w:proofErr w:type="spellEnd"/>
            <w:r w:rsidRPr="00B22F7C">
              <w:rPr>
                <w:rFonts w:ascii="Times New Roman" w:hAnsi="Times New Roman"/>
                <w:color w:val="000000"/>
                <w:sz w:val="18"/>
                <w:szCs w:val="18"/>
                <w:shd w:val="clear" w:color="auto" w:fill="FFFFFF"/>
                <w:lang w:eastAsia="ru-RU"/>
              </w:rPr>
              <w:t>" детского сада 17 "</w:t>
            </w:r>
            <w:proofErr w:type="spellStart"/>
            <w:r w:rsidRPr="00B22F7C">
              <w:rPr>
                <w:rFonts w:ascii="Times New Roman" w:hAnsi="Times New Roman"/>
                <w:color w:val="000000"/>
                <w:sz w:val="18"/>
                <w:szCs w:val="18"/>
                <w:shd w:val="clear" w:color="auto" w:fill="FFFFFF"/>
                <w:lang w:eastAsia="ru-RU"/>
              </w:rPr>
              <w:t>Салгал</w:t>
            </w:r>
            <w:proofErr w:type="spellEnd"/>
            <w:r w:rsidRPr="00B22F7C">
              <w:rPr>
                <w:rFonts w:ascii="Times New Roman" w:hAnsi="Times New Roman"/>
                <w:color w:val="000000"/>
                <w:sz w:val="18"/>
                <w:szCs w:val="18"/>
                <w:shd w:val="clear" w:color="auto" w:fill="FFFFFF"/>
                <w:lang w:eastAsia="ru-RU"/>
              </w:rPr>
              <w:t xml:space="preserve">" г. Кызыла. </w:t>
            </w:r>
          </w:p>
          <w:p w:rsidR="0043578B" w:rsidRPr="00B22F7C" w:rsidRDefault="0043578B" w:rsidP="0043578B">
            <w:pPr>
              <w:spacing w:after="0" w:line="240" w:lineRule="auto"/>
              <w:ind w:firstLine="708"/>
              <w:jc w:val="both"/>
              <w:rPr>
                <w:rFonts w:ascii="Times New Roman" w:hAnsi="Times New Roman"/>
                <w:color w:val="000000"/>
                <w:sz w:val="18"/>
                <w:szCs w:val="18"/>
                <w:shd w:val="clear" w:color="auto" w:fill="FFFFFF"/>
                <w:lang w:eastAsia="ru-RU"/>
              </w:rPr>
            </w:pPr>
            <w:r w:rsidRPr="00B22F7C">
              <w:rPr>
                <w:rFonts w:ascii="Times New Roman" w:hAnsi="Times New Roman"/>
                <w:color w:val="000000"/>
                <w:sz w:val="18"/>
                <w:szCs w:val="18"/>
                <w:shd w:val="clear" w:color="auto" w:fill="FFFFFF"/>
                <w:lang w:eastAsia="ru-RU"/>
              </w:rPr>
              <w:lastRenderedPageBreak/>
              <w:t>Оформлена выставка от ГБУЗ "</w:t>
            </w:r>
            <w:proofErr w:type="spellStart"/>
            <w:r w:rsidRPr="00B22F7C">
              <w:rPr>
                <w:rFonts w:ascii="Times New Roman" w:hAnsi="Times New Roman"/>
                <w:color w:val="000000"/>
                <w:sz w:val="18"/>
                <w:szCs w:val="18"/>
                <w:shd w:val="clear" w:color="auto" w:fill="FFFFFF"/>
                <w:lang w:eastAsia="ru-RU"/>
              </w:rPr>
              <w:t>Реснаркодиспансер</w:t>
            </w:r>
            <w:proofErr w:type="spellEnd"/>
            <w:r w:rsidRPr="00B22F7C">
              <w:rPr>
                <w:rFonts w:ascii="Times New Roman" w:hAnsi="Times New Roman"/>
                <w:color w:val="000000"/>
                <w:sz w:val="18"/>
                <w:szCs w:val="18"/>
                <w:shd w:val="clear" w:color="auto" w:fill="FFFFFF"/>
                <w:lang w:eastAsia="ru-RU"/>
              </w:rPr>
              <w:t>" с фотографиями от последствий употребления наркотических веществ, и выставлены небольшие плакаты: "Я за здоровый образ жизни", «Я выбираю жизнь! Не</w:t>
            </w:r>
            <w:proofErr w:type="gramStart"/>
            <w:r w:rsidRPr="00B22F7C">
              <w:rPr>
                <w:rFonts w:ascii="Times New Roman" w:hAnsi="Times New Roman"/>
                <w:color w:val="000000"/>
                <w:sz w:val="18"/>
                <w:szCs w:val="18"/>
                <w:shd w:val="clear" w:color="auto" w:fill="FFFFFF"/>
                <w:lang w:eastAsia="ru-RU"/>
              </w:rPr>
              <w:t>т-</w:t>
            </w:r>
            <w:proofErr w:type="gramEnd"/>
            <w:r w:rsidRPr="00B22F7C">
              <w:rPr>
                <w:rFonts w:ascii="Times New Roman" w:hAnsi="Times New Roman"/>
                <w:color w:val="000000"/>
                <w:sz w:val="18"/>
                <w:szCs w:val="18"/>
                <w:shd w:val="clear" w:color="auto" w:fill="FFFFFF"/>
                <w:lang w:eastAsia="ru-RU"/>
              </w:rPr>
              <w:t xml:space="preserve"> наркотикам!», «Да –здоровью, да- мечте, нет – наркотикам беде!», «Скажи жизни- Да!, скажи  наркотикам  - НЕТ!» и т.д.</w:t>
            </w:r>
          </w:p>
          <w:p w:rsidR="0043578B" w:rsidRPr="00B22F7C" w:rsidRDefault="0043578B" w:rsidP="0043578B">
            <w:pPr>
              <w:spacing w:after="0" w:line="240" w:lineRule="auto"/>
              <w:ind w:firstLine="708"/>
              <w:jc w:val="both"/>
              <w:rPr>
                <w:rFonts w:ascii="Times New Roman" w:hAnsi="Times New Roman"/>
                <w:color w:val="000000"/>
                <w:sz w:val="18"/>
                <w:szCs w:val="18"/>
                <w:shd w:val="clear" w:color="auto" w:fill="FFFFFF"/>
                <w:lang w:eastAsia="ru-RU"/>
              </w:rPr>
            </w:pPr>
            <w:r w:rsidRPr="00B22F7C">
              <w:rPr>
                <w:rFonts w:ascii="Times New Roman" w:hAnsi="Times New Roman"/>
                <w:color w:val="000000"/>
                <w:sz w:val="18"/>
                <w:szCs w:val="18"/>
                <w:shd w:val="clear" w:color="auto" w:fill="FFFFFF"/>
                <w:lang w:eastAsia="ru-RU"/>
              </w:rPr>
              <w:t xml:space="preserve">Медицинскими учреждениями розданы буклеты о пагубном воздействии наркотиков на организм человека и его </w:t>
            </w:r>
            <w:r w:rsidRPr="00B22F7C">
              <w:rPr>
                <w:rFonts w:ascii="Times New Roman" w:hAnsi="Times New Roman"/>
                <w:b/>
                <w:color w:val="000000"/>
                <w:sz w:val="18"/>
                <w:szCs w:val="18"/>
                <w:shd w:val="clear" w:color="auto" w:fill="FFFFFF"/>
                <w:lang w:eastAsia="ru-RU"/>
              </w:rPr>
              <w:t>последствиях 350 штук от РНД</w:t>
            </w:r>
            <w:r w:rsidRPr="00B22F7C">
              <w:rPr>
                <w:rFonts w:ascii="Times New Roman" w:hAnsi="Times New Roman"/>
                <w:color w:val="000000"/>
                <w:sz w:val="18"/>
                <w:szCs w:val="18"/>
                <w:shd w:val="clear" w:color="auto" w:fill="FFFFFF"/>
                <w:lang w:eastAsia="ru-RU"/>
              </w:rPr>
              <w:t xml:space="preserve"> и от других медицинских организаций более 400 буклетов, также розданы номера телефонов ГБУЗ РТ «</w:t>
            </w:r>
            <w:proofErr w:type="spellStart"/>
            <w:r w:rsidRPr="00B22F7C">
              <w:rPr>
                <w:rFonts w:ascii="Times New Roman" w:hAnsi="Times New Roman"/>
                <w:color w:val="000000"/>
                <w:sz w:val="18"/>
                <w:szCs w:val="18"/>
                <w:shd w:val="clear" w:color="auto" w:fill="FFFFFF"/>
                <w:lang w:eastAsia="ru-RU"/>
              </w:rPr>
              <w:t>Реснаркодиспансер</w:t>
            </w:r>
            <w:proofErr w:type="spellEnd"/>
            <w:r w:rsidRPr="00B22F7C">
              <w:rPr>
                <w:rFonts w:ascii="Times New Roman" w:hAnsi="Times New Roman"/>
                <w:color w:val="000000"/>
                <w:sz w:val="18"/>
                <w:szCs w:val="18"/>
                <w:shd w:val="clear" w:color="auto" w:fill="FFFFFF"/>
                <w:lang w:eastAsia="ru-RU"/>
              </w:rPr>
              <w:t xml:space="preserve">». </w:t>
            </w:r>
          </w:p>
          <w:p w:rsidR="0043578B" w:rsidRPr="00B22F7C" w:rsidRDefault="0043578B" w:rsidP="0043578B">
            <w:pPr>
              <w:spacing w:after="0" w:line="240" w:lineRule="auto"/>
              <w:ind w:firstLine="708"/>
              <w:jc w:val="both"/>
              <w:rPr>
                <w:rFonts w:ascii="Times New Roman" w:hAnsi="Times New Roman"/>
                <w:sz w:val="18"/>
                <w:szCs w:val="18"/>
                <w:shd w:val="clear" w:color="auto" w:fill="FFFFFF"/>
                <w:lang w:eastAsia="ru-RU"/>
              </w:rPr>
            </w:pPr>
            <w:r w:rsidRPr="00B22F7C">
              <w:rPr>
                <w:rFonts w:ascii="Times New Roman" w:hAnsi="Times New Roman"/>
                <w:color w:val="000000"/>
                <w:sz w:val="18"/>
                <w:szCs w:val="18"/>
                <w:shd w:val="clear" w:color="auto" w:fill="FFFFFF"/>
                <w:lang w:eastAsia="ru-RU"/>
              </w:rPr>
              <w:t>Некоммерческой организацией "</w:t>
            </w:r>
            <w:proofErr w:type="spellStart"/>
            <w:r w:rsidRPr="00B22F7C">
              <w:rPr>
                <w:rFonts w:ascii="Times New Roman" w:hAnsi="Times New Roman"/>
                <w:color w:val="000000"/>
                <w:sz w:val="18"/>
                <w:szCs w:val="18"/>
                <w:shd w:val="clear" w:color="auto" w:fill="FFFFFF"/>
                <w:lang w:eastAsia="ru-RU"/>
              </w:rPr>
              <w:t>Каптагай</w:t>
            </w:r>
            <w:proofErr w:type="spellEnd"/>
            <w:r w:rsidRPr="00B22F7C">
              <w:rPr>
                <w:rFonts w:ascii="Times New Roman" w:hAnsi="Times New Roman"/>
                <w:color w:val="000000"/>
                <w:sz w:val="18"/>
                <w:szCs w:val="18"/>
                <w:shd w:val="clear" w:color="auto" w:fill="FFFFFF"/>
                <w:lang w:eastAsia="ru-RU"/>
              </w:rPr>
              <w:t xml:space="preserve">" был организован мастер-класс по гончарному искусству, где жители с удовольствием включались в творческий процесс </w:t>
            </w:r>
            <w:r w:rsidRPr="00B22F7C">
              <w:rPr>
                <w:rFonts w:ascii="Times New Roman" w:hAnsi="Times New Roman"/>
                <w:sz w:val="18"/>
                <w:szCs w:val="18"/>
                <w:shd w:val="clear" w:color="auto" w:fill="FFFFFF"/>
                <w:lang w:eastAsia="ru-RU"/>
              </w:rPr>
              <w:t>глиняного искусства.</w:t>
            </w:r>
          </w:p>
          <w:p w:rsidR="0043578B" w:rsidRPr="00B22F7C" w:rsidRDefault="0043578B" w:rsidP="0043578B">
            <w:pPr>
              <w:spacing w:after="0" w:line="240" w:lineRule="auto"/>
              <w:jc w:val="both"/>
              <w:rPr>
                <w:rFonts w:ascii="Times New Roman" w:hAnsi="Times New Roman"/>
                <w:color w:val="000000"/>
                <w:sz w:val="18"/>
                <w:szCs w:val="18"/>
                <w:shd w:val="clear" w:color="auto" w:fill="FFFFFF"/>
                <w:lang w:eastAsia="ru-RU"/>
              </w:rPr>
            </w:pPr>
            <w:r w:rsidRPr="00B22F7C">
              <w:rPr>
                <w:rFonts w:ascii="Times New Roman" w:hAnsi="Times New Roman"/>
                <w:sz w:val="18"/>
                <w:szCs w:val="18"/>
                <w:shd w:val="clear" w:color="auto" w:fill="FFFFFF"/>
                <w:lang w:eastAsia="ru-RU"/>
              </w:rPr>
              <w:tab/>
              <w:t>Сотрудники ГБУЗ РТ «</w:t>
            </w:r>
            <w:proofErr w:type="spellStart"/>
            <w:r w:rsidRPr="00B22F7C">
              <w:rPr>
                <w:rFonts w:ascii="Times New Roman" w:hAnsi="Times New Roman"/>
                <w:sz w:val="18"/>
                <w:szCs w:val="18"/>
                <w:shd w:val="clear" w:color="auto" w:fill="FFFFFF"/>
                <w:lang w:eastAsia="ru-RU"/>
              </w:rPr>
              <w:t>Реснаркодиспансер</w:t>
            </w:r>
            <w:proofErr w:type="spellEnd"/>
            <w:r w:rsidRPr="00B22F7C">
              <w:rPr>
                <w:rFonts w:ascii="Times New Roman" w:hAnsi="Times New Roman"/>
                <w:sz w:val="18"/>
                <w:szCs w:val="18"/>
                <w:shd w:val="clear" w:color="auto" w:fill="FFFFFF"/>
                <w:lang w:eastAsia="ru-RU"/>
              </w:rPr>
              <w:t xml:space="preserve">» и управления </w:t>
            </w:r>
            <w:r w:rsidRPr="00B22F7C">
              <w:rPr>
                <w:rFonts w:ascii="Times New Roman" w:hAnsi="Times New Roman"/>
                <w:color w:val="000000"/>
                <w:sz w:val="18"/>
                <w:szCs w:val="18"/>
                <w:shd w:val="clear" w:color="auto" w:fill="FFFFFF"/>
                <w:lang w:eastAsia="ru-RU"/>
              </w:rPr>
              <w:t xml:space="preserve">по </w:t>
            </w:r>
            <w:proofErr w:type="gramStart"/>
            <w:r w:rsidRPr="00B22F7C">
              <w:rPr>
                <w:rFonts w:ascii="Times New Roman" w:hAnsi="Times New Roman"/>
                <w:color w:val="000000"/>
                <w:sz w:val="18"/>
                <w:szCs w:val="18"/>
                <w:shd w:val="clear" w:color="auto" w:fill="FFFFFF"/>
                <w:lang w:eastAsia="ru-RU"/>
              </w:rPr>
              <w:t>контролю за</w:t>
            </w:r>
            <w:proofErr w:type="gramEnd"/>
            <w:r w:rsidRPr="00B22F7C">
              <w:rPr>
                <w:rFonts w:ascii="Times New Roman" w:hAnsi="Times New Roman"/>
                <w:color w:val="000000"/>
                <w:sz w:val="18"/>
                <w:szCs w:val="18"/>
                <w:shd w:val="clear" w:color="auto" w:fill="FFFFFF"/>
                <w:lang w:eastAsia="ru-RU"/>
              </w:rPr>
              <w:t xml:space="preserve"> оборотом наркотиков МВД по РТ организовали и провели анкетирование, познавательные викторины и конкурсы со сладкими подарками. Всем прохожим детям были розданы гелиевые шарики. </w:t>
            </w:r>
          </w:p>
          <w:p w:rsidR="0043578B" w:rsidRPr="00B22F7C" w:rsidRDefault="0043578B" w:rsidP="0043578B">
            <w:pPr>
              <w:spacing w:after="0" w:line="240" w:lineRule="auto"/>
              <w:ind w:firstLine="708"/>
              <w:jc w:val="both"/>
              <w:rPr>
                <w:rFonts w:ascii="Times New Roman" w:hAnsi="Times New Roman"/>
                <w:color w:val="000000"/>
                <w:sz w:val="18"/>
                <w:szCs w:val="18"/>
                <w:shd w:val="clear" w:color="auto" w:fill="FFFFFF"/>
                <w:lang w:eastAsia="ru-RU"/>
              </w:rPr>
            </w:pPr>
            <w:r w:rsidRPr="00B22F7C">
              <w:rPr>
                <w:rFonts w:ascii="Times New Roman" w:hAnsi="Times New Roman"/>
                <w:color w:val="000000"/>
                <w:sz w:val="18"/>
                <w:szCs w:val="18"/>
                <w:shd w:val="clear" w:color="auto" w:fill="FFFFFF"/>
                <w:lang w:eastAsia="ru-RU"/>
              </w:rPr>
              <w:t>Мероприятие завершилось фотосессией всех участников акции с лозунгом «26 июня - Вместе против наркотиков!».</w:t>
            </w:r>
          </w:p>
          <w:p w:rsidR="0043578B" w:rsidRPr="00B22F7C" w:rsidRDefault="0043578B" w:rsidP="0043578B">
            <w:pPr>
              <w:spacing w:after="0" w:line="240" w:lineRule="auto"/>
              <w:jc w:val="both"/>
              <w:rPr>
                <w:rFonts w:ascii="Times New Roman" w:eastAsia="Calibri" w:hAnsi="Times New Roman"/>
                <w:b/>
                <w:sz w:val="18"/>
                <w:szCs w:val="18"/>
              </w:rPr>
            </w:pPr>
            <w:r w:rsidRPr="00B22F7C">
              <w:rPr>
                <w:rFonts w:ascii="Times New Roman" w:hAnsi="Times New Roman"/>
                <w:sz w:val="18"/>
                <w:szCs w:val="18"/>
                <w:lang w:eastAsia="ru-RU"/>
              </w:rPr>
              <w:tab/>
            </w:r>
            <w:r w:rsidRPr="00B22F7C">
              <w:rPr>
                <w:rFonts w:ascii="Times New Roman" w:hAnsi="Times New Roman"/>
                <w:b/>
                <w:sz w:val="18"/>
                <w:szCs w:val="18"/>
                <w:lang w:eastAsia="ru-RU"/>
              </w:rPr>
              <w:t xml:space="preserve">От медицинских организаций поступило исполнение приказа по проведению Международного дня борьбы </w:t>
            </w:r>
            <w:r w:rsidRPr="00B22F7C">
              <w:rPr>
                <w:rFonts w:ascii="Times New Roman" w:eastAsia="Calibri" w:hAnsi="Times New Roman"/>
                <w:b/>
                <w:sz w:val="18"/>
                <w:szCs w:val="18"/>
              </w:rPr>
              <w:t>со злоупотреблением наркотическими средствами и незаконным оборотом:</w:t>
            </w:r>
          </w:p>
          <w:p w:rsidR="0043578B" w:rsidRPr="00B22F7C" w:rsidRDefault="0043578B" w:rsidP="0043578B">
            <w:pPr>
              <w:spacing w:after="0" w:line="240" w:lineRule="auto"/>
              <w:jc w:val="both"/>
              <w:rPr>
                <w:rFonts w:ascii="Times New Roman" w:eastAsia="Calibri" w:hAnsi="Times New Roman"/>
                <w:sz w:val="18"/>
                <w:szCs w:val="18"/>
              </w:rPr>
            </w:pPr>
            <w:r w:rsidRPr="00B22F7C">
              <w:rPr>
                <w:rFonts w:ascii="Times New Roman" w:eastAsia="Calibri" w:hAnsi="Times New Roman"/>
                <w:b/>
                <w:sz w:val="18"/>
                <w:szCs w:val="18"/>
              </w:rPr>
              <w:tab/>
              <w:t xml:space="preserve">ГБУЗ РТ «Противотуберкулезный диспансер» </w:t>
            </w:r>
            <w:r w:rsidRPr="00B22F7C">
              <w:rPr>
                <w:rFonts w:ascii="Times New Roman" w:eastAsia="Calibri" w:hAnsi="Times New Roman"/>
                <w:sz w:val="18"/>
                <w:szCs w:val="18"/>
              </w:rPr>
              <w:t xml:space="preserve">в </w:t>
            </w:r>
            <w:proofErr w:type="spellStart"/>
            <w:r w:rsidRPr="00B22F7C">
              <w:rPr>
                <w:rFonts w:ascii="Times New Roman" w:eastAsia="Calibri" w:hAnsi="Times New Roman"/>
                <w:sz w:val="18"/>
                <w:szCs w:val="18"/>
              </w:rPr>
              <w:t>велопараде</w:t>
            </w:r>
            <w:proofErr w:type="spellEnd"/>
            <w:r w:rsidRPr="00B22F7C">
              <w:rPr>
                <w:rFonts w:ascii="Times New Roman" w:eastAsia="Calibri" w:hAnsi="Times New Roman"/>
                <w:sz w:val="18"/>
                <w:szCs w:val="18"/>
              </w:rPr>
              <w:t xml:space="preserve"> участвовали 15 человек. Распространение буклетов, памяток – 180 буклетов. Выпустили 3 </w:t>
            </w:r>
            <w:proofErr w:type="spellStart"/>
            <w:r w:rsidRPr="00B22F7C">
              <w:rPr>
                <w:rFonts w:ascii="Times New Roman" w:eastAsia="Calibri" w:hAnsi="Times New Roman"/>
                <w:sz w:val="18"/>
                <w:szCs w:val="18"/>
              </w:rPr>
              <w:t>санбюллетеней</w:t>
            </w:r>
            <w:proofErr w:type="spellEnd"/>
            <w:r w:rsidRPr="00B22F7C">
              <w:rPr>
                <w:rFonts w:ascii="Times New Roman" w:eastAsia="Calibri" w:hAnsi="Times New Roman"/>
                <w:sz w:val="18"/>
                <w:szCs w:val="18"/>
              </w:rPr>
              <w:t>. Прочитано 60 лекций с охватом 176 человек. В ПТД распространение наглядных материалов 48 шт. с охватом 120 человек.</w:t>
            </w:r>
          </w:p>
          <w:p w:rsidR="0043578B" w:rsidRPr="00B22F7C" w:rsidRDefault="0043578B" w:rsidP="0043578B">
            <w:pPr>
              <w:spacing w:after="0" w:line="240" w:lineRule="auto"/>
              <w:jc w:val="both"/>
              <w:rPr>
                <w:rFonts w:ascii="Times New Roman" w:eastAsia="Calibri" w:hAnsi="Times New Roman"/>
                <w:sz w:val="18"/>
                <w:szCs w:val="18"/>
              </w:rPr>
            </w:pPr>
            <w:r w:rsidRPr="00B22F7C">
              <w:rPr>
                <w:rFonts w:ascii="Times New Roman" w:eastAsia="Calibri" w:hAnsi="Times New Roman"/>
                <w:sz w:val="18"/>
                <w:szCs w:val="18"/>
              </w:rPr>
              <w:tab/>
            </w:r>
            <w:r w:rsidRPr="00B22F7C">
              <w:rPr>
                <w:rFonts w:ascii="Times New Roman" w:eastAsia="Calibri" w:hAnsi="Times New Roman"/>
                <w:b/>
                <w:sz w:val="18"/>
                <w:szCs w:val="18"/>
              </w:rPr>
              <w:t>ГАУЗ РТ «Серебрянка»</w:t>
            </w:r>
            <w:r w:rsidRPr="00B22F7C">
              <w:rPr>
                <w:rFonts w:ascii="Times New Roman" w:eastAsia="Calibri" w:hAnsi="Times New Roman"/>
                <w:sz w:val="18"/>
                <w:szCs w:val="18"/>
              </w:rPr>
              <w:t xml:space="preserve"> буклетов роздано по наркомании 36 шт. проведена лекция 34 чел. В </w:t>
            </w:r>
            <w:proofErr w:type="spellStart"/>
            <w:r w:rsidRPr="00B22F7C">
              <w:rPr>
                <w:rFonts w:ascii="Times New Roman" w:eastAsia="Calibri" w:hAnsi="Times New Roman"/>
                <w:sz w:val="18"/>
                <w:szCs w:val="18"/>
              </w:rPr>
              <w:t>СУЗах</w:t>
            </w:r>
            <w:proofErr w:type="spellEnd"/>
            <w:r w:rsidRPr="00B22F7C">
              <w:rPr>
                <w:rFonts w:ascii="Times New Roman" w:eastAsia="Calibri" w:hAnsi="Times New Roman"/>
                <w:sz w:val="18"/>
                <w:szCs w:val="18"/>
              </w:rPr>
              <w:t xml:space="preserve"> прочитаны лекции по профилактике наркомании  с охватом 57 студентов.</w:t>
            </w:r>
          </w:p>
          <w:p w:rsidR="0043578B" w:rsidRPr="00B22F7C" w:rsidRDefault="0043578B" w:rsidP="0043578B">
            <w:pPr>
              <w:spacing w:after="0" w:line="240" w:lineRule="auto"/>
              <w:jc w:val="both"/>
              <w:rPr>
                <w:rFonts w:ascii="Times New Roman" w:hAnsi="Times New Roman"/>
                <w:sz w:val="18"/>
                <w:szCs w:val="18"/>
                <w:lang w:eastAsia="ru-RU"/>
              </w:rPr>
            </w:pPr>
            <w:r w:rsidRPr="00B22F7C">
              <w:rPr>
                <w:rFonts w:ascii="Times New Roman" w:eastAsia="Calibri" w:hAnsi="Times New Roman"/>
                <w:sz w:val="18"/>
                <w:szCs w:val="18"/>
              </w:rPr>
              <w:tab/>
            </w:r>
            <w:r w:rsidRPr="00B22F7C">
              <w:rPr>
                <w:rFonts w:ascii="Times New Roman" w:eastAsia="Calibri" w:hAnsi="Times New Roman"/>
                <w:b/>
                <w:sz w:val="18"/>
                <w:szCs w:val="18"/>
              </w:rPr>
              <w:t>«РКДП» г. Кызыла (</w:t>
            </w:r>
            <w:proofErr w:type="spellStart"/>
            <w:r w:rsidRPr="00B22F7C">
              <w:rPr>
                <w:rFonts w:ascii="Times New Roman" w:eastAsia="Calibri" w:hAnsi="Times New Roman"/>
                <w:b/>
                <w:sz w:val="18"/>
                <w:szCs w:val="18"/>
              </w:rPr>
              <w:t>Горполка</w:t>
            </w:r>
            <w:proofErr w:type="spellEnd"/>
            <w:r w:rsidRPr="00B22F7C">
              <w:rPr>
                <w:rFonts w:ascii="Times New Roman" w:eastAsia="Calibri" w:hAnsi="Times New Roman"/>
                <w:b/>
                <w:sz w:val="18"/>
                <w:szCs w:val="18"/>
              </w:rPr>
              <w:t xml:space="preserve">) </w:t>
            </w:r>
            <w:r w:rsidRPr="00B22F7C">
              <w:rPr>
                <w:rFonts w:ascii="Times New Roman" w:eastAsia="Calibri" w:hAnsi="Times New Roman"/>
                <w:sz w:val="18"/>
                <w:szCs w:val="18"/>
              </w:rPr>
              <w:t xml:space="preserve">проведены «Школы здоровья» по здоровому образу жизни и о пагубном влиянии психотропных веществ. Количество слушателей – 15 чел. </w:t>
            </w:r>
            <w:proofErr w:type="gramStart"/>
            <w:r w:rsidRPr="00B22F7C">
              <w:rPr>
                <w:rFonts w:ascii="Times New Roman" w:eastAsia="Calibri" w:hAnsi="Times New Roman"/>
                <w:sz w:val="18"/>
                <w:szCs w:val="18"/>
              </w:rPr>
              <w:t>Розданы</w:t>
            </w:r>
            <w:proofErr w:type="gramEnd"/>
            <w:r w:rsidRPr="00B22F7C">
              <w:rPr>
                <w:rFonts w:ascii="Times New Roman" w:eastAsia="Calibri" w:hAnsi="Times New Roman"/>
                <w:sz w:val="18"/>
                <w:szCs w:val="18"/>
              </w:rPr>
              <w:t xml:space="preserve"> 168 буклетов под лозунгом «Сохрани свободу «скажи - нет»». В акции приняли активное участие с организацией.</w:t>
            </w:r>
            <w:r w:rsidRPr="00B22F7C">
              <w:rPr>
                <w:rFonts w:ascii="Times New Roman" w:hAnsi="Times New Roman"/>
                <w:sz w:val="18"/>
                <w:szCs w:val="18"/>
                <w:lang w:eastAsia="ru-RU"/>
              </w:rPr>
              <w:t xml:space="preserve"> Площадки здоровья с измерением АД, всего прошли 35 человек, из них повышенное давление отмечено у 10 человек, данным лицам было предложено консультация врача терапевта на месте. На офиц. Сайт и социальные сети выложены материалы по борьбе с наркоманией.</w:t>
            </w:r>
          </w:p>
          <w:p w:rsidR="0043578B" w:rsidRPr="00B22F7C" w:rsidRDefault="0043578B" w:rsidP="0043578B">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ab/>
              <w:t>«</w:t>
            </w:r>
            <w:proofErr w:type="spellStart"/>
            <w:r w:rsidRPr="00B22F7C">
              <w:rPr>
                <w:rFonts w:ascii="Times New Roman" w:hAnsi="Times New Roman"/>
                <w:b/>
                <w:sz w:val="18"/>
                <w:szCs w:val="18"/>
                <w:lang w:eastAsia="ru-RU"/>
              </w:rPr>
              <w:t>Ресбольница</w:t>
            </w:r>
            <w:proofErr w:type="spellEnd"/>
            <w:r w:rsidRPr="00B22F7C">
              <w:rPr>
                <w:rFonts w:ascii="Times New Roman" w:hAnsi="Times New Roman"/>
                <w:b/>
                <w:sz w:val="18"/>
                <w:szCs w:val="18"/>
                <w:lang w:eastAsia="ru-RU"/>
              </w:rPr>
              <w:t xml:space="preserve"> № 2</w:t>
            </w:r>
            <w:r w:rsidRPr="00B22F7C">
              <w:rPr>
                <w:rFonts w:ascii="Times New Roman" w:hAnsi="Times New Roman"/>
                <w:sz w:val="18"/>
                <w:szCs w:val="18"/>
                <w:lang w:eastAsia="ru-RU"/>
              </w:rPr>
              <w:t xml:space="preserve">» распространённые буклеты, листовки </w:t>
            </w:r>
            <w:proofErr w:type="gramStart"/>
            <w:r w:rsidRPr="00B22F7C">
              <w:rPr>
                <w:rFonts w:ascii="Times New Roman" w:hAnsi="Times New Roman"/>
                <w:sz w:val="18"/>
                <w:szCs w:val="18"/>
                <w:lang w:eastAsia="ru-RU"/>
              </w:rPr>
              <w:t>количестве</w:t>
            </w:r>
            <w:proofErr w:type="gramEnd"/>
            <w:r w:rsidRPr="00B22F7C">
              <w:rPr>
                <w:rFonts w:ascii="Times New Roman" w:hAnsi="Times New Roman"/>
                <w:sz w:val="18"/>
                <w:szCs w:val="18"/>
                <w:lang w:eastAsia="ru-RU"/>
              </w:rPr>
              <w:t xml:space="preserve"> 100 штук. Проведены тематические лекции в 2 трудовых коллективах с охватом 30 человек. Организован показ видеороликов. Проведен день открытых дверей 24.06.2022г. по вопросам наркомании и злоупотребления ПАВ. </w:t>
            </w:r>
          </w:p>
          <w:p w:rsidR="0043578B" w:rsidRPr="00B22F7C" w:rsidRDefault="0043578B" w:rsidP="0043578B">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ab/>
            </w:r>
            <w:r w:rsidRPr="00B22F7C">
              <w:rPr>
                <w:rFonts w:ascii="Times New Roman" w:hAnsi="Times New Roman"/>
                <w:b/>
                <w:sz w:val="18"/>
                <w:szCs w:val="18"/>
                <w:lang w:eastAsia="ru-RU"/>
              </w:rPr>
              <w:t xml:space="preserve">«Стоматологическая поликлиника» </w:t>
            </w:r>
            <w:proofErr w:type="gramStart"/>
            <w:r w:rsidRPr="00B22F7C">
              <w:rPr>
                <w:rFonts w:ascii="Times New Roman" w:hAnsi="Times New Roman"/>
                <w:sz w:val="18"/>
                <w:szCs w:val="18"/>
                <w:lang w:eastAsia="ru-RU"/>
              </w:rPr>
              <w:t>выпущен</w:t>
            </w:r>
            <w:proofErr w:type="gram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санбюллетень</w:t>
            </w:r>
            <w:proofErr w:type="spellEnd"/>
            <w:r w:rsidRPr="00B22F7C">
              <w:rPr>
                <w:rFonts w:ascii="Times New Roman" w:hAnsi="Times New Roman"/>
                <w:sz w:val="18"/>
                <w:szCs w:val="18"/>
                <w:lang w:eastAsia="ru-RU"/>
              </w:rPr>
              <w:t xml:space="preserve"> «нет наркотикам».  Проведены тематические беседы с пациентами на приеме- 26 чел. Участие в </w:t>
            </w:r>
            <w:proofErr w:type="spellStart"/>
            <w:r w:rsidRPr="00B22F7C">
              <w:rPr>
                <w:rFonts w:ascii="Times New Roman" w:hAnsi="Times New Roman"/>
                <w:sz w:val="18"/>
                <w:szCs w:val="18"/>
                <w:lang w:eastAsia="ru-RU"/>
              </w:rPr>
              <w:t>велопараде</w:t>
            </w:r>
            <w:proofErr w:type="spellEnd"/>
            <w:r w:rsidRPr="00B22F7C">
              <w:rPr>
                <w:rFonts w:ascii="Times New Roman" w:hAnsi="Times New Roman"/>
                <w:sz w:val="18"/>
                <w:szCs w:val="18"/>
                <w:lang w:eastAsia="ru-RU"/>
              </w:rPr>
              <w:t xml:space="preserve"> 2 врача на тему: «В здоровом тел</w:t>
            </w:r>
            <w:proofErr w:type="gramStart"/>
            <w:r w:rsidRPr="00B22F7C">
              <w:rPr>
                <w:rFonts w:ascii="Times New Roman" w:hAnsi="Times New Roman"/>
                <w:sz w:val="18"/>
                <w:szCs w:val="18"/>
                <w:lang w:eastAsia="ru-RU"/>
              </w:rPr>
              <w:t>е-</w:t>
            </w:r>
            <w:proofErr w:type="gramEnd"/>
            <w:r w:rsidRPr="00B22F7C">
              <w:rPr>
                <w:rFonts w:ascii="Times New Roman" w:hAnsi="Times New Roman"/>
                <w:sz w:val="18"/>
                <w:szCs w:val="18"/>
                <w:lang w:eastAsia="ru-RU"/>
              </w:rPr>
              <w:t xml:space="preserve"> здоровый дух!». Прокрутка в фойе поликлиники на экране видеороликов о вреде наркотиков.  Приняли участие в акции 10 чел.  на площади Арбат.</w:t>
            </w:r>
          </w:p>
          <w:p w:rsidR="0043578B" w:rsidRPr="00B22F7C" w:rsidRDefault="0043578B" w:rsidP="0043578B">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ab/>
            </w:r>
            <w:r w:rsidRPr="00B22F7C">
              <w:rPr>
                <w:rFonts w:ascii="Times New Roman" w:hAnsi="Times New Roman"/>
                <w:b/>
                <w:sz w:val="18"/>
                <w:szCs w:val="18"/>
                <w:lang w:eastAsia="ru-RU"/>
              </w:rPr>
              <w:t xml:space="preserve">«Станция переливания крови» </w:t>
            </w:r>
            <w:r w:rsidRPr="00B22F7C">
              <w:rPr>
                <w:rFonts w:ascii="Times New Roman" w:hAnsi="Times New Roman"/>
                <w:sz w:val="18"/>
                <w:szCs w:val="18"/>
                <w:lang w:eastAsia="ru-RU"/>
              </w:rPr>
              <w:t xml:space="preserve">проведены лекции внутри коллектива о вреде наркотиков с просмотром </w:t>
            </w:r>
            <w:proofErr w:type="spellStart"/>
            <w:r w:rsidRPr="00B22F7C">
              <w:rPr>
                <w:rFonts w:ascii="Times New Roman" w:hAnsi="Times New Roman"/>
                <w:sz w:val="18"/>
                <w:szCs w:val="18"/>
                <w:lang w:eastAsia="ru-RU"/>
              </w:rPr>
              <w:t>видероликов</w:t>
            </w:r>
            <w:proofErr w:type="spellEnd"/>
            <w:r w:rsidRPr="00B22F7C">
              <w:rPr>
                <w:rFonts w:ascii="Times New Roman" w:hAnsi="Times New Roman"/>
                <w:sz w:val="18"/>
                <w:szCs w:val="18"/>
                <w:lang w:eastAsia="ru-RU"/>
              </w:rPr>
              <w:t xml:space="preserve"> охват 20 человек. Приняли участие в акции. В течение месяца размещение информации на страницах в социальных сетях.</w:t>
            </w:r>
          </w:p>
          <w:p w:rsidR="0043578B" w:rsidRPr="00B22F7C" w:rsidRDefault="0043578B" w:rsidP="0043578B">
            <w:pPr>
              <w:spacing w:after="0" w:line="240" w:lineRule="auto"/>
              <w:jc w:val="both"/>
              <w:rPr>
                <w:rFonts w:ascii="Times New Roman" w:hAnsi="Times New Roman"/>
                <w:sz w:val="18"/>
                <w:szCs w:val="18"/>
                <w:lang w:eastAsia="ru-RU"/>
              </w:rPr>
            </w:pPr>
            <w:r w:rsidRPr="00B22F7C">
              <w:rPr>
                <w:rFonts w:ascii="Times New Roman" w:hAnsi="Times New Roman"/>
                <w:sz w:val="18"/>
                <w:szCs w:val="18"/>
                <w:lang w:eastAsia="ru-RU"/>
              </w:rPr>
              <w:tab/>
            </w:r>
            <w:r w:rsidRPr="00B22F7C">
              <w:rPr>
                <w:rFonts w:ascii="Times New Roman" w:hAnsi="Times New Roman"/>
                <w:b/>
                <w:sz w:val="18"/>
                <w:szCs w:val="18"/>
                <w:lang w:eastAsia="ru-RU"/>
              </w:rPr>
              <w:t xml:space="preserve">«РКВД» </w:t>
            </w:r>
            <w:r w:rsidRPr="00B22F7C">
              <w:rPr>
                <w:rFonts w:ascii="Times New Roman" w:hAnsi="Times New Roman"/>
                <w:sz w:val="18"/>
                <w:szCs w:val="18"/>
                <w:lang w:eastAsia="ru-RU"/>
              </w:rPr>
              <w:t>приняли участие в акции с раздачей буклетов, информационных материалов. В зонах доступа для пациентов оформлены информационные стенды на тему: «Вместе против наркотиков» и буклеты пациентам.</w:t>
            </w:r>
          </w:p>
          <w:p w:rsidR="0043578B" w:rsidRPr="00B22F7C" w:rsidRDefault="0043578B" w:rsidP="0043578B">
            <w:pPr>
              <w:spacing w:after="0" w:line="240" w:lineRule="auto"/>
              <w:jc w:val="both"/>
              <w:rPr>
                <w:rFonts w:ascii="Times New Roman" w:eastAsia="Calibri" w:hAnsi="Times New Roman"/>
                <w:sz w:val="18"/>
                <w:szCs w:val="18"/>
              </w:rPr>
            </w:pPr>
            <w:r w:rsidRPr="00B22F7C">
              <w:rPr>
                <w:rFonts w:ascii="Times New Roman" w:hAnsi="Times New Roman"/>
                <w:sz w:val="18"/>
                <w:szCs w:val="18"/>
                <w:lang w:eastAsia="ru-RU"/>
              </w:rPr>
              <w:tab/>
            </w:r>
            <w:proofErr w:type="spellStart"/>
            <w:r w:rsidRPr="00B22F7C">
              <w:rPr>
                <w:rFonts w:ascii="Times New Roman" w:hAnsi="Times New Roman"/>
                <w:b/>
                <w:sz w:val="18"/>
                <w:szCs w:val="18"/>
                <w:lang w:eastAsia="ru-RU"/>
              </w:rPr>
              <w:t>Тандынская</w:t>
            </w:r>
            <w:proofErr w:type="spellEnd"/>
            <w:r w:rsidRPr="00B22F7C">
              <w:rPr>
                <w:rFonts w:ascii="Times New Roman" w:hAnsi="Times New Roman"/>
                <w:b/>
                <w:sz w:val="18"/>
                <w:szCs w:val="18"/>
                <w:lang w:eastAsia="ru-RU"/>
              </w:rPr>
              <w:t xml:space="preserve"> ЦКБ</w:t>
            </w:r>
            <w:r w:rsidRPr="00B22F7C">
              <w:rPr>
                <w:rFonts w:ascii="Times New Roman" w:hAnsi="Times New Roman"/>
                <w:sz w:val="18"/>
                <w:szCs w:val="18"/>
                <w:lang w:eastAsia="ru-RU"/>
              </w:rPr>
              <w:t xml:space="preserve"> Проведен конкурс среди </w:t>
            </w:r>
            <w:proofErr w:type="spellStart"/>
            <w:r w:rsidRPr="00B22F7C">
              <w:rPr>
                <w:rFonts w:ascii="Times New Roman" w:hAnsi="Times New Roman"/>
                <w:sz w:val="18"/>
                <w:szCs w:val="18"/>
                <w:lang w:eastAsia="ru-RU"/>
              </w:rPr>
              <w:t>ФАПов</w:t>
            </w:r>
            <w:proofErr w:type="spellEnd"/>
            <w:r w:rsidRPr="00B22F7C">
              <w:rPr>
                <w:rFonts w:ascii="Times New Roman" w:hAnsi="Times New Roman"/>
                <w:sz w:val="18"/>
                <w:szCs w:val="18"/>
                <w:lang w:eastAsia="ru-RU"/>
              </w:rPr>
              <w:t>, ВАП и поликлиники</w:t>
            </w:r>
            <w:r w:rsidRPr="00B22F7C">
              <w:rPr>
                <w:rFonts w:ascii="Times New Roman" w:eastAsia="Calibri" w:hAnsi="Times New Roman"/>
                <w:sz w:val="18"/>
                <w:szCs w:val="18"/>
              </w:rPr>
              <w:t xml:space="preserve"> по оформлению «Уголков здоровья» по профилактике наркомании и </w:t>
            </w:r>
            <w:proofErr w:type="spellStart"/>
            <w:r w:rsidRPr="00B22F7C">
              <w:rPr>
                <w:rFonts w:ascii="Times New Roman" w:eastAsia="Calibri" w:hAnsi="Times New Roman"/>
                <w:sz w:val="18"/>
                <w:szCs w:val="18"/>
              </w:rPr>
              <w:t>психоактивных</w:t>
            </w:r>
            <w:proofErr w:type="spellEnd"/>
            <w:r w:rsidRPr="00B22F7C">
              <w:rPr>
                <w:rFonts w:ascii="Times New Roman" w:eastAsia="Calibri" w:hAnsi="Times New Roman"/>
                <w:sz w:val="18"/>
                <w:szCs w:val="18"/>
              </w:rPr>
              <w:t xml:space="preserve"> веществ (далее ПАВ)</w:t>
            </w:r>
            <w:r w:rsidRPr="00B22F7C">
              <w:rPr>
                <w:rFonts w:ascii="Times New Roman" w:hAnsi="Times New Roman"/>
                <w:sz w:val="18"/>
                <w:szCs w:val="18"/>
                <w:lang w:eastAsia="ru-RU"/>
              </w:rPr>
              <w:t>. Среди них лучшие награждены канцелярскими товарами.</w:t>
            </w:r>
            <w:r w:rsidRPr="00B22F7C">
              <w:rPr>
                <w:rFonts w:ascii="Times New Roman" w:eastAsia="Calibri" w:hAnsi="Times New Roman"/>
                <w:sz w:val="18"/>
                <w:szCs w:val="18"/>
              </w:rPr>
              <w:t xml:space="preserve"> Лекция</w:t>
            </w:r>
            <w:proofErr w:type="gramStart"/>
            <w:r w:rsidRPr="00B22F7C">
              <w:rPr>
                <w:rFonts w:ascii="Times New Roman" w:eastAsia="Calibri" w:hAnsi="Times New Roman"/>
                <w:sz w:val="18"/>
                <w:szCs w:val="18"/>
              </w:rPr>
              <w:t>,б</w:t>
            </w:r>
            <w:proofErr w:type="gramEnd"/>
            <w:r w:rsidRPr="00B22F7C">
              <w:rPr>
                <w:rFonts w:ascii="Times New Roman" w:eastAsia="Calibri" w:hAnsi="Times New Roman"/>
                <w:sz w:val="18"/>
                <w:szCs w:val="18"/>
              </w:rPr>
              <w:t>уклеты-150,брошюры-120. Проведено</w:t>
            </w:r>
          </w:p>
          <w:p w:rsidR="0043578B" w:rsidRPr="00B22F7C" w:rsidRDefault="0043578B" w:rsidP="0043578B">
            <w:pPr>
              <w:spacing w:after="0" w:line="240" w:lineRule="auto"/>
              <w:jc w:val="both"/>
              <w:rPr>
                <w:rFonts w:ascii="Times New Roman" w:hAnsi="Times New Roman"/>
                <w:b/>
                <w:sz w:val="18"/>
                <w:szCs w:val="18"/>
                <w:lang w:eastAsia="ru-RU"/>
              </w:rPr>
            </w:pPr>
            <w:r w:rsidRPr="00B22F7C">
              <w:rPr>
                <w:rFonts w:ascii="Times New Roman" w:eastAsia="Calibri" w:hAnsi="Times New Roman"/>
                <w:sz w:val="18"/>
                <w:szCs w:val="18"/>
              </w:rPr>
              <w:t xml:space="preserve">Лекций 5(обхват 176),в том числе трудовые коллективы 2(обхват 65). Проведены веселых стартов </w:t>
            </w:r>
            <w:r w:rsidRPr="00B22F7C">
              <w:rPr>
                <w:rFonts w:ascii="Times New Roman" w:eastAsia="Calibri" w:hAnsi="Times New Roman"/>
                <w:sz w:val="18"/>
                <w:szCs w:val="18"/>
              </w:rPr>
              <w:lastRenderedPageBreak/>
              <w:t>«Мама</w:t>
            </w:r>
            <w:proofErr w:type="gramStart"/>
            <w:r w:rsidRPr="00B22F7C">
              <w:rPr>
                <w:rFonts w:ascii="Times New Roman" w:eastAsia="Calibri" w:hAnsi="Times New Roman"/>
                <w:sz w:val="18"/>
                <w:szCs w:val="18"/>
              </w:rPr>
              <w:t xml:space="preserve"> ,</w:t>
            </w:r>
            <w:proofErr w:type="gramEnd"/>
            <w:r w:rsidRPr="00B22F7C">
              <w:rPr>
                <w:rFonts w:ascii="Times New Roman" w:eastAsia="Calibri" w:hAnsi="Times New Roman"/>
                <w:sz w:val="18"/>
                <w:szCs w:val="18"/>
              </w:rPr>
              <w:t xml:space="preserve">папа, я-счастливая семья!» с привлечением родителей и детей, состоящих на учете у нарколога. </w:t>
            </w:r>
            <w:r w:rsidRPr="00B22F7C">
              <w:rPr>
                <w:rFonts w:ascii="Times New Roman" w:hAnsi="Times New Roman"/>
                <w:b/>
                <w:sz w:val="18"/>
                <w:szCs w:val="18"/>
                <w:lang w:eastAsia="ru-RU"/>
              </w:rPr>
              <w:t xml:space="preserve"> </w:t>
            </w:r>
            <w:r w:rsidRPr="00B22F7C">
              <w:rPr>
                <w:rFonts w:ascii="Times New Roman" w:eastAsia="Calibri" w:hAnsi="Times New Roman"/>
                <w:sz w:val="18"/>
                <w:szCs w:val="18"/>
              </w:rPr>
              <w:t>Вокруг стадиона с. Бай-Хаак им. А.П. Абросимова проведен велопробег, в  количестве 34 человек. По дню открытых дверей проведено - анкетирование-25,беседа-25,консультация-15. Консультация нарколога -30, Антропометрия-89, измерение АД-111, взятие анализов на ВИЧ-4, Тестирование</w:t>
            </w:r>
            <w:proofErr w:type="gramStart"/>
            <w:r w:rsidRPr="00B22F7C">
              <w:rPr>
                <w:rFonts w:ascii="Times New Roman" w:eastAsia="Calibri" w:hAnsi="Times New Roman"/>
                <w:sz w:val="18"/>
                <w:szCs w:val="18"/>
              </w:rPr>
              <w:t>:-</w:t>
            </w:r>
            <w:proofErr w:type="gramEnd"/>
            <w:r w:rsidRPr="00B22F7C">
              <w:rPr>
                <w:rFonts w:ascii="Times New Roman" w:eastAsia="Calibri" w:hAnsi="Times New Roman"/>
                <w:sz w:val="18"/>
                <w:szCs w:val="18"/>
              </w:rPr>
              <w:t>по курению-89,-по питанию-88,-по алкоголью-101,-по наркомании-89.</w:t>
            </w:r>
          </w:p>
          <w:p w:rsidR="0043578B" w:rsidRPr="00B22F7C" w:rsidRDefault="0043578B" w:rsidP="0043578B">
            <w:pPr>
              <w:spacing w:after="0" w:line="240" w:lineRule="auto"/>
              <w:jc w:val="both"/>
              <w:rPr>
                <w:rFonts w:ascii="Times New Roman" w:hAnsi="Times New Roman"/>
                <w:bCs/>
                <w:sz w:val="18"/>
                <w:szCs w:val="18"/>
              </w:rPr>
            </w:pPr>
            <w:r w:rsidRPr="00B22F7C">
              <w:rPr>
                <w:rFonts w:ascii="Times New Roman" w:hAnsi="Times New Roman"/>
                <w:sz w:val="18"/>
                <w:szCs w:val="18"/>
                <w:lang w:eastAsia="ru-RU"/>
              </w:rPr>
              <w:tab/>
            </w:r>
            <w:r w:rsidRPr="00B22F7C">
              <w:rPr>
                <w:rFonts w:ascii="Times New Roman" w:hAnsi="Times New Roman"/>
                <w:b/>
                <w:sz w:val="18"/>
                <w:szCs w:val="18"/>
                <w:lang w:eastAsia="ru-RU"/>
              </w:rPr>
              <w:t>«</w:t>
            </w:r>
            <w:proofErr w:type="spellStart"/>
            <w:r w:rsidRPr="00B22F7C">
              <w:rPr>
                <w:rFonts w:ascii="Times New Roman" w:hAnsi="Times New Roman"/>
                <w:b/>
                <w:sz w:val="18"/>
                <w:szCs w:val="18"/>
                <w:lang w:eastAsia="ru-RU"/>
              </w:rPr>
              <w:t>Эрзинская</w:t>
            </w:r>
            <w:proofErr w:type="spellEnd"/>
            <w:r w:rsidRPr="00B22F7C">
              <w:rPr>
                <w:rFonts w:ascii="Times New Roman" w:hAnsi="Times New Roman"/>
                <w:b/>
                <w:sz w:val="18"/>
                <w:szCs w:val="18"/>
                <w:lang w:eastAsia="ru-RU"/>
              </w:rPr>
              <w:t xml:space="preserve"> ЦКБ»</w:t>
            </w:r>
            <w:r w:rsidRPr="00B22F7C">
              <w:rPr>
                <w:rFonts w:ascii="Times New Roman" w:hAnsi="Times New Roman"/>
                <w:sz w:val="18"/>
                <w:szCs w:val="18"/>
                <w:lang w:eastAsia="ru-RU"/>
              </w:rPr>
              <w:t xml:space="preserve"> </w:t>
            </w:r>
            <w:r w:rsidRPr="00B22F7C">
              <w:rPr>
                <w:rFonts w:ascii="Times New Roman" w:hAnsi="Times New Roman"/>
                <w:color w:val="000000"/>
                <w:sz w:val="18"/>
                <w:szCs w:val="18"/>
                <w:shd w:val="clear" w:color="auto" w:fill="FFFFFF"/>
                <w:lang w:eastAsia="ru-RU"/>
              </w:rPr>
              <w:t xml:space="preserve">Оформление в поликлинике Уголков здоровья, содержащих информацию по пропаганде здорового образа жизни, профилактики ПАВ, вреде курения и негативных последствиях потребления курительных смесей. </w:t>
            </w:r>
            <w:r w:rsidRPr="00B22F7C">
              <w:rPr>
                <w:rFonts w:ascii="Times New Roman" w:hAnsi="Times New Roman"/>
                <w:bCs/>
                <w:sz w:val="18"/>
                <w:szCs w:val="18"/>
              </w:rPr>
              <w:t xml:space="preserve">Выпущены, розданы листовки по теме </w:t>
            </w:r>
            <w:r w:rsidRPr="00B22F7C">
              <w:rPr>
                <w:rFonts w:ascii="Times New Roman" w:hAnsi="Times New Roman"/>
                <w:color w:val="000000"/>
                <w:sz w:val="18"/>
                <w:szCs w:val="18"/>
                <w:shd w:val="clear" w:color="auto" w:fill="FFFFFF"/>
                <w:lang w:eastAsia="ru-RU"/>
              </w:rPr>
              <w:t xml:space="preserve">«Профилактика употребления наркотических средств и психотропных веществ, алкоголизма и </w:t>
            </w:r>
            <w:proofErr w:type="spellStart"/>
            <w:r w:rsidRPr="00B22F7C">
              <w:rPr>
                <w:rFonts w:ascii="Times New Roman" w:hAnsi="Times New Roman"/>
                <w:color w:val="000000"/>
                <w:sz w:val="18"/>
                <w:szCs w:val="18"/>
                <w:shd w:val="clear" w:color="auto" w:fill="FFFFFF"/>
                <w:lang w:eastAsia="ru-RU"/>
              </w:rPr>
              <w:t>табакокурения</w:t>
            </w:r>
            <w:proofErr w:type="spellEnd"/>
            <w:r w:rsidRPr="00B22F7C">
              <w:rPr>
                <w:rFonts w:ascii="Times New Roman" w:hAnsi="Times New Roman"/>
                <w:color w:val="000000"/>
                <w:sz w:val="18"/>
                <w:szCs w:val="18"/>
                <w:shd w:val="clear" w:color="auto" w:fill="F7F7F7"/>
                <w:lang w:eastAsia="ru-RU"/>
              </w:rPr>
              <w:t>»</w:t>
            </w:r>
            <w:r w:rsidRPr="00B22F7C">
              <w:rPr>
                <w:rFonts w:ascii="Times New Roman" w:hAnsi="Times New Roman"/>
                <w:color w:val="000000"/>
                <w:sz w:val="18"/>
                <w:szCs w:val="18"/>
                <w:shd w:val="clear" w:color="auto" w:fill="FFFFFF"/>
                <w:lang w:eastAsia="ru-RU"/>
              </w:rPr>
              <w:t> </w:t>
            </w:r>
            <w:r w:rsidRPr="00B22F7C">
              <w:rPr>
                <w:rFonts w:ascii="Times New Roman" w:hAnsi="Times New Roman"/>
                <w:bCs/>
                <w:sz w:val="18"/>
                <w:szCs w:val="18"/>
              </w:rPr>
              <w:t>с охватом 60 человек.</w:t>
            </w:r>
          </w:p>
          <w:p w:rsidR="0043578B" w:rsidRPr="00B22F7C" w:rsidRDefault="0043578B" w:rsidP="0043578B">
            <w:pPr>
              <w:spacing w:after="0" w:line="240" w:lineRule="auto"/>
              <w:jc w:val="both"/>
              <w:rPr>
                <w:rFonts w:ascii="Times New Roman" w:hAnsi="Times New Roman"/>
                <w:color w:val="000000"/>
                <w:sz w:val="18"/>
                <w:szCs w:val="18"/>
                <w:shd w:val="clear" w:color="auto" w:fill="FFFFFF"/>
                <w:lang w:eastAsia="ru-RU"/>
              </w:rPr>
            </w:pPr>
            <w:r w:rsidRPr="00B22F7C">
              <w:rPr>
                <w:rFonts w:ascii="Times New Roman" w:hAnsi="Times New Roman"/>
                <w:color w:val="000000"/>
                <w:sz w:val="18"/>
                <w:szCs w:val="18"/>
                <w:shd w:val="clear" w:color="auto" w:fill="FFFFFF"/>
                <w:lang w:eastAsia="ru-RU"/>
              </w:rPr>
              <w:t xml:space="preserve"> 1) Всемирный День отказа от курения - проведена беседа и лекция по профилактике </w:t>
            </w:r>
            <w:proofErr w:type="spellStart"/>
            <w:r w:rsidRPr="00B22F7C">
              <w:rPr>
                <w:rFonts w:ascii="Times New Roman" w:hAnsi="Times New Roman"/>
                <w:color w:val="000000"/>
                <w:sz w:val="18"/>
                <w:szCs w:val="18"/>
                <w:shd w:val="clear" w:color="auto" w:fill="FFFFFF"/>
                <w:lang w:eastAsia="ru-RU"/>
              </w:rPr>
              <w:t>табакокурения</w:t>
            </w:r>
            <w:proofErr w:type="spellEnd"/>
            <w:r w:rsidRPr="00B22F7C">
              <w:rPr>
                <w:rFonts w:ascii="Times New Roman" w:hAnsi="Times New Roman"/>
                <w:color w:val="000000"/>
                <w:sz w:val="18"/>
                <w:szCs w:val="18"/>
                <w:shd w:val="clear" w:color="auto" w:fill="FFFFFF"/>
                <w:lang w:eastAsia="ru-RU"/>
              </w:rPr>
              <w:t xml:space="preserve"> с охватом 30-35 человек</w:t>
            </w:r>
          </w:p>
          <w:p w:rsidR="0043578B" w:rsidRPr="00B22F7C" w:rsidRDefault="0043578B" w:rsidP="0043578B">
            <w:pPr>
              <w:spacing w:after="0" w:line="240" w:lineRule="auto"/>
              <w:jc w:val="both"/>
              <w:rPr>
                <w:rFonts w:ascii="Times New Roman" w:hAnsi="Times New Roman"/>
                <w:color w:val="000000"/>
                <w:sz w:val="18"/>
                <w:szCs w:val="18"/>
                <w:shd w:val="clear" w:color="auto" w:fill="FFFFFF"/>
                <w:lang w:eastAsia="ru-RU"/>
              </w:rPr>
            </w:pPr>
            <w:r w:rsidRPr="00B22F7C">
              <w:rPr>
                <w:rFonts w:ascii="Times New Roman" w:hAnsi="Times New Roman"/>
                <w:color w:val="000000"/>
                <w:sz w:val="18"/>
                <w:szCs w:val="18"/>
                <w:shd w:val="clear" w:color="auto" w:fill="FFFFFF"/>
                <w:lang w:eastAsia="ru-RU"/>
              </w:rPr>
              <w:t xml:space="preserve">2) Проведена Акция, направленную на борьбу с </w:t>
            </w:r>
            <w:proofErr w:type="spellStart"/>
            <w:r w:rsidRPr="00B22F7C">
              <w:rPr>
                <w:rFonts w:ascii="Times New Roman" w:hAnsi="Times New Roman"/>
                <w:color w:val="000000"/>
                <w:sz w:val="18"/>
                <w:szCs w:val="18"/>
                <w:shd w:val="clear" w:color="auto" w:fill="FFFFFF"/>
                <w:lang w:eastAsia="ru-RU"/>
              </w:rPr>
              <w:t>табакокурением</w:t>
            </w:r>
            <w:proofErr w:type="spellEnd"/>
            <w:r w:rsidRPr="00B22F7C">
              <w:rPr>
                <w:rFonts w:ascii="Times New Roman" w:hAnsi="Times New Roman"/>
                <w:color w:val="000000"/>
                <w:sz w:val="18"/>
                <w:szCs w:val="18"/>
                <w:shd w:val="clear" w:color="auto" w:fill="FFFFFF"/>
                <w:lang w:eastAsia="ru-RU"/>
              </w:rPr>
              <w:t xml:space="preserve"> и пропаганду здорового образа жизни «Меняем сигарету на конфету» с охватом 55 человек</w:t>
            </w:r>
          </w:p>
          <w:p w:rsidR="0043578B" w:rsidRPr="00B22F7C" w:rsidRDefault="0043578B" w:rsidP="0043578B">
            <w:pPr>
              <w:spacing w:after="0" w:line="240" w:lineRule="auto"/>
              <w:jc w:val="both"/>
              <w:rPr>
                <w:rFonts w:ascii="Times New Roman" w:hAnsi="Times New Roman"/>
                <w:color w:val="000000"/>
                <w:sz w:val="18"/>
                <w:szCs w:val="18"/>
                <w:shd w:val="clear" w:color="auto" w:fill="FFFFFF"/>
                <w:lang w:eastAsia="ru-RU"/>
              </w:rPr>
            </w:pPr>
            <w:r w:rsidRPr="00B22F7C">
              <w:rPr>
                <w:rFonts w:ascii="Times New Roman" w:hAnsi="Times New Roman"/>
                <w:color w:val="000000"/>
                <w:sz w:val="18"/>
                <w:szCs w:val="18"/>
                <w:shd w:val="clear" w:color="auto" w:fill="FFFFFF"/>
                <w:lang w:eastAsia="ru-RU"/>
              </w:rPr>
              <w:t xml:space="preserve">3) </w:t>
            </w:r>
            <w:proofErr w:type="gramStart"/>
            <w:r w:rsidRPr="00B22F7C">
              <w:rPr>
                <w:rFonts w:ascii="Times New Roman" w:hAnsi="Times New Roman"/>
                <w:color w:val="000000"/>
                <w:sz w:val="18"/>
                <w:szCs w:val="18"/>
                <w:shd w:val="clear" w:color="auto" w:fill="FFFFFF"/>
                <w:lang w:eastAsia="ru-RU"/>
              </w:rPr>
              <w:t>Организована</w:t>
            </w:r>
            <w:proofErr w:type="gramEnd"/>
            <w:r w:rsidRPr="00B22F7C">
              <w:rPr>
                <w:rFonts w:ascii="Times New Roman" w:hAnsi="Times New Roman"/>
                <w:color w:val="000000"/>
                <w:sz w:val="18"/>
                <w:szCs w:val="18"/>
                <w:shd w:val="clear" w:color="auto" w:fill="FFFFFF"/>
                <w:lang w:eastAsia="ru-RU"/>
              </w:rPr>
              <w:t xml:space="preserve"> круглый стол среди мужчин, просмотр документальных фильмов по профилактике ПАВ, </w:t>
            </w:r>
            <w:proofErr w:type="spellStart"/>
            <w:r w:rsidRPr="00B22F7C">
              <w:rPr>
                <w:rFonts w:ascii="Times New Roman" w:hAnsi="Times New Roman"/>
                <w:color w:val="000000"/>
                <w:sz w:val="18"/>
                <w:szCs w:val="18"/>
                <w:shd w:val="clear" w:color="auto" w:fill="FFFFFF"/>
                <w:lang w:eastAsia="ru-RU"/>
              </w:rPr>
              <w:t>табакокурения</w:t>
            </w:r>
            <w:proofErr w:type="spellEnd"/>
            <w:r w:rsidRPr="00B22F7C">
              <w:rPr>
                <w:rFonts w:ascii="Times New Roman" w:hAnsi="Times New Roman"/>
                <w:color w:val="000000"/>
                <w:sz w:val="18"/>
                <w:szCs w:val="18"/>
                <w:shd w:val="clear" w:color="auto" w:fill="FFFFFF"/>
                <w:lang w:eastAsia="ru-RU"/>
              </w:rPr>
              <w:t xml:space="preserve"> и алкоголизма с охватом 20 человек</w:t>
            </w:r>
          </w:p>
          <w:p w:rsidR="0043578B" w:rsidRPr="00B22F7C" w:rsidRDefault="0043578B" w:rsidP="0043578B">
            <w:pPr>
              <w:spacing w:after="0" w:line="240" w:lineRule="auto"/>
              <w:jc w:val="both"/>
              <w:rPr>
                <w:rFonts w:ascii="Times New Roman" w:hAnsi="Times New Roman"/>
                <w:sz w:val="18"/>
                <w:szCs w:val="18"/>
                <w:lang w:eastAsia="ru-RU"/>
              </w:rPr>
            </w:pPr>
            <w:proofErr w:type="gramStart"/>
            <w:r w:rsidRPr="00B22F7C">
              <w:rPr>
                <w:rFonts w:ascii="Times New Roman" w:hAnsi="Times New Roman"/>
                <w:bCs/>
                <w:sz w:val="18"/>
                <w:szCs w:val="18"/>
              </w:rPr>
              <w:t>Проведен</w:t>
            </w:r>
            <w:proofErr w:type="gramEnd"/>
            <w:r w:rsidRPr="00B22F7C">
              <w:rPr>
                <w:rFonts w:ascii="Times New Roman" w:hAnsi="Times New Roman"/>
                <w:bCs/>
                <w:sz w:val="18"/>
                <w:szCs w:val="18"/>
              </w:rPr>
              <w:t xml:space="preserve"> веселые старты, велогонка в стадионе </w:t>
            </w:r>
            <w:proofErr w:type="spellStart"/>
            <w:r w:rsidRPr="00B22F7C">
              <w:rPr>
                <w:rFonts w:ascii="Times New Roman" w:hAnsi="Times New Roman"/>
                <w:bCs/>
                <w:sz w:val="18"/>
                <w:szCs w:val="18"/>
              </w:rPr>
              <w:t>Салгал</w:t>
            </w:r>
            <w:proofErr w:type="spellEnd"/>
            <w:r w:rsidRPr="00B22F7C">
              <w:rPr>
                <w:rFonts w:ascii="Times New Roman" w:hAnsi="Times New Roman"/>
                <w:bCs/>
                <w:sz w:val="18"/>
                <w:szCs w:val="18"/>
              </w:rPr>
              <w:t xml:space="preserve"> с охватом 12 семей, награждены поощрительными призами. </w:t>
            </w:r>
            <w:r w:rsidRPr="00B22F7C">
              <w:rPr>
                <w:rFonts w:ascii="Times New Roman" w:hAnsi="Times New Roman"/>
                <w:sz w:val="18"/>
                <w:szCs w:val="18"/>
                <w:shd w:val="clear" w:color="auto" w:fill="FFFFFF"/>
                <w:lang w:eastAsia="ru-RU"/>
              </w:rPr>
              <w:t>Организован день открытых дверей врачами первичного звена, врачом-</w:t>
            </w:r>
            <w:r w:rsidRPr="00B22F7C">
              <w:rPr>
                <w:rFonts w:ascii="Times New Roman" w:hAnsi="Times New Roman"/>
                <w:bCs/>
                <w:sz w:val="18"/>
                <w:szCs w:val="18"/>
                <w:shd w:val="clear" w:color="auto" w:fill="FFFFFF"/>
                <w:lang w:eastAsia="ru-RU"/>
              </w:rPr>
              <w:t>наркологом</w:t>
            </w:r>
            <w:r w:rsidRPr="00B22F7C">
              <w:rPr>
                <w:rFonts w:ascii="Times New Roman" w:hAnsi="Times New Roman"/>
                <w:sz w:val="18"/>
                <w:szCs w:val="18"/>
                <w:shd w:val="clear" w:color="auto" w:fill="FFFFFF"/>
                <w:lang w:eastAsia="ru-RU"/>
              </w:rPr>
              <w:t xml:space="preserve"> консультированы граждане по вопросам наркотической и алкогольной зависимости и, по вопросам профилактики зависимости. Количество </w:t>
            </w:r>
            <w:proofErr w:type="spellStart"/>
            <w:r w:rsidRPr="00B22F7C">
              <w:rPr>
                <w:rFonts w:ascii="Times New Roman" w:hAnsi="Times New Roman"/>
                <w:sz w:val="18"/>
                <w:szCs w:val="18"/>
                <w:shd w:val="clear" w:color="auto" w:fill="FFFFFF"/>
                <w:lang w:eastAsia="ru-RU"/>
              </w:rPr>
              <w:t>получивщих</w:t>
            </w:r>
            <w:proofErr w:type="spellEnd"/>
            <w:r w:rsidRPr="00B22F7C">
              <w:rPr>
                <w:rFonts w:ascii="Times New Roman" w:hAnsi="Times New Roman"/>
                <w:sz w:val="18"/>
                <w:szCs w:val="18"/>
                <w:shd w:val="clear" w:color="auto" w:fill="FFFFFF"/>
                <w:lang w:eastAsia="ru-RU"/>
              </w:rPr>
              <w:t>, консультацию 21-23 человек.</w:t>
            </w:r>
            <w:r w:rsidRPr="00B22F7C">
              <w:rPr>
                <w:rFonts w:ascii="Times New Roman" w:hAnsi="Times New Roman"/>
                <w:color w:val="000000"/>
                <w:sz w:val="18"/>
                <w:szCs w:val="18"/>
                <w:shd w:val="clear" w:color="auto" w:fill="FFFFFF"/>
                <w:lang w:eastAsia="ru-RU"/>
              </w:rPr>
              <w:t xml:space="preserve"> Парад велосипедов, конкурс за лучшее оформление велосипеда среди детей разных возрастов в стадионе "</w:t>
            </w:r>
            <w:proofErr w:type="spellStart"/>
            <w:r w:rsidRPr="00B22F7C">
              <w:rPr>
                <w:rFonts w:ascii="Times New Roman" w:hAnsi="Times New Roman"/>
                <w:color w:val="000000"/>
                <w:sz w:val="18"/>
                <w:szCs w:val="18"/>
                <w:shd w:val="clear" w:color="auto" w:fill="FFFFFF"/>
                <w:lang w:eastAsia="ru-RU"/>
              </w:rPr>
              <w:t>Салгал</w:t>
            </w:r>
            <w:proofErr w:type="spellEnd"/>
            <w:r w:rsidRPr="00B22F7C">
              <w:rPr>
                <w:rFonts w:ascii="Times New Roman" w:hAnsi="Times New Roman"/>
                <w:color w:val="000000"/>
                <w:sz w:val="18"/>
                <w:szCs w:val="18"/>
                <w:shd w:val="clear" w:color="auto" w:fill="FFFFFF"/>
                <w:lang w:eastAsia="ru-RU"/>
              </w:rPr>
              <w:t>"</w:t>
            </w:r>
            <w:r w:rsidRPr="00B22F7C">
              <w:rPr>
                <w:rFonts w:ascii="Times New Roman" w:hAnsi="Times New Roman"/>
                <w:bCs/>
                <w:sz w:val="18"/>
                <w:szCs w:val="18"/>
              </w:rPr>
              <w:t xml:space="preserve"> с охватом 12человек.</w:t>
            </w:r>
            <w:r w:rsidRPr="00B22F7C">
              <w:rPr>
                <w:rFonts w:ascii="Times New Roman" w:hAnsi="Times New Roman"/>
                <w:sz w:val="18"/>
                <w:szCs w:val="18"/>
              </w:rPr>
              <w:t xml:space="preserve"> Проведен осмотр врачом-наркологом по профилактике распространения наркомании среди </w:t>
            </w:r>
            <w:proofErr w:type="gramStart"/>
            <w:r w:rsidRPr="00B22F7C">
              <w:rPr>
                <w:rFonts w:ascii="Times New Roman" w:hAnsi="Times New Roman"/>
                <w:sz w:val="18"/>
                <w:szCs w:val="18"/>
              </w:rPr>
              <w:t>подростков</w:t>
            </w:r>
            <w:proofErr w:type="gramEnd"/>
            <w:r w:rsidRPr="00B22F7C">
              <w:rPr>
                <w:rFonts w:ascii="Times New Roman" w:hAnsi="Times New Roman"/>
                <w:sz w:val="18"/>
                <w:szCs w:val="18"/>
              </w:rPr>
              <w:t xml:space="preserve"> обучающихся в образовательных организациях, проверены анализы мочи </w:t>
            </w:r>
            <w:r w:rsidRPr="00B22F7C">
              <w:rPr>
                <w:rFonts w:ascii="Times New Roman" w:hAnsi="Times New Roman"/>
                <w:sz w:val="18"/>
                <w:szCs w:val="18"/>
                <w:lang w:eastAsia="ru-RU"/>
              </w:rPr>
              <w:t>на раннее выявление незаконного употребления наркотических средств и психотропных веществ с охватом 267 чел.</w:t>
            </w:r>
          </w:p>
          <w:p w:rsidR="0043578B" w:rsidRPr="00B22F7C" w:rsidRDefault="0043578B" w:rsidP="0043578B">
            <w:pPr>
              <w:spacing w:after="0" w:line="240" w:lineRule="auto"/>
              <w:jc w:val="both"/>
              <w:rPr>
                <w:rFonts w:ascii="Times New Roman" w:hAnsi="Times New Roman"/>
                <w:sz w:val="18"/>
                <w:szCs w:val="18"/>
              </w:rPr>
            </w:pPr>
            <w:r w:rsidRPr="00B22F7C">
              <w:rPr>
                <w:rFonts w:ascii="Times New Roman" w:hAnsi="Times New Roman"/>
                <w:sz w:val="18"/>
                <w:szCs w:val="18"/>
              </w:rPr>
              <w:t xml:space="preserve">Опубликованы информации на официальном сайте </w:t>
            </w:r>
            <w:proofErr w:type="spellStart"/>
            <w:r w:rsidRPr="00B22F7C">
              <w:rPr>
                <w:rFonts w:ascii="Times New Roman" w:hAnsi="Times New Roman"/>
                <w:sz w:val="18"/>
                <w:szCs w:val="18"/>
              </w:rPr>
              <w:t>ВКонтакте</w:t>
            </w:r>
            <w:proofErr w:type="spellEnd"/>
            <w:r w:rsidRPr="00B22F7C">
              <w:rPr>
                <w:rFonts w:ascii="Times New Roman" w:hAnsi="Times New Roman"/>
                <w:sz w:val="18"/>
                <w:szCs w:val="18"/>
              </w:rPr>
              <w:t xml:space="preserve"> ГБУЗ РТ </w:t>
            </w:r>
            <w:proofErr w:type="spellStart"/>
            <w:r w:rsidRPr="00B22F7C">
              <w:rPr>
                <w:rFonts w:ascii="Times New Roman" w:hAnsi="Times New Roman"/>
                <w:sz w:val="18"/>
                <w:szCs w:val="18"/>
              </w:rPr>
              <w:t>Эрзинская</w:t>
            </w:r>
            <w:proofErr w:type="spellEnd"/>
            <w:r w:rsidRPr="00B22F7C">
              <w:rPr>
                <w:rFonts w:ascii="Times New Roman" w:hAnsi="Times New Roman"/>
                <w:sz w:val="18"/>
                <w:szCs w:val="18"/>
              </w:rPr>
              <w:t xml:space="preserve"> ЦКБ «Почему наркотики опасны?» </w:t>
            </w:r>
            <w:r w:rsidRPr="00B22F7C">
              <w:rPr>
                <w:rFonts w:ascii="Times New Roman" w:hAnsi="Times New Roman"/>
                <w:color w:val="000000"/>
                <w:sz w:val="18"/>
                <w:szCs w:val="18"/>
                <w:shd w:val="clear" w:color="auto" w:fill="FFFFFF"/>
                <w:lang w:eastAsia="ru-RU"/>
              </w:rPr>
              <w:t>"Курение-вредит вашему здоровью", Электронные сигарет</w:t>
            </w:r>
            <w:proofErr w:type="gramStart"/>
            <w:r w:rsidRPr="00B22F7C">
              <w:rPr>
                <w:rFonts w:ascii="Times New Roman" w:hAnsi="Times New Roman"/>
                <w:color w:val="000000"/>
                <w:sz w:val="18"/>
                <w:szCs w:val="18"/>
                <w:shd w:val="clear" w:color="auto" w:fill="FFFFFF"/>
                <w:lang w:eastAsia="ru-RU"/>
              </w:rPr>
              <w:t>ы-</w:t>
            </w:r>
            <w:proofErr w:type="gramEnd"/>
            <w:r w:rsidRPr="00B22F7C">
              <w:rPr>
                <w:rFonts w:ascii="Times New Roman" w:hAnsi="Times New Roman"/>
                <w:color w:val="000000"/>
                <w:sz w:val="18"/>
                <w:szCs w:val="18"/>
                <w:shd w:val="clear" w:color="auto" w:fill="FFFFFF"/>
                <w:lang w:eastAsia="ru-RU"/>
              </w:rPr>
              <w:t xml:space="preserve"> </w:t>
            </w:r>
            <w:proofErr w:type="spellStart"/>
            <w:r w:rsidRPr="00B22F7C">
              <w:rPr>
                <w:rFonts w:ascii="Times New Roman" w:hAnsi="Times New Roman"/>
                <w:color w:val="000000"/>
                <w:sz w:val="18"/>
                <w:szCs w:val="18"/>
                <w:shd w:val="clear" w:color="auto" w:fill="FFFFFF"/>
                <w:lang w:eastAsia="ru-RU"/>
              </w:rPr>
              <w:t>Вейп</w:t>
            </w:r>
            <w:proofErr w:type="spellEnd"/>
            <w:r w:rsidRPr="00B22F7C">
              <w:rPr>
                <w:rFonts w:ascii="Times New Roman" w:hAnsi="Times New Roman"/>
                <w:color w:val="000000"/>
                <w:sz w:val="18"/>
                <w:szCs w:val="18"/>
                <w:shd w:val="clear" w:color="auto" w:fill="FFFFFF"/>
                <w:lang w:eastAsia="ru-RU"/>
              </w:rPr>
              <w:t xml:space="preserve">,  «О профилактике </w:t>
            </w:r>
            <w:proofErr w:type="spellStart"/>
            <w:r w:rsidRPr="00B22F7C">
              <w:rPr>
                <w:rFonts w:ascii="Times New Roman" w:hAnsi="Times New Roman"/>
                <w:color w:val="000000"/>
                <w:sz w:val="18"/>
                <w:szCs w:val="18"/>
                <w:shd w:val="clear" w:color="auto" w:fill="FFFFFF"/>
                <w:lang w:eastAsia="ru-RU"/>
              </w:rPr>
              <w:t>табакокурения</w:t>
            </w:r>
            <w:proofErr w:type="spellEnd"/>
            <w:r w:rsidRPr="00B22F7C">
              <w:rPr>
                <w:rFonts w:ascii="Times New Roman" w:hAnsi="Times New Roman"/>
                <w:color w:val="000000"/>
                <w:sz w:val="18"/>
                <w:szCs w:val="18"/>
                <w:shd w:val="clear" w:color="auto" w:fill="FFFFFF"/>
                <w:lang w:eastAsia="ru-RU"/>
              </w:rPr>
              <w:t xml:space="preserve"> у подростков», «Откажись от курения». ЗОЖ.</w:t>
            </w:r>
            <w:r w:rsidRPr="00B22F7C">
              <w:rPr>
                <w:rFonts w:ascii="Times New Roman" w:hAnsi="Times New Roman"/>
                <w:sz w:val="18"/>
                <w:szCs w:val="18"/>
              </w:rPr>
              <w:t xml:space="preserve"> Показаны демонстрации видеоматериалов на экране ТВ в холле поликлиники о вреде </w:t>
            </w:r>
            <w:proofErr w:type="spellStart"/>
            <w:r w:rsidRPr="00B22F7C">
              <w:rPr>
                <w:rFonts w:ascii="Times New Roman" w:hAnsi="Times New Roman"/>
                <w:sz w:val="18"/>
                <w:szCs w:val="18"/>
              </w:rPr>
              <w:t>табакокрения</w:t>
            </w:r>
            <w:proofErr w:type="spellEnd"/>
            <w:r w:rsidRPr="00B22F7C">
              <w:rPr>
                <w:rFonts w:ascii="Times New Roman" w:hAnsi="Times New Roman"/>
                <w:sz w:val="18"/>
                <w:szCs w:val="18"/>
              </w:rPr>
              <w:t xml:space="preserve">, наркомании и алкоголизма. Опубликованы посты на официальном сайте </w:t>
            </w:r>
            <w:proofErr w:type="spellStart"/>
            <w:r w:rsidRPr="00B22F7C">
              <w:rPr>
                <w:rFonts w:ascii="Times New Roman" w:hAnsi="Times New Roman"/>
                <w:sz w:val="18"/>
                <w:szCs w:val="18"/>
              </w:rPr>
              <w:t>ВКонтакте</w:t>
            </w:r>
            <w:proofErr w:type="spellEnd"/>
            <w:r w:rsidRPr="00B22F7C">
              <w:rPr>
                <w:rFonts w:ascii="Times New Roman" w:hAnsi="Times New Roman"/>
                <w:sz w:val="18"/>
                <w:szCs w:val="18"/>
              </w:rPr>
              <w:t xml:space="preserve"> по профилактике наркомании и его последствия.</w:t>
            </w:r>
          </w:p>
          <w:p w:rsidR="0043578B" w:rsidRPr="00B22F7C" w:rsidRDefault="0043578B" w:rsidP="0043578B">
            <w:pPr>
              <w:spacing w:after="0"/>
              <w:ind w:firstLine="708"/>
              <w:jc w:val="both"/>
              <w:rPr>
                <w:rFonts w:ascii="Times New Roman" w:eastAsia="Calibri" w:hAnsi="Times New Roman"/>
                <w:sz w:val="18"/>
                <w:szCs w:val="18"/>
              </w:rPr>
            </w:pPr>
            <w:r w:rsidRPr="00B22F7C">
              <w:rPr>
                <w:rFonts w:ascii="Times New Roman" w:eastAsia="Calibri" w:hAnsi="Times New Roman"/>
                <w:b/>
                <w:sz w:val="18"/>
                <w:szCs w:val="18"/>
              </w:rPr>
              <w:t>ГБУЗРТ «</w:t>
            </w:r>
            <w:proofErr w:type="spellStart"/>
            <w:r w:rsidRPr="00B22F7C">
              <w:rPr>
                <w:rFonts w:ascii="Times New Roman" w:eastAsia="Calibri" w:hAnsi="Times New Roman"/>
                <w:b/>
                <w:sz w:val="18"/>
                <w:szCs w:val="18"/>
              </w:rPr>
              <w:t>Чеди-Хольская</w:t>
            </w:r>
            <w:proofErr w:type="spellEnd"/>
            <w:r w:rsidRPr="00B22F7C">
              <w:rPr>
                <w:rFonts w:ascii="Times New Roman" w:eastAsia="Calibri" w:hAnsi="Times New Roman"/>
                <w:b/>
                <w:sz w:val="18"/>
                <w:szCs w:val="18"/>
              </w:rPr>
              <w:t xml:space="preserve"> ЦКБ»</w:t>
            </w:r>
            <w:r w:rsidRPr="00B22F7C">
              <w:rPr>
                <w:rFonts w:ascii="Times New Roman" w:eastAsia="Calibri" w:hAnsi="Times New Roman"/>
                <w:sz w:val="18"/>
                <w:szCs w:val="18"/>
              </w:rPr>
              <w:t xml:space="preserve"> проведены  мероприятия</w:t>
            </w:r>
            <w:proofErr w:type="gramStart"/>
            <w:r w:rsidRPr="00B22F7C">
              <w:rPr>
                <w:rFonts w:ascii="Times New Roman" w:eastAsia="Calibri" w:hAnsi="Times New Roman"/>
                <w:sz w:val="18"/>
                <w:szCs w:val="18"/>
              </w:rPr>
              <w:t xml:space="preserve"> ,</w:t>
            </w:r>
            <w:proofErr w:type="gramEnd"/>
            <w:r w:rsidRPr="00B22F7C">
              <w:rPr>
                <w:rFonts w:ascii="Times New Roman" w:eastAsia="Calibri" w:hAnsi="Times New Roman"/>
                <w:sz w:val="18"/>
                <w:szCs w:val="18"/>
              </w:rPr>
              <w:t>посвященные  Международному дню борьбы со злоупотреблением наркотическими средствами и их незаконным оборотом: Прочитано лекций   2  с охватом 49 человек (Подростки 18). В социальные сети размещены: 5 информаций</w:t>
            </w:r>
            <w:proofErr w:type="gramStart"/>
            <w:r w:rsidRPr="00B22F7C">
              <w:rPr>
                <w:rFonts w:ascii="Times New Roman" w:eastAsia="Calibri" w:hAnsi="Times New Roman"/>
                <w:sz w:val="18"/>
                <w:szCs w:val="18"/>
              </w:rPr>
              <w:t xml:space="preserve"> ,</w:t>
            </w:r>
            <w:proofErr w:type="gramEnd"/>
            <w:r w:rsidRPr="00B22F7C">
              <w:rPr>
                <w:rFonts w:ascii="Times New Roman" w:eastAsia="Calibri" w:hAnsi="Times New Roman"/>
                <w:sz w:val="18"/>
                <w:szCs w:val="18"/>
              </w:rPr>
              <w:t>просмотров – 559. Почему умирают люди, которые принимают внутривенные наркотики?</w:t>
            </w:r>
            <w:proofErr w:type="gramStart"/>
            <w:r w:rsidRPr="00B22F7C">
              <w:rPr>
                <w:rFonts w:ascii="Times New Roman" w:eastAsia="Calibri" w:hAnsi="Times New Roman"/>
                <w:sz w:val="18"/>
                <w:szCs w:val="18"/>
              </w:rPr>
              <w:t xml:space="preserve"> ,</w:t>
            </w:r>
            <w:proofErr w:type="gramEnd"/>
            <w:r w:rsidRPr="00B22F7C">
              <w:rPr>
                <w:rFonts w:ascii="Times New Roman" w:eastAsia="Calibri" w:hAnsi="Times New Roman"/>
                <w:sz w:val="18"/>
                <w:szCs w:val="18"/>
              </w:rPr>
              <w:t xml:space="preserve">  Человек употребляющий наркотики всегда нарушает закон ,Чем опасны наркотики ,  Социальный видеоролик Прежде чем связаться с наркотиками ПОДУМАЙ! , Вред наркомании с </w:t>
            </w:r>
            <w:proofErr w:type="spellStart"/>
            <w:r w:rsidRPr="00B22F7C">
              <w:rPr>
                <w:rFonts w:ascii="Times New Roman" w:eastAsia="Calibri" w:hAnsi="Times New Roman"/>
                <w:sz w:val="18"/>
                <w:szCs w:val="18"/>
              </w:rPr>
              <w:t>инфокартинками</w:t>
            </w:r>
            <w:proofErr w:type="spellEnd"/>
            <w:r w:rsidRPr="00B22F7C">
              <w:rPr>
                <w:rFonts w:ascii="Times New Roman" w:eastAsia="Calibri" w:hAnsi="Times New Roman"/>
                <w:sz w:val="18"/>
                <w:szCs w:val="18"/>
              </w:rPr>
              <w:t xml:space="preserve">. С использованием информационного экрана по телевизору в поликлинике </w:t>
            </w:r>
            <w:proofErr w:type="gramStart"/>
            <w:r w:rsidRPr="00B22F7C">
              <w:rPr>
                <w:rFonts w:ascii="Times New Roman" w:eastAsia="Calibri" w:hAnsi="Times New Roman"/>
                <w:sz w:val="18"/>
                <w:szCs w:val="18"/>
              </w:rPr>
              <w:t>–М</w:t>
            </w:r>
            <w:proofErr w:type="gramEnd"/>
            <w:r w:rsidRPr="00B22F7C">
              <w:rPr>
                <w:rFonts w:ascii="Times New Roman" w:eastAsia="Calibri" w:hAnsi="Times New Roman"/>
                <w:sz w:val="18"/>
                <w:szCs w:val="18"/>
              </w:rPr>
              <w:t xml:space="preserve">ы за ЗОЖ,  Профилактика наркомании и алкоголизма. Размещены в поликлинике плакат-  10 хороших причин сказать «НЕТ» наркотикам Баннер- 26 июня Международный день борьбы </w:t>
            </w:r>
            <w:proofErr w:type="gramStart"/>
            <w:r w:rsidRPr="00B22F7C">
              <w:rPr>
                <w:rFonts w:ascii="Times New Roman" w:eastAsia="Calibri" w:hAnsi="Times New Roman"/>
                <w:sz w:val="18"/>
                <w:szCs w:val="18"/>
              </w:rPr>
              <w:t>о</w:t>
            </w:r>
            <w:proofErr w:type="gramEnd"/>
            <w:r w:rsidRPr="00B22F7C">
              <w:rPr>
                <w:rFonts w:ascii="Times New Roman" w:eastAsia="Calibri" w:hAnsi="Times New Roman"/>
                <w:sz w:val="18"/>
                <w:szCs w:val="18"/>
              </w:rPr>
              <w:t xml:space="preserve"> злоупотреблением наркотическими средствами и их незаконным оборотом 25.06.- Акция в березовой роще </w:t>
            </w:r>
            <w:proofErr w:type="spellStart"/>
            <w:r w:rsidRPr="00B22F7C">
              <w:rPr>
                <w:rFonts w:ascii="Times New Roman" w:eastAsia="Calibri" w:hAnsi="Times New Roman"/>
                <w:sz w:val="18"/>
                <w:szCs w:val="18"/>
              </w:rPr>
              <w:t>с</w:t>
            </w:r>
            <w:proofErr w:type="gramStart"/>
            <w:r w:rsidRPr="00B22F7C">
              <w:rPr>
                <w:rFonts w:ascii="Times New Roman" w:eastAsia="Calibri" w:hAnsi="Times New Roman"/>
                <w:sz w:val="18"/>
                <w:szCs w:val="18"/>
              </w:rPr>
              <w:t>.Х</w:t>
            </w:r>
            <w:proofErr w:type="gramEnd"/>
            <w:r w:rsidRPr="00B22F7C">
              <w:rPr>
                <w:rFonts w:ascii="Times New Roman" w:eastAsia="Calibri" w:hAnsi="Times New Roman"/>
                <w:sz w:val="18"/>
                <w:szCs w:val="18"/>
              </w:rPr>
              <w:t>ову-Аксы</w:t>
            </w:r>
            <w:proofErr w:type="spellEnd"/>
            <w:r w:rsidRPr="00B22F7C">
              <w:rPr>
                <w:rFonts w:ascii="Times New Roman" w:eastAsia="Calibri" w:hAnsi="Times New Roman"/>
                <w:sz w:val="18"/>
                <w:szCs w:val="18"/>
              </w:rPr>
              <w:t xml:space="preserve"> посвященная Всемирному дню борьбы с наркоманией «Вместе против наркотиков» ,измеряли АД ,охват 41 человек (подростки 31).Одновременно проводились мероприятия ко Дню молодежи</w:t>
            </w:r>
            <w:proofErr w:type="gramStart"/>
            <w:r w:rsidRPr="00B22F7C">
              <w:rPr>
                <w:rFonts w:ascii="Times New Roman" w:eastAsia="Calibri" w:hAnsi="Times New Roman"/>
                <w:sz w:val="18"/>
                <w:szCs w:val="18"/>
                <w:lang w:bidi="ru-RU"/>
              </w:rPr>
              <w:t xml:space="preserve"> .</w:t>
            </w:r>
            <w:proofErr w:type="gramEnd"/>
            <w:r w:rsidRPr="00B22F7C">
              <w:rPr>
                <w:rFonts w:ascii="Times New Roman" w:eastAsia="Calibri" w:hAnsi="Times New Roman"/>
                <w:sz w:val="18"/>
                <w:szCs w:val="18"/>
                <w:lang w:bidi="ru-RU"/>
              </w:rPr>
              <w:t>Раздавали буклеты 50 штук. «</w:t>
            </w:r>
            <w:proofErr w:type="spellStart"/>
            <w:r w:rsidRPr="00B22F7C">
              <w:rPr>
                <w:rFonts w:ascii="Times New Roman" w:eastAsia="Calibri" w:hAnsi="Times New Roman"/>
                <w:sz w:val="18"/>
                <w:szCs w:val="18"/>
                <w:lang w:bidi="ru-RU"/>
              </w:rPr>
              <w:t>Насвай</w:t>
            </w:r>
            <w:proofErr w:type="spellEnd"/>
            <w:r w:rsidRPr="00B22F7C">
              <w:rPr>
                <w:rFonts w:ascii="Times New Roman" w:eastAsia="Calibri" w:hAnsi="Times New Roman"/>
                <w:sz w:val="18"/>
                <w:szCs w:val="18"/>
                <w:lang w:bidi="ru-RU"/>
              </w:rPr>
              <w:t xml:space="preserve"> </w:t>
            </w:r>
            <w:proofErr w:type="gramStart"/>
            <w:r w:rsidRPr="00B22F7C">
              <w:rPr>
                <w:rFonts w:ascii="Times New Roman" w:eastAsia="Calibri" w:hAnsi="Times New Roman"/>
                <w:sz w:val="18"/>
                <w:szCs w:val="18"/>
                <w:lang w:bidi="ru-RU"/>
              </w:rPr>
              <w:t>–э</w:t>
            </w:r>
            <w:proofErr w:type="gramEnd"/>
            <w:r w:rsidRPr="00B22F7C">
              <w:rPr>
                <w:rFonts w:ascii="Times New Roman" w:eastAsia="Calibri" w:hAnsi="Times New Roman"/>
                <w:sz w:val="18"/>
                <w:szCs w:val="18"/>
                <w:lang w:bidi="ru-RU"/>
              </w:rPr>
              <w:t xml:space="preserve">то </w:t>
            </w:r>
            <w:proofErr w:type="spellStart"/>
            <w:r w:rsidRPr="00B22F7C">
              <w:rPr>
                <w:rFonts w:ascii="Times New Roman" w:eastAsia="Calibri" w:hAnsi="Times New Roman"/>
                <w:sz w:val="18"/>
                <w:szCs w:val="18"/>
                <w:lang w:bidi="ru-RU"/>
              </w:rPr>
              <w:t>наркотики»,»Ваша</w:t>
            </w:r>
            <w:proofErr w:type="spellEnd"/>
            <w:r w:rsidRPr="00B22F7C">
              <w:rPr>
                <w:rFonts w:ascii="Times New Roman" w:eastAsia="Calibri" w:hAnsi="Times New Roman"/>
                <w:sz w:val="18"/>
                <w:szCs w:val="18"/>
                <w:lang w:bidi="ru-RU"/>
              </w:rPr>
              <w:t xml:space="preserve"> жизнь в ваших руках», «В помощь семье». 27.06.-На площади КДК «</w:t>
            </w:r>
            <w:proofErr w:type="spellStart"/>
            <w:r w:rsidRPr="00B22F7C">
              <w:rPr>
                <w:rFonts w:ascii="Times New Roman" w:eastAsia="Calibri" w:hAnsi="Times New Roman"/>
                <w:sz w:val="18"/>
                <w:szCs w:val="18"/>
                <w:lang w:bidi="ru-RU"/>
              </w:rPr>
              <w:t>Танды-Уула</w:t>
            </w:r>
            <w:proofErr w:type="spellEnd"/>
            <w:r w:rsidRPr="00B22F7C">
              <w:rPr>
                <w:rFonts w:ascii="Times New Roman" w:eastAsia="Calibri" w:hAnsi="Times New Roman"/>
                <w:sz w:val="18"/>
                <w:szCs w:val="18"/>
                <w:lang w:bidi="ru-RU"/>
              </w:rPr>
              <w:t xml:space="preserve">» проведен Фестиваль молодежи, были задействованы 6 консультационных площадок. </w:t>
            </w:r>
            <w:r w:rsidRPr="00B22F7C">
              <w:rPr>
                <w:rFonts w:ascii="Times New Roman" w:eastAsia="Calibri" w:hAnsi="Times New Roman"/>
                <w:sz w:val="18"/>
                <w:szCs w:val="18"/>
                <w:lang w:bidi="ru-RU"/>
              </w:rPr>
              <w:lastRenderedPageBreak/>
              <w:t>Раздавали буклеты по ЗОЖ, профилактика наркомании</w:t>
            </w:r>
            <w:proofErr w:type="gramStart"/>
            <w:r w:rsidRPr="00B22F7C">
              <w:rPr>
                <w:rFonts w:ascii="Times New Roman" w:eastAsia="Calibri" w:hAnsi="Times New Roman"/>
                <w:sz w:val="18"/>
                <w:szCs w:val="18"/>
                <w:lang w:bidi="ru-RU"/>
              </w:rPr>
              <w:t xml:space="preserve"> ,</w:t>
            </w:r>
            <w:proofErr w:type="gramEnd"/>
            <w:r w:rsidRPr="00B22F7C">
              <w:rPr>
                <w:rFonts w:ascii="Times New Roman" w:eastAsia="Calibri" w:hAnsi="Times New Roman"/>
                <w:sz w:val="18"/>
                <w:szCs w:val="18"/>
                <w:lang w:bidi="ru-RU"/>
              </w:rPr>
              <w:t xml:space="preserve">алкоголизма 50 штук. Охват 35 человек. </w:t>
            </w:r>
            <w:r w:rsidRPr="00B22F7C">
              <w:rPr>
                <w:rFonts w:ascii="Times New Roman" w:eastAsia="Calibri" w:hAnsi="Times New Roman"/>
                <w:sz w:val="18"/>
                <w:szCs w:val="18"/>
              </w:rPr>
              <w:t xml:space="preserve">В </w:t>
            </w:r>
            <w:proofErr w:type="spellStart"/>
            <w:r w:rsidRPr="00B22F7C">
              <w:rPr>
                <w:rFonts w:ascii="Times New Roman" w:eastAsia="Calibri" w:hAnsi="Times New Roman"/>
                <w:sz w:val="18"/>
                <w:szCs w:val="18"/>
              </w:rPr>
              <w:t>кожуунную</w:t>
            </w:r>
            <w:proofErr w:type="spellEnd"/>
            <w:r w:rsidRPr="00B22F7C">
              <w:rPr>
                <w:rFonts w:ascii="Times New Roman" w:eastAsia="Calibri" w:hAnsi="Times New Roman"/>
                <w:sz w:val="18"/>
                <w:szCs w:val="18"/>
              </w:rPr>
              <w:t xml:space="preserve"> газету «</w:t>
            </w:r>
            <w:proofErr w:type="spellStart"/>
            <w:r w:rsidRPr="00B22F7C">
              <w:rPr>
                <w:rFonts w:ascii="Times New Roman" w:eastAsia="Calibri" w:hAnsi="Times New Roman"/>
                <w:sz w:val="18"/>
                <w:szCs w:val="18"/>
              </w:rPr>
              <w:t>Чеди-Хольский</w:t>
            </w:r>
            <w:proofErr w:type="spellEnd"/>
            <w:r w:rsidRPr="00B22F7C">
              <w:rPr>
                <w:rFonts w:ascii="Times New Roman" w:eastAsia="Calibri" w:hAnsi="Times New Roman"/>
                <w:sz w:val="18"/>
                <w:szCs w:val="18"/>
              </w:rPr>
              <w:t xml:space="preserve"> Вестник»- Всего - 2 статьи:   </w:t>
            </w:r>
            <w:proofErr w:type="spellStart"/>
            <w:r w:rsidRPr="00B22F7C">
              <w:rPr>
                <w:rFonts w:ascii="Times New Roman" w:eastAsia="Calibri" w:hAnsi="Times New Roman"/>
                <w:sz w:val="18"/>
                <w:szCs w:val="18"/>
              </w:rPr>
              <w:t>Табакокурение</w:t>
            </w:r>
            <w:proofErr w:type="spellEnd"/>
            <w:r w:rsidRPr="00B22F7C">
              <w:rPr>
                <w:rFonts w:ascii="Times New Roman" w:eastAsia="Calibri" w:hAnsi="Times New Roman"/>
                <w:sz w:val="18"/>
                <w:szCs w:val="18"/>
              </w:rPr>
              <w:t xml:space="preserve">, Профилактика наркомании.  </w:t>
            </w:r>
          </w:p>
          <w:p w:rsidR="0043578B" w:rsidRPr="00B22F7C" w:rsidRDefault="0043578B" w:rsidP="0043578B">
            <w:pPr>
              <w:spacing w:after="0" w:line="240" w:lineRule="auto"/>
              <w:ind w:firstLine="708"/>
              <w:jc w:val="both"/>
              <w:rPr>
                <w:rFonts w:ascii="Times New Roman" w:eastAsia="Arial Unicode MS" w:hAnsi="Times New Roman"/>
                <w:color w:val="000000"/>
                <w:sz w:val="18"/>
                <w:szCs w:val="18"/>
                <w:lang w:eastAsia="ru-RU"/>
              </w:rPr>
            </w:pPr>
            <w:proofErr w:type="spellStart"/>
            <w:r w:rsidRPr="00B22F7C">
              <w:rPr>
                <w:rFonts w:ascii="Times New Roman" w:eastAsia="Arial Unicode MS" w:hAnsi="Times New Roman"/>
                <w:b/>
                <w:color w:val="000000"/>
                <w:sz w:val="18"/>
                <w:szCs w:val="18"/>
                <w:lang w:eastAsia="ru-RU"/>
              </w:rPr>
              <w:t>Монгун-Тайгинская</w:t>
            </w:r>
            <w:proofErr w:type="spellEnd"/>
            <w:r w:rsidRPr="00B22F7C">
              <w:rPr>
                <w:rFonts w:ascii="Times New Roman" w:eastAsia="Arial Unicode MS" w:hAnsi="Times New Roman"/>
                <w:b/>
                <w:color w:val="000000"/>
                <w:sz w:val="18"/>
                <w:szCs w:val="18"/>
                <w:lang w:eastAsia="ru-RU"/>
              </w:rPr>
              <w:t xml:space="preserve"> ЦКБ </w:t>
            </w:r>
            <w:r w:rsidRPr="00B22F7C">
              <w:rPr>
                <w:rFonts w:ascii="Times New Roman" w:eastAsia="Arial Unicode MS" w:hAnsi="Times New Roman"/>
                <w:color w:val="000000"/>
                <w:sz w:val="18"/>
                <w:szCs w:val="18"/>
                <w:lang w:eastAsia="ru-RU"/>
              </w:rPr>
              <w:t>В лабораторном отделении создан «Уголок здоровья» по профилактике наркомании. Роздано 350 буклетов среди населения и детей детских оздоровительных лагерей на тему «Нет наркотикам!» Проведено 2 лекции в стационарных лагерях «</w:t>
            </w:r>
            <w:proofErr w:type="spellStart"/>
            <w:r w:rsidRPr="00B22F7C">
              <w:rPr>
                <w:rFonts w:ascii="Times New Roman" w:eastAsia="Arial Unicode MS" w:hAnsi="Times New Roman"/>
                <w:color w:val="000000"/>
                <w:sz w:val="18"/>
                <w:szCs w:val="18"/>
                <w:lang w:eastAsia="ru-RU"/>
              </w:rPr>
              <w:t>Менги-Чечээ</w:t>
            </w:r>
            <w:proofErr w:type="spellEnd"/>
            <w:r w:rsidRPr="00B22F7C">
              <w:rPr>
                <w:rFonts w:ascii="Times New Roman" w:eastAsia="Arial Unicode MS" w:hAnsi="Times New Roman"/>
                <w:color w:val="000000"/>
                <w:sz w:val="18"/>
                <w:szCs w:val="18"/>
                <w:lang w:eastAsia="ru-RU"/>
              </w:rPr>
              <w:t>», «Ак-</w:t>
            </w:r>
            <w:proofErr w:type="spellStart"/>
            <w:r w:rsidRPr="00B22F7C">
              <w:rPr>
                <w:rFonts w:ascii="Times New Roman" w:eastAsia="Arial Unicode MS" w:hAnsi="Times New Roman"/>
                <w:color w:val="000000"/>
                <w:sz w:val="18"/>
                <w:szCs w:val="18"/>
                <w:lang w:eastAsia="ru-RU"/>
              </w:rPr>
              <w:t>Хол</w:t>
            </w:r>
            <w:proofErr w:type="spellEnd"/>
            <w:r w:rsidRPr="00B22F7C">
              <w:rPr>
                <w:rFonts w:ascii="Times New Roman" w:eastAsia="Arial Unicode MS" w:hAnsi="Times New Roman"/>
                <w:color w:val="000000"/>
                <w:sz w:val="18"/>
                <w:szCs w:val="18"/>
                <w:lang w:eastAsia="ru-RU"/>
              </w:rPr>
              <w:t>» на тему «Профилактика наркомании» с охватом 120 детей. Среди детей работников ЦКБ проведен конкурс рисунков «</w:t>
            </w:r>
            <w:proofErr w:type="gramStart"/>
            <w:r w:rsidRPr="00B22F7C">
              <w:rPr>
                <w:rFonts w:ascii="Times New Roman" w:eastAsia="Arial Unicode MS" w:hAnsi="Times New Roman"/>
                <w:color w:val="000000"/>
                <w:sz w:val="18"/>
                <w:szCs w:val="18"/>
                <w:lang w:eastAsia="ru-RU"/>
              </w:rPr>
              <w:t>Мы-поколение</w:t>
            </w:r>
            <w:proofErr w:type="gramEnd"/>
            <w:r w:rsidRPr="00B22F7C">
              <w:rPr>
                <w:rFonts w:ascii="Times New Roman" w:eastAsia="Arial Unicode MS" w:hAnsi="Times New Roman"/>
                <w:color w:val="000000"/>
                <w:sz w:val="18"/>
                <w:szCs w:val="18"/>
                <w:lang w:eastAsia="ru-RU"/>
              </w:rPr>
              <w:t xml:space="preserve"> за ЗОЖ!». Среди детей, содержащихся в Центре помощи семье и детям </w:t>
            </w:r>
            <w:proofErr w:type="spellStart"/>
            <w:r w:rsidRPr="00B22F7C">
              <w:rPr>
                <w:rFonts w:ascii="Times New Roman" w:eastAsia="Arial Unicode MS" w:hAnsi="Times New Roman"/>
                <w:color w:val="000000"/>
                <w:sz w:val="18"/>
                <w:szCs w:val="18"/>
                <w:lang w:eastAsia="ru-RU"/>
              </w:rPr>
              <w:t>Монгу-Тайгинского</w:t>
            </w:r>
            <w:proofErr w:type="spellEnd"/>
            <w:r w:rsidRPr="00B22F7C">
              <w:rPr>
                <w:rFonts w:ascii="Times New Roman" w:eastAsia="Arial Unicode MS" w:hAnsi="Times New Roman"/>
                <w:color w:val="000000"/>
                <w:sz w:val="18"/>
                <w:szCs w:val="18"/>
                <w:lang w:eastAsia="ru-RU"/>
              </w:rPr>
              <w:t xml:space="preserve"> </w:t>
            </w:r>
            <w:proofErr w:type="spellStart"/>
            <w:r w:rsidRPr="00B22F7C">
              <w:rPr>
                <w:rFonts w:ascii="Times New Roman" w:eastAsia="Arial Unicode MS" w:hAnsi="Times New Roman"/>
                <w:color w:val="000000"/>
                <w:sz w:val="18"/>
                <w:szCs w:val="18"/>
                <w:lang w:eastAsia="ru-RU"/>
              </w:rPr>
              <w:t>кожууна</w:t>
            </w:r>
            <w:proofErr w:type="spellEnd"/>
            <w:r w:rsidRPr="00B22F7C">
              <w:rPr>
                <w:rFonts w:ascii="Times New Roman" w:eastAsia="Arial Unicode MS" w:hAnsi="Times New Roman"/>
                <w:color w:val="000000"/>
                <w:sz w:val="18"/>
                <w:szCs w:val="18"/>
                <w:lang w:eastAsia="ru-RU"/>
              </w:rPr>
              <w:t xml:space="preserve"> проведен конкурс рисунков «</w:t>
            </w:r>
            <w:proofErr w:type="gramStart"/>
            <w:r w:rsidRPr="00B22F7C">
              <w:rPr>
                <w:rFonts w:ascii="Times New Roman" w:eastAsia="Arial Unicode MS" w:hAnsi="Times New Roman"/>
                <w:color w:val="000000"/>
                <w:sz w:val="18"/>
                <w:szCs w:val="18"/>
                <w:lang w:eastAsia="ru-RU"/>
              </w:rPr>
              <w:t>Мы-поколение</w:t>
            </w:r>
            <w:proofErr w:type="gramEnd"/>
            <w:r w:rsidRPr="00B22F7C">
              <w:rPr>
                <w:rFonts w:ascii="Times New Roman" w:eastAsia="Arial Unicode MS" w:hAnsi="Times New Roman"/>
                <w:color w:val="000000"/>
                <w:sz w:val="18"/>
                <w:szCs w:val="18"/>
                <w:lang w:eastAsia="ru-RU"/>
              </w:rPr>
              <w:t xml:space="preserve"> за ЗОЖ!». Проведен день открытых дверей в наркологическом кабинете. Охват составил 5 человек. В стационарных лагерях «Ак-</w:t>
            </w:r>
            <w:proofErr w:type="spellStart"/>
            <w:r w:rsidRPr="00B22F7C">
              <w:rPr>
                <w:rFonts w:ascii="Times New Roman" w:eastAsia="Arial Unicode MS" w:hAnsi="Times New Roman"/>
                <w:color w:val="000000"/>
                <w:sz w:val="18"/>
                <w:szCs w:val="18"/>
                <w:lang w:eastAsia="ru-RU"/>
              </w:rPr>
              <w:t>Хол</w:t>
            </w:r>
            <w:proofErr w:type="spellEnd"/>
            <w:r w:rsidRPr="00B22F7C">
              <w:rPr>
                <w:rFonts w:ascii="Times New Roman" w:eastAsia="Arial Unicode MS" w:hAnsi="Times New Roman"/>
                <w:color w:val="000000"/>
                <w:sz w:val="18"/>
                <w:szCs w:val="18"/>
                <w:lang w:eastAsia="ru-RU"/>
              </w:rPr>
              <w:t>, «</w:t>
            </w:r>
            <w:proofErr w:type="spellStart"/>
            <w:r w:rsidRPr="00B22F7C">
              <w:rPr>
                <w:rFonts w:ascii="Times New Roman" w:eastAsia="Arial Unicode MS" w:hAnsi="Times New Roman"/>
                <w:color w:val="000000"/>
                <w:sz w:val="18"/>
                <w:szCs w:val="18"/>
                <w:lang w:eastAsia="ru-RU"/>
              </w:rPr>
              <w:t>Менги</w:t>
            </w:r>
            <w:proofErr w:type="spellEnd"/>
            <w:r w:rsidRPr="00B22F7C">
              <w:rPr>
                <w:rFonts w:ascii="Times New Roman" w:eastAsia="Arial Unicode MS" w:hAnsi="Times New Roman"/>
                <w:color w:val="000000"/>
                <w:sz w:val="18"/>
                <w:szCs w:val="18"/>
                <w:lang w:eastAsia="ru-RU"/>
              </w:rPr>
              <w:t xml:space="preserve"> </w:t>
            </w:r>
            <w:proofErr w:type="spellStart"/>
            <w:r w:rsidRPr="00B22F7C">
              <w:rPr>
                <w:rFonts w:ascii="Times New Roman" w:eastAsia="Arial Unicode MS" w:hAnsi="Times New Roman"/>
                <w:color w:val="000000"/>
                <w:sz w:val="18"/>
                <w:szCs w:val="18"/>
                <w:lang w:eastAsia="ru-RU"/>
              </w:rPr>
              <w:t>чечээ</w:t>
            </w:r>
            <w:proofErr w:type="spellEnd"/>
            <w:r w:rsidRPr="00B22F7C">
              <w:rPr>
                <w:rFonts w:ascii="Times New Roman" w:eastAsia="Arial Unicode MS" w:hAnsi="Times New Roman"/>
                <w:color w:val="000000"/>
                <w:sz w:val="18"/>
                <w:szCs w:val="18"/>
                <w:lang w:eastAsia="ru-RU"/>
              </w:rPr>
              <w:t>» проведен показ видеороликов по профилактике наркомании, алкоголизма. На стадионе «</w:t>
            </w:r>
            <w:proofErr w:type="spellStart"/>
            <w:r w:rsidRPr="00B22F7C">
              <w:rPr>
                <w:rFonts w:ascii="Times New Roman" w:eastAsia="Arial Unicode MS" w:hAnsi="Times New Roman"/>
                <w:color w:val="000000"/>
                <w:sz w:val="18"/>
                <w:szCs w:val="18"/>
                <w:lang w:eastAsia="ru-RU"/>
              </w:rPr>
              <w:t>Найыралдын</w:t>
            </w:r>
            <w:proofErr w:type="spellEnd"/>
            <w:r w:rsidRPr="00B22F7C">
              <w:rPr>
                <w:rFonts w:ascii="Times New Roman" w:eastAsia="Arial Unicode MS" w:hAnsi="Times New Roman"/>
                <w:color w:val="000000"/>
                <w:sz w:val="18"/>
                <w:szCs w:val="18"/>
                <w:lang w:eastAsia="ru-RU"/>
              </w:rPr>
              <w:t xml:space="preserve"> </w:t>
            </w:r>
            <w:proofErr w:type="spellStart"/>
            <w:r w:rsidRPr="00B22F7C">
              <w:rPr>
                <w:rFonts w:ascii="Times New Roman" w:eastAsia="Arial Unicode MS" w:hAnsi="Times New Roman"/>
                <w:color w:val="000000"/>
                <w:sz w:val="18"/>
                <w:szCs w:val="18"/>
                <w:lang w:eastAsia="ru-RU"/>
              </w:rPr>
              <w:t>начыны</w:t>
            </w:r>
            <w:proofErr w:type="spellEnd"/>
            <w:r w:rsidRPr="00B22F7C">
              <w:rPr>
                <w:rFonts w:ascii="Times New Roman" w:eastAsia="Arial Unicode MS" w:hAnsi="Times New Roman"/>
                <w:color w:val="000000"/>
                <w:sz w:val="18"/>
                <w:szCs w:val="18"/>
                <w:lang w:eastAsia="ru-RU"/>
              </w:rPr>
              <w:t>» 25.06.2022 года проведены спортивные соревнования и веселые старты в честь празднования Международного дня борьбы с наркоманией. На стадионе «</w:t>
            </w:r>
            <w:proofErr w:type="spellStart"/>
            <w:r w:rsidRPr="00B22F7C">
              <w:rPr>
                <w:rFonts w:ascii="Times New Roman" w:eastAsia="Arial Unicode MS" w:hAnsi="Times New Roman"/>
                <w:color w:val="000000"/>
                <w:sz w:val="18"/>
                <w:szCs w:val="18"/>
                <w:lang w:eastAsia="ru-RU"/>
              </w:rPr>
              <w:t>Найыралдын</w:t>
            </w:r>
            <w:proofErr w:type="spellEnd"/>
            <w:r w:rsidRPr="00B22F7C">
              <w:rPr>
                <w:rFonts w:ascii="Times New Roman" w:eastAsia="Arial Unicode MS" w:hAnsi="Times New Roman"/>
                <w:color w:val="000000"/>
                <w:sz w:val="18"/>
                <w:szCs w:val="18"/>
                <w:lang w:eastAsia="ru-RU"/>
              </w:rPr>
              <w:t xml:space="preserve"> </w:t>
            </w:r>
            <w:proofErr w:type="spellStart"/>
            <w:r w:rsidRPr="00B22F7C">
              <w:rPr>
                <w:rFonts w:ascii="Times New Roman" w:eastAsia="Arial Unicode MS" w:hAnsi="Times New Roman"/>
                <w:color w:val="000000"/>
                <w:sz w:val="18"/>
                <w:szCs w:val="18"/>
                <w:lang w:eastAsia="ru-RU"/>
              </w:rPr>
              <w:t>начыны</w:t>
            </w:r>
            <w:proofErr w:type="spellEnd"/>
            <w:r w:rsidRPr="00B22F7C">
              <w:rPr>
                <w:rFonts w:ascii="Times New Roman" w:eastAsia="Arial Unicode MS" w:hAnsi="Times New Roman"/>
                <w:color w:val="000000"/>
                <w:sz w:val="18"/>
                <w:szCs w:val="18"/>
                <w:lang w:eastAsia="ru-RU"/>
              </w:rPr>
              <w:t xml:space="preserve">» 25.06.2022 года проведена площадка здоровья с объективным осмотром, консультацией фельдшера-нарколога, раздачей буклетов по профилактике наркомании. Мероприятия в честь Международного дня борьбы со злоупотреблением наркотиков и их незаконным оборотом освещались в местных группах </w:t>
            </w:r>
            <w:proofErr w:type="spellStart"/>
            <w:r w:rsidRPr="00B22F7C">
              <w:rPr>
                <w:rFonts w:ascii="Times New Roman" w:eastAsia="Arial Unicode MS" w:hAnsi="Times New Roman"/>
                <w:color w:val="000000"/>
                <w:sz w:val="18"/>
                <w:szCs w:val="18"/>
                <w:lang w:eastAsia="ru-RU"/>
              </w:rPr>
              <w:t>мессенджеров</w:t>
            </w:r>
            <w:proofErr w:type="spellEnd"/>
            <w:r w:rsidRPr="00B22F7C">
              <w:rPr>
                <w:rFonts w:ascii="Times New Roman" w:eastAsia="Arial Unicode MS" w:hAnsi="Times New Roman"/>
                <w:color w:val="000000"/>
                <w:sz w:val="18"/>
                <w:szCs w:val="18"/>
                <w:lang w:eastAsia="ru-RU"/>
              </w:rPr>
              <w:t xml:space="preserve"> и на сайте </w:t>
            </w:r>
            <w:proofErr w:type="spellStart"/>
            <w:r w:rsidRPr="00B22F7C">
              <w:rPr>
                <w:rFonts w:ascii="Times New Roman" w:eastAsia="Arial Unicode MS" w:hAnsi="Times New Roman"/>
                <w:color w:val="000000"/>
                <w:sz w:val="18"/>
                <w:szCs w:val="18"/>
                <w:lang w:eastAsia="ru-RU"/>
              </w:rPr>
              <w:t>Монгун-Тайгинского</w:t>
            </w:r>
            <w:proofErr w:type="spellEnd"/>
            <w:r w:rsidRPr="00B22F7C">
              <w:rPr>
                <w:rFonts w:ascii="Times New Roman" w:eastAsia="Arial Unicode MS" w:hAnsi="Times New Roman"/>
                <w:color w:val="000000"/>
                <w:sz w:val="18"/>
                <w:szCs w:val="18"/>
                <w:lang w:eastAsia="ru-RU"/>
              </w:rPr>
              <w:t xml:space="preserve"> </w:t>
            </w:r>
            <w:proofErr w:type="spellStart"/>
            <w:r w:rsidRPr="00B22F7C">
              <w:rPr>
                <w:rFonts w:ascii="Times New Roman" w:eastAsia="Arial Unicode MS" w:hAnsi="Times New Roman"/>
                <w:color w:val="000000"/>
                <w:sz w:val="18"/>
                <w:szCs w:val="18"/>
                <w:lang w:eastAsia="ru-RU"/>
              </w:rPr>
              <w:t>кожууна</w:t>
            </w:r>
            <w:proofErr w:type="spellEnd"/>
            <w:r w:rsidRPr="00B22F7C">
              <w:rPr>
                <w:rFonts w:ascii="Times New Roman" w:eastAsia="Arial Unicode MS" w:hAnsi="Times New Roman"/>
                <w:color w:val="000000"/>
                <w:sz w:val="18"/>
                <w:szCs w:val="18"/>
                <w:lang w:eastAsia="ru-RU"/>
              </w:rPr>
              <w:t>.</w:t>
            </w:r>
          </w:p>
          <w:p w:rsidR="0043578B" w:rsidRPr="00B22F7C" w:rsidRDefault="0043578B" w:rsidP="0043578B">
            <w:pPr>
              <w:spacing w:after="0" w:line="240" w:lineRule="auto"/>
              <w:ind w:firstLine="708"/>
              <w:jc w:val="both"/>
              <w:rPr>
                <w:rFonts w:ascii="Times New Roman" w:hAnsi="Times New Roman"/>
                <w:sz w:val="18"/>
                <w:szCs w:val="18"/>
                <w:lang w:eastAsia="ru-RU"/>
              </w:rPr>
            </w:pPr>
            <w:r w:rsidRPr="00B22F7C">
              <w:rPr>
                <w:rFonts w:ascii="Times New Roman" w:eastAsia="Arial Unicode MS" w:hAnsi="Times New Roman"/>
                <w:b/>
                <w:color w:val="000000"/>
                <w:sz w:val="18"/>
                <w:szCs w:val="18"/>
                <w:lang w:eastAsia="ru-RU"/>
              </w:rPr>
              <w:t>«</w:t>
            </w:r>
            <w:proofErr w:type="spellStart"/>
            <w:r w:rsidRPr="00B22F7C">
              <w:rPr>
                <w:rFonts w:ascii="Times New Roman" w:eastAsia="Arial Unicode MS" w:hAnsi="Times New Roman"/>
                <w:b/>
                <w:color w:val="000000"/>
                <w:sz w:val="18"/>
                <w:szCs w:val="18"/>
                <w:lang w:eastAsia="ru-RU"/>
              </w:rPr>
              <w:t>Дзун-Хемчикская</w:t>
            </w:r>
            <w:proofErr w:type="spellEnd"/>
            <w:r w:rsidRPr="00B22F7C">
              <w:rPr>
                <w:rFonts w:ascii="Times New Roman" w:eastAsia="Arial Unicode MS" w:hAnsi="Times New Roman"/>
                <w:b/>
                <w:color w:val="000000"/>
                <w:sz w:val="18"/>
                <w:szCs w:val="18"/>
                <w:lang w:eastAsia="ru-RU"/>
              </w:rPr>
              <w:t xml:space="preserve"> ММЦ»</w:t>
            </w:r>
            <w:r w:rsidRPr="00B22F7C">
              <w:rPr>
                <w:rFonts w:ascii="Times New Roman" w:eastAsia="Arial Unicode MS" w:hAnsi="Times New Roman"/>
                <w:color w:val="000000"/>
                <w:sz w:val="18"/>
                <w:szCs w:val="18"/>
                <w:lang w:eastAsia="ru-RU"/>
              </w:rPr>
              <w:t xml:space="preserve"> </w:t>
            </w:r>
            <w:r w:rsidRPr="00B22F7C">
              <w:rPr>
                <w:rFonts w:ascii="Times New Roman" w:hAnsi="Times New Roman"/>
                <w:sz w:val="18"/>
                <w:szCs w:val="18"/>
                <w:lang w:eastAsia="ru-RU"/>
              </w:rPr>
              <w:t xml:space="preserve">21.06.2022 г. Прочитана лекция на тему «Вместе против наркотиков». Охват 28 человек, </w:t>
            </w:r>
            <w:proofErr w:type="gramStart"/>
            <w:r w:rsidRPr="00B22F7C">
              <w:rPr>
                <w:rFonts w:ascii="Times New Roman" w:hAnsi="Times New Roman"/>
                <w:sz w:val="18"/>
                <w:szCs w:val="18"/>
                <w:lang w:eastAsia="ru-RU"/>
              </w:rPr>
              <w:t>розданы</w:t>
            </w:r>
            <w:proofErr w:type="gramEnd"/>
            <w:r w:rsidRPr="00B22F7C">
              <w:rPr>
                <w:rFonts w:ascii="Times New Roman" w:hAnsi="Times New Roman"/>
                <w:sz w:val="18"/>
                <w:szCs w:val="18"/>
                <w:lang w:eastAsia="ru-RU"/>
              </w:rPr>
              <w:t xml:space="preserve"> 28 буклетов. Место проведения «</w:t>
            </w:r>
            <w:proofErr w:type="spellStart"/>
            <w:r w:rsidRPr="00B22F7C">
              <w:rPr>
                <w:rFonts w:ascii="Times New Roman" w:hAnsi="Times New Roman"/>
                <w:sz w:val="18"/>
                <w:szCs w:val="18"/>
                <w:lang w:eastAsia="ru-RU"/>
              </w:rPr>
              <w:t>Дзун-Хемчикский</w:t>
            </w:r>
            <w:proofErr w:type="spellEnd"/>
            <w:r w:rsidRPr="00B22F7C">
              <w:rPr>
                <w:rFonts w:ascii="Times New Roman" w:hAnsi="Times New Roman"/>
                <w:sz w:val="18"/>
                <w:szCs w:val="18"/>
                <w:lang w:eastAsia="ru-RU"/>
              </w:rPr>
              <w:t xml:space="preserve"> ММЦ» 2 поликлиника, среди </w:t>
            </w:r>
            <w:proofErr w:type="gramStart"/>
            <w:r w:rsidRPr="00B22F7C">
              <w:rPr>
                <w:rFonts w:ascii="Times New Roman" w:hAnsi="Times New Roman"/>
                <w:sz w:val="18"/>
                <w:szCs w:val="18"/>
                <w:lang w:eastAsia="ru-RU"/>
              </w:rPr>
              <w:t>поступающих</w:t>
            </w:r>
            <w:proofErr w:type="gramEnd"/>
            <w:r w:rsidRPr="00B22F7C">
              <w:rPr>
                <w:rFonts w:ascii="Times New Roman" w:hAnsi="Times New Roman"/>
                <w:sz w:val="18"/>
                <w:szCs w:val="18"/>
                <w:lang w:eastAsia="ru-RU"/>
              </w:rPr>
              <w:t xml:space="preserve"> </w:t>
            </w:r>
            <w:proofErr w:type="spellStart"/>
            <w:r w:rsidRPr="00B22F7C">
              <w:rPr>
                <w:rFonts w:ascii="Times New Roman" w:hAnsi="Times New Roman"/>
                <w:sz w:val="18"/>
                <w:szCs w:val="18"/>
                <w:lang w:eastAsia="ru-RU"/>
              </w:rPr>
              <w:t>ССУЗы</w:t>
            </w:r>
            <w:proofErr w:type="spellEnd"/>
            <w:r w:rsidRPr="00B22F7C">
              <w:rPr>
                <w:rFonts w:ascii="Times New Roman" w:hAnsi="Times New Roman"/>
                <w:sz w:val="18"/>
                <w:szCs w:val="18"/>
                <w:lang w:eastAsia="ru-RU"/>
              </w:rPr>
              <w:t>. Показан видеоролик « Нет наркотикам».</w:t>
            </w:r>
          </w:p>
          <w:p w:rsidR="0043578B" w:rsidRPr="00B22F7C" w:rsidRDefault="0043578B" w:rsidP="0043578B">
            <w:pPr>
              <w:suppressAutoHyphens/>
              <w:autoSpaceDN w:val="0"/>
              <w:spacing w:after="0" w:line="240" w:lineRule="auto"/>
              <w:jc w:val="both"/>
              <w:rPr>
                <w:rFonts w:ascii="Times New Roman" w:eastAsia="WenQuanYi Zen Hei Sharp" w:hAnsi="Times New Roman"/>
                <w:kern w:val="3"/>
                <w:sz w:val="18"/>
                <w:szCs w:val="18"/>
                <w:lang w:eastAsia="zh-CN" w:bidi="hi-IN"/>
              </w:rPr>
            </w:pPr>
            <w:r w:rsidRPr="00B22F7C">
              <w:rPr>
                <w:rFonts w:ascii="Times New Roman" w:eastAsia="WenQuanYi Zen Hei Sharp" w:hAnsi="Times New Roman"/>
                <w:kern w:val="3"/>
                <w:sz w:val="18"/>
                <w:szCs w:val="18"/>
                <w:lang w:eastAsia="zh-CN" w:bidi="hi-IN"/>
              </w:rPr>
              <w:t>23.06.2022г. Прочитана лекция на тему «Вместе против наркотиков»,</w:t>
            </w:r>
          </w:p>
          <w:p w:rsidR="0043578B" w:rsidRPr="00B22F7C" w:rsidRDefault="0043578B" w:rsidP="0043578B">
            <w:pPr>
              <w:suppressAutoHyphens/>
              <w:autoSpaceDN w:val="0"/>
              <w:spacing w:after="0" w:line="240" w:lineRule="auto"/>
              <w:jc w:val="both"/>
              <w:rPr>
                <w:rFonts w:ascii="Times New Roman" w:eastAsia="WenQuanYi Zen Hei Sharp" w:hAnsi="Times New Roman"/>
                <w:kern w:val="3"/>
                <w:sz w:val="18"/>
                <w:szCs w:val="18"/>
                <w:lang w:eastAsia="zh-CN" w:bidi="hi-IN"/>
              </w:rPr>
            </w:pPr>
            <w:r w:rsidRPr="00B22F7C">
              <w:rPr>
                <w:rFonts w:ascii="Times New Roman" w:eastAsia="WenQuanYi Zen Hei Sharp" w:hAnsi="Times New Roman"/>
                <w:kern w:val="3"/>
                <w:sz w:val="18"/>
                <w:szCs w:val="18"/>
                <w:lang w:eastAsia="zh-CN" w:bidi="hi-IN"/>
              </w:rPr>
              <w:t xml:space="preserve">«Последствия употребления </w:t>
            </w:r>
            <w:proofErr w:type="spellStart"/>
            <w:r w:rsidRPr="00B22F7C">
              <w:rPr>
                <w:rFonts w:ascii="Times New Roman" w:eastAsia="WenQuanYi Zen Hei Sharp" w:hAnsi="Times New Roman"/>
                <w:kern w:val="3"/>
                <w:sz w:val="18"/>
                <w:szCs w:val="18"/>
                <w:lang w:eastAsia="zh-CN" w:bidi="hi-IN"/>
              </w:rPr>
              <w:t>насвая</w:t>
            </w:r>
            <w:proofErr w:type="spellEnd"/>
            <w:r w:rsidRPr="00B22F7C">
              <w:rPr>
                <w:rFonts w:ascii="Times New Roman" w:eastAsia="WenQuanYi Zen Hei Sharp" w:hAnsi="Times New Roman"/>
                <w:kern w:val="3"/>
                <w:sz w:val="18"/>
                <w:szCs w:val="18"/>
                <w:lang w:eastAsia="zh-CN" w:bidi="hi-IN"/>
              </w:rPr>
              <w:t xml:space="preserve">». Охват 150 человек, розданы буклеты-150 шт. Место проведения </w:t>
            </w:r>
            <w:proofErr w:type="spellStart"/>
            <w:r w:rsidRPr="00B22F7C">
              <w:rPr>
                <w:rFonts w:ascii="Times New Roman" w:eastAsia="WenQuanYi Zen Hei Sharp" w:hAnsi="Times New Roman"/>
                <w:kern w:val="3"/>
                <w:sz w:val="18"/>
                <w:szCs w:val="18"/>
                <w:lang w:eastAsia="zh-CN" w:bidi="hi-IN"/>
              </w:rPr>
              <w:t>с</w:t>
            </w:r>
            <w:proofErr w:type="gramStart"/>
            <w:r w:rsidRPr="00B22F7C">
              <w:rPr>
                <w:rFonts w:ascii="Times New Roman" w:eastAsia="WenQuanYi Zen Hei Sharp" w:hAnsi="Times New Roman"/>
                <w:kern w:val="3"/>
                <w:sz w:val="18"/>
                <w:szCs w:val="18"/>
                <w:lang w:eastAsia="zh-CN" w:bidi="hi-IN"/>
              </w:rPr>
              <w:t>.Э</w:t>
            </w:r>
            <w:proofErr w:type="gramEnd"/>
            <w:r w:rsidRPr="00B22F7C">
              <w:rPr>
                <w:rFonts w:ascii="Times New Roman" w:eastAsia="WenQuanYi Zen Hei Sharp" w:hAnsi="Times New Roman"/>
                <w:kern w:val="3"/>
                <w:sz w:val="18"/>
                <w:szCs w:val="18"/>
                <w:lang w:eastAsia="zh-CN" w:bidi="hi-IN"/>
              </w:rPr>
              <w:t>лдиг-Хем</w:t>
            </w:r>
            <w:proofErr w:type="spellEnd"/>
            <w:r w:rsidRPr="00B22F7C">
              <w:rPr>
                <w:rFonts w:ascii="Times New Roman" w:eastAsia="WenQuanYi Zen Hei Sharp" w:hAnsi="Times New Roman"/>
                <w:kern w:val="3"/>
                <w:sz w:val="18"/>
                <w:szCs w:val="18"/>
                <w:lang w:eastAsia="zh-CN" w:bidi="hi-IN"/>
              </w:rPr>
              <w:t xml:space="preserve"> стационарный лагерь «</w:t>
            </w:r>
            <w:proofErr w:type="spellStart"/>
            <w:r w:rsidRPr="00B22F7C">
              <w:rPr>
                <w:rFonts w:ascii="Times New Roman" w:eastAsia="WenQuanYi Zen Hei Sharp" w:hAnsi="Times New Roman"/>
                <w:kern w:val="3"/>
                <w:sz w:val="18"/>
                <w:szCs w:val="18"/>
                <w:lang w:eastAsia="zh-CN" w:bidi="hi-IN"/>
              </w:rPr>
              <w:t>Шуралгак</w:t>
            </w:r>
            <w:proofErr w:type="spellEnd"/>
            <w:r w:rsidRPr="00B22F7C">
              <w:rPr>
                <w:rFonts w:ascii="Times New Roman" w:eastAsia="WenQuanYi Zen Hei Sharp" w:hAnsi="Times New Roman"/>
                <w:kern w:val="3"/>
                <w:sz w:val="18"/>
                <w:szCs w:val="18"/>
                <w:lang w:eastAsia="zh-CN" w:bidi="hi-IN"/>
              </w:rPr>
              <w:t xml:space="preserve">». 24.06.2022 г. Прочитана лекция на тему «Вместе против наркотиков», «Сообщи, где торгуют смертью!». Охват12 человек, </w:t>
            </w:r>
            <w:proofErr w:type="gramStart"/>
            <w:r w:rsidRPr="00B22F7C">
              <w:rPr>
                <w:rFonts w:ascii="Times New Roman" w:eastAsia="WenQuanYi Zen Hei Sharp" w:hAnsi="Times New Roman"/>
                <w:kern w:val="3"/>
                <w:sz w:val="18"/>
                <w:szCs w:val="18"/>
                <w:lang w:eastAsia="zh-CN" w:bidi="hi-IN"/>
              </w:rPr>
              <w:t>розданы</w:t>
            </w:r>
            <w:proofErr w:type="gramEnd"/>
            <w:r w:rsidRPr="00B22F7C">
              <w:rPr>
                <w:rFonts w:ascii="Times New Roman" w:eastAsia="WenQuanYi Zen Hei Sharp" w:hAnsi="Times New Roman"/>
                <w:kern w:val="3"/>
                <w:sz w:val="18"/>
                <w:szCs w:val="18"/>
                <w:lang w:eastAsia="zh-CN" w:bidi="hi-IN"/>
              </w:rPr>
              <w:t xml:space="preserve"> 24 буклета. Место проведения г. Чадан дом культуры «Шахтер».</w:t>
            </w:r>
          </w:p>
          <w:p w:rsidR="0043578B" w:rsidRPr="00B22F7C" w:rsidRDefault="0043578B" w:rsidP="0043578B">
            <w:pPr>
              <w:tabs>
                <w:tab w:val="left" w:pos="708"/>
                <w:tab w:val="left" w:pos="1416"/>
                <w:tab w:val="left" w:pos="2124"/>
                <w:tab w:val="left" w:pos="2832"/>
                <w:tab w:val="left" w:pos="3540"/>
                <w:tab w:val="left" w:pos="4248"/>
                <w:tab w:val="center" w:pos="4818"/>
              </w:tabs>
              <w:suppressAutoHyphens/>
              <w:autoSpaceDN w:val="0"/>
              <w:spacing w:after="0" w:line="240" w:lineRule="auto"/>
              <w:jc w:val="both"/>
              <w:rPr>
                <w:rFonts w:ascii="Times New Roman" w:eastAsia="WenQuanYi Zen Hei Sharp" w:hAnsi="Times New Roman"/>
                <w:kern w:val="3"/>
                <w:sz w:val="18"/>
                <w:szCs w:val="18"/>
                <w:lang w:eastAsia="zh-CN" w:bidi="hi-IN"/>
              </w:rPr>
            </w:pPr>
            <w:r w:rsidRPr="00B22F7C">
              <w:rPr>
                <w:rFonts w:ascii="Times New Roman" w:eastAsia="WenQuanYi Zen Hei Sharp" w:hAnsi="Times New Roman"/>
                <w:kern w:val="3"/>
                <w:sz w:val="18"/>
                <w:szCs w:val="18"/>
                <w:lang w:eastAsia="zh-CN" w:bidi="hi-IN"/>
              </w:rPr>
              <w:tab/>
            </w:r>
            <w:proofErr w:type="spellStart"/>
            <w:r w:rsidRPr="00B22F7C">
              <w:rPr>
                <w:rFonts w:ascii="Times New Roman" w:hAnsi="Times New Roman"/>
                <w:b/>
                <w:kern w:val="3"/>
                <w:sz w:val="18"/>
                <w:szCs w:val="18"/>
                <w:lang w:eastAsia="ru-RU" w:bidi="hi-IN"/>
              </w:rPr>
              <w:t>Барун-Хемчикский</w:t>
            </w:r>
            <w:proofErr w:type="spellEnd"/>
            <w:r w:rsidRPr="00B22F7C">
              <w:rPr>
                <w:rFonts w:ascii="Times New Roman" w:hAnsi="Times New Roman"/>
                <w:b/>
                <w:kern w:val="3"/>
                <w:sz w:val="18"/>
                <w:szCs w:val="18"/>
                <w:lang w:eastAsia="ru-RU" w:bidi="hi-IN"/>
              </w:rPr>
              <w:t xml:space="preserve"> ММЦ </w:t>
            </w:r>
            <w:r w:rsidRPr="00B22F7C">
              <w:rPr>
                <w:rFonts w:ascii="Times New Roman" w:hAnsi="Times New Roman"/>
                <w:kern w:val="3"/>
                <w:sz w:val="18"/>
                <w:szCs w:val="18"/>
                <w:lang w:eastAsia="ru-RU" w:bidi="hi-IN"/>
              </w:rPr>
              <w:t>в</w:t>
            </w:r>
            <w:r w:rsidRPr="00B22F7C">
              <w:rPr>
                <w:rFonts w:ascii="Times New Roman" w:eastAsia="WenQuanYi Zen Hei Sharp" w:hAnsi="Times New Roman"/>
                <w:kern w:val="3"/>
                <w:sz w:val="18"/>
                <w:szCs w:val="18"/>
                <w:lang w:eastAsia="zh-CN" w:bidi="hi-IN"/>
              </w:rPr>
              <w:t xml:space="preserve">сего распространено 8 уголков здоровья по профилактике наркомании. Всего подготовлено 500 буклетов, 18 </w:t>
            </w:r>
            <w:proofErr w:type="spellStart"/>
            <w:r w:rsidRPr="00B22F7C">
              <w:rPr>
                <w:rFonts w:ascii="Times New Roman" w:eastAsia="WenQuanYi Zen Hei Sharp" w:hAnsi="Times New Roman"/>
                <w:kern w:val="3"/>
                <w:sz w:val="18"/>
                <w:szCs w:val="18"/>
                <w:lang w:eastAsia="zh-CN" w:bidi="hi-IN"/>
              </w:rPr>
              <w:t>санбюллетеней</w:t>
            </w:r>
            <w:proofErr w:type="spellEnd"/>
            <w:r w:rsidRPr="00B22F7C">
              <w:rPr>
                <w:rFonts w:ascii="Times New Roman" w:eastAsia="WenQuanYi Zen Hei Sharp" w:hAnsi="Times New Roman"/>
                <w:kern w:val="3"/>
                <w:sz w:val="18"/>
                <w:szCs w:val="18"/>
                <w:lang w:eastAsia="zh-CN" w:bidi="hi-IN"/>
              </w:rPr>
              <w:t>. Всего проведено 5 лекций с охватом 231 чел, всего проведено 42 бесед с охватом 348 чел.</w:t>
            </w:r>
          </w:p>
          <w:p w:rsidR="0043578B" w:rsidRPr="00B22F7C" w:rsidRDefault="0043578B" w:rsidP="0043578B">
            <w:pPr>
              <w:tabs>
                <w:tab w:val="left" w:pos="708"/>
                <w:tab w:val="left" w:pos="1416"/>
                <w:tab w:val="left" w:pos="2124"/>
                <w:tab w:val="left" w:pos="2832"/>
                <w:tab w:val="left" w:pos="3540"/>
                <w:tab w:val="left" w:pos="4248"/>
                <w:tab w:val="center" w:pos="4818"/>
              </w:tabs>
              <w:suppressAutoHyphens/>
              <w:autoSpaceDN w:val="0"/>
              <w:spacing w:after="0" w:line="240" w:lineRule="auto"/>
              <w:jc w:val="both"/>
              <w:rPr>
                <w:rFonts w:ascii="Times New Roman" w:eastAsia="WenQuanYi Zen Hei Sharp" w:hAnsi="Times New Roman"/>
                <w:b/>
                <w:kern w:val="3"/>
                <w:sz w:val="18"/>
                <w:szCs w:val="18"/>
                <w:lang w:eastAsia="zh-CN" w:bidi="hi-IN"/>
              </w:rPr>
            </w:pPr>
            <w:r w:rsidRPr="00B22F7C">
              <w:rPr>
                <w:rFonts w:ascii="Times New Roman" w:eastAsia="WenQuanYi Zen Hei Sharp" w:hAnsi="Times New Roman"/>
                <w:kern w:val="3"/>
                <w:sz w:val="18"/>
                <w:szCs w:val="18"/>
                <w:lang w:eastAsia="zh-CN" w:bidi="hi-IN"/>
              </w:rPr>
              <w:tab/>
              <w:t xml:space="preserve"> </w:t>
            </w:r>
            <w:r w:rsidRPr="00B22F7C">
              <w:rPr>
                <w:rFonts w:ascii="Liberation Serif" w:eastAsia="WenQuanYi Zen Hei Sharp" w:hAnsi="Liberation Serif" w:cs="Lohit Devanagari"/>
                <w:kern w:val="3"/>
                <w:sz w:val="18"/>
                <w:szCs w:val="18"/>
                <w:lang w:eastAsia="zh-CN" w:bidi="hi-IN"/>
              </w:rPr>
              <w:t>Остальные медицинские организации не предоставили отчеты.</w:t>
            </w:r>
          </w:p>
          <w:p w:rsidR="00200588" w:rsidRPr="00B22F7C" w:rsidRDefault="00200588" w:rsidP="00EB22C9">
            <w:pPr>
              <w:spacing w:after="0" w:line="240" w:lineRule="auto"/>
              <w:jc w:val="both"/>
              <w:rPr>
                <w:rFonts w:ascii="Times New Roman" w:hAnsi="Times New Roman"/>
                <w:sz w:val="18"/>
                <w:szCs w:val="18"/>
                <w:lang w:eastAsia="ru-RU"/>
              </w:rPr>
            </w:pPr>
          </w:p>
        </w:tc>
      </w:tr>
      <w:tr w:rsidR="001B0547" w:rsidRPr="00B22F7C" w:rsidTr="000A406B">
        <w:tc>
          <w:tcPr>
            <w:tcW w:w="3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lastRenderedPageBreak/>
              <w:t xml:space="preserve">4.10. Организация социологического исследования по выявлению общественного мнения, в рамках государственной системы </w:t>
            </w:r>
            <w:proofErr w:type="spellStart"/>
            <w:r w:rsidRPr="00B22F7C">
              <w:rPr>
                <w:rFonts w:ascii="Times New Roman" w:hAnsi="Times New Roman"/>
                <w:sz w:val="18"/>
                <w:szCs w:val="18"/>
                <w:lang w:eastAsia="ru-RU"/>
              </w:rPr>
              <w:t>наркоситуации</w:t>
            </w:r>
            <w:proofErr w:type="spellEnd"/>
          </w:p>
        </w:tc>
        <w:tc>
          <w:tcPr>
            <w:tcW w:w="18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 xml:space="preserve">ежемесячно до 5 числа месяца за отчетным 2021-2025 </w:t>
            </w:r>
            <w:proofErr w:type="spellStart"/>
            <w:proofErr w:type="gramStart"/>
            <w:r w:rsidRPr="00B22F7C">
              <w:rPr>
                <w:rFonts w:ascii="Times New Roman" w:hAnsi="Times New Roman"/>
                <w:sz w:val="18"/>
                <w:szCs w:val="18"/>
                <w:lang w:eastAsia="ru-RU"/>
              </w:rPr>
              <w:t>гг</w:t>
            </w:r>
            <w:proofErr w:type="spellEnd"/>
            <w:proofErr w:type="gramEnd"/>
          </w:p>
        </w:tc>
        <w:tc>
          <w:tcPr>
            <w:tcW w:w="2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50075A" w:rsidRPr="00B22F7C" w:rsidRDefault="0050075A" w:rsidP="009A4FB4">
            <w:pPr>
              <w:spacing w:after="0" w:line="240" w:lineRule="auto"/>
              <w:jc w:val="center"/>
              <w:rPr>
                <w:rFonts w:ascii="Times New Roman" w:hAnsi="Times New Roman"/>
                <w:sz w:val="18"/>
                <w:szCs w:val="18"/>
                <w:lang w:eastAsia="ru-RU"/>
              </w:rPr>
            </w:pPr>
            <w:r w:rsidRPr="00B22F7C">
              <w:rPr>
                <w:rFonts w:ascii="Times New Roman" w:hAnsi="Times New Roman"/>
                <w:sz w:val="18"/>
                <w:szCs w:val="18"/>
                <w:lang w:eastAsia="ru-RU"/>
              </w:rPr>
              <w:t>Тувинский институт гуманитарных и прикладных социально-экономических исследований</w:t>
            </w:r>
          </w:p>
        </w:tc>
        <w:tc>
          <w:tcPr>
            <w:tcW w:w="84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0075A" w:rsidRPr="00B22F7C" w:rsidRDefault="006C036D" w:rsidP="00FF0CD8">
            <w:pPr>
              <w:spacing w:after="0" w:line="240" w:lineRule="auto"/>
              <w:rPr>
                <w:rFonts w:ascii="Times New Roman" w:hAnsi="Times New Roman"/>
                <w:sz w:val="18"/>
                <w:szCs w:val="18"/>
                <w:lang w:eastAsia="ru-RU"/>
              </w:rPr>
            </w:pPr>
            <w:r w:rsidRPr="00B22F7C">
              <w:rPr>
                <w:rFonts w:ascii="Times New Roman" w:hAnsi="Times New Roman"/>
                <w:sz w:val="18"/>
                <w:szCs w:val="18"/>
                <w:lang w:eastAsia="ru-RU"/>
              </w:rPr>
              <w:t xml:space="preserve">Информация не предоставлена </w:t>
            </w:r>
          </w:p>
        </w:tc>
      </w:tr>
    </w:tbl>
    <w:p w:rsidR="001E0C71" w:rsidRPr="001B0547" w:rsidRDefault="001E0C71" w:rsidP="009A4FB4">
      <w:pPr>
        <w:spacing w:after="0" w:line="240" w:lineRule="auto"/>
        <w:ind w:firstLine="567"/>
        <w:jc w:val="both"/>
        <w:rPr>
          <w:rFonts w:ascii="Times New Roman" w:hAnsi="Times New Roman"/>
          <w:sz w:val="28"/>
          <w:szCs w:val="28"/>
        </w:rPr>
      </w:pPr>
    </w:p>
    <w:p w:rsidR="00EA3719" w:rsidRPr="001B0547" w:rsidRDefault="00EA3719" w:rsidP="009A4FB4">
      <w:pPr>
        <w:spacing w:after="0" w:line="240" w:lineRule="auto"/>
        <w:rPr>
          <w:rFonts w:ascii="Times New Roman" w:hAnsi="Times New Roman"/>
          <w:sz w:val="28"/>
          <w:szCs w:val="28"/>
          <w:highlight w:val="yellow"/>
        </w:rPr>
      </w:pPr>
    </w:p>
    <w:sectPr w:rsidR="00EA3719" w:rsidRPr="001B0547" w:rsidSect="00E63E00">
      <w:headerReference w:type="default" r:id="rId9"/>
      <w:pgSz w:w="16838" w:h="11906" w:orient="landscape" w:code="9"/>
      <w:pgMar w:top="851" w:right="425" w:bottom="127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E9" w:rsidRDefault="00BD2CE9" w:rsidP="007D6C03">
      <w:pPr>
        <w:spacing w:after="0" w:line="240" w:lineRule="auto"/>
      </w:pPr>
      <w:r>
        <w:separator/>
      </w:r>
    </w:p>
  </w:endnote>
  <w:endnote w:type="continuationSeparator" w:id="0">
    <w:p w:rsidR="00BD2CE9" w:rsidRDefault="00BD2CE9" w:rsidP="007D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enQuanYi Zen Hei Sharp">
    <w:panose1 w:val="00000000000000000000"/>
    <w:charset w:val="00"/>
    <w:family w:val="roman"/>
    <w:notTrueType/>
    <w:pitch w:val="default"/>
  </w:font>
  <w:font w:name="Liberation Serif">
    <w:altName w:val="Times New Roman"/>
    <w:charset w:val="00"/>
    <w:family w:val="roman"/>
    <w:pitch w:val="variable"/>
  </w:font>
  <w:font w:name="Lohit Devanaga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E9" w:rsidRDefault="00BD2CE9" w:rsidP="007D6C03">
      <w:pPr>
        <w:spacing w:after="0" w:line="240" w:lineRule="auto"/>
      </w:pPr>
      <w:r>
        <w:separator/>
      </w:r>
    </w:p>
  </w:footnote>
  <w:footnote w:type="continuationSeparator" w:id="0">
    <w:p w:rsidR="00BD2CE9" w:rsidRDefault="00BD2CE9" w:rsidP="007D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066375"/>
      <w:docPartObj>
        <w:docPartGallery w:val="Page Numbers (Top of Page)"/>
        <w:docPartUnique/>
      </w:docPartObj>
    </w:sdtPr>
    <w:sdtContent>
      <w:p w:rsidR="006B0D74" w:rsidRDefault="006B0D74">
        <w:pPr>
          <w:pStyle w:val="ad"/>
          <w:jc w:val="right"/>
        </w:pPr>
        <w:r>
          <w:fldChar w:fldCharType="begin"/>
        </w:r>
        <w:r>
          <w:instrText>PAGE   \* MERGEFORMAT</w:instrText>
        </w:r>
        <w:r>
          <w:fldChar w:fldCharType="separate"/>
        </w:r>
        <w:r w:rsidR="00B0618B">
          <w:rPr>
            <w:noProof/>
          </w:rPr>
          <w:t>16</w:t>
        </w:r>
        <w:r>
          <w:fldChar w:fldCharType="end"/>
        </w:r>
      </w:p>
    </w:sdtContent>
  </w:sdt>
  <w:p w:rsidR="006B0D74" w:rsidRDefault="006B0D7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A35"/>
    <w:multiLevelType w:val="multilevel"/>
    <w:tmpl w:val="FDD8E93C"/>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nsid w:val="08606D2A"/>
    <w:multiLevelType w:val="hybridMultilevel"/>
    <w:tmpl w:val="3D60E5D6"/>
    <w:lvl w:ilvl="0" w:tplc="760E6124">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80A56"/>
    <w:multiLevelType w:val="multilevel"/>
    <w:tmpl w:val="3A5E7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B77979"/>
    <w:multiLevelType w:val="hybridMultilevel"/>
    <w:tmpl w:val="491E59D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D8833AA"/>
    <w:multiLevelType w:val="multilevel"/>
    <w:tmpl w:val="8C52A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834EC1"/>
    <w:multiLevelType w:val="hybridMultilevel"/>
    <w:tmpl w:val="1A98A53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22F95DBE"/>
    <w:multiLevelType w:val="hybridMultilevel"/>
    <w:tmpl w:val="11600DB0"/>
    <w:lvl w:ilvl="0" w:tplc="0419000F">
      <w:start w:val="1"/>
      <w:numFmt w:val="decimal"/>
      <w:lvlText w:val="%1."/>
      <w:lvlJc w:val="left"/>
      <w:pPr>
        <w:ind w:left="1285" w:hanging="360"/>
      </w:pPr>
    </w:lvl>
    <w:lvl w:ilvl="1" w:tplc="04190019">
      <w:start w:val="1"/>
      <w:numFmt w:val="lowerLetter"/>
      <w:lvlText w:val="%2."/>
      <w:lvlJc w:val="left"/>
      <w:pPr>
        <w:ind w:left="2005" w:hanging="360"/>
      </w:pPr>
    </w:lvl>
    <w:lvl w:ilvl="2" w:tplc="0419001B">
      <w:start w:val="1"/>
      <w:numFmt w:val="lowerRoman"/>
      <w:lvlText w:val="%3."/>
      <w:lvlJc w:val="right"/>
      <w:pPr>
        <w:ind w:left="2725" w:hanging="180"/>
      </w:pPr>
    </w:lvl>
    <w:lvl w:ilvl="3" w:tplc="0419000F">
      <w:start w:val="1"/>
      <w:numFmt w:val="decimal"/>
      <w:lvlText w:val="%4."/>
      <w:lvlJc w:val="left"/>
      <w:pPr>
        <w:ind w:left="3445" w:hanging="360"/>
      </w:pPr>
    </w:lvl>
    <w:lvl w:ilvl="4" w:tplc="04190019">
      <w:start w:val="1"/>
      <w:numFmt w:val="lowerLetter"/>
      <w:lvlText w:val="%5."/>
      <w:lvlJc w:val="left"/>
      <w:pPr>
        <w:ind w:left="4165" w:hanging="360"/>
      </w:pPr>
    </w:lvl>
    <w:lvl w:ilvl="5" w:tplc="0419001B">
      <w:start w:val="1"/>
      <w:numFmt w:val="lowerRoman"/>
      <w:lvlText w:val="%6."/>
      <w:lvlJc w:val="right"/>
      <w:pPr>
        <w:ind w:left="4885" w:hanging="180"/>
      </w:pPr>
    </w:lvl>
    <w:lvl w:ilvl="6" w:tplc="0419000F">
      <w:start w:val="1"/>
      <w:numFmt w:val="decimal"/>
      <w:lvlText w:val="%7."/>
      <w:lvlJc w:val="left"/>
      <w:pPr>
        <w:ind w:left="5605" w:hanging="360"/>
      </w:pPr>
    </w:lvl>
    <w:lvl w:ilvl="7" w:tplc="04190019">
      <w:start w:val="1"/>
      <w:numFmt w:val="lowerLetter"/>
      <w:lvlText w:val="%8."/>
      <w:lvlJc w:val="left"/>
      <w:pPr>
        <w:ind w:left="6325" w:hanging="360"/>
      </w:pPr>
    </w:lvl>
    <w:lvl w:ilvl="8" w:tplc="0419001B">
      <w:start w:val="1"/>
      <w:numFmt w:val="lowerRoman"/>
      <w:lvlText w:val="%9."/>
      <w:lvlJc w:val="right"/>
      <w:pPr>
        <w:ind w:left="7045" w:hanging="180"/>
      </w:pPr>
    </w:lvl>
  </w:abstractNum>
  <w:abstractNum w:abstractNumId="7">
    <w:nsid w:val="241338BA"/>
    <w:multiLevelType w:val="hybridMultilevel"/>
    <w:tmpl w:val="16F4F89C"/>
    <w:lvl w:ilvl="0" w:tplc="6562B5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4F03E6F"/>
    <w:multiLevelType w:val="hybridMultilevel"/>
    <w:tmpl w:val="F158680E"/>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nsid w:val="2C310201"/>
    <w:multiLevelType w:val="hybridMultilevel"/>
    <w:tmpl w:val="03FC2DAE"/>
    <w:lvl w:ilvl="0" w:tplc="E5602D58">
      <w:start w:val="1"/>
      <w:numFmt w:val="upperRoman"/>
      <w:lvlText w:val="%1."/>
      <w:lvlJc w:val="left"/>
      <w:pPr>
        <w:ind w:left="1429" w:hanging="72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349915D6"/>
    <w:multiLevelType w:val="multilevel"/>
    <w:tmpl w:val="600AC24E"/>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11">
    <w:nsid w:val="392922A9"/>
    <w:multiLevelType w:val="hybridMultilevel"/>
    <w:tmpl w:val="790C53B0"/>
    <w:lvl w:ilvl="0" w:tplc="9FD89AF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1895C6A"/>
    <w:multiLevelType w:val="hybridMultilevel"/>
    <w:tmpl w:val="43A47AC4"/>
    <w:lvl w:ilvl="0" w:tplc="6D66787A">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45A922AA"/>
    <w:multiLevelType w:val="multilevel"/>
    <w:tmpl w:val="2318AA5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nsid w:val="541B587E"/>
    <w:multiLevelType w:val="hybridMultilevel"/>
    <w:tmpl w:val="F614172C"/>
    <w:lvl w:ilvl="0" w:tplc="7A5CBC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61AA0C84"/>
    <w:multiLevelType w:val="hybridMultilevel"/>
    <w:tmpl w:val="9B3CBFB4"/>
    <w:lvl w:ilvl="0" w:tplc="1CEE575A">
      <w:start w:val="1"/>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0"/>
  </w:num>
  <w:num w:numId="4">
    <w:abstractNumId w:val="13"/>
  </w:num>
  <w:num w:numId="5">
    <w:abstractNumId w:val="15"/>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A2"/>
    <w:rsid w:val="0000114C"/>
    <w:rsid w:val="00001671"/>
    <w:rsid w:val="000018AF"/>
    <w:rsid w:val="00002AAA"/>
    <w:rsid w:val="000032BE"/>
    <w:rsid w:val="0000376F"/>
    <w:rsid w:val="000040CD"/>
    <w:rsid w:val="00005714"/>
    <w:rsid w:val="00005946"/>
    <w:rsid w:val="0001058F"/>
    <w:rsid w:val="00011050"/>
    <w:rsid w:val="00012844"/>
    <w:rsid w:val="00013D28"/>
    <w:rsid w:val="00014352"/>
    <w:rsid w:val="0001476A"/>
    <w:rsid w:val="00015858"/>
    <w:rsid w:val="00016B2D"/>
    <w:rsid w:val="00020765"/>
    <w:rsid w:val="00020C8D"/>
    <w:rsid w:val="00021DEE"/>
    <w:rsid w:val="000220D7"/>
    <w:rsid w:val="00022DEE"/>
    <w:rsid w:val="000231B9"/>
    <w:rsid w:val="000234E8"/>
    <w:rsid w:val="000235ED"/>
    <w:rsid w:val="000254AC"/>
    <w:rsid w:val="000262BD"/>
    <w:rsid w:val="000271CE"/>
    <w:rsid w:val="000277E9"/>
    <w:rsid w:val="00027D38"/>
    <w:rsid w:val="0003014C"/>
    <w:rsid w:val="000303E3"/>
    <w:rsid w:val="00030E8A"/>
    <w:rsid w:val="00032587"/>
    <w:rsid w:val="0003409A"/>
    <w:rsid w:val="000343E9"/>
    <w:rsid w:val="000346B5"/>
    <w:rsid w:val="00036D6A"/>
    <w:rsid w:val="00037120"/>
    <w:rsid w:val="00040035"/>
    <w:rsid w:val="00041573"/>
    <w:rsid w:val="00042165"/>
    <w:rsid w:val="00043080"/>
    <w:rsid w:val="000439C8"/>
    <w:rsid w:val="0004642D"/>
    <w:rsid w:val="00047FBE"/>
    <w:rsid w:val="00050B4B"/>
    <w:rsid w:val="00051D2D"/>
    <w:rsid w:val="000523DF"/>
    <w:rsid w:val="0005264E"/>
    <w:rsid w:val="00053024"/>
    <w:rsid w:val="000565BB"/>
    <w:rsid w:val="0005686A"/>
    <w:rsid w:val="0005703B"/>
    <w:rsid w:val="00057A22"/>
    <w:rsid w:val="000613D9"/>
    <w:rsid w:val="00061548"/>
    <w:rsid w:val="00061E45"/>
    <w:rsid w:val="0006258E"/>
    <w:rsid w:val="00063C57"/>
    <w:rsid w:val="00064502"/>
    <w:rsid w:val="000653B1"/>
    <w:rsid w:val="00067161"/>
    <w:rsid w:val="00067592"/>
    <w:rsid w:val="00067A36"/>
    <w:rsid w:val="00067D6A"/>
    <w:rsid w:val="0007095C"/>
    <w:rsid w:val="00070BD8"/>
    <w:rsid w:val="00072051"/>
    <w:rsid w:val="00074142"/>
    <w:rsid w:val="000748CF"/>
    <w:rsid w:val="00074AA1"/>
    <w:rsid w:val="0007556D"/>
    <w:rsid w:val="00077AD0"/>
    <w:rsid w:val="0008029D"/>
    <w:rsid w:val="000825DE"/>
    <w:rsid w:val="00082707"/>
    <w:rsid w:val="00083039"/>
    <w:rsid w:val="00083A86"/>
    <w:rsid w:val="00083D5F"/>
    <w:rsid w:val="00086985"/>
    <w:rsid w:val="00087E1C"/>
    <w:rsid w:val="000901E8"/>
    <w:rsid w:val="000910BF"/>
    <w:rsid w:val="000910FA"/>
    <w:rsid w:val="000921BF"/>
    <w:rsid w:val="00092B15"/>
    <w:rsid w:val="0009375A"/>
    <w:rsid w:val="00093E82"/>
    <w:rsid w:val="0009580C"/>
    <w:rsid w:val="00095D4C"/>
    <w:rsid w:val="000960BF"/>
    <w:rsid w:val="00096526"/>
    <w:rsid w:val="0009786A"/>
    <w:rsid w:val="000978B8"/>
    <w:rsid w:val="00097C15"/>
    <w:rsid w:val="00097EB1"/>
    <w:rsid w:val="000A17FA"/>
    <w:rsid w:val="000A3246"/>
    <w:rsid w:val="000A3E02"/>
    <w:rsid w:val="000A3E90"/>
    <w:rsid w:val="000A406B"/>
    <w:rsid w:val="000A496A"/>
    <w:rsid w:val="000A4AFC"/>
    <w:rsid w:val="000A504F"/>
    <w:rsid w:val="000A53F5"/>
    <w:rsid w:val="000A6460"/>
    <w:rsid w:val="000A6B96"/>
    <w:rsid w:val="000B1C45"/>
    <w:rsid w:val="000B2238"/>
    <w:rsid w:val="000B4EF1"/>
    <w:rsid w:val="000B5505"/>
    <w:rsid w:val="000B57DD"/>
    <w:rsid w:val="000B588B"/>
    <w:rsid w:val="000B6A07"/>
    <w:rsid w:val="000B7ECB"/>
    <w:rsid w:val="000C3EA6"/>
    <w:rsid w:val="000C68B1"/>
    <w:rsid w:val="000C6B03"/>
    <w:rsid w:val="000C6FFB"/>
    <w:rsid w:val="000C7466"/>
    <w:rsid w:val="000D04B1"/>
    <w:rsid w:val="000D11CE"/>
    <w:rsid w:val="000D2D55"/>
    <w:rsid w:val="000D5747"/>
    <w:rsid w:val="000D5861"/>
    <w:rsid w:val="000D6921"/>
    <w:rsid w:val="000D70FC"/>
    <w:rsid w:val="000D7D1C"/>
    <w:rsid w:val="000E0209"/>
    <w:rsid w:val="000E13AD"/>
    <w:rsid w:val="000E1DCF"/>
    <w:rsid w:val="000E1F37"/>
    <w:rsid w:val="000E2501"/>
    <w:rsid w:val="000E2C5A"/>
    <w:rsid w:val="000E351A"/>
    <w:rsid w:val="000E399C"/>
    <w:rsid w:val="000E45D3"/>
    <w:rsid w:val="000E45E0"/>
    <w:rsid w:val="000E654B"/>
    <w:rsid w:val="000E6778"/>
    <w:rsid w:val="000E6878"/>
    <w:rsid w:val="000E76E9"/>
    <w:rsid w:val="000F2B8B"/>
    <w:rsid w:val="000F2B98"/>
    <w:rsid w:val="000F39CF"/>
    <w:rsid w:val="000F3E6C"/>
    <w:rsid w:val="000F6039"/>
    <w:rsid w:val="000F663F"/>
    <w:rsid w:val="000F781C"/>
    <w:rsid w:val="000F7B6D"/>
    <w:rsid w:val="001007FC"/>
    <w:rsid w:val="001012DE"/>
    <w:rsid w:val="00102ABD"/>
    <w:rsid w:val="00104D0A"/>
    <w:rsid w:val="001057E1"/>
    <w:rsid w:val="00105BC9"/>
    <w:rsid w:val="00105BD7"/>
    <w:rsid w:val="0010602B"/>
    <w:rsid w:val="00106A55"/>
    <w:rsid w:val="00106A8C"/>
    <w:rsid w:val="00106BA4"/>
    <w:rsid w:val="001073B1"/>
    <w:rsid w:val="00113BB5"/>
    <w:rsid w:val="001160DB"/>
    <w:rsid w:val="0011760A"/>
    <w:rsid w:val="00121189"/>
    <w:rsid w:val="001215B6"/>
    <w:rsid w:val="0012189B"/>
    <w:rsid w:val="001221C9"/>
    <w:rsid w:val="00126034"/>
    <w:rsid w:val="00127AE3"/>
    <w:rsid w:val="00130560"/>
    <w:rsid w:val="00131970"/>
    <w:rsid w:val="00131ACD"/>
    <w:rsid w:val="00131B7B"/>
    <w:rsid w:val="00133889"/>
    <w:rsid w:val="00133962"/>
    <w:rsid w:val="00134A59"/>
    <w:rsid w:val="00135117"/>
    <w:rsid w:val="00135472"/>
    <w:rsid w:val="00136365"/>
    <w:rsid w:val="00136F29"/>
    <w:rsid w:val="001403E1"/>
    <w:rsid w:val="0014088D"/>
    <w:rsid w:val="00141494"/>
    <w:rsid w:val="00141567"/>
    <w:rsid w:val="0014175A"/>
    <w:rsid w:val="00142271"/>
    <w:rsid w:val="00143790"/>
    <w:rsid w:val="00144040"/>
    <w:rsid w:val="00144BB9"/>
    <w:rsid w:val="00145BF0"/>
    <w:rsid w:val="00146643"/>
    <w:rsid w:val="001473A4"/>
    <w:rsid w:val="00150337"/>
    <w:rsid w:val="00151D97"/>
    <w:rsid w:val="001522FD"/>
    <w:rsid w:val="001526D8"/>
    <w:rsid w:val="001537CF"/>
    <w:rsid w:val="001538CA"/>
    <w:rsid w:val="001561FA"/>
    <w:rsid w:val="00156B6E"/>
    <w:rsid w:val="00156B84"/>
    <w:rsid w:val="00160948"/>
    <w:rsid w:val="00161569"/>
    <w:rsid w:val="001623B3"/>
    <w:rsid w:val="00164F79"/>
    <w:rsid w:val="001677B6"/>
    <w:rsid w:val="00167F2E"/>
    <w:rsid w:val="0017012D"/>
    <w:rsid w:val="0017030B"/>
    <w:rsid w:val="00170E87"/>
    <w:rsid w:val="00171E75"/>
    <w:rsid w:val="001720FA"/>
    <w:rsid w:val="00173ED2"/>
    <w:rsid w:val="00175C10"/>
    <w:rsid w:val="00176721"/>
    <w:rsid w:val="00176BB8"/>
    <w:rsid w:val="0017710B"/>
    <w:rsid w:val="00177781"/>
    <w:rsid w:val="00182A1E"/>
    <w:rsid w:val="00182BBB"/>
    <w:rsid w:val="001830FB"/>
    <w:rsid w:val="001831CC"/>
    <w:rsid w:val="0018396E"/>
    <w:rsid w:val="001839CF"/>
    <w:rsid w:val="00184281"/>
    <w:rsid w:val="001858BC"/>
    <w:rsid w:val="00185F07"/>
    <w:rsid w:val="00187345"/>
    <w:rsid w:val="00187F26"/>
    <w:rsid w:val="00190C28"/>
    <w:rsid w:val="00191449"/>
    <w:rsid w:val="00191DEE"/>
    <w:rsid w:val="00193248"/>
    <w:rsid w:val="00193A84"/>
    <w:rsid w:val="00193EBD"/>
    <w:rsid w:val="00195051"/>
    <w:rsid w:val="0019510F"/>
    <w:rsid w:val="00195531"/>
    <w:rsid w:val="001960D3"/>
    <w:rsid w:val="0019653F"/>
    <w:rsid w:val="0019659C"/>
    <w:rsid w:val="001A287F"/>
    <w:rsid w:val="001A5E22"/>
    <w:rsid w:val="001A64BA"/>
    <w:rsid w:val="001A665D"/>
    <w:rsid w:val="001B0547"/>
    <w:rsid w:val="001B2724"/>
    <w:rsid w:val="001B3D75"/>
    <w:rsid w:val="001B41C2"/>
    <w:rsid w:val="001B43BC"/>
    <w:rsid w:val="001B4E0E"/>
    <w:rsid w:val="001B64A7"/>
    <w:rsid w:val="001B699A"/>
    <w:rsid w:val="001B7A55"/>
    <w:rsid w:val="001C06ED"/>
    <w:rsid w:val="001C2397"/>
    <w:rsid w:val="001C25DC"/>
    <w:rsid w:val="001C4320"/>
    <w:rsid w:val="001C4963"/>
    <w:rsid w:val="001C62A2"/>
    <w:rsid w:val="001C6553"/>
    <w:rsid w:val="001C6B34"/>
    <w:rsid w:val="001C7F62"/>
    <w:rsid w:val="001C7FF6"/>
    <w:rsid w:val="001D1E68"/>
    <w:rsid w:val="001D29D0"/>
    <w:rsid w:val="001D365D"/>
    <w:rsid w:val="001D4671"/>
    <w:rsid w:val="001D49BD"/>
    <w:rsid w:val="001D4C46"/>
    <w:rsid w:val="001D56B5"/>
    <w:rsid w:val="001D58F0"/>
    <w:rsid w:val="001D7144"/>
    <w:rsid w:val="001D7B7F"/>
    <w:rsid w:val="001E01FF"/>
    <w:rsid w:val="001E0C71"/>
    <w:rsid w:val="001E1346"/>
    <w:rsid w:val="001E3293"/>
    <w:rsid w:val="001E3A9C"/>
    <w:rsid w:val="001E5A94"/>
    <w:rsid w:val="001E7D8F"/>
    <w:rsid w:val="001F1229"/>
    <w:rsid w:val="001F2860"/>
    <w:rsid w:val="001F36E3"/>
    <w:rsid w:val="001F4359"/>
    <w:rsid w:val="001F46F3"/>
    <w:rsid w:val="001F495C"/>
    <w:rsid w:val="001F4BA9"/>
    <w:rsid w:val="001F61EF"/>
    <w:rsid w:val="002003A8"/>
    <w:rsid w:val="00200588"/>
    <w:rsid w:val="00201452"/>
    <w:rsid w:val="002014F3"/>
    <w:rsid w:val="00201E68"/>
    <w:rsid w:val="0020297E"/>
    <w:rsid w:val="00202EAC"/>
    <w:rsid w:val="002039E5"/>
    <w:rsid w:val="00204A61"/>
    <w:rsid w:val="00205296"/>
    <w:rsid w:val="00205BEE"/>
    <w:rsid w:val="00206F21"/>
    <w:rsid w:val="00210FAC"/>
    <w:rsid w:val="002118A9"/>
    <w:rsid w:val="002136DA"/>
    <w:rsid w:val="00214CCC"/>
    <w:rsid w:val="00217920"/>
    <w:rsid w:val="00217D7D"/>
    <w:rsid w:val="00217DA7"/>
    <w:rsid w:val="002207FB"/>
    <w:rsid w:val="00220D79"/>
    <w:rsid w:val="0022194E"/>
    <w:rsid w:val="00222750"/>
    <w:rsid w:val="002229F4"/>
    <w:rsid w:val="00223057"/>
    <w:rsid w:val="00223578"/>
    <w:rsid w:val="00224035"/>
    <w:rsid w:val="00224B88"/>
    <w:rsid w:val="00224E84"/>
    <w:rsid w:val="00226789"/>
    <w:rsid w:val="00226C9F"/>
    <w:rsid w:val="00230A61"/>
    <w:rsid w:val="00231326"/>
    <w:rsid w:val="0023163E"/>
    <w:rsid w:val="00231DEF"/>
    <w:rsid w:val="00231E56"/>
    <w:rsid w:val="00231E68"/>
    <w:rsid w:val="00231FCE"/>
    <w:rsid w:val="00232A49"/>
    <w:rsid w:val="00233543"/>
    <w:rsid w:val="002345B5"/>
    <w:rsid w:val="002345F9"/>
    <w:rsid w:val="00235AC8"/>
    <w:rsid w:val="002367D8"/>
    <w:rsid w:val="00236BD7"/>
    <w:rsid w:val="0023778C"/>
    <w:rsid w:val="002378CA"/>
    <w:rsid w:val="002405AD"/>
    <w:rsid w:val="002414B4"/>
    <w:rsid w:val="00241E41"/>
    <w:rsid w:val="00243570"/>
    <w:rsid w:val="00250B7E"/>
    <w:rsid w:val="0025262B"/>
    <w:rsid w:val="0025374B"/>
    <w:rsid w:val="00253E4B"/>
    <w:rsid w:val="00253FC5"/>
    <w:rsid w:val="0025494A"/>
    <w:rsid w:val="00254E79"/>
    <w:rsid w:val="00255518"/>
    <w:rsid w:val="00255BED"/>
    <w:rsid w:val="002562A9"/>
    <w:rsid w:val="00256C18"/>
    <w:rsid w:val="0025731D"/>
    <w:rsid w:val="002602D3"/>
    <w:rsid w:val="00260420"/>
    <w:rsid w:val="002608BC"/>
    <w:rsid w:val="00261C5E"/>
    <w:rsid w:val="002676EA"/>
    <w:rsid w:val="00270568"/>
    <w:rsid w:val="00271870"/>
    <w:rsid w:val="00271B56"/>
    <w:rsid w:val="00272DC5"/>
    <w:rsid w:val="00272E36"/>
    <w:rsid w:val="0027446B"/>
    <w:rsid w:val="00275241"/>
    <w:rsid w:val="00275BA2"/>
    <w:rsid w:val="0027759E"/>
    <w:rsid w:val="00281B42"/>
    <w:rsid w:val="002820A5"/>
    <w:rsid w:val="002820E8"/>
    <w:rsid w:val="00282B5B"/>
    <w:rsid w:val="00282BCD"/>
    <w:rsid w:val="00282EAF"/>
    <w:rsid w:val="00285037"/>
    <w:rsid w:val="00285187"/>
    <w:rsid w:val="002862D1"/>
    <w:rsid w:val="00287120"/>
    <w:rsid w:val="0028786B"/>
    <w:rsid w:val="0029011A"/>
    <w:rsid w:val="00290E2F"/>
    <w:rsid w:val="002921DB"/>
    <w:rsid w:val="00292433"/>
    <w:rsid w:val="0029331F"/>
    <w:rsid w:val="00293CA1"/>
    <w:rsid w:val="00297234"/>
    <w:rsid w:val="00297541"/>
    <w:rsid w:val="00297739"/>
    <w:rsid w:val="00297A05"/>
    <w:rsid w:val="00297B9C"/>
    <w:rsid w:val="002A48B4"/>
    <w:rsid w:val="002A51F5"/>
    <w:rsid w:val="002A5355"/>
    <w:rsid w:val="002A5CA5"/>
    <w:rsid w:val="002A6DE5"/>
    <w:rsid w:val="002A7547"/>
    <w:rsid w:val="002A77E3"/>
    <w:rsid w:val="002A79AE"/>
    <w:rsid w:val="002A7B10"/>
    <w:rsid w:val="002B0783"/>
    <w:rsid w:val="002B0D99"/>
    <w:rsid w:val="002B177A"/>
    <w:rsid w:val="002B34A6"/>
    <w:rsid w:val="002B4747"/>
    <w:rsid w:val="002B595A"/>
    <w:rsid w:val="002B5A8E"/>
    <w:rsid w:val="002B65D4"/>
    <w:rsid w:val="002C13D6"/>
    <w:rsid w:val="002C4798"/>
    <w:rsid w:val="002C4A28"/>
    <w:rsid w:val="002C556D"/>
    <w:rsid w:val="002C6B20"/>
    <w:rsid w:val="002C76AD"/>
    <w:rsid w:val="002D16AE"/>
    <w:rsid w:val="002D24A7"/>
    <w:rsid w:val="002D37B2"/>
    <w:rsid w:val="002D39FC"/>
    <w:rsid w:val="002D4B12"/>
    <w:rsid w:val="002D5F32"/>
    <w:rsid w:val="002D607D"/>
    <w:rsid w:val="002D734A"/>
    <w:rsid w:val="002D7F65"/>
    <w:rsid w:val="002E00F2"/>
    <w:rsid w:val="002E16A8"/>
    <w:rsid w:val="002E21FB"/>
    <w:rsid w:val="002E2363"/>
    <w:rsid w:val="002E30CC"/>
    <w:rsid w:val="002E36CD"/>
    <w:rsid w:val="002E3E01"/>
    <w:rsid w:val="002E6F20"/>
    <w:rsid w:val="002E6F8E"/>
    <w:rsid w:val="002E7338"/>
    <w:rsid w:val="002F0094"/>
    <w:rsid w:val="002F0865"/>
    <w:rsid w:val="002F09EB"/>
    <w:rsid w:val="002F1818"/>
    <w:rsid w:val="002F2DCF"/>
    <w:rsid w:val="002F4242"/>
    <w:rsid w:val="002F495C"/>
    <w:rsid w:val="002F637F"/>
    <w:rsid w:val="002F737F"/>
    <w:rsid w:val="002F7729"/>
    <w:rsid w:val="002F7D8F"/>
    <w:rsid w:val="002F7E4A"/>
    <w:rsid w:val="0030150B"/>
    <w:rsid w:val="00303AFE"/>
    <w:rsid w:val="00303BEB"/>
    <w:rsid w:val="00303ED8"/>
    <w:rsid w:val="003041FC"/>
    <w:rsid w:val="00305FFC"/>
    <w:rsid w:val="003069C3"/>
    <w:rsid w:val="00311C1A"/>
    <w:rsid w:val="0031204B"/>
    <w:rsid w:val="003136DB"/>
    <w:rsid w:val="003176FA"/>
    <w:rsid w:val="00322112"/>
    <w:rsid w:val="003225B9"/>
    <w:rsid w:val="00322DD7"/>
    <w:rsid w:val="003231CA"/>
    <w:rsid w:val="00325116"/>
    <w:rsid w:val="00325A1B"/>
    <w:rsid w:val="00326F39"/>
    <w:rsid w:val="00330FFD"/>
    <w:rsid w:val="00332ADE"/>
    <w:rsid w:val="00333E0A"/>
    <w:rsid w:val="0033477B"/>
    <w:rsid w:val="00336AA7"/>
    <w:rsid w:val="003374CD"/>
    <w:rsid w:val="00340994"/>
    <w:rsid w:val="00341060"/>
    <w:rsid w:val="00342D02"/>
    <w:rsid w:val="00346237"/>
    <w:rsid w:val="00346E4B"/>
    <w:rsid w:val="00347730"/>
    <w:rsid w:val="00353809"/>
    <w:rsid w:val="00355CA3"/>
    <w:rsid w:val="00355DFD"/>
    <w:rsid w:val="003560FF"/>
    <w:rsid w:val="00360555"/>
    <w:rsid w:val="00362DFF"/>
    <w:rsid w:val="00366F23"/>
    <w:rsid w:val="0036798C"/>
    <w:rsid w:val="003705EC"/>
    <w:rsid w:val="003709F7"/>
    <w:rsid w:val="00371138"/>
    <w:rsid w:val="00371A16"/>
    <w:rsid w:val="003724DE"/>
    <w:rsid w:val="00374F62"/>
    <w:rsid w:val="00375A31"/>
    <w:rsid w:val="00376B51"/>
    <w:rsid w:val="0037724F"/>
    <w:rsid w:val="00377948"/>
    <w:rsid w:val="00377959"/>
    <w:rsid w:val="00380F6A"/>
    <w:rsid w:val="00382044"/>
    <w:rsid w:val="00382100"/>
    <w:rsid w:val="0038262E"/>
    <w:rsid w:val="003836AA"/>
    <w:rsid w:val="00383D2E"/>
    <w:rsid w:val="00386780"/>
    <w:rsid w:val="0038796D"/>
    <w:rsid w:val="00390984"/>
    <w:rsid w:val="003925E8"/>
    <w:rsid w:val="00393549"/>
    <w:rsid w:val="00393D58"/>
    <w:rsid w:val="003940B1"/>
    <w:rsid w:val="00394747"/>
    <w:rsid w:val="00395065"/>
    <w:rsid w:val="003963A2"/>
    <w:rsid w:val="00396CD2"/>
    <w:rsid w:val="003976BC"/>
    <w:rsid w:val="003A16E0"/>
    <w:rsid w:val="003A17D9"/>
    <w:rsid w:val="003A2759"/>
    <w:rsid w:val="003A39DA"/>
    <w:rsid w:val="003A4493"/>
    <w:rsid w:val="003A4E82"/>
    <w:rsid w:val="003A605C"/>
    <w:rsid w:val="003A69FB"/>
    <w:rsid w:val="003A7082"/>
    <w:rsid w:val="003A7407"/>
    <w:rsid w:val="003A7771"/>
    <w:rsid w:val="003B05C5"/>
    <w:rsid w:val="003B0F47"/>
    <w:rsid w:val="003B1503"/>
    <w:rsid w:val="003B2216"/>
    <w:rsid w:val="003B32D6"/>
    <w:rsid w:val="003B34E1"/>
    <w:rsid w:val="003B418E"/>
    <w:rsid w:val="003B4642"/>
    <w:rsid w:val="003B47D9"/>
    <w:rsid w:val="003B65E2"/>
    <w:rsid w:val="003C32AE"/>
    <w:rsid w:val="003C44BA"/>
    <w:rsid w:val="003C454D"/>
    <w:rsid w:val="003C575C"/>
    <w:rsid w:val="003C5CA9"/>
    <w:rsid w:val="003C7FF0"/>
    <w:rsid w:val="003D0C5F"/>
    <w:rsid w:val="003D1DDC"/>
    <w:rsid w:val="003D3679"/>
    <w:rsid w:val="003D436B"/>
    <w:rsid w:val="003D486F"/>
    <w:rsid w:val="003D56FC"/>
    <w:rsid w:val="003D69E9"/>
    <w:rsid w:val="003D6B8F"/>
    <w:rsid w:val="003D7193"/>
    <w:rsid w:val="003D7850"/>
    <w:rsid w:val="003D7C8E"/>
    <w:rsid w:val="003E03BC"/>
    <w:rsid w:val="003E2477"/>
    <w:rsid w:val="003E27CC"/>
    <w:rsid w:val="003E2E84"/>
    <w:rsid w:val="003E30FD"/>
    <w:rsid w:val="003E3E7D"/>
    <w:rsid w:val="003E5CE1"/>
    <w:rsid w:val="003E6798"/>
    <w:rsid w:val="003E6918"/>
    <w:rsid w:val="003E778F"/>
    <w:rsid w:val="003E7A35"/>
    <w:rsid w:val="003E7A4F"/>
    <w:rsid w:val="003F0A5F"/>
    <w:rsid w:val="003F1A54"/>
    <w:rsid w:val="003F1D37"/>
    <w:rsid w:val="003F20EA"/>
    <w:rsid w:val="003F2A04"/>
    <w:rsid w:val="003F2C3A"/>
    <w:rsid w:val="003F37D0"/>
    <w:rsid w:val="003F39A2"/>
    <w:rsid w:val="003F48F4"/>
    <w:rsid w:val="003F6B06"/>
    <w:rsid w:val="003F6F25"/>
    <w:rsid w:val="003F77DE"/>
    <w:rsid w:val="003F780A"/>
    <w:rsid w:val="0040049E"/>
    <w:rsid w:val="00401322"/>
    <w:rsid w:val="00401DED"/>
    <w:rsid w:val="00402D4E"/>
    <w:rsid w:val="00402F35"/>
    <w:rsid w:val="00404A20"/>
    <w:rsid w:val="00405ED9"/>
    <w:rsid w:val="00406210"/>
    <w:rsid w:val="0040655A"/>
    <w:rsid w:val="0041062F"/>
    <w:rsid w:val="00411D42"/>
    <w:rsid w:val="0041263D"/>
    <w:rsid w:val="00413427"/>
    <w:rsid w:val="004135C1"/>
    <w:rsid w:val="004159D5"/>
    <w:rsid w:val="00416601"/>
    <w:rsid w:val="004168B3"/>
    <w:rsid w:val="0041727A"/>
    <w:rsid w:val="00417BC9"/>
    <w:rsid w:val="0042466A"/>
    <w:rsid w:val="0042491A"/>
    <w:rsid w:val="0042527A"/>
    <w:rsid w:val="00425DA7"/>
    <w:rsid w:val="00426812"/>
    <w:rsid w:val="00431EAB"/>
    <w:rsid w:val="0043279B"/>
    <w:rsid w:val="00432C28"/>
    <w:rsid w:val="00432FB1"/>
    <w:rsid w:val="004338AB"/>
    <w:rsid w:val="00433B0E"/>
    <w:rsid w:val="00433B3D"/>
    <w:rsid w:val="00433FE9"/>
    <w:rsid w:val="004343FF"/>
    <w:rsid w:val="0043446C"/>
    <w:rsid w:val="00434EBB"/>
    <w:rsid w:val="00435632"/>
    <w:rsid w:val="0043578B"/>
    <w:rsid w:val="00441120"/>
    <w:rsid w:val="004419FA"/>
    <w:rsid w:val="00441D69"/>
    <w:rsid w:val="00441E24"/>
    <w:rsid w:val="00442C82"/>
    <w:rsid w:val="00443F3D"/>
    <w:rsid w:val="00444304"/>
    <w:rsid w:val="004448D8"/>
    <w:rsid w:val="00445122"/>
    <w:rsid w:val="0044512C"/>
    <w:rsid w:val="00445346"/>
    <w:rsid w:val="004458AA"/>
    <w:rsid w:val="00445999"/>
    <w:rsid w:val="004461C4"/>
    <w:rsid w:val="00446C1A"/>
    <w:rsid w:val="004478A0"/>
    <w:rsid w:val="00447C3B"/>
    <w:rsid w:val="00450440"/>
    <w:rsid w:val="004505DC"/>
    <w:rsid w:val="00451124"/>
    <w:rsid w:val="00451F11"/>
    <w:rsid w:val="0045219D"/>
    <w:rsid w:val="004529BB"/>
    <w:rsid w:val="004533CD"/>
    <w:rsid w:val="00453449"/>
    <w:rsid w:val="004551C0"/>
    <w:rsid w:val="0045655D"/>
    <w:rsid w:val="004578DD"/>
    <w:rsid w:val="00460029"/>
    <w:rsid w:val="004610E6"/>
    <w:rsid w:val="0046169C"/>
    <w:rsid w:val="00461E64"/>
    <w:rsid w:val="00462ACC"/>
    <w:rsid w:val="00463213"/>
    <w:rsid w:val="00463B8F"/>
    <w:rsid w:val="00464059"/>
    <w:rsid w:val="00464374"/>
    <w:rsid w:val="0046617A"/>
    <w:rsid w:val="00466667"/>
    <w:rsid w:val="004672F1"/>
    <w:rsid w:val="00467792"/>
    <w:rsid w:val="004678AF"/>
    <w:rsid w:val="00467F76"/>
    <w:rsid w:val="00470951"/>
    <w:rsid w:val="00471357"/>
    <w:rsid w:val="00472623"/>
    <w:rsid w:val="00472ECA"/>
    <w:rsid w:val="0047454F"/>
    <w:rsid w:val="004747AE"/>
    <w:rsid w:val="004748ED"/>
    <w:rsid w:val="00474AB0"/>
    <w:rsid w:val="00474C4B"/>
    <w:rsid w:val="0047662D"/>
    <w:rsid w:val="004771E0"/>
    <w:rsid w:val="0047799F"/>
    <w:rsid w:val="00477E9D"/>
    <w:rsid w:val="0048037E"/>
    <w:rsid w:val="00480B4A"/>
    <w:rsid w:val="00481BF0"/>
    <w:rsid w:val="00482EAB"/>
    <w:rsid w:val="00483100"/>
    <w:rsid w:val="00483AAA"/>
    <w:rsid w:val="00485FE9"/>
    <w:rsid w:val="0048652E"/>
    <w:rsid w:val="00486EA5"/>
    <w:rsid w:val="004876D6"/>
    <w:rsid w:val="00490366"/>
    <w:rsid w:val="004911EC"/>
    <w:rsid w:val="00493134"/>
    <w:rsid w:val="00497C7D"/>
    <w:rsid w:val="004A17B2"/>
    <w:rsid w:val="004A1877"/>
    <w:rsid w:val="004A1AC4"/>
    <w:rsid w:val="004A3338"/>
    <w:rsid w:val="004A42EC"/>
    <w:rsid w:val="004A5D56"/>
    <w:rsid w:val="004A5E59"/>
    <w:rsid w:val="004A6207"/>
    <w:rsid w:val="004A7A0F"/>
    <w:rsid w:val="004B12FF"/>
    <w:rsid w:val="004B2A06"/>
    <w:rsid w:val="004B3446"/>
    <w:rsid w:val="004B4BCF"/>
    <w:rsid w:val="004B582F"/>
    <w:rsid w:val="004B642E"/>
    <w:rsid w:val="004B6F5B"/>
    <w:rsid w:val="004C1737"/>
    <w:rsid w:val="004C2C17"/>
    <w:rsid w:val="004C3880"/>
    <w:rsid w:val="004C426B"/>
    <w:rsid w:val="004C4351"/>
    <w:rsid w:val="004C4463"/>
    <w:rsid w:val="004C6B82"/>
    <w:rsid w:val="004C6BB8"/>
    <w:rsid w:val="004C6E47"/>
    <w:rsid w:val="004D09FB"/>
    <w:rsid w:val="004D0D1A"/>
    <w:rsid w:val="004D1392"/>
    <w:rsid w:val="004D37EF"/>
    <w:rsid w:val="004D3AD3"/>
    <w:rsid w:val="004D3AE5"/>
    <w:rsid w:val="004D487C"/>
    <w:rsid w:val="004D5DE6"/>
    <w:rsid w:val="004D6580"/>
    <w:rsid w:val="004E0BD0"/>
    <w:rsid w:val="004E14FE"/>
    <w:rsid w:val="004E4158"/>
    <w:rsid w:val="004E53D9"/>
    <w:rsid w:val="004F0E4C"/>
    <w:rsid w:val="004F0EB2"/>
    <w:rsid w:val="004F130F"/>
    <w:rsid w:val="004F1CD1"/>
    <w:rsid w:val="004F2EB2"/>
    <w:rsid w:val="004F3C3B"/>
    <w:rsid w:val="004F40EA"/>
    <w:rsid w:val="004F4B94"/>
    <w:rsid w:val="004F5916"/>
    <w:rsid w:val="004F694F"/>
    <w:rsid w:val="004F6A23"/>
    <w:rsid w:val="004F7433"/>
    <w:rsid w:val="004F7992"/>
    <w:rsid w:val="0050075A"/>
    <w:rsid w:val="00500F4A"/>
    <w:rsid w:val="0050501E"/>
    <w:rsid w:val="00505246"/>
    <w:rsid w:val="005079DC"/>
    <w:rsid w:val="0051275B"/>
    <w:rsid w:val="00513427"/>
    <w:rsid w:val="0051365A"/>
    <w:rsid w:val="00513CF2"/>
    <w:rsid w:val="00515E7D"/>
    <w:rsid w:val="00516209"/>
    <w:rsid w:val="00517937"/>
    <w:rsid w:val="00517D78"/>
    <w:rsid w:val="005203E4"/>
    <w:rsid w:val="00521C7F"/>
    <w:rsid w:val="00521CF3"/>
    <w:rsid w:val="00522AE4"/>
    <w:rsid w:val="00523E3F"/>
    <w:rsid w:val="00523EEE"/>
    <w:rsid w:val="00524A0B"/>
    <w:rsid w:val="00524E28"/>
    <w:rsid w:val="00526EDC"/>
    <w:rsid w:val="00530121"/>
    <w:rsid w:val="00530F93"/>
    <w:rsid w:val="00531619"/>
    <w:rsid w:val="00534A41"/>
    <w:rsid w:val="00535F76"/>
    <w:rsid w:val="0054070A"/>
    <w:rsid w:val="00541123"/>
    <w:rsid w:val="00542A17"/>
    <w:rsid w:val="00544235"/>
    <w:rsid w:val="00544494"/>
    <w:rsid w:val="00544A99"/>
    <w:rsid w:val="0054626F"/>
    <w:rsid w:val="00547029"/>
    <w:rsid w:val="005475B6"/>
    <w:rsid w:val="0055092D"/>
    <w:rsid w:val="00551E1F"/>
    <w:rsid w:val="00551F80"/>
    <w:rsid w:val="005536B1"/>
    <w:rsid w:val="005551BB"/>
    <w:rsid w:val="00555373"/>
    <w:rsid w:val="00555818"/>
    <w:rsid w:val="00556876"/>
    <w:rsid w:val="00556B1F"/>
    <w:rsid w:val="00557C6F"/>
    <w:rsid w:val="00560893"/>
    <w:rsid w:val="00562769"/>
    <w:rsid w:val="00563FAE"/>
    <w:rsid w:val="005646AC"/>
    <w:rsid w:val="005678D2"/>
    <w:rsid w:val="0057009D"/>
    <w:rsid w:val="005712BB"/>
    <w:rsid w:val="00572185"/>
    <w:rsid w:val="00573DC9"/>
    <w:rsid w:val="005743DC"/>
    <w:rsid w:val="005748D8"/>
    <w:rsid w:val="00574B40"/>
    <w:rsid w:val="00574EBC"/>
    <w:rsid w:val="005751E4"/>
    <w:rsid w:val="00575B9E"/>
    <w:rsid w:val="00577188"/>
    <w:rsid w:val="00577930"/>
    <w:rsid w:val="00580E40"/>
    <w:rsid w:val="00581D8B"/>
    <w:rsid w:val="00582AD8"/>
    <w:rsid w:val="0058457D"/>
    <w:rsid w:val="00584639"/>
    <w:rsid w:val="005867DA"/>
    <w:rsid w:val="0058769E"/>
    <w:rsid w:val="005907B7"/>
    <w:rsid w:val="005908D2"/>
    <w:rsid w:val="00591036"/>
    <w:rsid w:val="005912C9"/>
    <w:rsid w:val="005916A3"/>
    <w:rsid w:val="00594CF6"/>
    <w:rsid w:val="00595140"/>
    <w:rsid w:val="00595387"/>
    <w:rsid w:val="00597C33"/>
    <w:rsid w:val="005A0384"/>
    <w:rsid w:val="005A06B0"/>
    <w:rsid w:val="005A1AA7"/>
    <w:rsid w:val="005A1AFF"/>
    <w:rsid w:val="005A2723"/>
    <w:rsid w:val="005A348F"/>
    <w:rsid w:val="005A49B7"/>
    <w:rsid w:val="005A4AED"/>
    <w:rsid w:val="005A554A"/>
    <w:rsid w:val="005A5CF1"/>
    <w:rsid w:val="005A7008"/>
    <w:rsid w:val="005A792E"/>
    <w:rsid w:val="005B22EE"/>
    <w:rsid w:val="005B41CA"/>
    <w:rsid w:val="005B74ED"/>
    <w:rsid w:val="005C000D"/>
    <w:rsid w:val="005C02D8"/>
    <w:rsid w:val="005C07E5"/>
    <w:rsid w:val="005C16CD"/>
    <w:rsid w:val="005C3CB8"/>
    <w:rsid w:val="005C551B"/>
    <w:rsid w:val="005C5D8A"/>
    <w:rsid w:val="005C7304"/>
    <w:rsid w:val="005C7877"/>
    <w:rsid w:val="005D0A69"/>
    <w:rsid w:val="005D1099"/>
    <w:rsid w:val="005D2FF4"/>
    <w:rsid w:val="005D4023"/>
    <w:rsid w:val="005D45B7"/>
    <w:rsid w:val="005D50FC"/>
    <w:rsid w:val="005D6535"/>
    <w:rsid w:val="005D73FE"/>
    <w:rsid w:val="005D75EE"/>
    <w:rsid w:val="005D7743"/>
    <w:rsid w:val="005E0006"/>
    <w:rsid w:val="005E1459"/>
    <w:rsid w:val="005E1532"/>
    <w:rsid w:val="005E2941"/>
    <w:rsid w:val="005E33CE"/>
    <w:rsid w:val="005E44D3"/>
    <w:rsid w:val="005E6871"/>
    <w:rsid w:val="005E6ED1"/>
    <w:rsid w:val="005E76AE"/>
    <w:rsid w:val="005F0B16"/>
    <w:rsid w:val="005F0ED7"/>
    <w:rsid w:val="005F1380"/>
    <w:rsid w:val="005F1F9B"/>
    <w:rsid w:val="005F48FA"/>
    <w:rsid w:val="005F744A"/>
    <w:rsid w:val="00600AB8"/>
    <w:rsid w:val="0060166B"/>
    <w:rsid w:val="006020DE"/>
    <w:rsid w:val="00604214"/>
    <w:rsid w:val="00604F72"/>
    <w:rsid w:val="0061093A"/>
    <w:rsid w:val="006109D1"/>
    <w:rsid w:val="006111D2"/>
    <w:rsid w:val="006118E5"/>
    <w:rsid w:val="006129C3"/>
    <w:rsid w:val="00613EC2"/>
    <w:rsid w:val="006140EE"/>
    <w:rsid w:val="00615DA2"/>
    <w:rsid w:val="00617456"/>
    <w:rsid w:val="0062268B"/>
    <w:rsid w:val="00625018"/>
    <w:rsid w:val="00625FAE"/>
    <w:rsid w:val="0062675C"/>
    <w:rsid w:val="00626EAA"/>
    <w:rsid w:val="00632CF4"/>
    <w:rsid w:val="00633846"/>
    <w:rsid w:val="00633ABB"/>
    <w:rsid w:val="0063402D"/>
    <w:rsid w:val="00635692"/>
    <w:rsid w:val="00635E35"/>
    <w:rsid w:val="00635EC2"/>
    <w:rsid w:val="006401CD"/>
    <w:rsid w:val="006402A9"/>
    <w:rsid w:val="006409C9"/>
    <w:rsid w:val="00640B6B"/>
    <w:rsid w:val="006410C0"/>
    <w:rsid w:val="00641A86"/>
    <w:rsid w:val="00642F85"/>
    <w:rsid w:val="00644A76"/>
    <w:rsid w:val="00644B29"/>
    <w:rsid w:val="00644E8A"/>
    <w:rsid w:val="00645A8C"/>
    <w:rsid w:val="00645BE0"/>
    <w:rsid w:val="0064641E"/>
    <w:rsid w:val="00650FD4"/>
    <w:rsid w:val="0065113D"/>
    <w:rsid w:val="00651741"/>
    <w:rsid w:val="006522A0"/>
    <w:rsid w:val="0065472D"/>
    <w:rsid w:val="00655376"/>
    <w:rsid w:val="00656D5A"/>
    <w:rsid w:val="0065739B"/>
    <w:rsid w:val="0066009F"/>
    <w:rsid w:val="006601D1"/>
    <w:rsid w:val="00661523"/>
    <w:rsid w:val="00662619"/>
    <w:rsid w:val="00663A39"/>
    <w:rsid w:val="00666A2A"/>
    <w:rsid w:val="006705EA"/>
    <w:rsid w:val="00670775"/>
    <w:rsid w:val="00670DB7"/>
    <w:rsid w:val="0067126C"/>
    <w:rsid w:val="006714D8"/>
    <w:rsid w:val="00671AA0"/>
    <w:rsid w:val="00671F0F"/>
    <w:rsid w:val="006732D1"/>
    <w:rsid w:val="00673570"/>
    <w:rsid w:val="006753CA"/>
    <w:rsid w:val="006757D3"/>
    <w:rsid w:val="00675F4D"/>
    <w:rsid w:val="0067684E"/>
    <w:rsid w:val="006804FA"/>
    <w:rsid w:val="006819DB"/>
    <w:rsid w:val="00683472"/>
    <w:rsid w:val="00684A53"/>
    <w:rsid w:val="006852DD"/>
    <w:rsid w:val="0068627F"/>
    <w:rsid w:val="0068691B"/>
    <w:rsid w:val="006908EA"/>
    <w:rsid w:val="00693003"/>
    <w:rsid w:val="00695D95"/>
    <w:rsid w:val="006965C8"/>
    <w:rsid w:val="006975B7"/>
    <w:rsid w:val="00697891"/>
    <w:rsid w:val="006A0036"/>
    <w:rsid w:val="006A213C"/>
    <w:rsid w:val="006A222E"/>
    <w:rsid w:val="006A2ECE"/>
    <w:rsid w:val="006A60CF"/>
    <w:rsid w:val="006A6443"/>
    <w:rsid w:val="006A660F"/>
    <w:rsid w:val="006B0084"/>
    <w:rsid w:val="006B0451"/>
    <w:rsid w:val="006B0D72"/>
    <w:rsid w:val="006B0D74"/>
    <w:rsid w:val="006B0E34"/>
    <w:rsid w:val="006B0F54"/>
    <w:rsid w:val="006B12E5"/>
    <w:rsid w:val="006B1DC8"/>
    <w:rsid w:val="006B35D6"/>
    <w:rsid w:val="006B6525"/>
    <w:rsid w:val="006B7276"/>
    <w:rsid w:val="006C036D"/>
    <w:rsid w:val="006C04EE"/>
    <w:rsid w:val="006C10FC"/>
    <w:rsid w:val="006C1344"/>
    <w:rsid w:val="006C5A60"/>
    <w:rsid w:val="006C5CC3"/>
    <w:rsid w:val="006C6385"/>
    <w:rsid w:val="006C6FE2"/>
    <w:rsid w:val="006C7254"/>
    <w:rsid w:val="006C77FC"/>
    <w:rsid w:val="006D06C8"/>
    <w:rsid w:val="006D3E1E"/>
    <w:rsid w:val="006D41E0"/>
    <w:rsid w:val="006D472D"/>
    <w:rsid w:val="006E16AF"/>
    <w:rsid w:val="006E1DCF"/>
    <w:rsid w:val="006E1FB6"/>
    <w:rsid w:val="006E21B6"/>
    <w:rsid w:val="006E2B6E"/>
    <w:rsid w:val="006E43F1"/>
    <w:rsid w:val="006E4C98"/>
    <w:rsid w:val="006E512B"/>
    <w:rsid w:val="006E5EED"/>
    <w:rsid w:val="006E6328"/>
    <w:rsid w:val="006E6807"/>
    <w:rsid w:val="006E7E73"/>
    <w:rsid w:val="006F1E0C"/>
    <w:rsid w:val="006F3E42"/>
    <w:rsid w:val="006F4642"/>
    <w:rsid w:val="006F4A28"/>
    <w:rsid w:val="006F4B53"/>
    <w:rsid w:val="006F4C8E"/>
    <w:rsid w:val="006F4E0E"/>
    <w:rsid w:val="006F5009"/>
    <w:rsid w:val="006F5260"/>
    <w:rsid w:val="006F6483"/>
    <w:rsid w:val="006F6E5C"/>
    <w:rsid w:val="006F7121"/>
    <w:rsid w:val="006F76AF"/>
    <w:rsid w:val="00701C71"/>
    <w:rsid w:val="00702A40"/>
    <w:rsid w:val="00702E36"/>
    <w:rsid w:val="007035B0"/>
    <w:rsid w:val="00703612"/>
    <w:rsid w:val="007042AB"/>
    <w:rsid w:val="00704327"/>
    <w:rsid w:val="007045E8"/>
    <w:rsid w:val="00704839"/>
    <w:rsid w:val="00704972"/>
    <w:rsid w:val="00704A50"/>
    <w:rsid w:val="00707286"/>
    <w:rsid w:val="0070757E"/>
    <w:rsid w:val="00707BFE"/>
    <w:rsid w:val="007104B6"/>
    <w:rsid w:val="007123FA"/>
    <w:rsid w:val="00712C9A"/>
    <w:rsid w:val="00714248"/>
    <w:rsid w:val="007142C3"/>
    <w:rsid w:val="00716F8F"/>
    <w:rsid w:val="00717379"/>
    <w:rsid w:val="00720D62"/>
    <w:rsid w:val="0072134A"/>
    <w:rsid w:val="00722019"/>
    <w:rsid w:val="0072458D"/>
    <w:rsid w:val="00725392"/>
    <w:rsid w:val="0072561F"/>
    <w:rsid w:val="00725622"/>
    <w:rsid w:val="00725CF0"/>
    <w:rsid w:val="00727877"/>
    <w:rsid w:val="007302AD"/>
    <w:rsid w:val="0073063B"/>
    <w:rsid w:val="0073128F"/>
    <w:rsid w:val="00731814"/>
    <w:rsid w:val="007328C1"/>
    <w:rsid w:val="00732DDC"/>
    <w:rsid w:val="007335AB"/>
    <w:rsid w:val="00733CBB"/>
    <w:rsid w:val="007355CB"/>
    <w:rsid w:val="007368F9"/>
    <w:rsid w:val="00736C6A"/>
    <w:rsid w:val="0073716D"/>
    <w:rsid w:val="00740599"/>
    <w:rsid w:val="007428C5"/>
    <w:rsid w:val="00743BAE"/>
    <w:rsid w:val="00743D7D"/>
    <w:rsid w:val="007452AC"/>
    <w:rsid w:val="00745957"/>
    <w:rsid w:val="007471CC"/>
    <w:rsid w:val="00747D26"/>
    <w:rsid w:val="00747EE3"/>
    <w:rsid w:val="00751312"/>
    <w:rsid w:val="0075327B"/>
    <w:rsid w:val="007543CC"/>
    <w:rsid w:val="00755037"/>
    <w:rsid w:val="0075614E"/>
    <w:rsid w:val="00756ABC"/>
    <w:rsid w:val="00756B19"/>
    <w:rsid w:val="007578A5"/>
    <w:rsid w:val="0075790A"/>
    <w:rsid w:val="0075791D"/>
    <w:rsid w:val="0076066B"/>
    <w:rsid w:val="00763A31"/>
    <w:rsid w:val="0076493C"/>
    <w:rsid w:val="00764F6E"/>
    <w:rsid w:val="00766BBA"/>
    <w:rsid w:val="0076719F"/>
    <w:rsid w:val="00767874"/>
    <w:rsid w:val="0077063B"/>
    <w:rsid w:val="0077096E"/>
    <w:rsid w:val="007720DD"/>
    <w:rsid w:val="00772C7F"/>
    <w:rsid w:val="00774492"/>
    <w:rsid w:val="0077507B"/>
    <w:rsid w:val="007754FC"/>
    <w:rsid w:val="0077684F"/>
    <w:rsid w:val="00780CB1"/>
    <w:rsid w:val="00780D42"/>
    <w:rsid w:val="00780EDB"/>
    <w:rsid w:val="00781251"/>
    <w:rsid w:val="00781FDC"/>
    <w:rsid w:val="0078284A"/>
    <w:rsid w:val="00783961"/>
    <w:rsid w:val="00783E68"/>
    <w:rsid w:val="00784B6E"/>
    <w:rsid w:val="00785104"/>
    <w:rsid w:val="00786569"/>
    <w:rsid w:val="00786D67"/>
    <w:rsid w:val="00787CA1"/>
    <w:rsid w:val="007901F7"/>
    <w:rsid w:val="00790ABA"/>
    <w:rsid w:val="0079178E"/>
    <w:rsid w:val="00791CE6"/>
    <w:rsid w:val="00793475"/>
    <w:rsid w:val="00795D95"/>
    <w:rsid w:val="0079675B"/>
    <w:rsid w:val="00796FEC"/>
    <w:rsid w:val="0079712B"/>
    <w:rsid w:val="0079717E"/>
    <w:rsid w:val="007A08F8"/>
    <w:rsid w:val="007A104B"/>
    <w:rsid w:val="007A147C"/>
    <w:rsid w:val="007A2198"/>
    <w:rsid w:val="007A225F"/>
    <w:rsid w:val="007A31C4"/>
    <w:rsid w:val="007A34DA"/>
    <w:rsid w:val="007A4687"/>
    <w:rsid w:val="007A6ADE"/>
    <w:rsid w:val="007B0733"/>
    <w:rsid w:val="007B187D"/>
    <w:rsid w:val="007B1B40"/>
    <w:rsid w:val="007B24AE"/>
    <w:rsid w:val="007B3826"/>
    <w:rsid w:val="007B3B37"/>
    <w:rsid w:val="007B5C0F"/>
    <w:rsid w:val="007B605F"/>
    <w:rsid w:val="007B6362"/>
    <w:rsid w:val="007B68F4"/>
    <w:rsid w:val="007B7097"/>
    <w:rsid w:val="007B719E"/>
    <w:rsid w:val="007B7442"/>
    <w:rsid w:val="007B7BC4"/>
    <w:rsid w:val="007C0269"/>
    <w:rsid w:val="007C0C0A"/>
    <w:rsid w:val="007C1F8C"/>
    <w:rsid w:val="007C229D"/>
    <w:rsid w:val="007C29A3"/>
    <w:rsid w:val="007C3DAF"/>
    <w:rsid w:val="007C42A5"/>
    <w:rsid w:val="007C6378"/>
    <w:rsid w:val="007C667D"/>
    <w:rsid w:val="007D014B"/>
    <w:rsid w:val="007D1CB1"/>
    <w:rsid w:val="007D236E"/>
    <w:rsid w:val="007D24F9"/>
    <w:rsid w:val="007D273F"/>
    <w:rsid w:val="007D2C78"/>
    <w:rsid w:val="007D2E00"/>
    <w:rsid w:val="007D3EE1"/>
    <w:rsid w:val="007D412E"/>
    <w:rsid w:val="007D5023"/>
    <w:rsid w:val="007D6ABC"/>
    <w:rsid w:val="007D6C03"/>
    <w:rsid w:val="007D6E1B"/>
    <w:rsid w:val="007E0124"/>
    <w:rsid w:val="007E141D"/>
    <w:rsid w:val="007E1BF3"/>
    <w:rsid w:val="007E2437"/>
    <w:rsid w:val="007E2958"/>
    <w:rsid w:val="007E2C5E"/>
    <w:rsid w:val="007E3018"/>
    <w:rsid w:val="007E3046"/>
    <w:rsid w:val="007E4A81"/>
    <w:rsid w:val="007E532C"/>
    <w:rsid w:val="007E5998"/>
    <w:rsid w:val="007E78C8"/>
    <w:rsid w:val="007E7A77"/>
    <w:rsid w:val="007F0A47"/>
    <w:rsid w:val="007F11A0"/>
    <w:rsid w:val="007F26A5"/>
    <w:rsid w:val="007F36DC"/>
    <w:rsid w:val="007F38AA"/>
    <w:rsid w:val="007F64A3"/>
    <w:rsid w:val="007F7509"/>
    <w:rsid w:val="007F7B4E"/>
    <w:rsid w:val="007F7E8A"/>
    <w:rsid w:val="008001DE"/>
    <w:rsid w:val="00802417"/>
    <w:rsid w:val="0080273C"/>
    <w:rsid w:val="00802C02"/>
    <w:rsid w:val="00803A50"/>
    <w:rsid w:val="0080416B"/>
    <w:rsid w:val="008041F9"/>
    <w:rsid w:val="00804C68"/>
    <w:rsid w:val="00804FAF"/>
    <w:rsid w:val="00805455"/>
    <w:rsid w:val="008054BB"/>
    <w:rsid w:val="0080568B"/>
    <w:rsid w:val="0081037A"/>
    <w:rsid w:val="0081171F"/>
    <w:rsid w:val="0081277E"/>
    <w:rsid w:val="0081322B"/>
    <w:rsid w:val="00813F41"/>
    <w:rsid w:val="00813FD0"/>
    <w:rsid w:val="00817155"/>
    <w:rsid w:val="0081730C"/>
    <w:rsid w:val="008177AE"/>
    <w:rsid w:val="0082084D"/>
    <w:rsid w:val="00824444"/>
    <w:rsid w:val="00824CFA"/>
    <w:rsid w:val="00825FA2"/>
    <w:rsid w:val="008266CA"/>
    <w:rsid w:val="00826A9E"/>
    <w:rsid w:val="008311C0"/>
    <w:rsid w:val="008315BA"/>
    <w:rsid w:val="00831C93"/>
    <w:rsid w:val="00831CC5"/>
    <w:rsid w:val="0083274D"/>
    <w:rsid w:val="00833D89"/>
    <w:rsid w:val="008346C4"/>
    <w:rsid w:val="00834CCF"/>
    <w:rsid w:val="00836077"/>
    <w:rsid w:val="0083682B"/>
    <w:rsid w:val="00837785"/>
    <w:rsid w:val="00837F1E"/>
    <w:rsid w:val="00840993"/>
    <w:rsid w:val="00842B55"/>
    <w:rsid w:val="00843692"/>
    <w:rsid w:val="008445B2"/>
    <w:rsid w:val="00844EAC"/>
    <w:rsid w:val="008455B9"/>
    <w:rsid w:val="008456AD"/>
    <w:rsid w:val="0084776A"/>
    <w:rsid w:val="008534B0"/>
    <w:rsid w:val="00853C2C"/>
    <w:rsid w:val="00853C7E"/>
    <w:rsid w:val="008544AC"/>
    <w:rsid w:val="008552BF"/>
    <w:rsid w:val="00857149"/>
    <w:rsid w:val="0086066A"/>
    <w:rsid w:val="00860863"/>
    <w:rsid w:val="00861652"/>
    <w:rsid w:val="008618E0"/>
    <w:rsid w:val="0086194F"/>
    <w:rsid w:val="00861FF0"/>
    <w:rsid w:val="0086222A"/>
    <w:rsid w:val="0086269A"/>
    <w:rsid w:val="00862813"/>
    <w:rsid w:val="00862C7F"/>
    <w:rsid w:val="00863BE9"/>
    <w:rsid w:val="00863F03"/>
    <w:rsid w:val="008654EC"/>
    <w:rsid w:val="00865BCE"/>
    <w:rsid w:val="00866FA8"/>
    <w:rsid w:val="0086772A"/>
    <w:rsid w:val="008707DE"/>
    <w:rsid w:val="00871F29"/>
    <w:rsid w:val="008735DF"/>
    <w:rsid w:val="00873B39"/>
    <w:rsid w:val="00873F4B"/>
    <w:rsid w:val="008742AA"/>
    <w:rsid w:val="0087527F"/>
    <w:rsid w:val="00876497"/>
    <w:rsid w:val="00876977"/>
    <w:rsid w:val="00880A66"/>
    <w:rsid w:val="00881823"/>
    <w:rsid w:val="00881BC2"/>
    <w:rsid w:val="008829BE"/>
    <w:rsid w:val="00884BE6"/>
    <w:rsid w:val="00887226"/>
    <w:rsid w:val="00887D7B"/>
    <w:rsid w:val="00890698"/>
    <w:rsid w:val="0089109C"/>
    <w:rsid w:val="0089147E"/>
    <w:rsid w:val="0089316D"/>
    <w:rsid w:val="00894592"/>
    <w:rsid w:val="00895FB0"/>
    <w:rsid w:val="00897DA8"/>
    <w:rsid w:val="00897F78"/>
    <w:rsid w:val="008A2043"/>
    <w:rsid w:val="008A2DEF"/>
    <w:rsid w:val="008A3827"/>
    <w:rsid w:val="008A68F4"/>
    <w:rsid w:val="008A7E25"/>
    <w:rsid w:val="008B035F"/>
    <w:rsid w:val="008B05C6"/>
    <w:rsid w:val="008B0657"/>
    <w:rsid w:val="008B094E"/>
    <w:rsid w:val="008B0E82"/>
    <w:rsid w:val="008B1CF4"/>
    <w:rsid w:val="008B3521"/>
    <w:rsid w:val="008B48D5"/>
    <w:rsid w:val="008B568D"/>
    <w:rsid w:val="008B7817"/>
    <w:rsid w:val="008C0CF5"/>
    <w:rsid w:val="008C1710"/>
    <w:rsid w:val="008C17B1"/>
    <w:rsid w:val="008C1A32"/>
    <w:rsid w:val="008C216D"/>
    <w:rsid w:val="008C2A15"/>
    <w:rsid w:val="008C31F9"/>
    <w:rsid w:val="008C427B"/>
    <w:rsid w:val="008C5256"/>
    <w:rsid w:val="008C5594"/>
    <w:rsid w:val="008C56C1"/>
    <w:rsid w:val="008C6761"/>
    <w:rsid w:val="008C7C3A"/>
    <w:rsid w:val="008D065C"/>
    <w:rsid w:val="008D1A19"/>
    <w:rsid w:val="008D2370"/>
    <w:rsid w:val="008D2499"/>
    <w:rsid w:val="008D28EE"/>
    <w:rsid w:val="008D3F3A"/>
    <w:rsid w:val="008D4835"/>
    <w:rsid w:val="008D6149"/>
    <w:rsid w:val="008D6845"/>
    <w:rsid w:val="008D734E"/>
    <w:rsid w:val="008D7E3C"/>
    <w:rsid w:val="008E0DAF"/>
    <w:rsid w:val="008E308F"/>
    <w:rsid w:val="008E3711"/>
    <w:rsid w:val="008E4B77"/>
    <w:rsid w:val="008E6673"/>
    <w:rsid w:val="008E6979"/>
    <w:rsid w:val="008E7F92"/>
    <w:rsid w:val="008F023C"/>
    <w:rsid w:val="008F0267"/>
    <w:rsid w:val="008F044F"/>
    <w:rsid w:val="008F25CE"/>
    <w:rsid w:val="008F4C80"/>
    <w:rsid w:val="008F5506"/>
    <w:rsid w:val="008F5C19"/>
    <w:rsid w:val="008F64B0"/>
    <w:rsid w:val="009008B3"/>
    <w:rsid w:val="00900901"/>
    <w:rsid w:val="0090113C"/>
    <w:rsid w:val="00901539"/>
    <w:rsid w:val="00901562"/>
    <w:rsid w:val="0090184C"/>
    <w:rsid w:val="00902022"/>
    <w:rsid w:val="0090492B"/>
    <w:rsid w:val="00906DBF"/>
    <w:rsid w:val="00906EF4"/>
    <w:rsid w:val="009113B7"/>
    <w:rsid w:val="009125C1"/>
    <w:rsid w:val="00913C54"/>
    <w:rsid w:val="009145A2"/>
    <w:rsid w:val="00916586"/>
    <w:rsid w:val="00921E59"/>
    <w:rsid w:val="009222BB"/>
    <w:rsid w:val="00923272"/>
    <w:rsid w:val="00923868"/>
    <w:rsid w:val="00924831"/>
    <w:rsid w:val="00924964"/>
    <w:rsid w:val="00924F83"/>
    <w:rsid w:val="009264EE"/>
    <w:rsid w:val="009265F1"/>
    <w:rsid w:val="009272BF"/>
    <w:rsid w:val="009310CF"/>
    <w:rsid w:val="00931383"/>
    <w:rsid w:val="00931B23"/>
    <w:rsid w:val="009325D1"/>
    <w:rsid w:val="009328E6"/>
    <w:rsid w:val="00932F4D"/>
    <w:rsid w:val="0093497F"/>
    <w:rsid w:val="00935836"/>
    <w:rsid w:val="009364E9"/>
    <w:rsid w:val="0093683C"/>
    <w:rsid w:val="0094069D"/>
    <w:rsid w:val="009409B2"/>
    <w:rsid w:val="009417A2"/>
    <w:rsid w:val="00942393"/>
    <w:rsid w:val="00943D88"/>
    <w:rsid w:val="00944C88"/>
    <w:rsid w:val="0094562C"/>
    <w:rsid w:val="00945A60"/>
    <w:rsid w:val="00946ACA"/>
    <w:rsid w:val="00947DDC"/>
    <w:rsid w:val="00950ECE"/>
    <w:rsid w:val="00957724"/>
    <w:rsid w:val="00960A8C"/>
    <w:rsid w:val="0096173F"/>
    <w:rsid w:val="00961835"/>
    <w:rsid w:val="00961BF3"/>
    <w:rsid w:val="00961C31"/>
    <w:rsid w:val="0096228A"/>
    <w:rsid w:val="00964231"/>
    <w:rsid w:val="0096448D"/>
    <w:rsid w:val="009648BA"/>
    <w:rsid w:val="00965434"/>
    <w:rsid w:val="00965661"/>
    <w:rsid w:val="009704D8"/>
    <w:rsid w:val="00971119"/>
    <w:rsid w:val="0097124D"/>
    <w:rsid w:val="00971A13"/>
    <w:rsid w:val="00972B72"/>
    <w:rsid w:val="009731E3"/>
    <w:rsid w:val="00976A90"/>
    <w:rsid w:val="009774B4"/>
    <w:rsid w:val="00977A72"/>
    <w:rsid w:val="00982810"/>
    <w:rsid w:val="00982E57"/>
    <w:rsid w:val="00984252"/>
    <w:rsid w:val="009842D9"/>
    <w:rsid w:val="00984800"/>
    <w:rsid w:val="009855DC"/>
    <w:rsid w:val="009873C9"/>
    <w:rsid w:val="00987EA2"/>
    <w:rsid w:val="009922C9"/>
    <w:rsid w:val="009935E4"/>
    <w:rsid w:val="00994207"/>
    <w:rsid w:val="00994282"/>
    <w:rsid w:val="009943C5"/>
    <w:rsid w:val="00994525"/>
    <w:rsid w:val="009947F1"/>
    <w:rsid w:val="00994EE6"/>
    <w:rsid w:val="00996600"/>
    <w:rsid w:val="00996DDD"/>
    <w:rsid w:val="00997268"/>
    <w:rsid w:val="00997FCC"/>
    <w:rsid w:val="009A0118"/>
    <w:rsid w:val="009A0183"/>
    <w:rsid w:val="009A0683"/>
    <w:rsid w:val="009A1F06"/>
    <w:rsid w:val="009A2EE5"/>
    <w:rsid w:val="009A416F"/>
    <w:rsid w:val="009A43D8"/>
    <w:rsid w:val="009A4FAA"/>
    <w:rsid w:val="009A4FB4"/>
    <w:rsid w:val="009A5188"/>
    <w:rsid w:val="009A6377"/>
    <w:rsid w:val="009A682A"/>
    <w:rsid w:val="009A68AC"/>
    <w:rsid w:val="009A6AB0"/>
    <w:rsid w:val="009A76FC"/>
    <w:rsid w:val="009A7E43"/>
    <w:rsid w:val="009B00A1"/>
    <w:rsid w:val="009B00C5"/>
    <w:rsid w:val="009B08F5"/>
    <w:rsid w:val="009B1621"/>
    <w:rsid w:val="009B19BD"/>
    <w:rsid w:val="009B218B"/>
    <w:rsid w:val="009B2C07"/>
    <w:rsid w:val="009B394D"/>
    <w:rsid w:val="009B53E3"/>
    <w:rsid w:val="009B5C08"/>
    <w:rsid w:val="009B6196"/>
    <w:rsid w:val="009C093E"/>
    <w:rsid w:val="009C1347"/>
    <w:rsid w:val="009C2300"/>
    <w:rsid w:val="009C2463"/>
    <w:rsid w:val="009C2664"/>
    <w:rsid w:val="009C3454"/>
    <w:rsid w:val="009C37A7"/>
    <w:rsid w:val="009C3D7A"/>
    <w:rsid w:val="009C4D83"/>
    <w:rsid w:val="009C6489"/>
    <w:rsid w:val="009C6A0C"/>
    <w:rsid w:val="009C7710"/>
    <w:rsid w:val="009D12BD"/>
    <w:rsid w:val="009D1D21"/>
    <w:rsid w:val="009D23F3"/>
    <w:rsid w:val="009D26E1"/>
    <w:rsid w:val="009D2EDB"/>
    <w:rsid w:val="009D30B4"/>
    <w:rsid w:val="009D33E3"/>
    <w:rsid w:val="009D5001"/>
    <w:rsid w:val="009D5AB5"/>
    <w:rsid w:val="009D6A55"/>
    <w:rsid w:val="009D7621"/>
    <w:rsid w:val="009D7972"/>
    <w:rsid w:val="009E0450"/>
    <w:rsid w:val="009E0A97"/>
    <w:rsid w:val="009E351A"/>
    <w:rsid w:val="009E37A3"/>
    <w:rsid w:val="009E6A16"/>
    <w:rsid w:val="009E6A62"/>
    <w:rsid w:val="009E7978"/>
    <w:rsid w:val="009F197A"/>
    <w:rsid w:val="009F1CC6"/>
    <w:rsid w:val="009F1EAB"/>
    <w:rsid w:val="009F2D66"/>
    <w:rsid w:val="009F4906"/>
    <w:rsid w:val="009F4EB3"/>
    <w:rsid w:val="009F56C4"/>
    <w:rsid w:val="00A00F03"/>
    <w:rsid w:val="00A02FC5"/>
    <w:rsid w:val="00A0421F"/>
    <w:rsid w:val="00A04AE5"/>
    <w:rsid w:val="00A05FE6"/>
    <w:rsid w:val="00A06533"/>
    <w:rsid w:val="00A0727A"/>
    <w:rsid w:val="00A115CD"/>
    <w:rsid w:val="00A13210"/>
    <w:rsid w:val="00A134D6"/>
    <w:rsid w:val="00A14C57"/>
    <w:rsid w:val="00A14D52"/>
    <w:rsid w:val="00A151DA"/>
    <w:rsid w:val="00A1537F"/>
    <w:rsid w:val="00A1749F"/>
    <w:rsid w:val="00A17979"/>
    <w:rsid w:val="00A2049B"/>
    <w:rsid w:val="00A242BB"/>
    <w:rsid w:val="00A24E1C"/>
    <w:rsid w:val="00A26386"/>
    <w:rsid w:val="00A26ED0"/>
    <w:rsid w:val="00A27BC6"/>
    <w:rsid w:val="00A27EE6"/>
    <w:rsid w:val="00A30309"/>
    <w:rsid w:val="00A320C1"/>
    <w:rsid w:val="00A329DA"/>
    <w:rsid w:val="00A338D2"/>
    <w:rsid w:val="00A37913"/>
    <w:rsid w:val="00A401BA"/>
    <w:rsid w:val="00A412AE"/>
    <w:rsid w:val="00A429DE"/>
    <w:rsid w:val="00A42EC1"/>
    <w:rsid w:val="00A43A8E"/>
    <w:rsid w:val="00A4605A"/>
    <w:rsid w:val="00A4744D"/>
    <w:rsid w:val="00A4791A"/>
    <w:rsid w:val="00A47EB6"/>
    <w:rsid w:val="00A50913"/>
    <w:rsid w:val="00A50D51"/>
    <w:rsid w:val="00A51DD8"/>
    <w:rsid w:val="00A51E65"/>
    <w:rsid w:val="00A5252D"/>
    <w:rsid w:val="00A5317F"/>
    <w:rsid w:val="00A534BF"/>
    <w:rsid w:val="00A535BD"/>
    <w:rsid w:val="00A5434D"/>
    <w:rsid w:val="00A54C0F"/>
    <w:rsid w:val="00A6073C"/>
    <w:rsid w:val="00A609BE"/>
    <w:rsid w:val="00A614C8"/>
    <w:rsid w:val="00A616C0"/>
    <w:rsid w:val="00A64B33"/>
    <w:rsid w:val="00A66BC2"/>
    <w:rsid w:val="00A71967"/>
    <w:rsid w:val="00A72415"/>
    <w:rsid w:val="00A726D6"/>
    <w:rsid w:val="00A7347D"/>
    <w:rsid w:val="00A73C6E"/>
    <w:rsid w:val="00A74622"/>
    <w:rsid w:val="00A75B16"/>
    <w:rsid w:val="00A75F0D"/>
    <w:rsid w:val="00A76CAF"/>
    <w:rsid w:val="00A771EE"/>
    <w:rsid w:val="00A80D2F"/>
    <w:rsid w:val="00A8116F"/>
    <w:rsid w:val="00A81345"/>
    <w:rsid w:val="00A82C38"/>
    <w:rsid w:val="00A836E8"/>
    <w:rsid w:val="00A83C0B"/>
    <w:rsid w:val="00A84CB0"/>
    <w:rsid w:val="00A85C75"/>
    <w:rsid w:val="00A87B4F"/>
    <w:rsid w:val="00A90639"/>
    <w:rsid w:val="00A90FB3"/>
    <w:rsid w:val="00A92830"/>
    <w:rsid w:val="00A92C53"/>
    <w:rsid w:val="00A9495C"/>
    <w:rsid w:val="00A94F32"/>
    <w:rsid w:val="00A95DBA"/>
    <w:rsid w:val="00A963AB"/>
    <w:rsid w:val="00AA073A"/>
    <w:rsid w:val="00AA3F57"/>
    <w:rsid w:val="00AA4197"/>
    <w:rsid w:val="00AA4D81"/>
    <w:rsid w:val="00AA5E80"/>
    <w:rsid w:val="00AA6226"/>
    <w:rsid w:val="00AA6A71"/>
    <w:rsid w:val="00AA76BE"/>
    <w:rsid w:val="00AA7F50"/>
    <w:rsid w:val="00AB010A"/>
    <w:rsid w:val="00AB03CA"/>
    <w:rsid w:val="00AB17B7"/>
    <w:rsid w:val="00AB18E5"/>
    <w:rsid w:val="00AB2235"/>
    <w:rsid w:val="00AB3171"/>
    <w:rsid w:val="00AB4204"/>
    <w:rsid w:val="00AB46F7"/>
    <w:rsid w:val="00AB487C"/>
    <w:rsid w:val="00AB5255"/>
    <w:rsid w:val="00AB53DC"/>
    <w:rsid w:val="00AB59A2"/>
    <w:rsid w:val="00AB6211"/>
    <w:rsid w:val="00AB6F62"/>
    <w:rsid w:val="00AC1C6C"/>
    <w:rsid w:val="00AC2083"/>
    <w:rsid w:val="00AC3CA2"/>
    <w:rsid w:val="00AC4C16"/>
    <w:rsid w:val="00AC4F5F"/>
    <w:rsid w:val="00AC5BEF"/>
    <w:rsid w:val="00AC602C"/>
    <w:rsid w:val="00AC636F"/>
    <w:rsid w:val="00AC6FA6"/>
    <w:rsid w:val="00AD0CB6"/>
    <w:rsid w:val="00AD1630"/>
    <w:rsid w:val="00AD2985"/>
    <w:rsid w:val="00AD2F96"/>
    <w:rsid w:val="00AD5678"/>
    <w:rsid w:val="00AD612C"/>
    <w:rsid w:val="00AD6BC6"/>
    <w:rsid w:val="00AD6D81"/>
    <w:rsid w:val="00AE0892"/>
    <w:rsid w:val="00AE24ED"/>
    <w:rsid w:val="00AE339E"/>
    <w:rsid w:val="00AE4129"/>
    <w:rsid w:val="00AE41F5"/>
    <w:rsid w:val="00AF25D5"/>
    <w:rsid w:val="00AF3891"/>
    <w:rsid w:val="00AF3BB4"/>
    <w:rsid w:val="00AF4EF4"/>
    <w:rsid w:val="00AF4F64"/>
    <w:rsid w:val="00AF5820"/>
    <w:rsid w:val="00AF5AB5"/>
    <w:rsid w:val="00AF5CF3"/>
    <w:rsid w:val="00AF5DD6"/>
    <w:rsid w:val="00AF67DC"/>
    <w:rsid w:val="00B01BC8"/>
    <w:rsid w:val="00B02505"/>
    <w:rsid w:val="00B0300D"/>
    <w:rsid w:val="00B03B42"/>
    <w:rsid w:val="00B04786"/>
    <w:rsid w:val="00B0506E"/>
    <w:rsid w:val="00B05C93"/>
    <w:rsid w:val="00B0618B"/>
    <w:rsid w:val="00B07425"/>
    <w:rsid w:val="00B07E9D"/>
    <w:rsid w:val="00B10BD3"/>
    <w:rsid w:val="00B12132"/>
    <w:rsid w:val="00B15223"/>
    <w:rsid w:val="00B157D4"/>
    <w:rsid w:val="00B16904"/>
    <w:rsid w:val="00B176AE"/>
    <w:rsid w:val="00B17A8D"/>
    <w:rsid w:val="00B20F05"/>
    <w:rsid w:val="00B21FEC"/>
    <w:rsid w:val="00B22622"/>
    <w:rsid w:val="00B22626"/>
    <w:rsid w:val="00B22F7C"/>
    <w:rsid w:val="00B23888"/>
    <w:rsid w:val="00B24085"/>
    <w:rsid w:val="00B25461"/>
    <w:rsid w:val="00B256D1"/>
    <w:rsid w:val="00B25EDD"/>
    <w:rsid w:val="00B302BB"/>
    <w:rsid w:val="00B310A5"/>
    <w:rsid w:val="00B317DC"/>
    <w:rsid w:val="00B326B0"/>
    <w:rsid w:val="00B332F8"/>
    <w:rsid w:val="00B33965"/>
    <w:rsid w:val="00B36215"/>
    <w:rsid w:val="00B36698"/>
    <w:rsid w:val="00B36DD3"/>
    <w:rsid w:val="00B36F19"/>
    <w:rsid w:val="00B37174"/>
    <w:rsid w:val="00B37505"/>
    <w:rsid w:val="00B401AA"/>
    <w:rsid w:val="00B40299"/>
    <w:rsid w:val="00B41755"/>
    <w:rsid w:val="00B41AF7"/>
    <w:rsid w:val="00B4330B"/>
    <w:rsid w:val="00B43CC1"/>
    <w:rsid w:val="00B449D6"/>
    <w:rsid w:val="00B462F6"/>
    <w:rsid w:val="00B46482"/>
    <w:rsid w:val="00B47C04"/>
    <w:rsid w:val="00B50026"/>
    <w:rsid w:val="00B501E4"/>
    <w:rsid w:val="00B5111D"/>
    <w:rsid w:val="00B51416"/>
    <w:rsid w:val="00B538C8"/>
    <w:rsid w:val="00B538ED"/>
    <w:rsid w:val="00B538FE"/>
    <w:rsid w:val="00B54784"/>
    <w:rsid w:val="00B55838"/>
    <w:rsid w:val="00B55D83"/>
    <w:rsid w:val="00B57134"/>
    <w:rsid w:val="00B601B7"/>
    <w:rsid w:val="00B60539"/>
    <w:rsid w:val="00B621E7"/>
    <w:rsid w:val="00B6222C"/>
    <w:rsid w:val="00B63132"/>
    <w:rsid w:val="00B6411E"/>
    <w:rsid w:val="00B64C72"/>
    <w:rsid w:val="00B64E0D"/>
    <w:rsid w:val="00B675FA"/>
    <w:rsid w:val="00B70739"/>
    <w:rsid w:val="00B70E91"/>
    <w:rsid w:val="00B71000"/>
    <w:rsid w:val="00B72AA0"/>
    <w:rsid w:val="00B72D05"/>
    <w:rsid w:val="00B7358A"/>
    <w:rsid w:val="00B74705"/>
    <w:rsid w:val="00B7528D"/>
    <w:rsid w:val="00B763AB"/>
    <w:rsid w:val="00B76B18"/>
    <w:rsid w:val="00B803F9"/>
    <w:rsid w:val="00B8150B"/>
    <w:rsid w:val="00B846DE"/>
    <w:rsid w:val="00B84886"/>
    <w:rsid w:val="00B85F54"/>
    <w:rsid w:val="00B87275"/>
    <w:rsid w:val="00B922B8"/>
    <w:rsid w:val="00B9235A"/>
    <w:rsid w:val="00B924FA"/>
    <w:rsid w:val="00B92963"/>
    <w:rsid w:val="00B9311C"/>
    <w:rsid w:val="00B9347B"/>
    <w:rsid w:val="00B93D2F"/>
    <w:rsid w:val="00B941B0"/>
    <w:rsid w:val="00B94933"/>
    <w:rsid w:val="00B94D01"/>
    <w:rsid w:val="00B95137"/>
    <w:rsid w:val="00B966C6"/>
    <w:rsid w:val="00B97232"/>
    <w:rsid w:val="00BA0ACB"/>
    <w:rsid w:val="00BA1EE3"/>
    <w:rsid w:val="00BA364C"/>
    <w:rsid w:val="00BA39D4"/>
    <w:rsid w:val="00BA55CA"/>
    <w:rsid w:val="00BA7A81"/>
    <w:rsid w:val="00BA7EDD"/>
    <w:rsid w:val="00BA7F21"/>
    <w:rsid w:val="00BB0BE6"/>
    <w:rsid w:val="00BB0E17"/>
    <w:rsid w:val="00BB2BA6"/>
    <w:rsid w:val="00BB3829"/>
    <w:rsid w:val="00BB3B5D"/>
    <w:rsid w:val="00BB4536"/>
    <w:rsid w:val="00BB5981"/>
    <w:rsid w:val="00BB665E"/>
    <w:rsid w:val="00BB6B6E"/>
    <w:rsid w:val="00BB6F62"/>
    <w:rsid w:val="00BB7433"/>
    <w:rsid w:val="00BB769B"/>
    <w:rsid w:val="00BC170A"/>
    <w:rsid w:val="00BC2CB4"/>
    <w:rsid w:val="00BC3323"/>
    <w:rsid w:val="00BC39C8"/>
    <w:rsid w:val="00BC41CB"/>
    <w:rsid w:val="00BC4781"/>
    <w:rsid w:val="00BC497F"/>
    <w:rsid w:val="00BC4F86"/>
    <w:rsid w:val="00BC5265"/>
    <w:rsid w:val="00BC5626"/>
    <w:rsid w:val="00BC5B55"/>
    <w:rsid w:val="00BC626F"/>
    <w:rsid w:val="00BC62A5"/>
    <w:rsid w:val="00BC6BC2"/>
    <w:rsid w:val="00BC6C05"/>
    <w:rsid w:val="00BC7070"/>
    <w:rsid w:val="00BD05C5"/>
    <w:rsid w:val="00BD1970"/>
    <w:rsid w:val="00BD2320"/>
    <w:rsid w:val="00BD2CE9"/>
    <w:rsid w:val="00BD3B95"/>
    <w:rsid w:val="00BD3FAC"/>
    <w:rsid w:val="00BD492B"/>
    <w:rsid w:val="00BD5EC5"/>
    <w:rsid w:val="00BD6630"/>
    <w:rsid w:val="00BE0D0A"/>
    <w:rsid w:val="00BE11BC"/>
    <w:rsid w:val="00BE2627"/>
    <w:rsid w:val="00BE4121"/>
    <w:rsid w:val="00BE4527"/>
    <w:rsid w:val="00BE7509"/>
    <w:rsid w:val="00BE7FC1"/>
    <w:rsid w:val="00BF186D"/>
    <w:rsid w:val="00BF376E"/>
    <w:rsid w:val="00BF4677"/>
    <w:rsid w:val="00BF5572"/>
    <w:rsid w:val="00BF6DF1"/>
    <w:rsid w:val="00BF7628"/>
    <w:rsid w:val="00C02A1B"/>
    <w:rsid w:val="00C02B5C"/>
    <w:rsid w:val="00C03274"/>
    <w:rsid w:val="00C0377D"/>
    <w:rsid w:val="00C03A19"/>
    <w:rsid w:val="00C03CC3"/>
    <w:rsid w:val="00C047B5"/>
    <w:rsid w:val="00C05181"/>
    <w:rsid w:val="00C0548B"/>
    <w:rsid w:val="00C0552A"/>
    <w:rsid w:val="00C05B33"/>
    <w:rsid w:val="00C110DC"/>
    <w:rsid w:val="00C115B3"/>
    <w:rsid w:val="00C11E51"/>
    <w:rsid w:val="00C1201F"/>
    <w:rsid w:val="00C125F3"/>
    <w:rsid w:val="00C133B0"/>
    <w:rsid w:val="00C1351A"/>
    <w:rsid w:val="00C15CFF"/>
    <w:rsid w:val="00C15D1A"/>
    <w:rsid w:val="00C1618E"/>
    <w:rsid w:val="00C163D9"/>
    <w:rsid w:val="00C1663E"/>
    <w:rsid w:val="00C171CF"/>
    <w:rsid w:val="00C17547"/>
    <w:rsid w:val="00C17A89"/>
    <w:rsid w:val="00C2055E"/>
    <w:rsid w:val="00C21066"/>
    <w:rsid w:val="00C21097"/>
    <w:rsid w:val="00C21975"/>
    <w:rsid w:val="00C21B08"/>
    <w:rsid w:val="00C21F01"/>
    <w:rsid w:val="00C22D0A"/>
    <w:rsid w:val="00C239FC"/>
    <w:rsid w:val="00C2536E"/>
    <w:rsid w:val="00C255A4"/>
    <w:rsid w:val="00C276A5"/>
    <w:rsid w:val="00C27834"/>
    <w:rsid w:val="00C27F6D"/>
    <w:rsid w:val="00C31774"/>
    <w:rsid w:val="00C32FF6"/>
    <w:rsid w:val="00C34866"/>
    <w:rsid w:val="00C3507F"/>
    <w:rsid w:val="00C360B7"/>
    <w:rsid w:val="00C366E2"/>
    <w:rsid w:val="00C3752C"/>
    <w:rsid w:val="00C37AE3"/>
    <w:rsid w:val="00C37C40"/>
    <w:rsid w:val="00C404EC"/>
    <w:rsid w:val="00C40650"/>
    <w:rsid w:val="00C415F4"/>
    <w:rsid w:val="00C42F25"/>
    <w:rsid w:val="00C42F40"/>
    <w:rsid w:val="00C43C41"/>
    <w:rsid w:val="00C43F4A"/>
    <w:rsid w:val="00C44318"/>
    <w:rsid w:val="00C44D5C"/>
    <w:rsid w:val="00C46437"/>
    <w:rsid w:val="00C478A9"/>
    <w:rsid w:val="00C50EF2"/>
    <w:rsid w:val="00C51999"/>
    <w:rsid w:val="00C519F4"/>
    <w:rsid w:val="00C547EA"/>
    <w:rsid w:val="00C559BA"/>
    <w:rsid w:val="00C55EE4"/>
    <w:rsid w:val="00C6086C"/>
    <w:rsid w:val="00C60B4C"/>
    <w:rsid w:val="00C60DBE"/>
    <w:rsid w:val="00C6402F"/>
    <w:rsid w:val="00C64A7F"/>
    <w:rsid w:val="00C64BDE"/>
    <w:rsid w:val="00C64EF5"/>
    <w:rsid w:val="00C66B82"/>
    <w:rsid w:val="00C66D08"/>
    <w:rsid w:val="00C70A75"/>
    <w:rsid w:val="00C71688"/>
    <w:rsid w:val="00C71C8B"/>
    <w:rsid w:val="00C71F76"/>
    <w:rsid w:val="00C73C2C"/>
    <w:rsid w:val="00C7551E"/>
    <w:rsid w:val="00C7668C"/>
    <w:rsid w:val="00C77705"/>
    <w:rsid w:val="00C81605"/>
    <w:rsid w:val="00C82A01"/>
    <w:rsid w:val="00C8709B"/>
    <w:rsid w:val="00C87153"/>
    <w:rsid w:val="00C873C3"/>
    <w:rsid w:val="00C87498"/>
    <w:rsid w:val="00C87AF3"/>
    <w:rsid w:val="00C87ED0"/>
    <w:rsid w:val="00C9103C"/>
    <w:rsid w:val="00C92905"/>
    <w:rsid w:val="00C9345C"/>
    <w:rsid w:val="00C93617"/>
    <w:rsid w:val="00C94EBA"/>
    <w:rsid w:val="00C95370"/>
    <w:rsid w:val="00C96C5F"/>
    <w:rsid w:val="00C96F49"/>
    <w:rsid w:val="00CA258A"/>
    <w:rsid w:val="00CA298C"/>
    <w:rsid w:val="00CA2B63"/>
    <w:rsid w:val="00CA2D3F"/>
    <w:rsid w:val="00CA3DD4"/>
    <w:rsid w:val="00CA472B"/>
    <w:rsid w:val="00CA4F7E"/>
    <w:rsid w:val="00CA5772"/>
    <w:rsid w:val="00CA6414"/>
    <w:rsid w:val="00CA67D0"/>
    <w:rsid w:val="00CA6DCE"/>
    <w:rsid w:val="00CA7BC4"/>
    <w:rsid w:val="00CB148E"/>
    <w:rsid w:val="00CB1B4D"/>
    <w:rsid w:val="00CB27EB"/>
    <w:rsid w:val="00CB2920"/>
    <w:rsid w:val="00CB2C64"/>
    <w:rsid w:val="00CB30E3"/>
    <w:rsid w:val="00CB34FA"/>
    <w:rsid w:val="00CB37E2"/>
    <w:rsid w:val="00CB3948"/>
    <w:rsid w:val="00CB4A34"/>
    <w:rsid w:val="00CB4C0C"/>
    <w:rsid w:val="00CB51F0"/>
    <w:rsid w:val="00CB6F70"/>
    <w:rsid w:val="00CB7B5A"/>
    <w:rsid w:val="00CB7F28"/>
    <w:rsid w:val="00CB7FEA"/>
    <w:rsid w:val="00CC0173"/>
    <w:rsid w:val="00CC0578"/>
    <w:rsid w:val="00CC0B69"/>
    <w:rsid w:val="00CC1297"/>
    <w:rsid w:val="00CC1545"/>
    <w:rsid w:val="00CC2D18"/>
    <w:rsid w:val="00CC2D67"/>
    <w:rsid w:val="00CC4626"/>
    <w:rsid w:val="00CC562C"/>
    <w:rsid w:val="00CC5CA0"/>
    <w:rsid w:val="00CC7E9F"/>
    <w:rsid w:val="00CD2DC9"/>
    <w:rsid w:val="00CD33C4"/>
    <w:rsid w:val="00CD3BB5"/>
    <w:rsid w:val="00CD54E2"/>
    <w:rsid w:val="00CD5526"/>
    <w:rsid w:val="00CD5A12"/>
    <w:rsid w:val="00CD60F1"/>
    <w:rsid w:val="00CD73AF"/>
    <w:rsid w:val="00CE0019"/>
    <w:rsid w:val="00CE08D8"/>
    <w:rsid w:val="00CE0B88"/>
    <w:rsid w:val="00CE0DB3"/>
    <w:rsid w:val="00CE1AEB"/>
    <w:rsid w:val="00CE2020"/>
    <w:rsid w:val="00CE3400"/>
    <w:rsid w:val="00CE36B1"/>
    <w:rsid w:val="00CE4AE2"/>
    <w:rsid w:val="00CE547E"/>
    <w:rsid w:val="00CE6054"/>
    <w:rsid w:val="00CE67CE"/>
    <w:rsid w:val="00CE69CA"/>
    <w:rsid w:val="00CE7930"/>
    <w:rsid w:val="00CE7B11"/>
    <w:rsid w:val="00CF0BC7"/>
    <w:rsid w:val="00CF13A8"/>
    <w:rsid w:val="00CF3783"/>
    <w:rsid w:val="00CF3F93"/>
    <w:rsid w:val="00CF4630"/>
    <w:rsid w:val="00CF48AE"/>
    <w:rsid w:val="00CF5356"/>
    <w:rsid w:val="00CF6635"/>
    <w:rsid w:val="00D0035D"/>
    <w:rsid w:val="00D00384"/>
    <w:rsid w:val="00D01732"/>
    <w:rsid w:val="00D029CE"/>
    <w:rsid w:val="00D03365"/>
    <w:rsid w:val="00D037E4"/>
    <w:rsid w:val="00D05709"/>
    <w:rsid w:val="00D069F8"/>
    <w:rsid w:val="00D06C22"/>
    <w:rsid w:val="00D07081"/>
    <w:rsid w:val="00D07435"/>
    <w:rsid w:val="00D11FE4"/>
    <w:rsid w:val="00D122B1"/>
    <w:rsid w:val="00D12617"/>
    <w:rsid w:val="00D13691"/>
    <w:rsid w:val="00D13B26"/>
    <w:rsid w:val="00D14DD8"/>
    <w:rsid w:val="00D1637E"/>
    <w:rsid w:val="00D17B45"/>
    <w:rsid w:val="00D21C06"/>
    <w:rsid w:val="00D23157"/>
    <w:rsid w:val="00D23F10"/>
    <w:rsid w:val="00D25DDD"/>
    <w:rsid w:val="00D26A7E"/>
    <w:rsid w:val="00D26F76"/>
    <w:rsid w:val="00D301F9"/>
    <w:rsid w:val="00D3262B"/>
    <w:rsid w:val="00D334D2"/>
    <w:rsid w:val="00D356CF"/>
    <w:rsid w:val="00D364C0"/>
    <w:rsid w:val="00D367B4"/>
    <w:rsid w:val="00D36E99"/>
    <w:rsid w:val="00D401B8"/>
    <w:rsid w:val="00D41608"/>
    <w:rsid w:val="00D4325E"/>
    <w:rsid w:val="00D43E87"/>
    <w:rsid w:val="00D50EDB"/>
    <w:rsid w:val="00D5141D"/>
    <w:rsid w:val="00D52B43"/>
    <w:rsid w:val="00D54D2D"/>
    <w:rsid w:val="00D5592B"/>
    <w:rsid w:val="00D57A95"/>
    <w:rsid w:val="00D60427"/>
    <w:rsid w:val="00D60595"/>
    <w:rsid w:val="00D61394"/>
    <w:rsid w:val="00D614CD"/>
    <w:rsid w:val="00D6305C"/>
    <w:rsid w:val="00D63D0A"/>
    <w:rsid w:val="00D649EE"/>
    <w:rsid w:val="00D65AEC"/>
    <w:rsid w:val="00D668DD"/>
    <w:rsid w:val="00D670CE"/>
    <w:rsid w:val="00D67ABE"/>
    <w:rsid w:val="00D70079"/>
    <w:rsid w:val="00D70FF4"/>
    <w:rsid w:val="00D72351"/>
    <w:rsid w:val="00D7481A"/>
    <w:rsid w:val="00D74C78"/>
    <w:rsid w:val="00D8119D"/>
    <w:rsid w:val="00D81889"/>
    <w:rsid w:val="00D8217A"/>
    <w:rsid w:val="00D8310B"/>
    <w:rsid w:val="00D8333F"/>
    <w:rsid w:val="00D83A21"/>
    <w:rsid w:val="00D83A99"/>
    <w:rsid w:val="00D83BB6"/>
    <w:rsid w:val="00D83C0E"/>
    <w:rsid w:val="00D83EE1"/>
    <w:rsid w:val="00D84C27"/>
    <w:rsid w:val="00D84F80"/>
    <w:rsid w:val="00D85EED"/>
    <w:rsid w:val="00D87407"/>
    <w:rsid w:val="00D875C9"/>
    <w:rsid w:val="00D879B5"/>
    <w:rsid w:val="00D90264"/>
    <w:rsid w:val="00D90379"/>
    <w:rsid w:val="00D905F9"/>
    <w:rsid w:val="00D90A85"/>
    <w:rsid w:val="00D90C33"/>
    <w:rsid w:val="00D91ECE"/>
    <w:rsid w:val="00D92C95"/>
    <w:rsid w:val="00D96A8E"/>
    <w:rsid w:val="00D96C4F"/>
    <w:rsid w:val="00DA0771"/>
    <w:rsid w:val="00DA0BA5"/>
    <w:rsid w:val="00DA0E17"/>
    <w:rsid w:val="00DA2D85"/>
    <w:rsid w:val="00DA4195"/>
    <w:rsid w:val="00DA4E4C"/>
    <w:rsid w:val="00DA56F9"/>
    <w:rsid w:val="00DA7F66"/>
    <w:rsid w:val="00DB19DC"/>
    <w:rsid w:val="00DB1C71"/>
    <w:rsid w:val="00DB1DC1"/>
    <w:rsid w:val="00DB219C"/>
    <w:rsid w:val="00DB21A3"/>
    <w:rsid w:val="00DB2292"/>
    <w:rsid w:val="00DB2603"/>
    <w:rsid w:val="00DB325D"/>
    <w:rsid w:val="00DB514B"/>
    <w:rsid w:val="00DB5487"/>
    <w:rsid w:val="00DB5546"/>
    <w:rsid w:val="00DB6C88"/>
    <w:rsid w:val="00DB6D31"/>
    <w:rsid w:val="00DB7559"/>
    <w:rsid w:val="00DB7830"/>
    <w:rsid w:val="00DC0BE9"/>
    <w:rsid w:val="00DC1277"/>
    <w:rsid w:val="00DC1294"/>
    <w:rsid w:val="00DC1370"/>
    <w:rsid w:val="00DC1489"/>
    <w:rsid w:val="00DC2F5A"/>
    <w:rsid w:val="00DC4344"/>
    <w:rsid w:val="00DC4E72"/>
    <w:rsid w:val="00DC7674"/>
    <w:rsid w:val="00DC7A98"/>
    <w:rsid w:val="00DD1BB9"/>
    <w:rsid w:val="00DD2546"/>
    <w:rsid w:val="00DD3CF7"/>
    <w:rsid w:val="00DD4699"/>
    <w:rsid w:val="00DD53B9"/>
    <w:rsid w:val="00DD55A7"/>
    <w:rsid w:val="00DD5D55"/>
    <w:rsid w:val="00DD6742"/>
    <w:rsid w:val="00DE1072"/>
    <w:rsid w:val="00DE1A09"/>
    <w:rsid w:val="00DE1B1E"/>
    <w:rsid w:val="00DE4870"/>
    <w:rsid w:val="00DE4BFB"/>
    <w:rsid w:val="00DE4F39"/>
    <w:rsid w:val="00DE542A"/>
    <w:rsid w:val="00DF0B0F"/>
    <w:rsid w:val="00DF0EF0"/>
    <w:rsid w:val="00DF1582"/>
    <w:rsid w:val="00DF2D64"/>
    <w:rsid w:val="00DF43E5"/>
    <w:rsid w:val="00E02C3F"/>
    <w:rsid w:val="00E032A9"/>
    <w:rsid w:val="00E03E56"/>
    <w:rsid w:val="00E06773"/>
    <w:rsid w:val="00E06BE7"/>
    <w:rsid w:val="00E11227"/>
    <w:rsid w:val="00E123C3"/>
    <w:rsid w:val="00E1285E"/>
    <w:rsid w:val="00E1469D"/>
    <w:rsid w:val="00E14C43"/>
    <w:rsid w:val="00E16602"/>
    <w:rsid w:val="00E16BFB"/>
    <w:rsid w:val="00E219B9"/>
    <w:rsid w:val="00E22A25"/>
    <w:rsid w:val="00E22B3B"/>
    <w:rsid w:val="00E2382C"/>
    <w:rsid w:val="00E238AB"/>
    <w:rsid w:val="00E23A73"/>
    <w:rsid w:val="00E243A1"/>
    <w:rsid w:val="00E24446"/>
    <w:rsid w:val="00E25053"/>
    <w:rsid w:val="00E250FE"/>
    <w:rsid w:val="00E26AAC"/>
    <w:rsid w:val="00E307C4"/>
    <w:rsid w:val="00E332C0"/>
    <w:rsid w:val="00E342E5"/>
    <w:rsid w:val="00E34E77"/>
    <w:rsid w:val="00E35B23"/>
    <w:rsid w:val="00E4053F"/>
    <w:rsid w:val="00E40D9C"/>
    <w:rsid w:val="00E40E4E"/>
    <w:rsid w:val="00E41C0B"/>
    <w:rsid w:val="00E45003"/>
    <w:rsid w:val="00E4519D"/>
    <w:rsid w:val="00E455C2"/>
    <w:rsid w:val="00E45F7E"/>
    <w:rsid w:val="00E46A6D"/>
    <w:rsid w:val="00E473A9"/>
    <w:rsid w:val="00E47EDE"/>
    <w:rsid w:val="00E5116B"/>
    <w:rsid w:val="00E51D19"/>
    <w:rsid w:val="00E51D5B"/>
    <w:rsid w:val="00E52E85"/>
    <w:rsid w:val="00E53C1F"/>
    <w:rsid w:val="00E543B3"/>
    <w:rsid w:val="00E54FC0"/>
    <w:rsid w:val="00E559C8"/>
    <w:rsid w:val="00E55A17"/>
    <w:rsid w:val="00E560CC"/>
    <w:rsid w:val="00E57AF5"/>
    <w:rsid w:val="00E603A9"/>
    <w:rsid w:val="00E60C76"/>
    <w:rsid w:val="00E6296D"/>
    <w:rsid w:val="00E638A4"/>
    <w:rsid w:val="00E63E00"/>
    <w:rsid w:val="00E644E2"/>
    <w:rsid w:val="00E64A08"/>
    <w:rsid w:val="00E64ED7"/>
    <w:rsid w:val="00E65A79"/>
    <w:rsid w:val="00E70477"/>
    <w:rsid w:val="00E71031"/>
    <w:rsid w:val="00E719F5"/>
    <w:rsid w:val="00E7223F"/>
    <w:rsid w:val="00E72B6D"/>
    <w:rsid w:val="00E734F1"/>
    <w:rsid w:val="00E73890"/>
    <w:rsid w:val="00E74DC2"/>
    <w:rsid w:val="00E8027C"/>
    <w:rsid w:val="00E83179"/>
    <w:rsid w:val="00E84FA9"/>
    <w:rsid w:val="00E85008"/>
    <w:rsid w:val="00E86429"/>
    <w:rsid w:val="00E86611"/>
    <w:rsid w:val="00E87EED"/>
    <w:rsid w:val="00E931F8"/>
    <w:rsid w:val="00E93F67"/>
    <w:rsid w:val="00E95143"/>
    <w:rsid w:val="00E962B2"/>
    <w:rsid w:val="00E96308"/>
    <w:rsid w:val="00E96BFA"/>
    <w:rsid w:val="00E97A41"/>
    <w:rsid w:val="00E97D6C"/>
    <w:rsid w:val="00EA17FC"/>
    <w:rsid w:val="00EA1CFB"/>
    <w:rsid w:val="00EA2F81"/>
    <w:rsid w:val="00EA3719"/>
    <w:rsid w:val="00EA5008"/>
    <w:rsid w:val="00EA6014"/>
    <w:rsid w:val="00EA61B9"/>
    <w:rsid w:val="00EA7974"/>
    <w:rsid w:val="00EA7EBA"/>
    <w:rsid w:val="00EB0D50"/>
    <w:rsid w:val="00EB22C9"/>
    <w:rsid w:val="00EB2784"/>
    <w:rsid w:val="00EB7E32"/>
    <w:rsid w:val="00EC1820"/>
    <w:rsid w:val="00EC213A"/>
    <w:rsid w:val="00EC3A20"/>
    <w:rsid w:val="00EC45C3"/>
    <w:rsid w:val="00EC52B6"/>
    <w:rsid w:val="00EC5F29"/>
    <w:rsid w:val="00EC6F06"/>
    <w:rsid w:val="00EC7A27"/>
    <w:rsid w:val="00ED0AAB"/>
    <w:rsid w:val="00ED0B12"/>
    <w:rsid w:val="00ED0E8F"/>
    <w:rsid w:val="00ED1050"/>
    <w:rsid w:val="00ED1258"/>
    <w:rsid w:val="00ED24F3"/>
    <w:rsid w:val="00ED26A0"/>
    <w:rsid w:val="00ED2CE6"/>
    <w:rsid w:val="00ED350C"/>
    <w:rsid w:val="00ED4CD2"/>
    <w:rsid w:val="00ED5BA4"/>
    <w:rsid w:val="00ED628B"/>
    <w:rsid w:val="00ED6A8A"/>
    <w:rsid w:val="00ED7415"/>
    <w:rsid w:val="00ED78A1"/>
    <w:rsid w:val="00ED79C2"/>
    <w:rsid w:val="00EE1022"/>
    <w:rsid w:val="00EE231F"/>
    <w:rsid w:val="00EE33E3"/>
    <w:rsid w:val="00EE658E"/>
    <w:rsid w:val="00EF0020"/>
    <w:rsid w:val="00EF00BE"/>
    <w:rsid w:val="00EF27F6"/>
    <w:rsid w:val="00EF2EEC"/>
    <w:rsid w:val="00EF57FC"/>
    <w:rsid w:val="00EF6A36"/>
    <w:rsid w:val="00EF7C14"/>
    <w:rsid w:val="00F01429"/>
    <w:rsid w:val="00F01D0C"/>
    <w:rsid w:val="00F047EF"/>
    <w:rsid w:val="00F04AD5"/>
    <w:rsid w:val="00F04BC2"/>
    <w:rsid w:val="00F05084"/>
    <w:rsid w:val="00F053A5"/>
    <w:rsid w:val="00F058B4"/>
    <w:rsid w:val="00F0637C"/>
    <w:rsid w:val="00F0725B"/>
    <w:rsid w:val="00F101DD"/>
    <w:rsid w:val="00F1063F"/>
    <w:rsid w:val="00F11223"/>
    <w:rsid w:val="00F12046"/>
    <w:rsid w:val="00F12397"/>
    <w:rsid w:val="00F12751"/>
    <w:rsid w:val="00F12BD2"/>
    <w:rsid w:val="00F14CF5"/>
    <w:rsid w:val="00F156E1"/>
    <w:rsid w:val="00F15AA5"/>
    <w:rsid w:val="00F15C37"/>
    <w:rsid w:val="00F17EBB"/>
    <w:rsid w:val="00F204EA"/>
    <w:rsid w:val="00F20F2B"/>
    <w:rsid w:val="00F213DE"/>
    <w:rsid w:val="00F216B7"/>
    <w:rsid w:val="00F2223E"/>
    <w:rsid w:val="00F22DD2"/>
    <w:rsid w:val="00F2552B"/>
    <w:rsid w:val="00F26A8B"/>
    <w:rsid w:val="00F3192D"/>
    <w:rsid w:val="00F32EA5"/>
    <w:rsid w:val="00F33EC0"/>
    <w:rsid w:val="00F3423E"/>
    <w:rsid w:val="00F347E3"/>
    <w:rsid w:val="00F350F2"/>
    <w:rsid w:val="00F36623"/>
    <w:rsid w:val="00F36800"/>
    <w:rsid w:val="00F36892"/>
    <w:rsid w:val="00F40942"/>
    <w:rsid w:val="00F40EC3"/>
    <w:rsid w:val="00F4156D"/>
    <w:rsid w:val="00F4167B"/>
    <w:rsid w:val="00F43DC0"/>
    <w:rsid w:val="00F446AA"/>
    <w:rsid w:val="00F45447"/>
    <w:rsid w:val="00F454F2"/>
    <w:rsid w:val="00F4633E"/>
    <w:rsid w:val="00F46A8D"/>
    <w:rsid w:val="00F47945"/>
    <w:rsid w:val="00F50686"/>
    <w:rsid w:val="00F5123A"/>
    <w:rsid w:val="00F51326"/>
    <w:rsid w:val="00F51E3E"/>
    <w:rsid w:val="00F51F94"/>
    <w:rsid w:val="00F53183"/>
    <w:rsid w:val="00F54231"/>
    <w:rsid w:val="00F5462B"/>
    <w:rsid w:val="00F54767"/>
    <w:rsid w:val="00F5592A"/>
    <w:rsid w:val="00F5697B"/>
    <w:rsid w:val="00F56F8E"/>
    <w:rsid w:val="00F57B74"/>
    <w:rsid w:val="00F6031C"/>
    <w:rsid w:val="00F60A18"/>
    <w:rsid w:val="00F60D09"/>
    <w:rsid w:val="00F6110A"/>
    <w:rsid w:val="00F615F3"/>
    <w:rsid w:val="00F643ED"/>
    <w:rsid w:val="00F6471B"/>
    <w:rsid w:val="00F6494B"/>
    <w:rsid w:val="00F65311"/>
    <w:rsid w:val="00F67673"/>
    <w:rsid w:val="00F70B67"/>
    <w:rsid w:val="00F71D61"/>
    <w:rsid w:val="00F73558"/>
    <w:rsid w:val="00F76378"/>
    <w:rsid w:val="00F766F5"/>
    <w:rsid w:val="00F8154F"/>
    <w:rsid w:val="00F84E64"/>
    <w:rsid w:val="00F855BC"/>
    <w:rsid w:val="00F87519"/>
    <w:rsid w:val="00F87B09"/>
    <w:rsid w:val="00F9189C"/>
    <w:rsid w:val="00F91D4D"/>
    <w:rsid w:val="00F9253A"/>
    <w:rsid w:val="00F92945"/>
    <w:rsid w:val="00F939CA"/>
    <w:rsid w:val="00F94276"/>
    <w:rsid w:val="00F956C3"/>
    <w:rsid w:val="00F964C5"/>
    <w:rsid w:val="00F967AC"/>
    <w:rsid w:val="00F977ED"/>
    <w:rsid w:val="00FA0203"/>
    <w:rsid w:val="00FA0C94"/>
    <w:rsid w:val="00FA1816"/>
    <w:rsid w:val="00FA231A"/>
    <w:rsid w:val="00FA3526"/>
    <w:rsid w:val="00FA4171"/>
    <w:rsid w:val="00FA4981"/>
    <w:rsid w:val="00FA4B35"/>
    <w:rsid w:val="00FA5D19"/>
    <w:rsid w:val="00FA6C2E"/>
    <w:rsid w:val="00FA73BA"/>
    <w:rsid w:val="00FA77BC"/>
    <w:rsid w:val="00FB0D7C"/>
    <w:rsid w:val="00FB2666"/>
    <w:rsid w:val="00FB3F47"/>
    <w:rsid w:val="00FB505B"/>
    <w:rsid w:val="00FB50C9"/>
    <w:rsid w:val="00FB528D"/>
    <w:rsid w:val="00FB67F9"/>
    <w:rsid w:val="00FC045E"/>
    <w:rsid w:val="00FC0A20"/>
    <w:rsid w:val="00FC2107"/>
    <w:rsid w:val="00FC53BB"/>
    <w:rsid w:val="00FC7E97"/>
    <w:rsid w:val="00FD0302"/>
    <w:rsid w:val="00FD0576"/>
    <w:rsid w:val="00FD06D2"/>
    <w:rsid w:val="00FD0858"/>
    <w:rsid w:val="00FD0A66"/>
    <w:rsid w:val="00FD2307"/>
    <w:rsid w:val="00FD2BB6"/>
    <w:rsid w:val="00FD3ACD"/>
    <w:rsid w:val="00FD4952"/>
    <w:rsid w:val="00FD4D10"/>
    <w:rsid w:val="00FD584C"/>
    <w:rsid w:val="00FD5C26"/>
    <w:rsid w:val="00FD70B6"/>
    <w:rsid w:val="00FD744C"/>
    <w:rsid w:val="00FE055A"/>
    <w:rsid w:val="00FE1840"/>
    <w:rsid w:val="00FE2090"/>
    <w:rsid w:val="00FE3DED"/>
    <w:rsid w:val="00FE77BD"/>
    <w:rsid w:val="00FF0CD8"/>
    <w:rsid w:val="00FF10EC"/>
    <w:rsid w:val="00FF209F"/>
    <w:rsid w:val="00FF2826"/>
    <w:rsid w:val="00FF2D35"/>
    <w:rsid w:val="00FF3007"/>
    <w:rsid w:val="00FF348F"/>
    <w:rsid w:val="00FF4FD8"/>
    <w:rsid w:val="00FF57D2"/>
    <w:rsid w:val="00FF5EAC"/>
    <w:rsid w:val="00FF76E4"/>
    <w:rsid w:val="00FF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8E"/>
    <w:rPr>
      <w:rFonts w:ascii="Calibri" w:eastAsia="Times New Roman" w:hAnsi="Calibri" w:cs="Times New Roman"/>
    </w:rPr>
  </w:style>
  <w:style w:type="paragraph" w:styleId="3">
    <w:name w:val="heading 3"/>
    <w:basedOn w:val="a"/>
    <w:next w:val="a"/>
    <w:link w:val="30"/>
    <w:unhideWhenUsed/>
    <w:qFormat/>
    <w:rsid w:val="00D83A99"/>
    <w:pPr>
      <w:keepNext/>
      <w:spacing w:before="240" w:after="60" w:line="240" w:lineRule="auto"/>
      <w:outlineLvl w:val="2"/>
    </w:pPr>
    <w:rPr>
      <w:rFonts w:asciiTheme="majorHAnsi" w:eastAsiaTheme="majorEastAsia" w:hAnsiTheme="majorHAnsi" w:cstheme="majorBidi"/>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83A99"/>
    <w:rPr>
      <w:rFonts w:asciiTheme="majorHAnsi" w:eastAsiaTheme="majorEastAsia" w:hAnsiTheme="majorHAnsi" w:cstheme="majorBidi"/>
      <w:b/>
      <w:bCs/>
      <w:sz w:val="26"/>
      <w:szCs w:val="26"/>
      <w:lang w:eastAsia="ru-RU"/>
    </w:rPr>
  </w:style>
  <w:style w:type="paragraph" w:customStyle="1" w:styleId="1">
    <w:name w:val="Без интервала1"/>
    <w:link w:val="NoSpacingChar3"/>
    <w:rsid w:val="009145A2"/>
    <w:pPr>
      <w:spacing w:after="0" w:line="240" w:lineRule="auto"/>
    </w:pPr>
    <w:rPr>
      <w:rFonts w:ascii="Calibri" w:eastAsia="Times New Roman" w:hAnsi="Calibri" w:cs="Times New Roman"/>
    </w:rPr>
  </w:style>
  <w:style w:type="character" w:customStyle="1" w:styleId="NoSpacingChar3">
    <w:name w:val="No Spacing Char3"/>
    <w:link w:val="1"/>
    <w:locked/>
    <w:rsid w:val="009145A2"/>
    <w:rPr>
      <w:rFonts w:ascii="Calibri" w:eastAsia="Times New Roman" w:hAnsi="Calibri" w:cs="Times New Roman"/>
    </w:rPr>
  </w:style>
  <w:style w:type="paragraph" w:customStyle="1" w:styleId="10">
    <w:name w:val="Абзац списка1"/>
    <w:basedOn w:val="a"/>
    <w:rsid w:val="009145A2"/>
    <w:pPr>
      <w:ind w:left="720"/>
    </w:pPr>
    <w:rPr>
      <w:rFonts w:ascii="Times New Roman" w:eastAsia="Calibri" w:hAnsi="Times New Roman"/>
      <w:sz w:val="28"/>
      <w:szCs w:val="28"/>
      <w:lang w:eastAsia="ru-RU"/>
    </w:rPr>
  </w:style>
  <w:style w:type="paragraph" w:customStyle="1" w:styleId="Style18">
    <w:name w:val="Style18"/>
    <w:basedOn w:val="a"/>
    <w:rsid w:val="00D60427"/>
    <w:pPr>
      <w:widowControl w:val="0"/>
      <w:autoSpaceDE w:val="0"/>
      <w:autoSpaceDN w:val="0"/>
      <w:adjustRightInd w:val="0"/>
      <w:spacing w:after="0" w:line="274" w:lineRule="exact"/>
      <w:jc w:val="both"/>
    </w:pPr>
    <w:rPr>
      <w:rFonts w:ascii="Times New Roman" w:eastAsia="Calibri" w:hAnsi="Times New Roman"/>
      <w:sz w:val="24"/>
      <w:szCs w:val="24"/>
      <w:lang w:eastAsia="ru-RU"/>
    </w:rPr>
  </w:style>
  <w:style w:type="paragraph" w:customStyle="1" w:styleId="NoSpacing1">
    <w:name w:val="No Spacing1"/>
    <w:link w:val="NoSpacingChar"/>
    <w:rsid w:val="00D60427"/>
    <w:pPr>
      <w:spacing w:after="0" w:line="240" w:lineRule="auto"/>
    </w:pPr>
    <w:rPr>
      <w:rFonts w:ascii="Calibri" w:eastAsia="Times New Roman" w:hAnsi="Calibri" w:cs="Times New Roman"/>
    </w:rPr>
  </w:style>
  <w:style w:type="character" w:customStyle="1" w:styleId="NoSpacingChar">
    <w:name w:val="No Spacing Char"/>
    <w:link w:val="NoSpacing1"/>
    <w:locked/>
    <w:rsid w:val="00D60427"/>
    <w:rPr>
      <w:rFonts w:ascii="Calibri" w:eastAsia="Times New Roman" w:hAnsi="Calibri" w:cs="Times New Roman"/>
    </w:rPr>
  </w:style>
  <w:style w:type="character" w:customStyle="1" w:styleId="FontStyle35">
    <w:name w:val="Font Style35"/>
    <w:rsid w:val="008001DE"/>
    <w:rPr>
      <w:rFonts w:ascii="Times New Roman" w:hAnsi="Times New Roman"/>
      <w:sz w:val="24"/>
    </w:rPr>
  </w:style>
  <w:style w:type="paragraph" w:customStyle="1" w:styleId="11">
    <w:name w:val="Без интервала11"/>
    <w:link w:val="NoSpacingChar2"/>
    <w:rsid w:val="00BC2CB4"/>
    <w:rPr>
      <w:rFonts w:ascii="Calibri" w:eastAsia="Calibri" w:hAnsi="Calibri" w:cs="Times New Roman"/>
      <w:lang w:eastAsia="ru-RU"/>
    </w:rPr>
  </w:style>
  <w:style w:type="character" w:customStyle="1" w:styleId="NoSpacingChar2">
    <w:name w:val="No Spacing Char2"/>
    <w:link w:val="11"/>
    <w:locked/>
    <w:rsid w:val="00BC2CB4"/>
    <w:rPr>
      <w:rFonts w:ascii="Calibri" w:eastAsia="Calibri" w:hAnsi="Calibri" w:cs="Times New Roman"/>
      <w:lang w:eastAsia="ru-RU"/>
    </w:rPr>
  </w:style>
  <w:style w:type="paragraph" w:customStyle="1" w:styleId="a3">
    <w:name w:val="Прижатый влево"/>
    <w:basedOn w:val="a"/>
    <w:next w:val="a"/>
    <w:rsid w:val="00AA76BE"/>
    <w:pPr>
      <w:autoSpaceDE w:val="0"/>
      <w:autoSpaceDN w:val="0"/>
      <w:adjustRightInd w:val="0"/>
      <w:spacing w:after="0" w:line="240" w:lineRule="auto"/>
    </w:pPr>
    <w:rPr>
      <w:rFonts w:ascii="Arial" w:hAnsi="Arial" w:cs="Arial"/>
      <w:sz w:val="20"/>
      <w:szCs w:val="20"/>
      <w:lang w:eastAsia="ru-RU"/>
    </w:rPr>
  </w:style>
  <w:style w:type="character" w:customStyle="1" w:styleId="a4">
    <w:name w:val="Цветовое выделение"/>
    <w:rsid w:val="00AA76BE"/>
    <w:rPr>
      <w:b/>
      <w:color w:val="26282F"/>
      <w:sz w:val="26"/>
    </w:rPr>
  </w:style>
  <w:style w:type="paragraph" w:customStyle="1" w:styleId="2">
    <w:name w:val="Абзац списка2"/>
    <w:basedOn w:val="a"/>
    <w:rsid w:val="0040049E"/>
    <w:pPr>
      <w:ind w:left="720"/>
    </w:pPr>
    <w:rPr>
      <w:rFonts w:ascii="Times New Roman" w:eastAsia="Calibri" w:hAnsi="Times New Roman"/>
      <w:sz w:val="28"/>
      <w:szCs w:val="28"/>
      <w:lang w:eastAsia="ru-RU"/>
    </w:rPr>
  </w:style>
  <w:style w:type="paragraph" w:styleId="a5">
    <w:name w:val="No Spacing"/>
    <w:link w:val="a6"/>
    <w:uiPriority w:val="1"/>
    <w:qFormat/>
    <w:rsid w:val="0040049E"/>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40049E"/>
    <w:rPr>
      <w:rFonts w:ascii="Calibri" w:eastAsia="Times New Roman" w:hAnsi="Calibri" w:cs="Times New Roman"/>
    </w:rPr>
  </w:style>
  <w:style w:type="paragraph" w:styleId="a7">
    <w:name w:val="Body Text"/>
    <w:basedOn w:val="a"/>
    <w:link w:val="a8"/>
    <w:rsid w:val="0040049E"/>
    <w:pPr>
      <w:spacing w:after="0" w:line="240" w:lineRule="auto"/>
      <w:jc w:val="center"/>
    </w:pPr>
    <w:rPr>
      <w:rFonts w:ascii="Times New Roman" w:hAnsi="Times New Roman"/>
      <w:sz w:val="24"/>
      <w:szCs w:val="24"/>
      <w:lang w:eastAsia="ru-RU"/>
    </w:rPr>
  </w:style>
  <w:style w:type="character" w:customStyle="1" w:styleId="a8">
    <w:name w:val="Основной текст Знак"/>
    <w:basedOn w:val="a0"/>
    <w:link w:val="a7"/>
    <w:rsid w:val="0040049E"/>
    <w:rPr>
      <w:rFonts w:ascii="Times New Roman" w:eastAsia="Times New Roman" w:hAnsi="Times New Roman" w:cs="Times New Roman"/>
      <w:sz w:val="24"/>
      <w:szCs w:val="24"/>
      <w:lang w:eastAsia="ru-RU"/>
    </w:rPr>
  </w:style>
  <w:style w:type="character" w:customStyle="1" w:styleId="a9">
    <w:name w:val="Основной текст_"/>
    <w:basedOn w:val="a0"/>
    <w:link w:val="12"/>
    <w:rsid w:val="0040049E"/>
    <w:rPr>
      <w:rFonts w:ascii="Lucida Sans Unicode" w:eastAsia="Lucida Sans Unicode" w:hAnsi="Lucida Sans Unicode" w:cs="Lucida Sans Unicode"/>
      <w:spacing w:val="7"/>
      <w:sz w:val="19"/>
      <w:szCs w:val="19"/>
      <w:shd w:val="clear" w:color="auto" w:fill="FFFFFF"/>
    </w:rPr>
  </w:style>
  <w:style w:type="paragraph" w:customStyle="1" w:styleId="12">
    <w:name w:val="Основной текст1"/>
    <w:basedOn w:val="a"/>
    <w:link w:val="a9"/>
    <w:rsid w:val="0040049E"/>
    <w:pPr>
      <w:widowControl w:val="0"/>
      <w:shd w:val="clear" w:color="auto" w:fill="FFFFFF"/>
      <w:spacing w:before="300" w:after="0" w:line="322" w:lineRule="exact"/>
      <w:jc w:val="both"/>
    </w:pPr>
    <w:rPr>
      <w:rFonts w:ascii="Lucida Sans Unicode" w:eastAsia="Lucida Sans Unicode" w:hAnsi="Lucida Sans Unicode" w:cs="Lucida Sans Unicode"/>
      <w:spacing w:val="7"/>
      <w:sz w:val="19"/>
      <w:szCs w:val="19"/>
    </w:rPr>
  </w:style>
  <w:style w:type="character" w:styleId="aa">
    <w:name w:val="Hyperlink"/>
    <w:basedOn w:val="a0"/>
    <w:uiPriority w:val="99"/>
    <w:unhideWhenUsed/>
    <w:rsid w:val="00DC2F5A"/>
    <w:rPr>
      <w:color w:val="0000FF"/>
      <w:u w:val="single"/>
    </w:rPr>
  </w:style>
  <w:style w:type="character" w:styleId="ab">
    <w:name w:val="FollowedHyperlink"/>
    <w:basedOn w:val="a0"/>
    <w:uiPriority w:val="99"/>
    <w:semiHidden/>
    <w:unhideWhenUsed/>
    <w:rsid w:val="00DC2F5A"/>
    <w:rPr>
      <w:color w:val="800080"/>
      <w:u w:val="single"/>
    </w:rPr>
  </w:style>
  <w:style w:type="paragraph" w:customStyle="1" w:styleId="xl65">
    <w:name w:val="xl6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6">
    <w:name w:val="xl6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7">
    <w:name w:val="xl67"/>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68">
    <w:name w:val="xl68"/>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69">
    <w:name w:val="xl69"/>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0">
    <w:name w:val="xl70"/>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1">
    <w:name w:val="xl71"/>
    <w:basedOn w:val="a"/>
    <w:rsid w:val="00DC2F5A"/>
    <w:pP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2">
    <w:name w:val="xl72"/>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73">
    <w:name w:val="xl73"/>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74">
    <w:name w:val="xl74"/>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75">
    <w:name w:val="xl7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76">
    <w:name w:val="xl7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7">
    <w:name w:val="xl77"/>
    <w:basedOn w:val="a"/>
    <w:rsid w:val="00DC2F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8">
    <w:name w:val="xl78"/>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79">
    <w:name w:val="xl79"/>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0">
    <w:name w:val="xl80"/>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81">
    <w:name w:val="xl81"/>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82">
    <w:name w:val="xl82"/>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3">
    <w:name w:val="xl83"/>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4">
    <w:name w:val="xl84"/>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ru-RU"/>
    </w:rPr>
  </w:style>
  <w:style w:type="paragraph" w:customStyle="1" w:styleId="xl85">
    <w:name w:val="xl8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86">
    <w:name w:val="xl8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87">
    <w:name w:val="xl87"/>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88">
    <w:name w:val="xl88"/>
    <w:basedOn w:val="a"/>
    <w:rsid w:val="00DC2F5A"/>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89">
    <w:name w:val="xl89"/>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90">
    <w:name w:val="xl90"/>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1">
    <w:name w:val="xl91"/>
    <w:basedOn w:val="a"/>
    <w:rsid w:val="00DC2F5A"/>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2">
    <w:name w:val="xl92"/>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3">
    <w:name w:val="xl93"/>
    <w:basedOn w:val="a"/>
    <w:rsid w:val="00DC2F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4">
    <w:name w:val="xl94"/>
    <w:basedOn w:val="a"/>
    <w:rsid w:val="00DC2F5A"/>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5">
    <w:name w:val="xl95"/>
    <w:basedOn w:val="a"/>
    <w:rsid w:val="00DC2F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6">
    <w:name w:val="xl96"/>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7">
    <w:name w:val="xl97"/>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8">
    <w:name w:val="xl98"/>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9">
    <w:name w:val="xl99"/>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character" w:styleId="ac">
    <w:name w:val="line number"/>
    <w:basedOn w:val="a0"/>
    <w:uiPriority w:val="99"/>
    <w:semiHidden/>
    <w:unhideWhenUsed/>
    <w:rsid w:val="007D6C03"/>
  </w:style>
  <w:style w:type="paragraph" w:styleId="ad">
    <w:name w:val="header"/>
    <w:basedOn w:val="a"/>
    <w:link w:val="ae"/>
    <w:uiPriority w:val="99"/>
    <w:unhideWhenUsed/>
    <w:rsid w:val="007D6C0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D6C03"/>
    <w:rPr>
      <w:rFonts w:ascii="Calibri" w:eastAsia="Times New Roman" w:hAnsi="Calibri" w:cs="Times New Roman"/>
    </w:rPr>
  </w:style>
  <w:style w:type="paragraph" w:styleId="af">
    <w:name w:val="footer"/>
    <w:basedOn w:val="a"/>
    <w:link w:val="af0"/>
    <w:uiPriority w:val="99"/>
    <w:unhideWhenUsed/>
    <w:rsid w:val="007D6C0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D6C03"/>
    <w:rPr>
      <w:rFonts w:ascii="Calibri" w:eastAsia="Times New Roman" w:hAnsi="Calibri" w:cs="Times New Roman"/>
    </w:rPr>
  </w:style>
  <w:style w:type="table" w:styleId="af1">
    <w:name w:val="Table Grid"/>
    <w:basedOn w:val="a1"/>
    <w:uiPriority w:val="39"/>
    <w:rsid w:val="00C12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Без интервала2"/>
    <w:rsid w:val="008266CA"/>
    <w:pPr>
      <w:spacing w:after="0" w:line="240" w:lineRule="auto"/>
    </w:pPr>
    <w:rPr>
      <w:rFonts w:ascii="Calibri" w:eastAsia="Times New Roman" w:hAnsi="Calibri" w:cs="Times New Roman"/>
    </w:rPr>
  </w:style>
  <w:style w:type="paragraph" w:styleId="af2">
    <w:name w:val="Subtitle"/>
    <w:basedOn w:val="a"/>
    <w:next w:val="a"/>
    <w:link w:val="af3"/>
    <w:qFormat/>
    <w:rsid w:val="008266CA"/>
    <w:pPr>
      <w:numPr>
        <w:ilvl w:val="1"/>
      </w:numPr>
    </w:pPr>
    <w:rPr>
      <w:rFonts w:ascii="Cambria" w:eastAsia="Calibri" w:hAnsi="Cambria"/>
      <w:i/>
      <w:iCs/>
      <w:color w:val="4F81BD"/>
      <w:spacing w:val="15"/>
      <w:sz w:val="24"/>
      <w:szCs w:val="24"/>
    </w:rPr>
  </w:style>
  <w:style w:type="character" w:customStyle="1" w:styleId="af3">
    <w:name w:val="Подзаголовок Знак"/>
    <w:basedOn w:val="a0"/>
    <w:link w:val="af2"/>
    <w:rsid w:val="008266CA"/>
    <w:rPr>
      <w:rFonts w:ascii="Cambria" w:eastAsia="Calibri" w:hAnsi="Cambria" w:cs="Times New Roman"/>
      <w:i/>
      <w:iCs/>
      <w:color w:val="4F81BD"/>
      <w:spacing w:val="15"/>
      <w:sz w:val="24"/>
      <w:szCs w:val="24"/>
    </w:rPr>
  </w:style>
  <w:style w:type="character" w:customStyle="1" w:styleId="13">
    <w:name w:val="Слабое выделение1"/>
    <w:rsid w:val="008266CA"/>
    <w:rPr>
      <w:i/>
      <w:color w:val="808080"/>
    </w:rPr>
  </w:style>
  <w:style w:type="paragraph" w:customStyle="1" w:styleId="31">
    <w:name w:val="Основной текст 31"/>
    <w:basedOn w:val="a"/>
    <w:rsid w:val="00417BC9"/>
    <w:pPr>
      <w:widowControl w:val="0"/>
      <w:spacing w:after="0" w:line="240" w:lineRule="auto"/>
      <w:jc w:val="center"/>
    </w:pPr>
    <w:rPr>
      <w:rFonts w:ascii="Times New Roman" w:eastAsia="Calibri" w:hAnsi="Times New Roman"/>
      <w:sz w:val="20"/>
      <w:szCs w:val="20"/>
      <w:lang w:eastAsia="ru-RU"/>
    </w:rPr>
  </w:style>
  <w:style w:type="paragraph" w:customStyle="1" w:styleId="32">
    <w:name w:val="Без интервала3"/>
    <w:rsid w:val="0009375A"/>
    <w:pPr>
      <w:spacing w:after="0" w:line="240" w:lineRule="auto"/>
    </w:pPr>
    <w:rPr>
      <w:rFonts w:ascii="Calibri" w:eastAsia="Times New Roman" w:hAnsi="Calibri" w:cs="Times New Roman"/>
    </w:rPr>
  </w:style>
  <w:style w:type="paragraph" w:customStyle="1" w:styleId="ConsNormal">
    <w:name w:val="ConsNormal"/>
    <w:rsid w:val="00720D62"/>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4">
    <w:name w:val="Balloon Text"/>
    <w:basedOn w:val="a"/>
    <w:link w:val="af5"/>
    <w:uiPriority w:val="99"/>
    <w:semiHidden/>
    <w:unhideWhenUsed/>
    <w:rsid w:val="0017710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7710B"/>
    <w:rPr>
      <w:rFonts w:ascii="Tahoma" w:eastAsia="Times New Roman" w:hAnsi="Tahoma" w:cs="Tahoma"/>
      <w:sz w:val="16"/>
      <w:szCs w:val="16"/>
    </w:rPr>
  </w:style>
  <w:style w:type="paragraph" w:styleId="af6">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f7"/>
    <w:uiPriority w:val="99"/>
    <w:semiHidden/>
    <w:unhideWhenUsed/>
    <w:qFormat/>
    <w:rsid w:val="00890698"/>
    <w:pPr>
      <w:spacing w:before="100" w:beforeAutospacing="1" w:after="100" w:afterAutospacing="1" w:line="240" w:lineRule="auto"/>
    </w:pPr>
    <w:rPr>
      <w:rFonts w:ascii="Times New Roman" w:hAnsi="Times New Roman"/>
      <w:sz w:val="24"/>
      <w:szCs w:val="24"/>
      <w:lang w:eastAsia="ru-RU"/>
    </w:rPr>
  </w:style>
  <w:style w:type="character" w:customStyle="1" w:styleId="date-display-single">
    <w:name w:val="date-display-single"/>
    <w:basedOn w:val="a0"/>
    <w:rsid w:val="00106A55"/>
  </w:style>
  <w:style w:type="paragraph" w:customStyle="1" w:styleId="ConsPlusNormal">
    <w:name w:val="ConsPlusNormal"/>
    <w:link w:val="ConsPlusNormal0"/>
    <w:rsid w:val="0078284A"/>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ConsPlusNormal0">
    <w:name w:val="ConsPlusNormal Знак"/>
    <w:link w:val="ConsPlusNormal"/>
    <w:locked/>
    <w:rsid w:val="00EA3719"/>
    <w:rPr>
      <w:rFonts w:ascii="Arial" w:eastAsiaTheme="minorEastAsia" w:hAnsi="Arial" w:cs="Arial"/>
      <w:sz w:val="16"/>
      <w:szCs w:val="16"/>
      <w:lang w:eastAsia="ru-RU"/>
    </w:rPr>
  </w:style>
  <w:style w:type="paragraph" w:customStyle="1" w:styleId="ConsPlusTitle">
    <w:name w:val="ConsPlusTitle"/>
    <w:rsid w:val="0078284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f8">
    <w:name w:val="List Paragraph"/>
    <w:basedOn w:val="a"/>
    <w:uiPriority w:val="34"/>
    <w:qFormat/>
    <w:rsid w:val="005F0B16"/>
    <w:pPr>
      <w:ind w:left="720"/>
      <w:contextualSpacing/>
    </w:pPr>
  </w:style>
  <w:style w:type="paragraph" w:customStyle="1" w:styleId="14">
    <w:name w:val="Обычный1"/>
    <w:rsid w:val="00902022"/>
    <w:pPr>
      <w:spacing w:after="0" w:line="240" w:lineRule="auto"/>
    </w:pPr>
    <w:rPr>
      <w:rFonts w:ascii="Times" w:eastAsia="Times" w:hAnsi="Times" w:cs="Times"/>
      <w:sz w:val="20"/>
      <w:szCs w:val="20"/>
      <w:lang w:eastAsia="ru-RU"/>
    </w:rPr>
  </w:style>
  <w:style w:type="paragraph" w:customStyle="1" w:styleId="font5">
    <w:name w:val="font5"/>
    <w:basedOn w:val="a"/>
    <w:rsid w:val="00AC6FA6"/>
    <w:pPr>
      <w:spacing w:before="100" w:beforeAutospacing="1" w:after="100" w:afterAutospacing="1" w:line="240" w:lineRule="auto"/>
    </w:pPr>
    <w:rPr>
      <w:rFonts w:ascii="Tahoma" w:hAnsi="Tahoma" w:cs="Tahoma"/>
      <w:color w:val="000000"/>
      <w:sz w:val="18"/>
      <w:szCs w:val="18"/>
      <w:lang w:eastAsia="ru-RU"/>
    </w:rPr>
  </w:style>
  <w:style w:type="paragraph" w:customStyle="1" w:styleId="ConsPlusNonformat">
    <w:name w:val="ConsPlusNonformat"/>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BC626F"/>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BC626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C62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C626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7">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6"/>
    <w:uiPriority w:val="99"/>
    <w:semiHidden/>
    <w:locked/>
    <w:rsid w:val="004B2A0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8E"/>
    <w:rPr>
      <w:rFonts w:ascii="Calibri" w:eastAsia="Times New Roman" w:hAnsi="Calibri" w:cs="Times New Roman"/>
    </w:rPr>
  </w:style>
  <w:style w:type="paragraph" w:styleId="3">
    <w:name w:val="heading 3"/>
    <w:basedOn w:val="a"/>
    <w:next w:val="a"/>
    <w:link w:val="30"/>
    <w:unhideWhenUsed/>
    <w:qFormat/>
    <w:rsid w:val="00D83A99"/>
    <w:pPr>
      <w:keepNext/>
      <w:spacing w:before="240" w:after="60" w:line="240" w:lineRule="auto"/>
      <w:outlineLvl w:val="2"/>
    </w:pPr>
    <w:rPr>
      <w:rFonts w:asciiTheme="majorHAnsi" w:eastAsiaTheme="majorEastAsia" w:hAnsiTheme="majorHAnsi" w:cstheme="majorBidi"/>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83A99"/>
    <w:rPr>
      <w:rFonts w:asciiTheme="majorHAnsi" w:eastAsiaTheme="majorEastAsia" w:hAnsiTheme="majorHAnsi" w:cstheme="majorBidi"/>
      <w:b/>
      <w:bCs/>
      <w:sz w:val="26"/>
      <w:szCs w:val="26"/>
      <w:lang w:eastAsia="ru-RU"/>
    </w:rPr>
  </w:style>
  <w:style w:type="paragraph" w:customStyle="1" w:styleId="1">
    <w:name w:val="Без интервала1"/>
    <w:link w:val="NoSpacingChar3"/>
    <w:rsid w:val="009145A2"/>
    <w:pPr>
      <w:spacing w:after="0" w:line="240" w:lineRule="auto"/>
    </w:pPr>
    <w:rPr>
      <w:rFonts w:ascii="Calibri" w:eastAsia="Times New Roman" w:hAnsi="Calibri" w:cs="Times New Roman"/>
    </w:rPr>
  </w:style>
  <w:style w:type="character" w:customStyle="1" w:styleId="NoSpacingChar3">
    <w:name w:val="No Spacing Char3"/>
    <w:link w:val="1"/>
    <w:locked/>
    <w:rsid w:val="009145A2"/>
    <w:rPr>
      <w:rFonts w:ascii="Calibri" w:eastAsia="Times New Roman" w:hAnsi="Calibri" w:cs="Times New Roman"/>
    </w:rPr>
  </w:style>
  <w:style w:type="paragraph" w:customStyle="1" w:styleId="10">
    <w:name w:val="Абзац списка1"/>
    <w:basedOn w:val="a"/>
    <w:rsid w:val="009145A2"/>
    <w:pPr>
      <w:ind w:left="720"/>
    </w:pPr>
    <w:rPr>
      <w:rFonts w:ascii="Times New Roman" w:eastAsia="Calibri" w:hAnsi="Times New Roman"/>
      <w:sz w:val="28"/>
      <w:szCs w:val="28"/>
      <w:lang w:eastAsia="ru-RU"/>
    </w:rPr>
  </w:style>
  <w:style w:type="paragraph" w:customStyle="1" w:styleId="Style18">
    <w:name w:val="Style18"/>
    <w:basedOn w:val="a"/>
    <w:rsid w:val="00D60427"/>
    <w:pPr>
      <w:widowControl w:val="0"/>
      <w:autoSpaceDE w:val="0"/>
      <w:autoSpaceDN w:val="0"/>
      <w:adjustRightInd w:val="0"/>
      <w:spacing w:after="0" w:line="274" w:lineRule="exact"/>
      <w:jc w:val="both"/>
    </w:pPr>
    <w:rPr>
      <w:rFonts w:ascii="Times New Roman" w:eastAsia="Calibri" w:hAnsi="Times New Roman"/>
      <w:sz w:val="24"/>
      <w:szCs w:val="24"/>
      <w:lang w:eastAsia="ru-RU"/>
    </w:rPr>
  </w:style>
  <w:style w:type="paragraph" w:customStyle="1" w:styleId="NoSpacing1">
    <w:name w:val="No Spacing1"/>
    <w:link w:val="NoSpacingChar"/>
    <w:rsid w:val="00D60427"/>
    <w:pPr>
      <w:spacing w:after="0" w:line="240" w:lineRule="auto"/>
    </w:pPr>
    <w:rPr>
      <w:rFonts w:ascii="Calibri" w:eastAsia="Times New Roman" w:hAnsi="Calibri" w:cs="Times New Roman"/>
    </w:rPr>
  </w:style>
  <w:style w:type="character" w:customStyle="1" w:styleId="NoSpacingChar">
    <w:name w:val="No Spacing Char"/>
    <w:link w:val="NoSpacing1"/>
    <w:locked/>
    <w:rsid w:val="00D60427"/>
    <w:rPr>
      <w:rFonts w:ascii="Calibri" w:eastAsia="Times New Roman" w:hAnsi="Calibri" w:cs="Times New Roman"/>
    </w:rPr>
  </w:style>
  <w:style w:type="character" w:customStyle="1" w:styleId="FontStyle35">
    <w:name w:val="Font Style35"/>
    <w:rsid w:val="008001DE"/>
    <w:rPr>
      <w:rFonts w:ascii="Times New Roman" w:hAnsi="Times New Roman"/>
      <w:sz w:val="24"/>
    </w:rPr>
  </w:style>
  <w:style w:type="paragraph" w:customStyle="1" w:styleId="11">
    <w:name w:val="Без интервала11"/>
    <w:link w:val="NoSpacingChar2"/>
    <w:rsid w:val="00BC2CB4"/>
    <w:rPr>
      <w:rFonts w:ascii="Calibri" w:eastAsia="Calibri" w:hAnsi="Calibri" w:cs="Times New Roman"/>
      <w:lang w:eastAsia="ru-RU"/>
    </w:rPr>
  </w:style>
  <w:style w:type="character" w:customStyle="1" w:styleId="NoSpacingChar2">
    <w:name w:val="No Spacing Char2"/>
    <w:link w:val="11"/>
    <w:locked/>
    <w:rsid w:val="00BC2CB4"/>
    <w:rPr>
      <w:rFonts w:ascii="Calibri" w:eastAsia="Calibri" w:hAnsi="Calibri" w:cs="Times New Roman"/>
      <w:lang w:eastAsia="ru-RU"/>
    </w:rPr>
  </w:style>
  <w:style w:type="paragraph" w:customStyle="1" w:styleId="a3">
    <w:name w:val="Прижатый влево"/>
    <w:basedOn w:val="a"/>
    <w:next w:val="a"/>
    <w:rsid w:val="00AA76BE"/>
    <w:pPr>
      <w:autoSpaceDE w:val="0"/>
      <w:autoSpaceDN w:val="0"/>
      <w:adjustRightInd w:val="0"/>
      <w:spacing w:after="0" w:line="240" w:lineRule="auto"/>
    </w:pPr>
    <w:rPr>
      <w:rFonts w:ascii="Arial" w:hAnsi="Arial" w:cs="Arial"/>
      <w:sz w:val="20"/>
      <w:szCs w:val="20"/>
      <w:lang w:eastAsia="ru-RU"/>
    </w:rPr>
  </w:style>
  <w:style w:type="character" w:customStyle="1" w:styleId="a4">
    <w:name w:val="Цветовое выделение"/>
    <w:rsid w:val="00AA76BE"/>
    <w:rPr>
      <w:b/>
      <w:color w:val="26282F"/>
      <w:sz w:val="26"/>
    </w:rPr>
  </w:style>
  <w:style w:type="paragraph" w:customStyle="1" w:styleId="2">
    <w:name w:val="Абзац списка2"/>
    <w:basedOn w:val="a"/>
    <w:rsid w:val="0040049E"/>
    <w:pPr>
      <w:ind w:left="720"/>
    </w:pPr>
    <w:rPr>
      <w:rFonts w:ascii="Times New Roman" w:eastAsia="Calibri" w:hAnsi="Times New Roman"/>
      <w:sz w:val="28"/>
      <w:szCs w:val="28"/>
      <w:lang w:eastAsia="ru-RU"/>
    </w:rPr>
  </w:style>
  <w:style w:type="paragraph" w:styleId="a5">
    <w:name w:val="No Spacing"/>
    <w:link w:val="a6"/>
    <w:uiPriority w:val="1"/>
    <w:qFormat/>
    <w:rsid w:val="0040049E"/>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40049E"/>
    <w:rPr>
      <w:rFonts w:ascii="Calibri" w:eastAsia="Times New Roman" w:hAnsi="Calibri" w:cs="Times New Roman"/>
    </w:rPr>
  </w:style>
  <w:style w:type="paragraph" w:styleId="a7">
    <w:name w:val="Body Text"/>
    <w:basedOn w:val="a"/>
    <w:link w:val="a8"/>
    <w:rsid w:val="0040049E"/>
    <w:pPr>
      <w:spacing w:after="0" w:line="240" w:lineRule="auto"/>
      <w:jc w:val="center"/>
    </w:pPr>
    <w:rPr>
      <w:rFonts w:ascii="Times New Roman" w:hAnsi="Times New Roman"/>
      <w:sz w:val="24"/>
      <w:szCs w:val="24"/>
      <w:lang w:eastAsia="ru-RU"/>
    </w:rPr>
  </w:style>
  <w:style w:type="character" w:customStyle="1" w:styleId="a8">
    <w:name w:val="Основной текст Знак"/>
    <w:basedOn w:val="a0"/>
    <w:link w:val="a7"/>
    <w:rsid w:val="0040049E"/>
    <w:rPr>
      <w:rFonts w:ascii="Times New Roman" w:eastAsia="Times New Roman" w:hAnsi="Times New Roman" w:cs="Times New Roman"/>
      <w:sz w:val="24"/>
      <w:szCs w:val="24"/>
      <w:lang w:eastAsia="ru-RU"/>
    </w:rPr>
  </w:style>
  <w:style w:type="character" w:customStyle="1" w:styleId="a9">
    <w:name w:val="Основной текст_"/>
    <w:basedOn w:val="a0"/>
    <w:link w:val="12"/>
    <w:rsid w:val="0040049E"/>
    <w:rPr>
      <w:rFonts w:ascii="Lucida Sans Unicode" w:eastAsia="Lucida Sans Unicode" w:hAnsi="Lucida Sans Unicode" w:cs="Lucida Sans Unicode"/>
      <w:spacing w:val="7"/>
      <w:sz w:val="19"/>
      <w:szCs w:val="19"/>
      <w:shd w:val="clear" w:color="auto" w:fill="FFFFFF"/>
    </w:rPr>
  </w:style>
  <w:style w:type="paragraph" w:customStyle="1" w:styleId="12">
    <w:name w:val="Основной текст1"/>
    <w:basedOn w:val="a"/>
    <w:link w:val="a9"/>
    <w:rsid w:val="0040049E"/>
    <w:pPr>
      <w:widowControl w:val="0"/>
      <w:shd w:val="clear" w:color="auto" w:fill="FFFFFF"/>
      <w:spacing w:before="300" w:after="0" w:line="322" w:lineRule="exact"/>
      <w:jc w:val="both"/>
    </w:pPr>
    <w:rPr>
      <w:rFonts w:ascii="Lucida Sans Unicode" w:eastAsia="Lucida Sans Unicode" w:hAnsi="Lucida Sans Unicode" w:cs="Lucida Sans Unicode"/>
      <w:spacing w:val="7"/>
      <w:sz w:val="19"/>
      <w:szCs w:val="19"/>
    </w:rPr>
  </w:style>
  <w:style w:type="character" w:styleId="aa">
    <w:name w:val="Hyperlink"/>
    <w:basedOn w:val="a0"/>
    <w:uiPriority w:val="99"/>
    <w:unhideWhenUsed/>
    <w:rsid w:val="00DC2F5A"/>
    <w:rPr>
      <w:color w:val="0000FF"/>
      <w:u w:val="single"/>
    </w:rPr>
  </w:style>
  <w:style w:type="character" w:styleId="ab">
    <w:name w:val="FollowedHyperlink"/>
    <w:basedOn w:val="a0"/>
    <w:uiPriority w:val="99"/>
    <w:semiHidden/>
    <w:unhideWhenUsed/>
    <w:rsid w:val="00DC2F5A"/>
    <w:rPr>
      <w:color w:val="800080"/>
      <w:u w:val="single"/>
    </w:rPr>
  </w:style>
  <w:style w:type="paragraph" w:customStyle="1" w:styleId="xl65">
    <w:name w:val="xl6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6">
    <w:name w:val="xl6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67">
    <w:name w:val="xl67"/>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68">
    <w:name w:val="xl68"/>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69">
    <w:name w:val="xl69"/>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0">
    <w:name w:val="xl70"/>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1">
    <w:name w:val="xl71"/>
    <w:basedOn w:val="a"/>
    <w:rsid w:val="00DC2F5A"/>
    <w:pP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72">
    <w:name w:val="xl72"/>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73">
    <w:name w:val="xl73"/>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74">
    <w:name w:val="xl74"/>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75">
    <w:name w:val="xl7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76">
    <w:name w:val="xl7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7">
    <w:name w:val="xl77"/>
    <w:basedOn w:val="a"/>
    <w:rsid w:val="00DC2F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8">
    <w:name w:val="xl78"/>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79">
    <w:name w:val="xl79"/>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0">
    <w:name w:val="xl80"/>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81">
    <w:name w:val="xl81"/>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82">
    <w:name w:val="xl82"/>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3">
    <w:name w:val="xl83"/>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4">
    <w:name w:val="xl84"/>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ru-RU"/>
    </w:rPr>
  </w:style>
  <w:style w:type="paragraph" w:customStyle="1" w:styleId="xl85">
    <w:name w:val="xl85"/>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86">
    <w:name w:val="xl86"/>
    <w:basedOn w:val="a"/>
    <w:rsid w:val="00DC2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87">
    <w:name w:val="xl87"/>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88">
    <w:name w:val="xl88"/>
    <w:basedOn w:val="a"/>
    <w:rsid w:val="00DC2F5A"/>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89">
    <w:name w:val="xl89"/>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90">
    <w:name w:val="xl90"/>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1">
    <w:name w:val="xl91"/>
    <w:basedOn w:val="a"/>
    <w:rsid w:val="00DC2F5A"/>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2">
    <w:name w:val="xl92"/>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3">
    <w:name w:val="xl93"/>
    <w:basedOn w:val="a"/>
    <w:rsid w:val="00DC2F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4">
    <w:name w:val="xl94"/>
    <w:basedOn w:val="a"/>
    <w:rsid w:val="00DC2F5A"/>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5">
    <w:name w:val="xl95"/>
    <w:basedOn w:val="a"/>
    <w:rsid w:val="00DC2F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6">
    <w:name w:val="xl96"/>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7">
    <w:name w:val="xl97"/>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98">
    <w:name w:val="xl98"/>
    <w:basedOn w:val="a"/>
    <w:rsid w:val="00DC2F5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99">
    <w:name w:val="xl99"/>
    <w:basedOn w:val="a"/>
    <w:rsid w:val="00DC2F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character" w:styleId="ac">
    <w:name w:val="line number"/>
    <w:basedOn w:val="a0"/>
    <w:uiPriority w:val="99"/>
    <w:semiHidden/>
    <w:unhideWhenUsed/>
    <w:rsid w:val="007D6C03"/>
  </w:style>
  <w:style w:type="paragraph" w:styleId="ad">
    <w:name w:val="header"/>
    <w:basedOn w:val="a"/>
    <w:link w:val="ae"/>
    <w:uiPriority w:val="99"/>
    <w:unhideWhenUsed/>
    <w:rsid w:val="007D6C0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D6C03"/>
    <w:rPr>
      <w:rFonts w:ascii="Calibri" w:eastAsia="Times New Roman" w:hAnsi="Calibri" w:cs="Times New Roman"/>
    </w:rPr>
  </w:style>
  <w:style w:type="paragraph" w:styleId="af">
    <w:name w:val="footer"/>
    <w:basedOn w:val="a"/>
    <w:link w:val="af0"/>
    <w:uiPriority w:val="99"/>
    <w:unhideWhenUsed/>
    <w:rsid w:val="007D6C0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D6C03"/>
    <w:rPr>
      <w:rFonts w:ascii="Calibri" w:eastAsia="Times New Roman" w:hAnsi="Calibri" w:cs="Times New Roman"/>
    </w:rPr>
  </w:style>
  <w:style w:type="table" w:styleId="af1">
    <w:name w:val="Table Grid"/>
    <w:basedOn w:val="a1"/>
    <w:uiPriority w:val="39"/>
    <w:rsid w:val="00C12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Без интервала2"/>
    <w:rsid w:val="008266CA"/>
    <w:pPr>
      <w:spacing w:after="0" w:line="240" w:lineRule="auto"/>
    </w:pPr>
    <w:rPr>
      <w:rFonts w:ascii="Calibri" w:eastAsia="Times New Roman" w:hAnsi="Calibri" w:cs="Times New Roman"/>
    </w:rPr>
  </w:style>
  <w:style w:type="paragraph" w:styleId="af2">
    <w:name w:val="Subtitle"/>
    <w:basedOn w:val="a"/>
    <w:next w:val="a"/>
    <w:link w:val="af3"/>
    <w:qFormat/>
    <w:rsid w:val="008266CA"/>
    <w:pPr>
      <w:numPr>
        <w:ilvl w:val="1"/>
      </w:numPr>
    </w:pPr>
    <w:rPr>
      <w:rFonts w:ascii="Cambria" w:eastAsia="Calibri" w:hAnsi="Cambria"/>
      <w:i/>
      <w:iCs/>
      <w:color w:val="4F81BD"/>
      <w:spacing w:val="15"/>
      <w:sz w:val="24"/>
      <w:szCs w:val="24"/>
    </w:rPr>
  </w:style>
  <w:style w:type="character" w:customStyle="1" w:styleId="af3">
    <w:name w:val="Подзаголовок Знак"/>
    <w:basedOn w:val="a0"/>
    <w:link w:val="af2"/>
    <w:rsid w:val="008266CA"/>
    <w:rPr>
      <w:rFonts w:ascii="Cambria" w:eastAsia="Calibri" w:hAnsi="Cambria" w:cs="Times New Roman"/>
      <w:i/>
      <w:iCs/>
      <w:color w:val="4F81BD"/>
      <w:spacing w:val="15"/>
      <w:sz w:val="24"/>
      <w:szCs w:val="24"/>
    </w:rPr>
  </w:style>
  <w:style w:type="character" w:customStyle="1" w:styleId="13">
    <w:name w:val="Слабое выделение1"/>
    <w:rsid w:val="008266CA"/>
    <w:rPr>
      <w:i/>
      <w:color w:val="808080"/>
    </w:rPr>
  </w:style>
  <w:style w:type="paragraph" w:customStyle="1" w:styleId="31">
    <w:name w:val="Основной текст 31"/>
    <w:basedOn w:val="a"/>
    <w:rsid w:val="00417BC9"/>
    <w:pPr>
      <w:widowControl w:val="0"/>
      <w:spacing w:after="0" w:line="240" w:lineRule="auto"/>
      <w:jc w:val="center"/>
    </w:pPr>
    <w:rPr>
      <w:rFonts w:ascii="Times New Roman" w:eastAsia="Calibri" w:hAnsi="Times New Roman"/>
      <w:sz w:val="20"/>
      <w:szCs w:val="20"/>
      <w:lang w:eastAsia="ru-RU"/>
    </w:rPr>
  </w:style>
  <w:style w:type="paragraph" w:customStyle="1" w:styleId="32">
    <w:name w:val="Без интервала3"/>
    <w:rsid w:val="0009375A"/>
    <w:pPr>
      <w:spacing w:after="0" w:line="240" w:lineRule="auto"/>
    </w:pPr>
    <w:rPr>
      <w:rFonts w:ascii="Calibri" w:eastAsia="Times New Roman" w:hAnsi="Calibri" w:cs="Times New Roman"/>
    </w:rPr>
  </w:style>
  <w:style w:type="paragraph" w:customStyle="1" w:styleId="ConsNormal">
    <w:name w:val="ConsNormal"/>
    <w:rsid w:val="00720D62"/>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4">
    <w:name w:val="Balloon Text"/>
    <w:basedOn w:val="a"/>
    <w:link w:val="af5"/>
    <w:uiPriority w:val="99"/>
    <w:semiHidden/>
    <w:unhideWhenUsed/>
    <w:rsid w:val="0017710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7710B"/>
    <w:rPr>
      <w:rFonts w:ascii="Tahoma" w:eastAsia="Times New Roman" w:hAnsi="Tahoma" w:cs="Tahoma"/>
      <w:sz w:val="16"/>
      <w:szCs w:val="16"/>
    </w:rPr>
  </w:style>
  <w:style w:type="paragraph" w:styleId="af6">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f7"/>
    <w:uiPriority w:val="99"/>
    <w:semiHidden/>
    <w:unhideWhenUsed/>
    <w:qFormat/>
    <w:rsid w:val="00890698"/>
    <w:pPr>
      <w:spacing w:before="100" w:beforeAutospacing="1" w:after="100" w:afterAutospacing="1" w:line="240" w:lineRule="auto"/>
    </w:pPr>
    <w:rPr>
      <w:rFonts w:ascii="Times New Roman" w:hAnsi="Times New Roman"/>
      <w:sz w:val="24"/>
      <w:szCs w:val="24"/>
      <w:lang w:eastAsia="ru-RU"/>
    </w:rPr>
  </w:style>
  <w:style w:type="character" w:customStyle="1" w:styleId="date-display-single">
    <w:name w:val="date-display-single"/>
    <w:basedOn w:val="a0"/>
    <w:rsid w:val="00106A55"/>
  </w:style>
  <w:style w:type="paragraph" w:customStyle="1" w:styleId="ConsPlusNormal">
    <w:name w:val="ConsPlusNormal"/>
    <w:link w:val="ConsPlusNormal0"/>
    <w:rsid w:val="0078284A"/>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ConsPlusNormal0">
    <w:name w:val="ConsPlusNormal Знак"/>
    <w:link w:val="ConsPlusNormal"/>
    <w:locked/>
    <w:rsid w:val="00EA3719"/>
    <w:rPr>
      <w:rFonts w:ascii="Arial" w:eastAsiaTheme="minorEastAsia" w:hAnsi="Arial" w:cs="Arial"/>
      <w:sz w:val="16"/>
      <w:szCs w:val="16"/>
      <w:lang w:eastAsia="ru-RU"/>
    </w:rPr>
  </w:style>
  <w:style w:type="paragraph" w:customStyle="1" w:styleId="ConsPlusTitle">
    <w:name w:val="ConsPlusTitle"/>
    <w:rsid w:val="0078284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f8">
    <w:name w:val="List Paragraph"/>
    <w:basedOn w:val="a"/>
    <w:uiPriority w:val="34"/>
    <w:qFormat/>
    <w:rsid w:val="005F0B16"/>
    <w:pPr>
      <w:ind w:left="720"/>
      <w:contextualSpacing/>
    </w:pPr>
  </w:style>
  <w:style w:type="paragraph" w:customStyle="1" w:styleId="14">
    <w:name w:val="Обычный1"/>
    <w:rsid w:val="00902022"/>
    <w:pPr>
      <w:spacing w:after="0" w:line="240" w:lineRule="auto"/>
    </w:pPr>
    <w:rPr>
      <w:rFonts w:ascii="Times" w:eastAsia="Times" w:hAnsi="Times" w:cs="Times"/>
      <w:sz w:val="20"/>
      <w:szCs w:val="20"/>
      <w:lang w:eastAsia="ru-RU"/>
    </w:rPr>
  </w:style>
  <w:style w:type="paragraph" w:customStyle="1" w:styleId="font5">
    <w:name w:val="font5"/>
    <w:basedOn w:val="a"/>
    <w:rsid w:val="00AC6FA6"/>
    <w:pPr>
      <w:spacing w:before="100" w:beforeAutospacing="1" w:after="100" w:afterAutospacing="1" w:line="240" w:lineRule="auto"/>
    </w:pPr>
    <w:rPr>
      <w:rFonts w:ascii="Tahoma" w:hAnsi="Tahoma" w:cs="Tahoma"/>
      <w:color w:val="000000"/>
      <w:sz w:val="18"/>
      <w:szCs w:val="18"/>
      <w:lang w:eastAsia="ru-RU"/>
    </w:rPr>
  </w:style>
  <w:style w:type="paragraph" w:customStyle="1" w:styleId="ConsPlusNonformat">
    <w:name w:val="ConsPlusNonformat"/>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626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BC626F"/>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BC626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C62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C626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7">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6"/>
    <w:uiPriority w:val="99"/>
    <w:semiHidden/>
    <w:locked/>
    <w:rsid w:val="004B2A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996">
      <w:bodyDiv w:val="1"/>
      <w:marLeft w:val="0"/>
      <w:marRight w:val="0"/>
      <w:marTop w:val="0"/>
      <w:marBottom w:val="0"/>
      <w:divBdr>
        <w:top w:val="none" w:sz="0" w:space="0" w:color="auto"/>
        <w:left w:val="none" w:sz="0" w:space="0" w:color="auto"/>
        <w:bottom w:val="none" w:sz="0" w:space="0" w:color="auto"/>
        <w:right w:val="none" w:sz="0" w:space="0" w:color="auto"/>
      </w:divBdr>
    </w:div>
    <w:div w:id="35551013">
      <w:bodyDiv w:val="1"/>
      <w:marLeft w:val="0"/>
      <w:marRight w:val="0"/>
      <w:marTop w:val="0"/>
      <w:marBottom w:val="0"/>
      <w:divBdr>
        <w:top w:val="none" w:sz="0" w:space="0" w:color="auto"/>
        <w:left w:val="none" w:sz="0" w:space="0" w:color="auto"/>
        <w:bottom w:val="none" w:sz="0" w:space="0" w:color="auto"/>
        <w:right w:val="none" w:sz="0" w:space="0" w:color="auto"/>
      </w:divBdr>
    </w:div>
    <w:div w:id="55906411">
      <w:bodyDiv w:val="1"/>
      <w:marLeft w:val="0"/>
      <w:marRight w:val="0"/>
      <w:marTop w:val="0"/>
      <w:marBottom w:val="0"/>
      <w:divBdr>
        <w:top w:val="none" w:sz="0" w:space="0" w:color="auto"/>
        <w:left w:val="none" w:sz="0" w:space="0" w:color="auto"/>
        <w:bottom w:val="none" w:sz="0" w:space="0" w:color="auto"/>
        <w:right w:val="none" w:sz="0" w:space="0" w:color="auto"/>
      </w:divBdr>
    </w:div>
    <w:div w:id="56318681">
      <w:bodyDiv w:val="1"/>
      <w:marLeft w:val="0"/>
      <w:marRight w:val="0"/>
      <w:marTop w:val="0"/>
      <w:marBottom w:val="0"/>
      <w:divBdr>
        <w:top w:val="none" w:sz="0" w:space="0" w:color="auto"/>
        <w:left w:val="none" w:sz="0" w:space="0" w:color="auto"/>
        <w:bottom w:val="none" w:sz="0" w:space="0" w:color="auto"/>
        <w:right w:val="none" w:sz="0" w:space="0" w:color="auto"/>
      </w:divBdr>
    </w:div>
    <w:div w:id="63913979">
      <w:bodyDiv w:val="1"/>
      <w:marLeft w:val="0"/>
      <w:marRight w:val="0"/>
      <w:marTop w:val="0"/>
      <w:marBottom w:val="0"/>
      <w:divBdr>
        <w:top w:val="none" w:sz="0" w:space="0" w:color="auto"/>
        <w:left w:val="none" w:sz="0" w:space="0" w:color="auto"/>
        <w:bottom w:val="none" w:sz="0" w:space="0" w:color="auto"/>
        <w:right w:val="none" w:sz="0" w:space="0" w:color="auto"/>
      </w:divBdr>
    </w:div>
    <w:div w:id="88547424">
      <w:bodyDiv w:val="1"/>
      <w:marLeft w:val="0"/>
      <w:marRight w:val="0"/>
      <w:marTop w:val="0"/>
      <w:marBottom w:val="0"/>
      <w:divBdr>
        <w:top w:val="none" w:sz="0" w:space="0" w:color="auto"/>
        <w:left w:val="none" w:sz="0" w:space="0" w:color="auto"/>
        <w:bottom w:val="none" w:sz="0" w:space="0" w:color="auto"/>
        <w:right w:val="none" w:sz="0" w:space="0" w:color="auto"/>
      </w:divBdr>
    </w:div>
    <w:div w:id="99381200">
      <w:bodyDiv w:val="1"/>
      <w:marLeft w:val="0"/>
      <w:marRight w:val="0"/>
      <w:marTop w:val="0"/>
      <w:marBottom w:val="0"/>
      <w:divBdr>
        <w:top w:val="none" w:sz="0" w:space="0" w:color="auto"/>
        <w:left w:val="none" w:sz="0" w:space="0" w:color="auto"/>
        <w:bottom w:val="none" w:sz="0" w:space="0" w:color="auto"/>
        <w:right w:val="none" w:sz="0" w:space="0" w:color="auto"/>
      </w:divBdr>
    </w:div>
    <w:div w:id="100496678">
      <w:bodyDiv w:val="1"/>
      <w:marLeft w:val="0"/>
      <w:marRight w:val="0"/>
      <w:marTop w:val="0"/>
      <w:marBottom w:val="0"/>
      <w:divBdr>
        <w:top w:val="none" w:sz="0" w:space="0" w:color="auto"/>
        <w:left w:val="none" w:sz="0" w:space="0" w:color="auto"/>
        <w:bottom w:val="none" w:sz="0" w:space="0" w:color="auto"/>
        <w:right w:val="none" w:sz="0" w:space="0" w:color="auto"/>
      </w:divBdr>
    </w:div>
    <w:div w:id="106896785">
      <w:bodyDiv w:val="1"/>
      <w:marLeft w:val="0"/>
      <w:marRight w:val="0"/>
      <w:marTop w:val="0"/>
      <w:marBottom w:val="0"/>
      <w:divBdr>
        <w:top w:val="none" w:sz="0" w:space="0" w:color="auto"/>
        <w:left w:val="none" w:sz="0" w:space="0" w:color="auto"/>
        <w:bottom w:val="none" w:sz="0" w:space="0" w:color="auto"/>
        <w:right w:val="none" w:sz="0" w:space="0" w:color="auto"/>
      </w:divBdr>
    </w:div>
    <w:div w:id="112679188">
      <w:bodyDiv w:val="1"/>
      <w:marLeft w:val="0"/>
      <w:marRight w:val="0"/>
      <w:marTop w:val="0"/>
      <w:marBottom w:val="0"/>
      <w:divBdr>
        <w:top w:val="none" w:sz="0" w:space="0" w:color="auto"/>
        <w:left w:val="none" w:sz="0" w:space="0" w:color="auto"/>
        <w:bottom w:val="none" w:sz="0" w:space="0" w:color="auto"/>
        <w:right w:val="none" w:sz="0" w:space="0" w:color="auto"/>
      </w:divBdr>
    </w:div>
    <w:div w:id="119303230">
      <w:bodyDiv w:val="1"/>
      <w:marLeft w:val="0"/>
      <w:marRight w:val="0"/>
      <w:marTop w:val="0"/>
      <w:marBottom w:val="0"/>
      <w:divBdr>
        <w:top w:val="none" w:sz="0" w:space="0" w:color="auto"/>
        <w:left w:val="none" w:sz="0" w:space="0" w:color="auto"/>
        <w:bottom w:val="none" w:sz="0" w:space="0" w:color="auto"/>
        <w:right w:val="none" w:sz="0" w:space="0" w:color="auto"/>
      </w:divBdr>
    </w:div>
    <w:div w:id="137919482">
      <w:bodyDiv w:val="1"/>
      <w:marLeft w:val="0"/>
      <w:marRight w:val="0"/>
      <w:marTop w:val="0"/>
      <w:marBottom w:val="0"/>
      <w:divBdr>
        <w:top w:val="none" w:sz="0" w:space="0" w:color="auto"/>
        <w:left w:val="none" w:sz="0" w:space="0" w:color="auto"/>
        <w:bottom w:val="none" w:sz="0" w:space="0" w:color="auto"/>
        <w:right w:val="none" w:sz="0" w:space="0" w:color="auto"/>
      </w:divBdr>
    </w:div>
    <w:div w:id="139538422">
      <w:bodyDiv w:val="1"/>
      <w:marLeft w:val="0"/>
      <w:marRight w:val="0"/>
      <w:marTop w:val="0"/>
      <w:marBottom w:val="0"/>
      <w:divBdr>
        <w:top w:val="none" w:sz="0" w:space="0" w:color="auto"/>
        <w:left w:val="none" w:sz="0" w:space="0" w:color="auto"/>
        <w:bottom w:val="none" w:sz="0" w:space="0" w:color="auto"/>
        <w:right w:val="none" w:sz="0" w:space="0" w:color="auto"/>
      </w:divBdr>
    </w:div>
    <w:div w:id="161746301">
      <w:bodyDiv w:val="1"/>
      <w:marLeft w:val="0"/>
      <w:marRight w:val="0"/>
      <w:marTop w:val="0"/>
      <w:marBottom w:val="0"/>
      <w:divBdr>
        <w:top w:val="none" w:sz="0" w:space="0" w:color="auto"/>
        <w:left w:val="none" w:sz="0" w:space="0" w:color="auto"/>
        <w:bottom w:val="none" w:sz="0" w:space="0" w:color="auto"/>
        <w:right w:val="none" w:sz="0" w:space="0" w:color="auto"/>
      </w:divBdr>
    </w:div>
    <w:div w:id="166094746">
      <w:bodyDiv w:val="1"/>
      <w:marLeft w:val="0"/>
      <w:marRight w:val="0"/>
      <w:marTop w:val="0"/>
      <w:marBottom w:val="0"/>
      <w:divBdr>
        <w:top w:val="none" w:sz="0" w:space="0" w:color="auto"/>
        <w:left w:val="none" w:sz="0" w:space="0" w:color="auto"/>
        <w:bottom w:val="none" w:sz="0" w:space="0" w:color="auto"/>
        <w:right w:val="none" w:sz="0" w:space="0" w:color="auto"/>
      </w:divBdr>
    </w:div>
    <w:div w:id="168838927">
      <w:bodyDiv w:val="1"/>
      <w:marLeft w:val="0"/>
      <w:marRight w:val="0"/>
      <w:marTop w:val="0"/>
      <w:marBottom w:val="0"/>
      <w:divBdr>
        <w:top w:val="none" w:sz="0" w:space="0" w:color="auto"/>
        <w:left w:val="none" w:sz="0" w:space="0" w:color="auto"/>
        <w:bottom w:val="none" w:sz="0" w:space="0" w:color="auto"/>
        <w:right w:val="none" w:sz="0" w:space="0" w:color="auto"/>
      </w:divBdr>
    </w:div>
    <w:div w:id="177429575">
      <w:bodyDiv w:val="1"/>
      <w:marLeft w:val="0"/>
      <w:marRight w:val="0"/>
      <w:marTop w:val="0"/>
      <w:marBottom w:val="0"/>
      <w:divBdr>
        <w:top w:val="none" w:sz="0" w:space="0" w:color="auto"/>
        <w:left w:val="none" w:sz="0" w:space="0" w:color="auto"/>
        <w:bottom w:val="none" w:sz="0" w:space="0" w:color="auto"/>
        <w:right w:val="none" w:sz="0" w:space="0" w:color="auto"/>
      </w:divBdr>
    </w:div>
    <w:div w:id="225917211">
      <w:bodyDiv w:val="1"/>
      <w:marLeft w:val="0"/>
      <w:marRight w:val="0"/>
      <w:marTop w:val="0"/>
      <w:marBottom w:val="0"/>
      <w:divBdr>
        <w:top w:val="none" w:sz="0" w:space="0" w:color="auto"/>
        <w:left w:val="none" w:sz="0" w:space="0" w:color="auto"/>
        <w:bottom w:val="none" w:sz="0" w:space="0" w:color="auto"/>
        <w:right w:val="none" w:sz="0" w:space="0" w:color="auto"/>
      </w:divBdr>
    </w:div>
    <w:div w:id="236936487">
      <w:bodyDiv w:val="1"/>
      <w:marLeft w:val="0"/>
      <w:marRight w:val="0"/>
      <w:marTop w:val="0"/>
      <w:marBottom w:val="0"/>
      <w:divBdr>
        <w:top w:val="none" w:sz="0" w:space="0" w:color="auto"/>
        <w:left w:val="none" w:sz="0" w:space="0" w:color="auto"/>
        <w:bottom w:val="none" w:sz="0" w:space="0" w:color="auto"/>
        <w:right w:val="none" w:sz="0" w:space="0" w:color="auto"/>
      </w:divBdr>
    </w:div>
    <w:div w:id="246119018">
      <w:bodyDiv w:val="1"/>
      <w:marLeft w:val="0"/>
      <w:marRight w:val="0"/>
      <w:marTop w:val="0"/>
      <w:marBottom w:val="0"/>
      <w:divBdr>
        <w:top w:val="none" w:sz="0" w:space="0" w:color="auto"/>
        <w:left w:val="none" w:sz="0" w:space="0" w:color="auto"/>
        <w:bottom w:val="none" w:sz="0" w:space="0" w:color="auto"/>
        <w:right w:val="none" w:sz="0" w:space="0" w:color="auto"/>
      </w:divBdr>
    </w:div>
    <w:div w:id="252057743">
      <w:bodyDiv w:val="1"/>
      <w:marLeft w:val="0"/>
      <w:marRight w:val="0"/>
      <w:marTop w:val="0"/>
      <w:marBottom w:val="0"/>
      <w:divBdr>
        <w:top w:val="none" w:sz="0" w:space="0" w:color="auto"/>
        <w:left w:val="none" w:sz="0" w:space="0" w:color="auto"/>
        <w:bottom w:val="none" w:sz="0" w:space="0" w:color="auto"/>
        <w:right w:val="none" w:sz="0" w:space="0" w:color="auto"/>
      </w:divBdr>
    </w:div>
    <w:div w:id="273950613">
      <w:bodyDiv w:val="1"/>
      <w:marLeft w:val="0"/>
      <w:marRight w:val="0"/>
      <w:marTop w:val="0"/>
      <w:marBottom w:val="0"/>
      <w:divBdr>
        <w:top w:val="none" w:sz="0" w:space="0" w:color="auto"/>
        <w:left w:val="none" w:sz="0" w:space="0" w:color="auto"/>
        <w:bottom w:val="none" w:sz="0" w:space="0" w:color="auto"/>
        <w:right w:val="none" w:sz="0" w:space="0" w:color="auto"/>
      </w:divBdr>
    </w:div>
    <w:div w:id="285048053">
      <w:bodyDiv w:val="1"/>
      <w:marLeft w:val="0"/>
      <w:marRight w:val="0"/>
      <w:marTop w:val="0"/>
      <w:marBottom w:val="0"/>
      <w:divBdr>
        <w:top w:val="none" w:sz="0" w:space="0" w:color="auto"/>
        <w:left w:val="none" w:sz="0" w:space="0" w:color="auto"/>
        <w:bottom w:val="none" w:sz="0" w:space="0" w:color="auto"/>
        <w:right w:val="none" w:sz="0" w:space="0" w:color="auto"/>
      </w:divBdr>
    </w:div>
    <w:div w:id="302079396">
      <w:bodyDiv w:val="1"/>
      <w:marLeft w:val="0"/>
      <w:marRight w:val="0"/>
      <w:marTop w:val="0"/>
      <w:marBottom w:val="0"/>
      <w:divBdr>
        <w:top w:val="none" w:sz="0" w:space="0" w:color="auto"/>
        <w:left w:val="none" w:sz="0" w:space="0" w:color="auto"/>
        <w:bottom w:val="none" w:sz="0" w:space="0" w:color="auto"/>
        <w:right w:val="none" w:sz="0" w:space="0" w:color="auto"/>
      </w:divBdr>
    </w:div>
    <w:div w:id="322122007">
      <w:bodyDiv w:val="1"/>
      <w:marLeft w:val="0"/>
      <w:marRight w:val="0"/>
      <w:marTop w:val="0"/>
      <w:marBottom w:val="0"/>
      <w:divBdr>
        <w:top w:val="none" w:sz="0" w:space="0" w:color="auto"/>
        <w:left w:val="none" w:sz="0" w:space="0" w:color="auto"/>
        <w:bottom w:val="none" w:sz="0" w:space="0" w:color="auto"/>
        <w:right w:val="none" w:sz="0" w:space="0" w:color="auto"/>
      </w:divBdr>
    </w:div>
    <w:div w:id="323702787">
      <w:bodyDiv w:val="1"/>
      <w:marLeft w:val="0"/>
      <w:marRight w:val="0"/>
      <w:marTop w:val="0"/>
      <w:marBottom w:val="0"/>
      <w:divBdr>
        <w:top w:val="none" w:sz="0" w:space="0" w:color="auto"/>
        <w:left w:val="none" w:sz="0" w:space="0" w:color="auto"/>
        <w:bottom w:val="none" w:sz="0" w:space="0" w:color="auto"/>
        <w:right w:val="none" w:sz="0" w:space="0" w:color="auto"/>
      </w:divBdr>
    </w:div>
    <w:div w:id="326130551">
      <w:bodyDiv w:val="1"/>
      <w:marLeft w:val="0"/>
      <w:marRight w:val="0"/>
      <w:marTop w:val="0"/>
      <w:marBottom w:val="0"/>
      <w:divBdr>
        <w:top w:val="none" w:sz="0" w:space="0" w:color="auto"/>
        <w:left w:val="none" w:sz="0" w:space="0" w:color="auto"/>
        <w:bottom w:val="none" w:sz="0" w:space="0" w:color="auto"/>
        <w:right w:val="none" w:sz="0" w:space="0" w:color="auto"/>
      </w:divBdr>
    </w:div>
    <w:div w:id="349990478">
      <w:bodyDiv w:val="1"/>
      <w:marLeft w:val="0"/>
      <w:marRight w:val="0"/>
      <w:marTop w:val="0"/>
      <w:marBottom w:val="0"/>
      <w:divBdr>
        <w:top w:val="none" w:sz="0" w:space="0" w:color="auto"/>
        <w:left w:val="none" w:sz="0" w:space="0" w:color="auto"/>
        <w:bottom w:val="none" w:sz="0" w:space="0" w:color="auto"/>
        <w:right w:val="none" w:sz="0" w:space="0" w:color="auto"/>
      </w:divBdr>
    </w:div>
    <w:div w:id="359549693">
      <w:bodyDiv w:val="1"/>
      <w:marLeft w:val="0"/>
      <w:marRight w:val="0"/>
      <w:marTop w:val="0"/>
      <w:marBottom w:val="0"/>
      <w:divBdr>
        <w:top w:val="none" w:sz="0" w:space="0" w:color="auto"/>
        <w:left w:val="none" w:sz="0" w:space="0" w:color="auto"/>
        <w:bottom w:val="none" w:sz="0" w:space="0" w:color="auto"/>
        <w:right w:val="none" w:sz="0" w:space="0" w:color="auto"/>
      </w:divBdr>
    </w:div>
    <w:div w:id="380250239">
      <w:bodyDiv w:val="1"/>
      <w:marLeft w:val="0"/>
      <w:marRight w:val="0"/>
      <w:marTop w:val="0"/>
      <w:marBottom w:val="0"/>
      <w:divBdr>
        <w:top w:val="none" w:sz="0" w:space="0" w:color="auto"/>
        <w:left w:val="none" w:sz="0" w:space="0" w:color="auto"/>
        <w:bottom w:val="none" w:sz="0" w:space="0" w:color="auto"/>
        <w:right w:val="none" w:sz="0" w:space="0" w:color="auto"/>
      </w:divBdr>
    </w:div>
    <w:div w:id="385033760">
      <w:bodyDiv w:val="1"/>
      <w:marLeft w:val="0"/>
      <w:marRight w:val="0"/>
      <w:marTop w:val="0"/>
      <w:marBottom w:val="0"/>
      <w:divBdr>
        <w:top w:val="none" w:sz="0" w:space="0" w:color="auto"/>
        <w:left w:val="none" w:sz="0" w:space="0" w:color="auto"/>
        <w:bottom w:val="none" w:sz="0" w:space="0" w:color="auto"/>
        <w:right w:val="none" w:sz="0" w:space="0" w:color="auto"/>
      </w:divBdr>
    </w:div>
    <w:div w:id="410860433">
      <w:bodyDiv w:val="1"/>
      <w:marLeft w:val="0"/>
      <w:marRight w:val="0"/>
      <w:marTop w:val="0"/>
      <w:marBottom w:val="0"/>
      <w:divBdr>
        <w:top w:val="none" w:sz="0" w:space="0" w:color="auto"/>
        <w:left w:val="none" w:sz="0" w:space="0" w:color="auto"/>
        <w:bottom w:val="none" w:sz="0" w:space="0" w:color="auto"/>
        <w:right w:val="none" w:sz="0" w:space="0" w:color="auto"/>
      </w:divBdr>
    </w:div>
    <w:div w:id="419841009">
      <w:bodyDiv w:val="1"/>
      <w:marLeft w:val="0"/>
      <w:marRight w:val="0"/>
      <w:marTop w:val="0"/>
      <w:marBottom w:val="0"/>
      <w:divBdr>
        <w:top w:val="none" w:sz="0" w:space="0" w:color="auto"/>
        <w:left w:val="none" w:sz="0" w:space="0" w:color="auto"/>
        <w:bottom w:val="none" w:sz="0" w:space="0" w:color="auto"/>
        <w:right w:val="none" w:sz="0" w:space="0" w:color="auto"/>
      </w:divBdr>
    </w:div>
    <w:div w:id="425349300">
      <w:bodyDiv w:val="1"/>
      <w:marLeft w:val="0"/>
      <w:marRight w:val="0"/>
      <w:marTop w:val="0"/>
      <w:marBottom w:val="0"/>
      <w:divBdr>
        <w:top w:val="none" w:sz="0" w:space="0" w:color="auto"/>
        <w:left w:val="none" w:sz="0" w:space="0" w:color="auto"/>
        <w:bottom w:val="none" w:sz="0" w:space="0" w:color="auto"/>
        <w:right w:val="none" w:sz="0" w:space="0" w:color="auto"/>
      </w:divBdr>
    </w:div>
    <w:div w:id="435291044">
      <w:bodyDiv w:val="1"/>
      <w:marLeft w:val="0"/>
      <w:marRight w:val="0"/>
      <w:marTop w:val="0"/>
      <w:marBottom w:val="0"/>
      <w:divBdr>
        <w:top w:val="none" w:sz="0" w:space="0" w:color="auto"/>
        <w:left w:val="none" w:sz="0" w:space="0" w:color="auto"/>
        <w:bottom w:val="none" w:sz="0" w:space="0" w:color="auto"/>
        <w:right w:val="none" w:sz="0" w:space="0" w:color="auto"/>
      </w:divBdr>
    </w:div>
    <w:div w:id="436829700">
      <w:bodyDiv w:val="1"/>
      <w:marLeft w:val="0"/>
      <w:marRight w:val="0"/>
      <w:marTop w:val="0"/>
      <w:marBottom w:val="0"/>
      <w:divBdr>
        <w:top w:val="none" w:sz="0" w:space="0" w:color="auto"/>
        <w:left w:val="none" w:sz="0" w:space="0" w:color="auto"/>
        <w:bottom w:val="none" w:sz="0" w:space="0" w:color="auto"/>
        <w:right w:val="none" w:sz="0" w:space="0" w:color="auto"/>
      </w:divBdr>
    </w:div>
    <w:div w:id="437019466">
      <w:bodyDiv w:val="1"/>
      <w:marLeft w:val="0"/>
      <w:marRight w:val="0"/>
      <w:marTop w:val="0"/>
      <w:marBottom w:val="0"/>
      <w:divBdr>
        <w:top w:val="none" w:sz="0" w:space="0" w:color="auto"/>
        <w:left w:val="none" w:sz="0" w:space="0" w:color="auto"/>
        <w:bottom w:val="none" w:sz="0" w:space="0" w:color="auto"/>
        <w:right w:val="none" w:sz="0" w:space="0" w:color="auto"/>
      </w:divBdr>
    </w:div>
    <w:div w:id="440995178">
      <w:bodyDiv w:val="1"/>
      <w:marLeft w:val="0"/>
      <w:marRight w:val="0"/>
      <w:marTop w:val="0"/>
      <w:marBottom w:val="0"/>
      <w:divBdr>
        <w:top w:val="none" w:sz="0" w:space="0" w:color="auto"/>
        <w:left w:val="none" w:sz="0" w:space="0" w:color="auto"/>
        <w:bottom w:val="none" w:sz="0" w:space="0" w:color="auto"/>
        <w:right w:val="none" w:sz="0" w:space="0" w:color="auto"/>
      </w:divBdr>
    </w:div>
    <w:div w:id="442923255">
      <w:bodyDiv w:val="1"/>
      <w:marLeft w:val="0"/>
      <w:marRight w:val="0"/>
      <w:marTop w:val="0"/>
      <w:marBottom w:val="0"/>
      <w:divBdr>
        <w:top w:val="none" w:sz="0" w:space="0" w:color="auto"/>
        <w:left w:val="none" w:sz="0" w:space="0" w:color="auto"/>
        <w:bottom w:val="none" w:sz="0" w:space="0" w:color="auto"/>
        <w:right w:val="none" w:sz="0" w:space="0" w:color="auto"/>
      </w:divBdr>
    </w:div>
    <w:div w:id="443887494">
      <w:bodyDiv w:val="1"/>
      <w:marLeft w:val="0"/>
      <w:marRight w:val="0"/>
      <w:marTop w:val="0"/>
      <w:marBottom w:val="0"/>
      <w:divBdr>
        <w:top w:val="none" w:sz="0" w:space="0" w:color="auto"/>
        <w:left w:val="none" w:sz="0" w:space="0" w:color="auto"/>
        <w:bottom w:val="none" w:sz="0" w:space="0" w:color="auto"/>
        <w:right w:val="none" w:sz="0" w:space="0" w:color="auto"/>
      </w:divBdr>
    </w:div>
    <w:div w:id="469056289">
      <w:bodyDiv w:val="1"/>
      <w:marLeft w:val="0"/>
      <w:marRight w:val="0"/>
      <w:marTop w:val="0"/>
      <w:marBottom w:val="0"/>
      <w:divBdr>
        <w:top w:val="none" w:sz="0" w:space="0" w:color="auto"/>
        <w:left w:val="none" w:sz="0" w:space="0" w:color="auto"/>
        <w:bottom w:val="none" w:sz="0" w:space="0" w:color="auto"/>
        <w:right w:val="none" w:sz="0" w:space="0" w:color="auto"/>
      </w:divBdr>
    </w:div>
    <w:div w:id="474105411">
      <w:bodyDiv w:val="1"/>
      <w:marLeft w:val="0"/>
      <w:marRight w:val="0"/>
      <w:marTop w:val="0"/>
      <w:marBottom w:val="0"/>
      <w:divBdr>
        <w:top w:val="none" w:sz="0" w:space="0" w:color="auto"/>
        <w:left w:val="none" w:sz="0" w:space="0" w:color="auto"/>
        <w:bottom w:val="none" w:sz="0" w:space="0" w:color="auto"/>
        <w:right w:val="none" w:sz="0" w:space="0" w:color="auto"/>
      </w:divBdr>
    </w:div>
    <w:div w:id="479612570">
      <w:bodyDiv w:val="1"/>
      <w:marLeft w:val="0"/>
      <w:marRight w:val="0"/>
      <w:marTop w:val="0"/>
      <w:marBottom w:val="0"/>
      <w:divBdr>
        <w:top w:val="none" w:sz="0" w:space="0" w:color="auto"/>
        <w:left w:val="none" w:sz="0" w:space="0" w:color="auto"/>
        <w:bottom w:val="none" w:sz="0" w:space="0" w:color="auto"/>
        <w:right w:val="none" w:sz="0" w:space="0" w:color="auto"/>
      </w:divBdr>
    </w:div>
    <w:div w:id="488180007">
      <w:bodyDiv w:val="1"/>
      <w:marLeft w:val="0"/>
      <w:marRight w:val="0"/>
      <w:marTop w:val="0"/>
      <w:marBottom w:val="0"/>
      <w:divBdr>
        <w:top w:val="none" w:sz="0" w:space="0" w:color="auto"/>
        <w:left w:val="none" w:sz="0" w:space="0" w:color="auto"/>
        <w:bottom w:val="none" w:sz="0" w:space="0" w:color="auto"/>
        <w:right w:val="none" w:sz="0" w:space="0" w:color="auto"/>
      </w:divBdr>
    </w:div>
    <w:div w:id="493106824">
      <w:bodyDiv w:val="1"/>
      <w:marLeft w:val="0"/>
      <w:marRight w:val="0"/>
      <w:marTop w:val="0"/>
      <w:marBottom w:val="0"/>
      <w:divBdr>
        <w:top w:val="none" w:sz="0" w:space="0" w:color="auto"/>
        <w:left w:val="none" w:sz="0" w:space="0" w:color="auto"/>
        <w:bottom w:val="none" w:sz="0" w:space="0" w:color="auto"/>
        <w:right w:val="none" w:sz="0" w:space="0" w:color="auto"/>
      </w:divBdr>
    </w:div>
    <w:div w:id="496462542">
      <w:bodyDiv w:val="1"/>
      <w:marLeft w:val="0"/>
      <w:marRight w:val="0"/>
      <w:marTop w:val="0"/>
      <w:marBottom w:val="0"/>
      <w:divBdr>
        <w:top w:val="none" w:sz="0" w:space="0" w:color="auto"/>
        <w:left w:val="none" w:sz="0" w:space="0" w:color="auto"/>
        <w:bottom w:val="none" w:sz="0" w:space="0" w:color="auto"/>
        <w:right w:val="none" w:sz="0" w:space="0" w:color="auto"/>
      </w:divBdr>
    </w:div>
    <w:div w:id="500702678">
      <w:bodyDiv w:val="1"/>
      <w:marLeft w:val="0"/>
      <w:marRight w:val="0"/>
      <w:marTop w:val="0"/>
      <w:marBottom w:val="0"/>
      <w:divBdr>
        <w:top w:val="none" w:sz="0" w:space="0" w:color="auto"/>
        <w:left w:val="none" w:sz="0" w:space="0" w:color="auto"/>
        <w:bottom w:val="none" w:sz="0" w:space="0" w:color="auto"/>
        <w:right w:val="none" w:sz="0" w:space="0" w:color="auto"/>
      </w:divBdr>
    </w:div>
    <w:div w:id="517280470">
      <w:bodyDiv w:val="1"/>
      <w:marLeft w:val="0"/>
      <w:marRight w:val="0"/>
      <w:marTop w:val="0"/>
      <w:marBottom w:val="0"/>
      <w:divBdr>
        <w:top w:val="none" w:sz="0" w:space="0" w:color="auto"/>
        <w:left w:val="none" w:sz="0" w:space="0" w:color="auto"/>
        <w:bottom w:val="none" w:sz="0" w:space="0" w:color="auto"/>
        <w:right w:val="none" w:sz="0" w:space="0" w:color="auto"/>
      </w:divBdr>
    </w:div>
    <w:div w:id="517543244">
      <w:bodyDiv w:val="1"/>
      <w:marLeft w:val="0"/>
      <w:marRight w:val="0"/>
      <w:marTop w:val="0"/>
      <w:marBottom w:val="0"/>
      <w:divBdr>
        <w:top w:val="none" w:sz="0" w:space="0" w:color="auto"/>
        <w:left w:val="none" w:sz="0" w:space="0" w:color="auto"/>
        <w:bottom w:val="none" w:sz="0" w:space="0" w:color="auto"/>
        <w:right w:val="none" w:sz="0" w:space="0" w:color="auto"/>
      </w:divBdr>
    </w:div>
    <w:div w:id="529808200">
      <w:bodyDiv w:val="1"/>
      <w:marLeft w:val="0"/>
      <w:marRight w:val="0"/>
      <w:marTop w:val="0"/>
      <w:marBottom w:val="0"/>
      <w:divBdr>
        <w:top w:val="none" w:sz="0" w:space="0" w:color="auto"/>
        <w:left w:val="none" w:sz="0" w:space="0" w:color="auto"/>
        <w:bottom w:val="none" w:sz="0" w:space="0" w:color="auto"/>
        <w:right w:val="none" w:sz="0" w:space="0" w:color="auto"/>
      </w:divBdr>
    </w:div>
    <w:div w:id="530606981">
      <w:bodyDiv w:val="1"/>
      <w:marLeft w:val="0"/>
      <w:marRight w:val="0"/>
      <w:marTop w:val="0"/>
      <w:marBottom w:val="0"/>
      <w:divBdr>
        <w:top w:val="none" w:sz="0" w:space="0" w:color="auto"/>
        <w:left w:val="none" w:sz="0" w:space="0" w:color="auto"/>
        <w:bottom w:val="none" w:sz="0" w:space="0" w:color="auto"/>
        <w:right w:val="none" w:sz="0" w:space="0" w:color="auto"/>
      </w:divBdr>
    </w:div>
    <w:div w:id="537818747">
      <w:bodyDiv w:val="1"/>
      <w:marLeft w:val="0"/>
      <w:marRight w:val="0"/>
      <w:marTop w:val="0"/>
      <w:marBottom w:val="0"/>
      <w:divBdr>
        <w:top w:val="none" w:sz="0" w:space="0" w:color="auto"/>
        <w:left w:val="none" w:sz="0" w:space="0" w:color="auto"/>
        <w:bottom w:val="none" w:sz="0" w:space="0" w:color="auto"/>
        <w:right w:val="none" w:sz="0" w:space="0" w:color="auto"/>
      </w:divBdr>
    </w:div>
    <w:div w:id="559369291">
      <w:bodyDiv w:val="1"/>
      <w:marLeft w:val="0"/>
      <w:marRight w:val="0"/>
      <w:marTop w:val="0"/>
      <w:marBottom w:val="0"/>
      <w:divBdr>
        <w:top w:val="none" w:sz="0" w:space="0" w:color="auto"/>
        <w:left w:val="none" w:sz="0" w:space="0" w:color="auto"/>
        <w:bottom w:val="none" w:sz="0" w:space="0" w:color="auto"/>
        <w:right w:val="none" w:sz="0" w:space="0" w:color="auto"/>
      </w:divBdr>
    </w:div>
    <w:div w:id="564873140">
      <w:bodyDiv w:val="1"/>
      <w:marLeft w:val="0"/>
      <w:marRight w:val="0"/>
      <w:marTop w:val="0"/>
      <w:marBottom w:val="0"/>
      <w:divBdr>
        <w:top w:val="none" w:sz="0" w:space="0" w:color="auto"/>
        <w:left w:val="none" w:sz="0" w:space="0" w:color="auto"/>
        <w:bottom w:val="none" w:sz="0" w:space="0" w:color="auto"/>
        <w:right w:val="none" w:sz="0" w:space="0" w:color="auto"/>
      </w:divBdr>
    </w:div>
    <w:div w:id="564952227">
      <w:bodyDiv w:val="1"/>
      <w:marLeft w:val="0"/>
      <w:marRight w:val="0"/>
      <w:marTop w:val="0"/>
      <w:marBottom w:val="0"/>
      <w:divBdr>
        <w:top w:val="none" w:sz="0" w:space="0" w:color="auto"/>
        <w:left w:val="none" w:sz="0" w:space="0" w:color="auto"/>
        <w:bottom w:val="none" w:sz="0" w:space="0" w:color="auto"/>
        <w:right w:val="none" w:sz="0" w:space="0" w:color="auto"/>
      </w:divBdr>
    </w:div>
    <w:div w:id="574315603">
      <w:bodyDiv w:val="1"/>
      <w:marLeft w:val="0"/>
      <w:marRight w:val="0"/>
      <w:marTop w:val="0"/>
      <w:marBottom w:val="0"/>
      <w:divBdr>
        <w:top w:val="none" w:sz="0" w:space="0" w:color="auto"/>
        <w:left w:val="none" w:sz="0" w:space="0" w:color="auto"/>
        <w:bottom w:val="none" w:sz="0" w:space="0" w:color="auto"/>
        <w:right w:val="none" w:sz="0" w:space="0" w:color="auto"/>
      </w:divBdr>
    </w:div>
    <w:div w:id="580408819">
      <w:bodyDiv w:val="1"/>
      <w:marLeft w:val="0"/>
      <w:marRight w:val="0"/>
      <w:marTop w:val="0"/>
      <w:marBottom w:val="0"/>
      <w:divBdr>
        <w:top w:val="none" w:sz="0" w:space="0" w:color="auto"/>
        <w:left w:val="none" w:sz="0" w:space="0" w:color="auto"/>
        <w:bottom w:val="none" w:sz="0" w:space="0" w:color="auto"/>
        <w:right w:val="none" w:sz="0" w:space="0" w:color="auto"/>
      </w:divBdr>
    </w:div>
    <w:div w:id="583998292">
      <w:bodyDiv w:val="1"/>
      <w:marLeft w:val="0"/>
      <w:marRight w:val="0"/>
      <w:marTop w:val="0"/>
      <w:marBottom w:val="0"/>
      <w:divBdr>
        <w:top w:val="none" w:sz="0" w:space="0" w:color="auto"/>
        <w:left w:val="none" w:sz="0" w:space="0" w:color="auto"/>
        <w:bottom w:val="none" w:sz="0" w:space="0" w:color="auto"/>
        <w:right w:val="none" w:sz="0" w:space="0" w:color="auto"/>
      </w:divBdr>
    </w:div>
    <w:div w:id="594283600">
      <w:bodyDiv w:val="1"/>
      <w:marLeft w:val="0"/>
      <w:marRight w:val="0"/>
      <w:marTop w:val="0"/>
      <w:marBottom w:val="0"/>
      <w:divBdr>
        <w:top w:val="none" w:sz="0" w:space="0" w:color="auto"/>
        <w:left w:val="none" w:sz="0" w:space="0" w:color="auto"/>
        <w:bottom w:val="none" w:sz="0" w:space="0" w:color="auto"/>
        <w:right w:val="none" w:sz="0" w:space="0" w:color="auto"/>
      </w:divBdr>
    </w:div>
    <w:div w:id="605313337">
      <w:bodyDiv w:val="1"/>
      <w:marLeft w:val="0"/>
      <w:marRight w:val="0"/>
      <w:marTop w:val="0"/>
      <w:marBottom w:val="0"/>
      <w:divBdr>
        <w:top w:val="none" w:sz="0" w:space="0" w:color="auto"/>
        <w:left w:val="none" w:sz="0" w:space="0" w:color="auto"/>
        <w:bottom w:val="none" w:sz="0" w:space="0" w:color="auto"/>
        <w:right w:val="none" w:sz="0" w:space="0" w:color="auto"/>
      </w:divBdr>
    </w:div>
    <w:div w:id="616176518">
      <w:bodyDiv w:val="1"/>
      <w:marLeft w:val="0"/>
      <w:marRight w:val="0"/>
      <w:marTop w:val="0"/>
      <w:marBottom w:val="0"/>
      <w:divBdr>
        <w:top w:val="none" w:sz="0" w:space="0" w:color="auto"/>
        <w:left w:val="none" w:sz="0" w:space="0" w:color="auto"/>
        <w:bottom w:val="none" w:sz="0" w:space="0" w:color="auto"/>
        <w:right w:val="none" w:sz="0" w:space="0" w:color="auto"/>
      </w:divBdr>
    </w:div>
    <w:div w:id="625939185">
      <w:bodyDiv w:val="1"/>
      <w:marLeft w:val="0"/>
      <w:marRight w:val="0"/>
      <w:marTop w:val="0"/>
      <w:marBottom w:val="0"/>
      <w:divBdr>
        <w:top w:val="none" w:sz="0" w:space="0" w:color="auto"/>
        <w:left w:val="none" w:sz="0" w:space="0" w:color="auto"/>
        <w:bottom w:val="none" w:sz="0" w:space="0" w:color="auto"/>
        <w:right w:val="none" w:sz="0" w:space="0" w:color="auto"/>
      </w:divBdr>
    </w:div>
    <w:div w:id="632684947">
      <w:bodyDiv w:val="1"/>
      <w:marLeft w:val="0"/>
      <w:marRight w:val="0"/>
      <w:marTop w:val="0"/>
      <w:marBottom w:val="0"/>
      <w:divBdr>
        <w:top w:val="none" w:sz="0" w:space="0" w:color="auto"/>
        <w:left w:val="none" w:sz="0" w:space="0" w:color="auto"/>
        <w:bottom w:val="none" w:sz="0" w:space="0" w:color="auto"/>
        <w:right w:val="none" w:sz="0" w:space="0" w:color="auto"/>
      </w:divBdr>
    </w:div>
    <w:div w:id="637145262">
      <w:bodyDiv w:val="1"/>
      <w:marLeft w:val="0"/>
      <w:marRight w:val="0"/>
      <w:marTop w:val="0"/>
      <w:marBottom w:val="0"/>
      <w:divBdr>
        <w:top w:val="none" w:sz="0" w:space="0" w:color="auto"/>
        <w:left w:val="none" w:sz="0" w:space="0" w:color="auto"/>
        <w:bottom w:val="none" w:sz="0" w:space="0" w:color="auto"/>
        <w:right w:val="none" w:sz="0" w:space="0" w:color="auto"/>
      </w:divBdr>
    </w:div>
    <w:div w:id="640772730">
      <w:bodyDiv w:val="1"/>
      <w:marLeft w:val="0"/>
      <w:marRight w:val="0"/>
      <w:marTop w:val="0"/>
      <w:marBottom w:val="0"/>
      <w:divBdr>
        <w:top w:val="none" w:sz="0" w:space="0" w:color="auto"/>
        <w:left w:val="none" w:sz="0" w:space="0" w:color="auto"/>
        <w:bottom w:val="none" w:sz="0" w:space="0" w:color="auto"/>
        <w:right w:val="none" w:sz="0" w:space="0" w:color="auto"/>
      </w:divBdr>
    </w:div>
    <w:div w:id="642349275">
      <w:bodyDiv w:val="1"/>
      <w:marLeft w:val="0"/>
      <w:marRight w:val="0"/>
      <w:marTop w:val="0"/>
      <w:marBottom w:val="0"/>
      <w:divBdr>
        <w:top w:val="none" w:sz="0" w:space="0" w:color="auto"/>
        <w:left w:val="none" w:sz="0" w:space="0" w:color="auto"/>
        <w:bottom w:val="none" w:sz="0" w:space="0" w:color="auto"/>
        <w:right w:val="none" w:sz="0" w:space="0" w:color="auto"/>
      </w:divBdr>
    </w:div>
    <w:div w:id="650787664">
      <w:bodyDiv w:val="1"/>
      <w:marLeft w:val="0"/>
      <w:marRight w:val="0"/>
      <w:marTop w:val="0"/>
      <w:marBottom w:val="0"/>
      <w:divBdr>
        <w:top w:val="none" w:sz="0" w:space="0" w:color="auto"/>
        <w:left w:val="none" w:sz="0" w:space="0" w:color="auto"/>
        <w:bottom w:val="none" w:sz="0" w:space="0" w:color="auto"/>
        <w:right w:val="none" w:sz="0" w:space="0" w:color="auto"/>
      </w:divBdr>
    </w:div>
    <w:div w:id="670520787">
      <w:bodyDiv w:val="1"/>
      <w:marLeft w:val="0"/>
      <w:marRight w:val="0"/>
      <w:marTop w:val="0"/>
      <w:marBottom w:val="0"/>
      <w:divBdr>
        <w:top w:val="none" w:sz="0" w:space="0" w:color="auto"/>
        <w:left w:val="none" w:sz="0" w:space="0" w:color="auto"/>
        <w:bottom w:val="none" w:sz="0" w:space="0" w:color="auto"/>
        <w:right w:val="none" w:sz="0" w:space="0" w:color="auto"/>
      </w:divBdr>
    </w:div>
    <w:div w:id="679746945">
      <w:bodyDiv w:val="1"/>
      <w:marLeft w:val="0"/>
      <w:marRight w:val="0"/>
      <w:marTop w:val="0"/>
      <w:marBottom w:val="0"/>
      <w:divBdr>
        <w:top w:val="none" w:sz="0" w:space="0" w:color="auto"/>
        <w:left w:val="none" w:sz="0" w:space="0" w:color="auto"/>
        <w:bottom w:val="none" w:sz="0" w:space="0" w:color="auto"/>
        <w:right w:val="none" w:sz="0" w:space="0" w:color="auto"/>
      </w:divBdr>
    </w:div>
    <w:div w:id="681514137">
      <w:bodyDiv w:val="1"/>
      <w:marLeft w:val="0"/>
      <w:marRight w:val="0"/>
      <w:marTop w:val="0"/>
      <w:marBottom w:val="0"/>
      <w:divBdr>
        <w:top w:val="none" w:sz="0" w:space="0" w:color="auto"/>
        <w:left w:val="none" w:sz="0" w:space="0" w:color="auto"/>
        <w:bottom w:val="none" w:sz="0" w:space="0" w:color="auto"/>
        <w:right w:val="none" w:sz="0" w:space="0" w:color="auto"/>
      </w:divBdr>
    </w:div>
    <w:div w:id="714046390">
      <w:bodyDiv w:val="1"/>
      <w:marLeft w:val="0"/>
      <w:marRight w:val="0"/>
      <w:marTop w:val="0"/>
      <w:marBottom w:val="0"/>
      <w:divBdr>
        <w:top w:val="none" w:sz="0" w:space="0" w:color="auto"/>
        <w:left w:val="none" w:sz="0" w:space="0" w:color="auto"/>
        <w:bottom w:val="none" w:sz="0" w:space="0" w:color="auto"/>
        <w:right w:val="none" w:sz="0" w:space="0" w:color="auto"/>
      </w:divBdr>
    </w:div>
    <w:div w:id="719355342">
      <w:bodyDiv w:val="1"/>
      <w:marLeft w:val="0"/>
      <w:marRight w:val="0"/>
      <w:marTop w:val="0"/>
      <w:marBottom w:val="0"/>
      <w:divBdr>
        <w:top w:val="none" w:sz="0" w:space="0" w:color="auto"/>
        <w:left w:val="none" w:sz="0" w:space="0" w:color="auto"/>
        <w:bottom w:val="none" w:sz="0" w:space="0" w:color="auto"/>
        <w:right w:val="none" w:sz="0" w:space="0" w:color="auto"/>
      </w:divBdr>
    </w:div>
    <w:div w:id="727652588">
      <w:bodyDiv w:val="1"/>
      <w:marLeft w:val="0"/>
      <w:marRight w:val="0"/>
      <w:marTop w:val="0"/>
      <w:marBottom w:val="0"/>
      <w:divBdr>
        <w:top w:val="none" w:sz="0" w:space="0" w:color="auto"/>
        <w:left w:val="none" w:sz="0" w:space="0" w:color="auto"/>
        <w:bottom w:val="none" w:sz="0" w:space="0" w:color="auto"/>
        <w:right w:val="none" w:sz="0" w:space="0" w:color="auto"/>
      </w:divBdr>
    </w:div>
    <w:div w:id="742139919">
      <w:bodyDiv w:val="1"/>
      <w:marLeft w:val="0"/>
      <w:marRight w:val="0"/>
      <w:marTop w:val="0"/>
      <w:marBottom w:val="0"/>
      <w:divBdr>
        <w:top w:val="none" w:sz="0" w:space="0" w:color="auto"/>
        <w:left w:val="none" w:sz="0" w:space="0" w:color="auto"/>
        <w:bottom w:val="none" w:sz="0" w:space="0" w:color="auto"/>
        <w:right w:val="none" w:sz="0" w:space="0" w:color="auto"/>
      </w:divBdr>
    </w:div>
    <w:div w:id="749078507">
      <w:bodyDiv w:val="1"/>
      <w:marLeft w:val="0"/>
      <w:marRight w:val="0"/>
      <w:marTop w:val="0"/>
      <w:marBottom w:val="0"/>
      <w:divBdr>
        <w:top w:val="none" w:sz="0" w:space="0" w:color="auto"/>
        <w:left w:val="none" w:sz="0" w:space="0" w:color="auto"/>
        <w:bottom w:val="none" w:sz="0" w:space="0" w:color="auto"/>
        <w:right w:val="none" w:sz="0" w:space="0" w:color="auto"/>
      </w:divBdr>
    </w:div>
    <w:div w:id="752316941">
      <w:bodyDiv w:val="1"/>
      <w:marLeft w:val="0"/>
      <w:marRight w:val="0"/>
      <w:marTop w:val="0"/>
      <w:marBottom w:val="0"/>
      <w:divBdr>
        <w:top w:val="none" w:sz="0" w:space="0" w:color="auto"/>
        <w:left w:val="none" w:sz="0" w:space="0" w:color="auto"/>
        <w:bottom w:val="none" w:sz="0" w:space="0" w:color="auto"/>
        <w:right w:val="none" w:sz="0" w:space="0" w:color="auto"/>
      </w:divBdr>
    </w:div>
    <w:div w:id="755054349">
      <w:bodyDiv w:val="1"/>
      <w:marLeft w:val="0"/>
      <w:marRight w:val="0"/>
      <w:marTop w:val="0"/>
      <w:marBottom w:val="0"/>
      <w:divBdr>
        <w:top w:val="none" w:sz="0" w:space="0" w:color="auto"/>
        <w:left w:val="none" w:sz="0" w:space="0" w:color="auto"/>
        <w:bottom w:val="none" w:sz="0" w:space="0" w:color="auto"/>
        <w:right w:val="none" w:sz="0" w:space="0" w:color="auto"/>
      </w:divBdr>
    </w:div>
    <w:div w:id="755639338">
      <w:bodyDiv w:val="1"/>
      <w:marLeft w:val="0"/>
      <w:marRight w:val="0"/>
      <w:marTop w:val="0"/>
      <w:marBottom w:val="0"/>
      <w:divBdr>
        <w:top w:val="none" w:sz="0" w:space="0" w:color="auto"/>
        <w:left w:val="none" w:sz="0" w:space="0" w:color="auto"/>
        <w:bottom w:val="none" w:sz="0" w:space="0" w:color="auto"/>
        <w:right w:val="none" w:sz="0" w:space="0" w:color="auto"/>
      </w:divBdr>
    </w:div>
    <w:div w:id="762652451">
      <w:bodyDiv w:val="1"/>
      <w:marLeft w:val="0"/>
      <w:marRight w:val="0"/>
      <w:marTop w:val="0"/>
      <w:marBottom w:val="0"/>
      <w:divBdr>
        <w:top w:val="none" w:sz="0" w:space="0" w:color="auto"/>
        <w:left w:val="none" w:sz="0" w:space="0" w:color="auto"/>
        <w:bottom w:val="none" w:sz="0" w:space="0" w:color="auto"/>
        <w:right w:val="none" w:sz="0" w:space="0" w:color="auto"/>
      </w:divBdr>
    </w:div>
    <w:div w:id="774859818">
      <w:bodyDiv w:val="1"/>
      <w:marLeft w:val="0"/>
      <w:marRight w:val="0"/>
      <w:marTop w:val="0"/>
      <w:marBottom w:val="0"/>
      <w:divBdr>
        <w:top w:val="none" w:sz="0" w:space="0" w:color="auto"/>
        <w:left w:val="none" w:sz="0" w:space="0" w:color="auto"/>
        <w:bottom w:val="none" w:sz="0" w:space="0" w:color="auto"/>
        <w:right w:val="none" w:sz="0" w:space="0" w:color="auto"/>
      </w:divBdr>
    </w:div>
    <w:div w:id="783812218">
      <w:bodyDiv w:val="1"/>
      <w:marLeft w:val="0"/>
      <w:marRight w:val="0"/>
      <w:marTop w:val="0"/>
      <w:marBottom w:val="0"/>
      <w:divBdr>
        <w:top w:val="none" w:sz="0" w:space="0" w:color="auto"/>
        <w:left w:val="none" w:sz="0" w:space="0" w:color="auto"/>
        <w:bottom w:val="none" w:sz="0" w:space="0" w:color="auto"/>
        <w:right w:val="none" w:sz="0" w:space="0" w:color="auto"/>
      </w:divBdr>
    </w:div>
    <w:div w:id="787360175">
      <w:bodyDiv w:val="1"/>
      <w:marLeft w:val="0"/>
      <w:marRight w:val="0"/>
      <w:marTop w:val="0"/>
      <w:marBottom w:val="0"/>
      <w:divBdr>
        <w:top w:val="none" w:sz="0" w:space="0" w:color="auto"/>
        <w:left w:val="none" w:sz="0" w:space="0" w:color="auto"/>
        <w:bottom w:val="none" w:sz="0" w:space="0" w:color="auto"/>
        <w:right w:val="none" w:sz="0" w:space="0" w:color="auto"/>
      </w:divBdr>
    </w:div>
    <w:div w:id="795950506">
      <w:bodyDiv w:val="1"/>
      <w:marLeft w:val="0"/>
      <w:marRight w:val="0"/>
      <w:marTop w:val="0"/>
      <w:marBottom w:val="0"/>
      <w:divBdr>
        <w:top w:val="none" w:sz="0" w:space="0" w:color="auto"/>
        <w:left w:val="none" w:sz="0" w:space="0" w:color="auto"/>
        <w:bottom w:val="none" w:sz="0" w:space="0" w:color="auto"/>
        <w:right w:val="none" w:sz="0" w:space="0" w:color="auto"/>
      </w:divBdr>
    </w:div>
    <w:div w:id="832183699">
      <w:bodyDiv w:val="1"/>
      <w:marLeft w:val="0"/>
      <w:marRight w:val="0"/>
      <w:marTop w:val="0"/>
      <w:marBottom w:val="0"/>
      <w:divBdr>
        <w:top w:val="none" w:sz="0" w:space="0" w:color="auto"/>
        <w:left w:val="none" w:sz="0" w:space="0" w:color="auto"/>
        <w:bottom w:val="none" w:sz="0" w:space="0" w:color="auto"/>
        <w:right w:val="none" w:sz="0" w:space="0" w:color="auto"/>
      </w:divBdr>
    </w:div>
    <w:div w:id="835996948">
      <w:bodyDiv w:val="1"/>
      <w:marLeft w:val="0"/>
      <w:marRight w:val="0"/>
      <w:marTop w:val="0"/>
      <w:marBottom w:val="0"/>
      <w:divBdr>
        <w:top w:val="none" w:sz="0" w:space="0" w:color="auto"/>
        <w:left w:val="none" w:sz="0" w:space="0" w:color="auto"/>
        <w:bottom w:val="none" w:sz="0" w:space="0" w:color="auto"/>
        <w:right w:val="none" w:sz="0" w:space="0" w:color="auto"/>
      </w:divBdr>
    </w:div>
    <w:div w:id="868640931">
      <w:bodyDiv w:val="1"/>
      <w:marLeft w:val="0"/>
      <w:marRight w:val="0"/>
      <w:marTop w:val="0"/>
      <w:marBottom w:val="0"/>
      <w:divBdr>
        <w:top w:val="none" w:sz="0" w:space="0" w:color="auto"/>
        <w:left w:val="none" w:sz="0" w:space="0" w:color="auto"/>
        <w:bottom w:val="none" w:sz="0" w:space="0" w:color="auto"/>
        <w:right w:val="none" w:sz="0" w:space="0" w:color="auto"/>
      </w:divBdr>
    </w:div>
    <w:div w:id="898055925">
      <w:bodyDiv w:val="1"/>
      <w:marLeft w:val="0"/>
      <w:marRight w:val="0"/>
      <w:marTop w:val="0"/>
      <w:marBottom w:val="0"/>
      <w:divBdr>
        <w:top w:val="none" w:sz="0" w:space="0" w:color="auto"/>
        <w:left w:val="none" w:sz="0" w:space="0" w:color="auto"/>
        <w:bottom w:val="none" w:sz="0" w:space="0" w:color="auto"/>
        <w:right w:val="none" w:sz="0" w:space="0" w:color="auto"/>
      </w:divBdr>
    </w:div>
    <w:div w:id="899052272">
      <w:bodyDiv w:val="1"/>
      <w:marLeft w:val="0"/>
      <w:marRight w:val="0"/>
      <w:marTop w:val="0"/>
      <w:marBottom w:val="0"/>
      <w:divBdr>
        <w:top w:val="none" w:sz="0" w:space="0" w:color="auto"/>
        <w:left w:val="none" w:sz="0" w:space="0" w:color="auto"/>
        <w:bottom w:val="none" w:sz="0" w:space="0" w:color="auto"/>
        <w:right w:val="none" w:sz="0" w:space="0" w:color="auto"/>
      </w:divBdr>
    </w:div>
    <w:div w:id="922569927">
      <w:bodyDiv w:val="1"/>
      <w:marLeft w:val="0"/>
      <w:marRight w:val="0"/>
      <w:marTop w:val="0"/>
      <w:marBottom w:val="0"/>
      <w:divBdr>
        <w:top w:val="none" w:sz="0" w:space="0" w:color="auto"/>
        <w:left w:val="none" w:sz="0" w:space="0" w:color="auto"/>
        <w:bottom w:val="none" w:sz="0" w:space="0" w:color="auto"/>
        <w:right w:val="none" w:sz="0" w:space="0" w:color="auto"/>
      </w:divBdr>
    </w:div>
    <w:div w:id="939025877">
      <w:bodyDiv w:val="1"/>
      <w:marLeft w:val="0"/>
      <w:marRight w:val="0"/>
      <w:marTop w:val="0"/>
      <w:marBottom w:val="0"/>
      <w:divBdr>
        <w:top w:val="none" w:sz="0" w:space="0" w:color="auto"/>
        <w:left w:val="none" w:sz="0" w:space="0" w:color="auto"/>
        <w:bottom w:val="none" w:sz="0" w:space="0" w:color="auto"/>
        <w:right w:val="none" w:sz="0" w:space="0" w:color="auto"/>
      </w:divBdr>
    </w:div>
    <w:div w:id="944267744">
      <w:bodyDiv w:val="1"/>
      <w:marLeft w:val="0"/>
      <w:marRight w:val="0"/>
      <w:marTop w:val="0"/>
      <w:marBottom w:val="0"/>
      <w:divBdr>
        <w:top w:val="none" w:sz="0" w:space="0" w:color="auto"/>
        <w:left w:val="none" w:sz="0" w:space="0" w:color="auto"/>
        <w:bottom w:val="none" w:sz="0" w:space="0" w:color="auto"/>
        <w:right w:val="none" w:sz="0" w:space="0" w:color="auto"/>
      </w:divBdr>
    </w:div>
    <w:div w:id="947926600">
      <w:bodyDiv w:val="1"/>
      <w:marLeft w:val="0"/>
      <w:marRight w:val="0"/>
      <w:marTop w:val="0"/>
      <w:marBottom w:val="0"/>
      <w:divBdr>
        <w:top w:val="none" w:sz="0" w:space="0" w:color="auto"/>
        <w:left w:val="none" w:sz="0" w:space="0" w:color="auto"/>
        <w:bottom w:val="none" w:sz="0" w:space="0" w:color="auto"/>
        <w:right w:val="none" w:sz="0" w:space="0" w:color="auto"/>
      </w:divBdr>
    </w:div>
    <w:div w:id="952053366">
      <w:bodyDiv w:val="1"/>
      <w:marLeft w:val="0"/>
      <w:marRight w:val="0"/>
      <w:marTop w:val="0"/>
      <w:marBottom w:val="0"/>
      <w:divBdr>
        <w:top w:val="none" w:sz="0" w:space="0" w:color="auto"/>
        <w:left w:val="none" w:sz="0" w:space="0" w:color="auto"/>
        <w:bottom w:val="none" w:sz="0" w:space="0" w:color="auto"/>
        <w:right w:val="none" w:sz="0" w:space="0" w:color="auto"/>
      </w:divBdr>
    </w:div>
    <w:div w:id="960772130">
      <w:bodyDiv w:val="1"/>
      <w:marLeft w:val="0"/>
      <w:marRight w:val="0"/>
      <w:marTop w:val="0"/>
      <w:marBottom w:val="0"/>
      <w:divBdr>
        <w:top w:val="none" w:sz="0" w:space="0" w:color="auto"/>
        <w:left w:val="none" w:sz="0" w:space="0" w:color="auto"/>
        <w:bottom w:val="none" w:sz="0" w:space="0" w:color="auto"/>
        <w:right w:val="none" w:sz="0" w:space="0" w:color="auto"/>
      </w:divBdr>
    </w:div>
    <w:div w:id="971983394">
      <w:bodyDiv w:val="1"/>
      <w:marLeft w:val="0"/>
      <w:marRight w:val="0"/>
      <w:marTop w:val="0"/>
      <w:marBottom w:val="0"/>
      <w:divBdr>
        <w:top w:val="none" w:sz="0" w:space="0" w:color="auto"/>
        <w:left w:val="none" w:sz="0" w:space="0" w:color="auto"/>
        <w:bottom w:val="none" w:sz="0" w:space="0" w:color="auto"/>
        <w:right w:val="none" w:sz="0" w:space="0" w:color="auto"/>
      </w:divBdr>
    </w:div>
    <w:div w:id="990788415">
      <w:bodyDiv w:val="1"/>
      <w:marLeft w:val="0"/>
      <w:marRight w:val="0"/>
      <w:marTop w:val="0"/>
      <w:marBottom w:val="0"/>
      <w:divBdr>
        <w:top w:val="none" w:sz="0" w:space="0" w:color="auto"/>
        <w:left w:val="none" w:sz="0" w:space="0" w:color="auto"/>
        <w:bottom w:val="none" w:sz="0" w:space="0" w:color="auto"/>
        <w:right w:val="none" w:sz="0" w:space="0" w:color="auto"/>
      </w:divBdr>
    </w:div>
    <w:div w:id="992101910">
      <w:bodyDiv w:val="1"/>
      <w:marLeft w:val="0"/>
      <w:marRight w:val="0"/>
      <w:marTop w:val="0"/>
      <w:marBottom w:val="0"/>
      <w:divBdr>
        <w:top w:val="none" w:sz="0" w:space="0" w:color="auto"/>
        <w:left w:val="none" w:sz="0" w:space="0" w:color="auto"/>
        <w:bottom w:val="none" w:sz="0" w:space="0" w:color="auto"/>
        <w:right w:val="none" w:sz="0" w:space="0" w:color="auto"/>
      </w:divBdr>
    </w:div>
    <w:div w:id="1013410711">
      <w:bodyDiv w:val="1"/>
      <w:marLeft w:val="0"/>
      <w:marRight w:val="0"/>
      <w:marTop w:val="0"/>
      <w:marBottom w:val="0"/>
      <w:divBdr>
        <w:top w:val="none" w:sz="0" w:space="0" w:color="auto"/>
        <w:left w:val="none" w:sz="0" w:space="0" w:color="auto"/>
        <w:bottom w:val="none" w:sz="0" w:space="0" w:color="auto"/>
        <w:right w:val="none" w:sz="0" w:space="0" w:color="auto"/>
      </w:divBdr>
    </w:div>
    <w:div w:id="1016738065">
      <w:bodyDiv w:val="1"/>
      <w:marLeft w:val="0"/>
      <w:marRight w:val="0"/>
      <w:marTop w:val="0"/>
      <w:marBottom w:val="0"/>
      <w:divBdr>
        <w:top w:val="none" w:sz="0" w:space="0" w:color="auto"/>
        <w:left w:val="none" w:sz="0" w:space="0" w:color="auto"/>
        <w:bottom w:val="none" w:sz="0" w:space="0" w:color="auto"/>
        <w:right w:val="none" w:sz="0" w:space="0" w:color="auto"/>
      </w:divBdr>
    </w:div>
    <w:div w:id="1044522449">
      <w:bodyDiv w:val="1"/>
      <w:marLeft w:val="0"/>
      <w:marRight w:val="0"/>
      <w:marTop w:val="0"/>
      <w:marBottom w:val="0"/>
      <w:divBdr>
        <w:top w:val="none" w:sz="0" w:space="0" w:color="auto"/>
        <w:left w:val="none" w:sz="0" w:space="0" w:color="auto"/>
        <w:bottom w:val="none" w:sz="0" w:space="0" w:color="auto"/>
        <w:right w:val="none" w:sz="0" w:space="0" w:color="auto"/>
      </w:divBdr>
    </w:div>
    <w:div w:id="1064641103">
      <w:bodyDiv w:val="1"/>
      <w:marLeft w:val="0"/>
      <w:marRight w:val="0"/>
      <w:marTop w:val="0"/>
      <w:marBottom w:val="0"/>
      <w:divBdr>
        <w:top w:val="none" w:sz="0" w:space="0" w:color="auto"/>
        <w:left w:val="none" w:sz="0" w:space="0" w:color="auto"/>
        <w:bottom w:val="none" w:sz="0" w:space="0" w:color="auto"/>
        <w:right w:val="none" w:sz="0" w:space="0" w:color="auto"/>
      </w:divBdr>
    </w:div>
    <w:div w:id="1074008264">
      <w:bodyDiv w:val="1"/>
      <w:marLeft w:val="0"/>
      <w:marRight w:val="0"/>
      <w:marTop w:val="0"/>
      <w:marBottom w:val="0"/>
      <w:divBdr>
        <w:top w:val="none" w:sz="0" w:space="0" w:color="auto"/>
        <w:left w:val="none" w:sz="0" w:space="0" w:color="auto"/>
        <w:bottom w:val="none" w:sz="0" w:space="0" w:color="auto"/>
        <w:right w:val="none" w:sz="0" w:space="0" w:color="auto"/>
      </w:divBdr>
    </w:div>
    <w:div w:id="1080173043">
      <w:bodyDiv w:val="1"/>
      <w:marLeft w:val="0"/>
      <w:marRight w:val="0"/>
      <w:marTop w:val="0"/>
      <w:marBottom w:val="0"/>
      <w:divBdr>
        <w:top w:val="none" w:sz="0" w:space="0" w:color="auto"/>
        <w:left w:val="none" w:sz="0" w:space="0" w:color="auto"/>
        <w:bottom w:val="none" w:sz="0" w:space="0" w:color="auto"/>
        <w:right w:val="none" w:sz="0" w:space="0" w:color="auto"/>
      </w:divBdr>
    </w:div>
    <w:div w:id="1084298978">
      <w:bodyDiv w:val="1"/>
      <w:marLeft w:val="0"/>
      <w:marRight w:val="0"/>
      <w:marTop w:val="0"/>
      <w:marBottom w:val="0"/>
      <w:divBdr>
        <w:top w:val="none" w:sz="0" w:space="0" w:color="auto"/>
        <w:left w:val="none" w:sz="0" w:space="0" w:color="auto"/>
        <w:bottom w:val="none" w:sz="0" w:space="0" w:color="auto"/>
        <w:right w:val="none" w:sz="0" w:space="0" w:color="auto"/>
      </w:divBdr>
    </w:div>
    <w:div w:id="1092817136">
      <w:bodyDiv w:val="1"/>
      <w:marLeft w:val="0"/>
      <w:marRight w:val="0"/>
      <w:marTop w:val="0"/>
      <w:marBottom w:val="0"/>
      <w:divBdr>
        <w:top w:val="none" w:sz="0" w:space="0" w:color="auto"/>
        <w:left w:val="none" w:sz="0" w:space="0" w:color="auto"/>
        <w:bottom w:val="none" w:sz="0" w:space="0" w:color="auto"/>
        <w:right w:val="none" w:sz="0" w:space="0" w:color="auto"/>
      </w:divBdr>
    </w:div>
    <w:div w:id="1096556326">
      <w:bodyDiv w:val="1"/>
      <w:marLeft w:val="0"/>
      <w:marRight w:val="0"/>
      <w:marTop w:val="0"/>
      <w:marBottom w:val="0"/>
      <w:divBdr>
        <w:top w:val="none" w:sz="0" w:space="0" w:color="auto"/>
        <w:left w:val="none" w:sz="0" w:space="0" w:color="auto"/>
        <w:bottom w:val="none" w:sz="0" w:space="0" w:color="auto"/>
        <w:right w:val="none" w:sz="0" w:space="0" w:color="auto"/>
      </w:divBdr>
    </w:div>
    <w:div w:id="1124076325">
      <w:bodyDiv w:val="1"/>
      <w:marLeft w:val="0"/>
      <w:marRight w:val="0"/>
      <w:marTop w:val="0"/>
      <w:marBottom w:val="0"/>
      <w:divBdr>
        <w:top w:val="none" w:sz="0" w:space="0" w:color="auto"/>
        <w:left w:val="none" w:sz="0" w:space="0" w:color="auto"/>
        <w:bottom w:val="none" w:sz="0" w:space="0" w:color="auto"/>
        <w:right w:val="none" w:sz="0" w:space="0" w:color="auto"/>
      </w:divBdr>
    </w:div>
    <w:div w:id="1127972068">
      <w:bodyDiv w:val="1"/>
      <w:marLeft w:val="0"/>
      <w:marRight w:val="0"/>
      <w:marTop w:val="0"/>
      <w:marBottom w:val="0"/>
      <w:divBdr>
        <w:top w:val="none" w:sz="0" w:space="0" w:color="auto"/>
        <w:left w:val="none" w:sz="0" w:space="0" w:color="auto"/>
        <w:bottom w:val="none" w:sz="0" w:space="0" w:color="auto"/>
        <w:right w:val="none" w:sz="0" w:space="0" w:color="auto"/>
      </w:divBdr>
    </w:div>
    <w:div w:id="1152604762">
      <w:bodyDiv w:val="1"/>
      <w:marLeft w:val="0"/>
      <w:marRight w:val="0"/>
      <w:marTop w:val="0"/>
      <w:marBottom w:val="0"/>
      <w:divBdr>
        <w:top w:val="none" w:sz="0" w:space="0" w:color="auto"/>
        <w:left w:val="none" w:sz="0" w:space="0" w:color="auto"/>
        <w:bottom w:val="none" w:sz="0" w:space="0" w:color="auto"/>
        <w:right w:val="none" w:sz="0" w:space="0" w:color="auto"/>
      </w:divBdr>
    </w:div>
    <w:div w:id="1157459466">
      <w:bodyDiv w:val="1"/>
      <w:marLeft w:val="0"/>
      <w:marRight w:val="0"/>
      <w:marTop w:val="0"/>
      <w:marBottom w:val="0"/>
      <w:divBdr>
        <w:top w:val="none" w:sz="0" w:space="0" w:color="auto"/>
        <w:left w:val="none" w:sz="0" w:space="0" w:color="auto"/>
        <w:bottom w:val="none" w:sz="0" w:space="0" w:color="auto"/>
        <w:right w:val="none" w:sz="0" w:space="0" w:color="auto"/>
      </w:divBdr>
    </w:div>
    <w:div w:id="1175607586">
      <w:bodyDiv w:val="1"/>
      <w:marLeft w:val="0"/>
      <w:marRight w:val="0"/>
      <w:marTop w:val="0"/>
      <w:marBottom w:val="0"/>
      <w:divBdr>
        <w:top w:val="none" w:sz="0" w:space="0" w:color="auto"/>
        <w:left w:val="none" w:sz="0" w:space="0" w:color="auto"/>
        <w:bottom w:val="none" w:sz="0" w:space="0" w:color="auto"/>
        <w:right w:val="none" w:sz="0" w:space="0" w:color="auto"/>
      </w:divBdr>
    </w:div>
    <w:div w:id="1182165857">
      <w:bodyDiv w:val="1"/>
      <w:marLeft w:val="0"/>
      <w:marRight w:val="0"/>
      <w:marTop w:val="0"/>
      <w:marBottom w:val="0"/>
      <w:divBdr>
        <w:top w:val="none" w:sz="0" w:space="0" w:color="auto"/>
        <w:left w:val="none" w:sz="0" w:space="0" w:color="auto"/>
        <w:bottom w:val="none" w:sz="0" w:space="0" w:color="auto"/>
        <w:right w:val="none" w:sz="0" w:space="0" w:color="auto"/>
      </w:divBdr>
    </w:div>
    <w:div w:id="1186601087">
      <w:bodyDiv w:val="1"/>
      <w:marLeft w:val="0"/>
      <w:marRight w:val="0"/>
      <w:marTop w:val="0"/>
      <w:marBottom w:val="0"/>
      <w:divBdr>
        <w:top w:val="none" w:sz="0" w:space="0" w:color="auto"/>
        <w:left w:val="none" w:sz="0" w:space="0" w:color="auto"/>
        <w:bottom w:val="none" w:sz="0" w:space="0" w:color="auto"/>
        <w:right w:val="none" w:sz="0" w:space="0" w:color="auto"/>
      </w:divBdr>
    </w:div>
    <w:div w:id="1196770105">
      <w:bodyDiv w:val="1"/>
      <w:marLeft w:val="0"/>
      <w:marRight w:val="0"/>
      <w:marTop w:val="0"/>
      <w:marBottom w:val="0"/>
      <w:divBdr>
        <w:top w:val="none" w:sz="0" w:space="0" w:color="auto"/>
        <w:left w:val="none" w:sz="0" w:space="0" w:color="auto"/>
        <w:bottom w:val="none" w:sz="0" w:space="0" w:color="auto"/>
        <w:right w:val="none" w:sz="0" w:space="0" w:color="auto"/>
      </w:divBdr>
    </w:div>
    <w:div w:id="1199320728">
      <w:bodyDiv w:val="1"/>
      <w:marLeft w:val="0"/>
      <w:marRight w:val="0"/>
      <w:marTop w:val="0"/>
      <w:marBottom w:val="0"/>
      <w:divBdr>
        <w:top w:val="none" w:sz="0" w:space="0" w:color="auto"/>
        <w:left w:val="none" w:sz="0" w:space="0" w:color="auto"/>
        <w:bottom w:val="none" w:sz="0" w:space="0" w:color="auto"/>
        <w:right w:val="none" w:sz="0" w:space="0" w:color="auto"/>
      </w:divBdr>
    </w:div>
    <w:div w:id="1213036326">
      <w:bodyDiv w:val="1"/>
      <w:marLeft w:val="0"/>
      <w:marRight w:val="0"/>
      <w:marTop w:val="0"/>
      <w:marBottom w:val="0"/>
      <w:divBdr>
        <w:top w:val="none" w:sz="0" w:space="0" w:color="auto"/>
        <w:left w:val="none" w:sz="0" w:space="0" w:color="auto"/>
        <w:bottom w:val="none" w:sz="0" w:space="0" w:color="auto"/>
        <w:right w:val="none" w:sz="0" w:space="0" w:color="auto"/>
      </w:divBdr>
    </w:div>
    <w:div w:id="1216967491">
      <w:bodyDiv w:val="1"/>
      <w:marLeft w:val="0"/>
      <w:marRight w:val="0"/>
      <w:marTop w:val="0"/>
      <w:marBottom w:val="0"/>
      <w:divBdr>
        <w:top w:val="none" w:sz="0" w:space="0" w:color="auto"/>
        <w:left w:val="none" w:sz="0" w:space="0" w:color="auto"/>
        <w:bottom w:val="none" w:sz="0" w:space="0" w:color="auto"/>
        <w:right w:val="none" w:sz="0" w:space="0" w:color="auto"/>
      </w:divBdr>
    </w:div>
    <w:div w:id="1228347223">
      <w:bodyDiv w:val="1"/>
      <w:marLeft w:val="0"/>
      <w:marRight w:val="0"/>
      <w:marTop w:val="0"/>
      <w:marBottom w:val="0"/>
      <w:divBdr>
        <w:top w:val="none" w:sz="0" w:space="0" w:color="auto"/>
        <w:left w:val="none" w:sz="0" w:space="0" w:color="auto"/>
        <w:bottom w:val="none" w:sz="0" w:space="0" w:color="auto"/>
        <w:right w:val="none" w:sz="0" w:space="0" w:color="auto"/>
      </w:divBdr>
    </w:div>
    <w:div w:id="1231621344">
      <w:bodyDiv w:val="1"/>
      <w:marLeft w:val="0"/>
      <w:marRight w:val="0"/>
      <w:marTop w:val="0"/>
      <w:marBottom w:val="0"/>
      <w:divBdr>
        <w:top w:val="none" w:sz="0" w:space="0" w:color="auto"/>
        <w:left w:val="none" w:sz="0" w:space="0" w:color="auto"/>
        <w:bottom w:val="none" w:sz="0" w:space="0" w:color="auto"/>
        <w:right w:val="none" w:sz="0" w:space="0" w:color="auto"/>
      </w:divBdr>
    </w:div>
    <w:div w:id="1237011198">
      <w:bodyDiv w:val="1"/>
      <w:marLeft w:val="0"/>
      <w:marRight w:val="0"/>
      <w:marTop w:val="0"/>
      <w:marBottom w:val="0"/>
      <w:divBdr>
        <w:top w:val="none" w:sz="0" w:space="0" w:color="auto"/>
        <w:left w:val="none" w:sz="0" w:space="0" w:color="auto"/>
        <w:bottom w:val="none" w:sz="0" w:space="0" w:color="auto"/>
        <w:right w:val="none" w:sz="0" w:space="0" w:color="auto"/>
      </w:divBdr>
    </w:div>
    <w:div w:id="1237082984">
      <w:bodyDiv w:val="1"/>
      <w:marLeft w:val="0"/>
      <w:marRight w:val="0"/>
      <w:marTop w:val="0"/>
      <w:marBottom w:val="0"/>
      <w:divBdr>
        <w:top w:val="none" w:sz="0" w:space="0" w:color="auto"/>
        <w:left w:val="none" w:sz="0" w:space="0" w:color="auto"/>
        <w:bottom w:val="none" w:sz="0" w:space="0" w:color="auto"/>
        <w:right w:val="none" w:sz="0" w:space="0" w:color="auto"/>
      </w:divBdr>
    </w:div>
    <w:div w:id="1249853603">
      <w:bodyDiv w:val="1"/>
      <w:marLeft w:val="0"/>
      <w:marRight w:val="0"/>
      <w:marTop w:val="0"/>
      <w:marBottom w:val="0"/>
      <w:divBdr>
        <w:top w:val="none" w:sz="0" w:space="0" w:color="auto"/>
        <w:left w:val="none" w:sz="0" w:space="0" w:color="auto"/>
        <w:bottom w:val="none" w:sz="0" w:space="0" w:color="auto"/>
        <w:right w:val="none" w:sz="0" w:space="0" w:color="auto"/>
      </w:divBdr>
    </w:div>
    <w:div w:id="1253969335">
      <w:bodyDiv w:val="1"/>
      <w:marLeft w:val="0"/>
      <w:marRight w:val="0"/>
      <w:marTop w:val="0"/>
      <w:marBottom w:val="0"/>
      <w:divBdr>
        <w:top w:val="none" w:sz="0" w:space="0" w:color="auto"/>
        <w:left w:val="none" w:sz="0" w:space="0" w:color="auto"/>
        <w:bottom w:val="none" w:sz="0" w:space="0" w:color="auto"/>
        <w:right w:val="none" w:sz="0" w:space="0" w:color="auto"/>
      </w:divBdr>
    </w:div>
    <w:div w:id="1283074733">
      <w:bodyDiv w:val="1"/>
      <w:marLeft w:val="0"/>
      <w:marRight w:val="0"/>
      <w:marTop w:val="0"/>
      <w:marBottom w:val="0"/>
      <w:divBdr>
        <w:top w:val="none" w:sz="0" w:space="0" w:color="auto"/>
        <w:left w:val="none" w:sz="0" w:space="0" w:color="auto"/>
        <w:bottom w:val="none" w:sz="0" w:space="0" w:color="auto"/>
        <w:right w:val="none" w:sz="0" w:space="0" w:color="auto"/>
      </w:divBdr>
    </w:div>
    <w:div w:id="1285773170">
      <w:bodyDiv w:val="1"/>
      <w:marLeft w:val="0"/>
      <w:marRight w:val="0"/>
      <w:marTop w:val="0"/>
      <w:marBottom w:val="0"/>
      <w:divBdr>
        <w:top w:val="none" w:sz="0" w:space="0" w:color="auto"/>
        <w:left w:val="none" w:sz="0" w:space="0" w:color="auto"/>
        <w:bottom w:val="none" w:sz="0" w:space="0" w:color="auto"/>
        <w:right w:val="none" w:sz="0" w:space="0" w:color="auto"/>
      </w:divBdr>
    </w:div>
    <w:div w:id="1342002002">
      <w:bodyDiv w:val="1"/>
      <w:marLeft w:val="0"/>
      <w:marRight w:val="0"/>
      <w:marTop w:val="0"/>
      <w:marBottom w:val="0"/>
      <w:divBdr>
        <w:top w:val="none" w:sz="0" w:space="0" w:color="auto"/>
        <w:left w:val="none" w:sz="0" w:space="0" w:color="auto"/>
        <w:bottom w:val="none" w:sz="0" w:space="0" w:color="auto"/>
        <w:right w:val="none" w:sz="0" w:space="0" w:color="auto"/>
      </w:divBdr>
    </w:div>
    <w:div w:id="1352223889">
      <w:bodyDiv w:val="1"/>
      <w:marLeft w:val="0"/>
      <w:marRight w:val="0"/>
      <w:marTop w:val="0"/>
      <w:marBottom w:val="0"/>
      <w:divBdr>
        <w:top w:val="none" w:sz="0" w:space="0" w:color="auto"/>
        <w:left w:val="none" w:sz="0" w:space="0" w:color="auto"/>
        <w:bottom w:val="none" w:sz="0" w:space="0" w:color="auto"/>
        <w:right w:val="none" w:sz="0" w:space="0" w:color="auto"/>
      </w:divBdr>
    </w:div>
    <w:div w:id="1364401805">
      <w:bodyDiv w:val="1"/>
      <w:marLeft w:val="0"/>
      <w:marRight w:val="0"/>
      <w:marTop w:val="0"/>
      <w:marBottom w:val="0"/>
      <w:divBdr>
        <w:top w:val="none" w:sz="0" w:space="0" w:color="auto"/>
        <w:left w:val="none" w:sz="0" w:space="0" w:color="auto"/>
        <w:bottom w:val="none" w:sz="0" w:space="0" w:color="auto"/>
        <w:right w:val="none" w:sz="0" w:space="0" w:color="auto"/>
      </w:divBdr>
    </w:div>
    <w:div w:id="1368021051">
      <w:bodyDiv w:val="1"/>
      <w:marLeft w:val="0"/>
      <w:marRight w:val="0"/>
      <w:marTop w:val="0"/>
      <w:marBottom w:val="0"/>
      <w:divBdr>
        <w:top w:val="none" w:sz="0" w:space="0" w:color="auto"/>
        <w:left w:val="none" w:sz="0" w:space="0" w:color="auto"/>
        <w:bottom w:val="none" w:sz="0" w:space="0" w:color="auto"/>
        <w:right w:val="none" w:sz="0" w:space="0" w:color="auto"/>
      </w:divBdr>
    </w:div>
    <w:div w:id="1378510670">
      <w:bodyDiv w:val="1"/>
      <w:marLeft w:val="0"/>
      <w:marRight w:val="0"/>
      <w:marTop w:val="0"/>
      <w:marBottom w:val="0"/>
      <w:divBdr>
        <w:top w:val="none" w:sz="0" w:space="0" w:color="auto"/>
        <w:left w:val="none" w:sz="0" w:space="0" w:color="auto"/>
        <w:bottom w:val="none" w:sz="0" w:space="0" w:color="auto"/>
        <w:right w:val="none" w:sz="0" w:space="0" w:color="auto"/>
      </w:divBdr>
    </w:div>
    <w:div w:id="1398935479">
      <w:bodyDiv w:val="1"/>
      <w:marLeft w:val="0"/>
      <w:marRight w:val="0"/>
      <w:marTop w:val="0"/>
      <w:marBottom w:val="0"/>
      <w:divBdr>
        <w:top w:val="none" w:sz="0" w:space="0" w:color="auto"/>
        <w:left w:val="none" w:sz="0" w:space="0" w:color="auto"/>
        <w:bottom w:val="none" w:sz="0" w:space="0" w:color="auto"/>
        <w:right w:val="none" w:sz="0" w:space="0" w:color="auto"/>
      </w:divBdr>
    </w:div>
    <w:div w:id="1406536220">
      <w:bodyDiv w:val="1"/>
      <w:marLeft w:val="0"/>
      <w:marRight w:val="0"/>
      <w:marTop w:val="0"/>
      <w:marBottom w:val="0"/>
      <w:divBdr>
        <w:top w:val="none" w:sz="0" w:space="0" w:color="auto"/>
        <w:left w:val="none" w:sz="0" w:space="0" w:color="auto"/>
        <w:bottom w:val="none" w:sz="0" w:space="0" w:color="auto"/>
        <w:right w:val="none" w:sz="0" w:space="0" w:color="auto"/>
      </w:divBdr>
    </w:div>
    <w:div w:id="1424255717">
      <w:bodyDiv w:val="1"/>
      <w:marLeft w:val="0"/>
      <w:marRight w:val="0"/>
      <w:marTop w:val="0"/>
      <w:marBottom w:val="0"/>
      <w:divBdr>
        <w:top w:val="none" w:sz="0" w:space="0" w:color="auto"/>
        <w:left w:val="none" w:sz="0" w:space="0" w:color="auto"/>
        <w:bottom w:val="none" w:sz="0" w:space="0" w:color="auto"/>
        <w:right w:val="none" w:sz="0" w:space="0" w:color="auto"/>
      </w:divBdr>
    </w:div>
    <w:div w:id="1431269918">
      <w:bodyDiv w:val="1"/>
      <w:marLeft w:val="0"/>
      <w:marRight w:val="0"/>
      <w:marTop w:val="0"/>
      <w:marBottom w:val="0"/>
      <w:divBdr>
        <w:top w:val="none" w:sz="0" w:space="0" w:color="auto"/>
        <w:left w:val="none" w:sz="0" w:space="0" w:color="auto"/>
        <w:bottom w:val="none" w:sz="0" w:space="0" w:color="auto"/>
        <w:right w:val="none" w:sz="0" w:space="0" w:color="auto"/>
      </w:divBdr>
    </w:div>
    <w:div w:id="1436901829">
      <w:bodyDiv w:val="1"/>
      <w:marLeft w:val="0"/>
      <w:marRight w:val="0"/>
      <w:marTop w:val="0"/>
      <w:marBottom w:val="0"/>
      <w:divBdr>
        <w:top w:val="none" w:sz="0" w:space="0" w:color="auto"/>
        <w:left w:val="none" w:sz="0" w:space="0" w:color="auto"/>
        <w:bottom w:val="none" w:sz="0" w:space="0" w:color="auto"/>
        <w:right w:val="none" w:sz="0" w:space="0" w:color="auto"/>
      </w:divBdr>
    </w:div>
    <w:div w:id="1442989891">
      <w:bodyDiv w:val="1"/>
      <w:marLeft w:val="0"/>
      <w:marRight w:val="0"/>
      <w:marTop w:val="0"/>
      <w:marBottom w:val="0"/>
      <w:divBdr>
        <w:top w:val="none" w:sz="0" w:space="0" w:color="auto"/>
        <w:left w:val="none" w:sz="0" w:space="0" w:color="auto"/>
        <w:bottom w:val="none" w:sz="0" w:space="0" w:color="auto"/>
        <w:right w:val="none" w:sz="0" w:space="0" w:color="auto"/>
      </w:divBdr>
    </w:div>
    <w:div w:id="1463233162">
      <w:bodyDiv w:val="1"/>
      <w:marLeft w:val="0"/>
      <w:marRight w:val="0"/>
      <w:marTop w:val="0"/>
      <w:marBottom w:val="0"/>
      <w:divBdr>
        <w:top w:val="none" w:sz="0" w:space="0" w:color="auto"/>
        <w:left w:val="none" w:sz="0" w:space="0" w:color="auto"/>
        <w:bottom w:val="none" w:sz="0" w:space="0" w:color="auto"/>
        <w:right w:val="none" w:sz="0" w:space="0" w:color="auto"/>
      </w:divBdr>
    </w:div>
    <w:div w:id="1469929442">
      <w:bodyDiv w:val="1"/>
      <w:marLeft w:val="0"/>
      <w:marRight w:val="0"/>
      <w:marTop w:val="0"/>
      <w:marBottom w:val="0"/>
      <w:divBdr>
        <w:top w:val="none" w:sz="0" w:space="0" w:color="auto"/>
        <w:left w:val="none" w:sz="0" w:space="0" w:color="auto"/>
        <w:bottom w:val="none" w:sz="0" w:space="0" w:color="auto"/>
        <w:right w:val="none" w:sz="0" w:space="0" w:color="auto"/>
      </w:divBdr>
    </w:div>
    <w:div w:id="1484859205">
      <w:bodyDiv w:val="1"/>
      <w:marLeft w:val="0"/>
      <w:marRight w:val="0"/>
      <w:marTop w:val="0"/>
      <w:marBottom w:val="0"/>
      <w:divBdr>
        <w:top w:val="none" w:sz="0" w:space="0" w:color="auto"/>
        <w:left w:val="none" w:sz="0" w:space="0" w:color="auto"/>
        <w:bottom w:val="none" w:sz="0" w:space="0" w:color="auto"/>
        <w:right w:val="none" w:sz="0" w:space="0" w:color="auto"/>
      </w:divBdr>
    </w:div>
    <w:div w:id="1484928426">
      <w:bodyDiv w:val="1"/>
      <w:marLeft w:val="0"/>
      <w:marRight w:val="0"/>
      <w:marTop w:val="0"/>
      <w:marBottom w:val="0"/>
      <w:divBdr>
        <w:top w:val="none" w:sz="0" w:space="0" w:color="auto"/>
        <w:left w:val="none" w:sz="0" w:space="0" w:color="auto"/>
        <w:bottom w:val="none" w:sz="0" w:space="0" w:color="auto"/>
        <w:right w:val="none" w:sz="0" w:space="0" w:color="auto"/>
      </w:divBdr>
    </w:div>
    <w:div w:id="1506171865">
      <w:bodyDiv w:val="1"/>
      <w:marLeft w:val="0"/>
      <w:marRight w:val="0"/>
      <w:marTop w:val="0"/>
      <w:marBottom w:val="0"/>
      <w:divBdr>
        <w:top w:val="none" w:sz="0" w:space="0" w:color="auto"/>
        <w:left w:val="none" w:sz="0" w:space="0" w:color="auto"/>
        <w:bottom w:val="none" w:sz="0" w:space="0" w:color="auto"/>
        <w:right w:val="none" w:sz="0" w:space="0" w:color="auto"/>
      </w:divBdr>
    </w:div>
    <w:div w:id="1507556148">
      <w:bodyDiv w:val="1"/>
      <w:marLeft w:val="0"/>
      <w:marRight w:val="0"/>
      <w:marTop w:val="0"/>
      <w:marBottom w:val="0"/>
      <w:divBdr>
        <w:top w:val="none" w:sz="0" w:space="0" w:color="auto"/>
        <w:left w:val="none" w:sz="0" w:space="0" w:color="auto"/>
        <w:bottom w:val="none" w:sz="0" w:space="0" w:color="auto"/>
        <w:right w:val="none" w:sz="0" w:space="0" w:color="auto"/>
      </w:divBdr>
    </w:div>
    <w:div w:id="1520002568">
      <w:bodyDiv w:val="1"/>
      <w:marLeft w:val="0"/>
      <w:marRight w:val="0"/>
      <w:marTop w:val="0"/>
      <w:marBottom w:val="0"/>
      <w:divBdr>
        <w:top w:val="none" w:sz="0" w:space="0" w:color="auto"/>
        <w:left w:val="none" w:sz="0" w:space="0" w:color="auto"/>
        <w:bottom w:val="none" w:sz="0" w:space="0" w:color="auto"/>
        <w:right w:val="none" w:sz="0" w:space="0" w:color="auto"/>
      </w:divBdr>
    </w:div>
    <w:div w:id="1526214413">
      <w:bodyDiv w:val="1"/>
      <w:marLeft w:val="0"/>
      <w:marRight w:val="0"/>
      <w:marTop w:val="0"/>
      <w:marBottom w:val="0"/>
      <w:divBdr>
        <w:top w:val="none" w:sz="0" w:space="0" w:color="auto"/>
        <w:left w:val="none" w:sz="0" w:space="0" w:color="auto"/>
        <w:bottom w:val="none" w:sz="0" w:space="0" w:color="auto"/>
        <w:right w:val="none" w:sz="0" w:space="0" w:color="auto"/>
      </w:divBdr>
    </w:div>
    <w:div w:id="1535386345">
      <w:bodyDiv w:val="1"/>
      <w:marLeft w:val="0"/>
      <w:marRight w:val="0"/>
      <w:marTop w:val="0"/>
      <w:marBottom w:val="0"/>
      <w:divBdr>
        <w:top w:val="none" w:sz="0" w:space="0" w:color="auto"/>
        <w:left w:val="none" w:sz="0" w:space="0" w:color="auto"/>
        <w:bottom w:val="none" w:sz="0" w:space="0" w:color="auto"/>
        <w:right w:val="none" w:sz="0" w:space="0" w:color="auto"/>
      </w:divBdr>
    </w:div>
    <w:div w:id="1541741155">
      <w:bodyDiv w:val="1"/>
      <w:marLeft w:val="0"/>
      <w:marRight w:val="0"/>
      <w:marTop w:val="0"/>
      <w:marBottom w:val="0"/>
      <w:divBdr>
        <w:top w:val="none" w:sz="0" w:space="0" w:color="auto"/>
        <w:left w:val="none" w:sz="0" w:space="0" w:color="auto"/>
        <w:bottom w:val="none" w:sz="0" w:space="0" w:color="auto"/>
        <w:right w:val="none" w:sz="0" w:space="0" w:color="auto"/>
      </w:divBdr>
    </w:div>
    <w:div w:id="1541747097">
      <w:bodyDiv w:val="1"/>
      <w:marLeft w:val="0"/>
      <w:marRight w:val="0"/>
      <w:marTop w:val="0"/>
      <w:marBottom w:val="0"/>
      <w:divBdr>
        <w:top w:val="none" w:sz="0" w:space="0" w:color="auto"/>
        <w:left w:val="none" w:sz="0" w:space="0" w:color="auto"/>
        <w:bottom w:val="none" w:sz="0" w:space="0" w:color="auto"/>
        <w:right w:val="none" w:sz="0" w:space="0" w:color="auto"/>
      </w:divBdr>
    </w:div>
    <w:div w:id="1547983788">
      <w:bodyDiv w:val="1"/>
      <w:marLeft w:val="0"/>
      <w:marRight w:val="0"/>
      <w:marTop w:val="0"/>
      <w:marBottom w:val="0"/>
      <w:divBdr>
        <w:top w:val="none" w:sz="0" w:space="0" w:color="auto"/>
        <w:left w:val="none" w:sz="0" w:space="0" w:color="auto"/>
        <w:bottom w:val="none" w:sz="0" w:space="0" w:color="auto"/>
        <w:right w:val="none" w:sz="0" w:space="0" w:color="auto"/>
      </w:divBdr>
    </w:div>
    <w:div w:id="1549565217">
      <w:bodyDiv w:val="1"/>
      <w:marLeft w:val="0"/>
      <w:marRight w:val="0"/>
      <w:marTop w:val="0"/>
      <w:marBottom w:val="0"/>
      <w:divBdr>
        <w:top w:val="none" w:sz="0" w:space="0" w:color="auto"/>
        <w:left w:val="none" w:sz="0" w:space="0" w:color="auto"/>
        <w:bottom w:val="none" w:sz="0" w:space="0" w:color="auto"/>
        <w:right w:val="none" w:sz="0" w:space="0" w:color="auto"/>
      </w:divBdr>
    </w:div>
    <w:div w:id="1550267086">
      <w:bodyDiv w:val="1"/>
      <w:marLeft w:val="0"/>
      <w:marRight w:val="0"/>
      <w:marTop w:val="0"/>
      <w:marBottom w:val="0"/>
      <w:divBdr>
        <w:top w:val="none" w:sz="0" w:space="0" w:color="auto"/>
        <w:left w:val="none" w:sz="0" w:space="0" w:color="auto"/>
        <w:bottom w:val="none" w:sz="0" w:space="0" w:color="auto"/>
        <w:right w:val="none" w:sz="0" w:space="0" w:color="auto"/>
      </w:divBdr>
    </w:div>
    <w:div w:id="1564174810">
      <w:bodyDiv w:val="1"/>
      <w:marLeft w:val="0"/>
      <w:marRight w:val="0"/>
      <w:marTop w:val="0"/>
      <w:marBottom w:val="0"/>
      <w:divBdr>
        <w:top w:val="none" w:sz="0" w:space="0" w:color="auto"/>
        <w:left w:val="none" w:sz="0" w:space="0" w:color="auto"/>
        <w:bottom w:val="none" w:sz="0" w:space="0" w:color="auto"/>
        <w:right w:val="none" w:sz="0" w:space="0" w:color="auto"/>
      </w:divBdr>
    </w:div>
    <w:div w:id="1574585266">
      <w:bodyDiv w:val="1"/>
      <w:marLeft w:val="0"/>
      <w:marRight w:val="0"/>
      <w:marTop w:val="0"/>
      <w:marBottom w:val="0"/>
      <w:divBdr>
        <w:top w:val="none" w:sz="0" w:space="0" w:color="auto"/>
        <w:left w:val="none" w:sz="0" w:space="0" w:color="auto"/>
        <w:bottom w:val="none" w:sz="0" w:space="0" w:color="auto"/>
        <w:right w:val="none" w:sz="0" w:space="0" w:color="auto"/>
      </w:divBdr>
    </w:div>
    <w:div w:id="1574704530">
      <w:bodyDiv w:val="1"/>
      <w:marLeft w:val="0"/>
      <w:marRight w:val="0"/>
      <w:marTop w:val="0"/>
      <w:marBottom w:val="0"/>
      <w:divBdr>
        <w:top w:val="none" w:sz="0" w:space="0" w:color="auto"/>
        <w:left w:val="none" w:sz="0" w:space="0" w:color="auto"/>
        <w:bottom w:val="none" w:sz="0" w:space="0" w:color="auto"/>
        <w:right w:val="none" w:sz="0" w:space="0" w:color="auto"/>
      </w:divBdr>
    </w:div>
    <w:div w:id="1609435265">
      <w:bodyDiv w:val="1"/>
      <w:marLeft w:val="0"/>
      <w:marRight w:val="0"/>
      <w:marTop w:val="0"/>
      <w:marBottom w:val="0"/>
      <w:divBdr>
        <w:top w:val="none" w:sz="0" w:space="0" w:color="auto"/>
        <w:left w:val="none" w:sz="0" w:space="0" w:color="auto"/>
        <w:bottom w:val="none" w:sz="0" w:space="0" w:color="auto"/>
        <w:right w:val="none" w:sz="0" w:space="0" w:color="auto"/>
      </w:divBdr>
    </w:div>
    <w:div w:id="1614433851">
      <w:bodyDiv w:val="1"/>
      <w:marLeft w:val="0"/>
      <w:marRight w:val="0"/>
      <w:marTop w:val="0"/>
      <w:marBottom w:val="0"/>
      <w:divBdr>
        <w:top w:val="none" w:sz="0" w:space="0" w:color="auto"/>
        <w:left w:val="none" w:sz="0" w:space="0" w:color="auto"/>
        <w:bottom w:val="none" w:sz="0" w:space="0" w:color="auto"/>
        <w:right w:val="none" w:sz="0" w:space="0" w:color="auto"/>
      </w:divBdr>
    </w:div>
    <w:div w:id="1622347591">
      <w:bodyDiv w:val="1"/>
      <w:marLeft w:val="0"/>
      <w:marRight w:val="0"/>
      <w:marTop w:val="0"/>
      <w:marBottom w:val="0"/>
      <w:divBdr>
        <w:top w:val="none" w:sz="0" w:space="0" w:color="auto"/>
        <w:left w:val="none" w:sz="0" w:space="0" w:color="auto"/>
        <w:bottom w:val="none" w:sz="0" w:space="0" w:color="auto"/>
        <w:right w:val="none" w:sz="0" w:space="0" w:color="auto"/>
      </w:divBdr>
    </w:div>
    <w:div w:id="1623731605">
      <w:bodyDiv w:val="1"/>
      <w:marLeft w:val="0"/>
      <w:marRight w:val="0"/>
      <w:marTop w:val="0"/>
      <w:marBottom w:val="0"/>
      <w:divBdr>
        <w:top w:val="none" w:sz="0" w:space="0" w:color="auto"/>
        <w:left w:val="none" w:sz="0" w:space="0" w:color="auto"/>
        <w:bottom w:val="none" w:sz="0" w:space="0" w:color="auto"/>
        <w:right w:val="none" w:sz="0" w:space="0" w:color="auto"/>
      </w:divBdr>
      <w:divsChild>
        <w:div w:id="1107965125">
          <w:marLeft w:val="0"/>
          <w:marRight w:val="0"/>
          <w:marTop w:val="0"/>
          <w:marBottom w:val="0"/>
          <w:divBdr>
            <w:top w:val="none" w:sz="0" w:space="0" w:color="auto"/>
            <w:left w:val="none" w:sz="0" w:space="0" w:color="auto"/>
            <w:bottom w:val="none" w:sz="0" w:space="0" w:color="auto"/>
            <w:right w:val="none" w:sz="0" w:space="0" w:color="auto"/>
          </w:divBdr>
        </w:div>
        <w:div w:id="135950924">
          <w:marLeft w:val="0"/>
          <w:marRight w:val="0"/>
          <w:marTop w:val="0"/>
          <w:marBottom w:val="0"/>
          <w:divBdr>
            <w:top w:val="none" w:sz="0" w:space="0" w:color="auto"/>
            <w:left w:val="none" w:sz="0" w:space="0" w:color="auto"/>
            <w:bottom w:val="none" w:sz="0" w:space="0" w:color="auto"/>
            <w:right w:val="none" w:sz="0" w:space="0" w:color="auto"/>
          </w:divBdr>
        </w:div>
        <w:div w:id="145169896">
          <w:marLeft w:val="0"/>
          <w:marRight w:val="0"/>
          <w:marTop w:val="0"/>
          <w:marBottom w:val="0"/>
          <w:divBdr>
            <w:top w:val="none" w:sz="0" w:space="0" w:color="auto"/>
            <w:left w:val="none" w:sz="0" w:space="0" w:color="auto"/>
            <w:bottom w:val="none" w:sz="0" w:space="0" w:color="auto"/>
            <w:right w:val="none" w:sz="0" w:space="0" w:color="auto"/>
          </w:divBdr>
        </w:div>
      </w:divsChild>
    </w:div>
    <w:div w:id="1626040021">
      <w:bodyDiv w:val="1"/>
      <w:marLeft w:val="0"/>
      <w:marRight w:val="0"/>
      <w:marTop w:val="0"/>
      <w:marBottom w:val="0"/>
      <w:divBdr>
        <w:top w:val="none" w:sz="0" w:space="0" w:color="auto"/>
        <w:left w:val="none" w:sz="0" w:space="0" w:color="auto"/>
        <w:bottom w:val="none" w:sz="0" w:space="0" w:color="auto"/>
        <w:right w:val="none" w:sz="0" w:space="0" w:color="auto"/>
      </w:divBdr>
    </w:div>
    <w:div w:id="1635911177">
      <w:bodyDiv w:val="1"/>
      <w:marLeft w:val="0"/>
      <w:marRight w:val="0"/>
      <w:marTop w:val="0"/>
      <w:marBottom w:val="0"/>
      <w:divBdr>
        <w:top w:val="none" w:sz="0" w:space="0" w:color="auto"/>
        <w:left w:val="none" w:sz="0" w:space="0" w:color="auto"/>
        <w:bottom w:val="none" w:sz="0" w:space="0" w:color="auto"/>
        <w:right w:val="none" w:sz="0" w:space="0" w:color="auto"/>
      </w:divBdr>
    </w:div>
    <w:div w:id="1637489045">
      <w:bodyDiv w:val="1"/>
      <w:marLeft w:val="0"/>
      <w:marRight w:val="0"/>
      <w:marTop w:val="0"/>
      <w:marBottom w:val="0"/>
      <w:divBdr>
        <w:top w:val="none" w:sz="0" w:space="0" w:color="auto"/>
        <w:left w:val="none" w:sz="0" w:space="0" w:color="auto"/>
        <w:bottom w:val="none" w:sz="0" w:space="0" w:color="auto"/>
        <w:right w:val="none" w:sz="0" w:space="0" w:color="auto"/>
      </w:divBdr>
    </w:div>
    <w:div w:id="1646081767">
      <w:bodyDiv w:val="1"/>
      <w:marLeft w:val="0"/>
      <w:marRight w:val="0"/>
      <w:marTop w:val="0"/>
      <w:marBottom w:val="0"/>
      <w:divBdr>
        <w:top w:val="none" w:sz="0" w:space="0" w:color="auto"/>
        <w:left w:val="none" w:sz="0" w:space="0" w:color="auto"/>
        <w:bottom w:val="none" w:sz="0" w:space="0" w:color="auto"/>
        <w:right w:val="none" w:sz="0" w:space="0" w:color="auto"/>
      </w:divBdr>
    </w:div>
    <w:div w:id="1648901777">
      <w:bodyDiv w:val="1"/>
      <w:marLeft w:val="0"/>
      <w:marRight w:val="0"/>
      <w:marTop w:val="0"/>
      <w:marBottom w:val="0"/>
      <w:divBdr>
        <w:top w:val="none" w:sz="0" w:space="0" w:color="auto"/>
        <w:left w:val="none" w:sz="0" w:space="0" w:color="auto"/>
        <w:bottom w:val="none" w:sz="0" w:space="0" w:color="auto"/>
        <w:right w:val="none" w:sz="0" w:space="0" w:color="auto"/>
      </w:divBdr>
    </w:div>
    <w:div w:id="1655450394">
      <w:bodyDiv w:val="1"/>
      <w:marLeft w:val="0"/>
      <w:marRight w:val="0"/>
      <w:marTop w:val="0"/>
      <w:marBottom w:val="0"/>
      <w:divBdr>
        <w:top w:val="none" w:sz="0" w:space="0" w:color="auto"/>
        <w:left w:val="none" w:sz="0" w:space="0" w:color="auto"/>
        <w:bottom w:val="none" w:sz="0" w:space="0" w:color="auto"/>
        <w:right w:val="none" w:sz="0" w:space="0" w:color="auto"/>
      </w:divBdr>
    </w:div>
    <w:div w:id="1679960288">
      <w:bodyDiv w:val="1"/>
      <w:marLeft w:val="0"/>
      <w:marRight w:val="0"/>
      <w:marTop w:val="0"/>
      <w:marBottom w:val="0"/>
      <w:divBdr>
        <w:top w:val="none" w:sz="0" w:space="0" w:color="auto"/>
        <w:left w:val="none" w:sz="0" w:space="0" w:color="auto"/>
        <w:bottom w:val="none" w:sz="0" w:space="0" w:color="auto"/>
        <w:right w:val="none" w:sz="0" w:space="0" w:color="auto"/>
      </w:divBdr>
    </w:div>
    <w:div w:id="1684474075">
      <w:bodyDiv w:val="1"/>
      <w:marLeft w:val="0"/>
      <w:marRight w:val="0"/>
      <w:marTop w:val="0"/>
      <w:marBottom w:val="0"/>
      <w:divBdr>
        <w:top w:val="none" w:sz="0" w:space="0" w:color="auto"/>
        <w:left w:val="none" w:sz="0" w:space="0" w:color="auto"/>
        <w:bottom w:val="none" w:sz="0" w:space="0" w:color="auto"/>
        <w:right w:val="none" w:sz="0" w:space="0" w:color="auto"/>
      </w:divBdr>
    </w:div>
    <w:div w:id="1691761238">
      <w:bodyDiv w:val="1"/>
      <w:marLeft w:val="0"/>
      <w:marRight w:val="0"/>
      <w:marTop w:val="0"/>
      <w:marBottom w:val="0"/>
      <w:divBdr>
        <w:top w:val="none" w:sz="0" w:space="0" w:color="auto"/>
        <w:left w:val="none" w:sz="0" w:space="0" w:color="auto"/>
        <w:bottom w:val="none" w:sz="0" w:space="0" w:color="auto"/>
        <w:right w:val="none" w:sz="0" w:space="0" w:color="auto"/>
      </w:divBdr>
    </w:div>
    <w:div w:id="1703163186">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27534192">
      <w:bodyDiv w:val="1"/>
      <w:marLeft w:val="0"/>
      <w:marRight w:val="0"/>
      <w:marTop w:val="0"/>
      <w:marBottom w:val="0"/>
      <w:divBdr>
        <w:top w:val="none" w:sz="0" w:space="0" w:color="auto"/>
        <w:left w:val="none" w:sz="0" w:space="0" w:color="auto"/>
        <w:bottom w:val="none" w:sz="0" w:space="0" w:color="auto"/>
        <w:right w:val="none" w:sz="0" w:space="0" w:color="auto"/>
      </w:divBdr>
    </w:div>
    <w:div w:id="1727989534">
      <w:bodyDiv w:val="1"/>
      <w:marLeft w:val="0"/>
      <w:marRight w:val="0"/>
      <w:marTop w:val="0"/>
      <w:marBottom w:val="0"/>
      <w:divBdr>
        <w:top w:val="none" w:sz="0" w:space="0" w:color="auto"/>
        <w:left w:val="none" w:sz="0" w:space="0" w:color="auto"/>
        <w:bottom w:val="none" w:sz="0" w:space="0" w:color="auto"/>
        <w:right w:val="none" w:sz="0" w:space="0" w:color="auto"/>
      </w:divBdr>
    </w:div>
    <w:div w:id="1741751360">
      <w:bodyDiv w:val="1"/>
      <w:marLeft w:val="0"/>
      <w:marRight w:val="0"/>
      <w:marTop w:val="0"/>
      <w:marBottom w:val="0"/>
      <w:divBdr>
        <w:top w:val="none" w:sz="0" w:space="0" w:color="auto"/>
        <w:left w:val="none" w:sz="0" w:space="0" w:color="auto"/>
        <w:bottom w:val="none" w:sz="0" w:space="0" w:color="auto"/>
        <w:right w:val="none" w:sz="0" w:space="0" w:color="auto"/>
      </w:divBdr>
    </w:div>
    <w:div w:id="1742175294">
      <w:bodyDiv w:val="1"/>
      <w:marLeft w:val="0"/>
      <w:marRight w:val="0"/>
      <w:marTop w:val="0"/>
      <w:marBottom w:val="0"/>
      <w:divBdr>
        <w:top w:val="none" w:sz="0" w:space="0" w:color="auto"/>
        <w:left w:val="none" w:sz="0" w:space="0" w:color="auto"/>
        <w:bottom w:val="none" w:sz="0" w:space="0" w:color="auto"/>
        <w:right w:val="none" w:sz="0" w:space="0" w:color="auto"/>
      </w:divBdr>
    </w:div>
    <w:div w:id="1748838354">
      <w:bodyDiv w:val="1"/>
      <w:marLeft w:val="0"/>
      <w:marRight w:val="0"/>
      <w:marTop w:val="0"/>
      <w:marBottom w:val="0"/>
      <w:divBdr>
        <w:top w:val="none" w:sz="0" w:space="0" w:color="auto"/>
        <w:left w:val="none" w:sz="0" w:space="0" w:color="auto"/>
        <w:bottom w:val="none" w:sz="0" w:space="0" w:color="auto"/>
        <w:right w:val="none" w:sz="0" w:space="0" w:color="auto"/>
      </w:divBdr>
    </w:div>
    <w:div w:id="1752043527">
      <w:bodyDiv w:val="1"/>
      <w:marLeft w:val="0"/>
      <w:marRight w:val="0"/>
      <w:marTop w:val="0"/>
      <w:marBottom w:val="0"/>
      <w:divBdr>
        <w:top w:val="none" w:sz="0" w:space="0" w:color="auto"/>
        <w:left w:val="none" w:sz="0" w:space="0" w:color="auto"/>
        <w:bottom w:val="none" w:sz="0" w:space="0" w:color="auto"/>
        <w:right w:val="none" w:sz="0" w:space="0" w:color="auto"/>
      </w:divBdr>
    </w:div>
    <w:div w:id="1755395942">
      <w:bodyDiv w:val="1"/>
      <w:marLeft w:val="0"/>
      <w:marRight w:val="0"/>
      <w:marTop w:val="0"/>
      <w:marBottom w:val="0"/>
      <w:divBdr>
        <w:top w:val="none" w:sz="0" w:space="0" w:color="auto"/>
        <w:left w:val="none" w:sz="0" w:space="0" w:color="auto"/>
        <w:bottom w:val="none" w:sz="0" w:space="0" w:color="auto"/>
        <w:right w:val="none" w:sz="0" w:space="0" w:color="auto"/>
      </w:divBdr>
    </w:div>
    <w:div w:id="1770808726">
      <w:bodyDiv w:val="1"/>
      <w:marLeft w:val="0"/>
      <w:marRight w:val="0"/>
      <w:marTop w:val="0"/>
      <w:marBottom w:val="0"/>
      <w:divBdr>
        <w:top w:val="none" w:sz="0" w:space="0" w:color="auto"/>
        <w:left w:val="none" w:sz="0" w:space="0" w:color="auto"/>
        <w:bottom w:val="none" w:sz="0" w:space="0" w:color="auto"/>
        <w:right w:val="none" w:sz="0" w:space="0" w:color="auto"/>
      </w:divBdr>
    </w:div>
    <w:div w:id="1774738259">
      <w:bodyDiv w:val="1"/>
      <w:marLeft w:val="0"/>
      <w:marRight w:val="0"/>
      <w:marTop w:val="0"/>
      <w:marBottom w:val="0"/>
      <w:divBdr>
        <w:top w:val="none" w:sz="0" w:space="0" w:color="auto"/>
        <w:left w:val="none" w:sz="0" w:space="0" w:color="auto"/>
        <w:bottom w:val="none" w:sz="0" w:space="0" w:color="auto"/>
        <w:right w:val="none" w:sz="0" w:space="0" w:color="auto"/>
      </w:divBdr>
    </w:div>
    <w:div w:id="1780178285">
      <w:bodyDiv w:val="1"/>
      <w:marLeft w:val="0"/>
      <w:marRight w:val="0"/>
      <w:marTop w:val="0"/>
      <w:marBottom w:val="0"/>
      <w:divBdr>
        <w:top w:val="none" w:sz="0" w:space="0" w:color="auto"/>
        <w:left w:val="none" w:sz="0" w:space="0" w:color="auto"/>
        <w:bottom w:val="none" w:sz="0" w:space="0" w:color="auto"/>
        <w:right w:val="none" w:sz="0" w:space="0" w:color="auto"/>
      </w:divBdr>
    </w:div>
    <w:div w:id="1786539221">
      <w:bodyDiv w:val="1"/>
      <w:marLeft w:val="0"/>
      <w:marRight w:val="0"/>
      <w:marTop w:val="0"/>
      <w:marBottom w:val="0"/>
      <w:divBdr>
        <w:top w:val="none" w:sz="0" w:space="0" w:color="auto"/>
        <w:left w:val="none" w:sz="0" w:space="0" w:color="auto"/>
        <w:bottom w:val="none" w:sz="0" w:space="0" w:color="auto"/>
        <w:right w:val="none" w:sz="0" w:space="0" w:color="auto"/>
      </w:divBdr>
    </w:div>
    <w:div w:id="1802074791">
      <w:bodyDiv w:val="1"/>
      <w:marLeft w:val="0"/>
      <w:marRight w:val="0"/>
      <w:marTop w:val="0"/>
      <w:marBottom w:val="0"/>
      <w:divBdr>
        <w:top w:val="none" w:sz="0" w:space="0" w:color="auto"/>
        <w:left w:val="none" w:sz="0" w:space="0" w:color="auto"/>
        <w:bottom w:val="none" w:sz="0" w:space="0" w:color="auto"/>
        <w:right w:val="none" w:sz="0" w:space="0" w:color="auto"/>
      </w:divBdr>
    </w:div>
    <w:div w:id="1802184989">
      <w:bodyDiv w:val="1"/>
      <w:marLeft w:val="0"/>
      <w:marRight w:val="0"/>
      <w:marTop w:val="0"/>
      <w:marBottom w:val="0"/>
      <w:divBdr>
        <w:top w:val="none" w:sz="0" w:space="0" w:color="auto"/>
        <w:left w:val="none" w:sz="0" w:space="0" w:color="auto"/>
        <w:bottom w:val="none" w:sz="0" w:space="0" w:color="auto"/>
        <w:right w:val="none" w:sz="0" w:space="0" w:color="auto"/>
      </w:divBdr>
    </w:div>
    <w:div w:id="1833914486">
      <w:bodyDiv w:val="1"/>
      <w:marLeft w:val="0"/>
      <w:marRight w:val="0"/>
      <w:marTop w:val="0"/>
      <w:marBottom w:val="0"/>
      <w:divBdr>
        <w:top w:val="none" w:sz="0" w:space="0" w:color="auto"/>
        <w:left w:val="none" w:sz="0" w:space="0" w:color="auto"/>
        <w:bottom w:val="none" w:sz="0" w:space="0" w:color="auto"/>
        <w:right w:val="none" w:sz="0" w:space="0" w:color="auto"/>
      </w:divBdr>
    </w:div>
    <w:div w:id="1837112931">
      <w:bodyDiv w:val="1"/>
      <w:marLeft w:val="0"/>
      <w:marRight w:val="0"/>
      <w:marTop w:val="0"/>
      <w:marBottom w:val="0"/>
      <w:divBdr>
        <w:top w:val="none" w:sz="0" w:space="0" w:color="auto"/>
        <w:left w:val="none" w:sz="0" w:space="0" w:color="auto"/>
        <w:bottom w:val="none" w:sz="0" w:space="0" w:color="auto"/>
        <w:right w:val="none" w:sz="0" w:space="0" w:color="auto"/>
      </w:divBdr>
    </w:div>
    <w:div w:id="1843085413">
      <w:bodyDiv w:val="1"/>
      <w:marLeft w:val="0"/>
      <w:marRight w:val="0"/>
      <w:marTop w:val="0"/>
      <w:marBottom w:val="0"/>
      <w:divBdr>
        <w:top w:val="none" w:sz="0" w:space="0" w:color="auto"/>
        <w:left w:val="none" w:sz="0" w:space="0" w:color="auto"/>
        <w:bottom w:val="none" w:sz="0" w:space="0" w:color="auto"/>
        <w:right w:val="none" w:sz="0" w:space="0" w:color="auto"/>
      </w:divBdr>
    </w:div>
    <w:div w:id="1846242578">
      <w:bodyDiv w:val="1"/>
      <w:marLeft w:val="0"/>
      <w:marRight w:val="0"/>
      <w:marTop w:val="0"/>
      <w:marBottom w:val="0"/>
      <w:divBdr>
        <w:top w:val="none" w:sz="0" w:space="0" w:color="auto"/>
        <w:left w:val="none" w:sz="0" w:space="0" w:color="auto"/>
        <w:bottom w:val="none" w:sz="0" w:space="0" w:color="auto"/>
        <w:right w:val="none" w:sz="0" w:space="0" w:color="auto"/>
      </w:divBdr>
    </w:div>
    <w:div w:id="1848788948">
      <w:bodyDiv w:val="1"/>
      <w:marLeft w:val="0"/>
      <w:marRight w:val="0"/>
      <w:marTop w:val="0"/>
      <w:marBottom w:val="0"/>
      <w:divBdr>
        <w:top w:val="none" w:sz="0" w:space="0" w:color="auto"/>
        <w:left w:val="none" w:sz="0" w:space="0" w:color="auto"/>
        <w:bottom w:val="none" w:sz="0" w:space="0" w:color="auto"/>
        <w:right w:val="none" w:sz="0" w:space="0" w:color="auto"/>
      </w:divBdr>
    </w:div>
    <w:div w:id="1858887554">
      <w:bodyDiv w:val="1"/>
      <w:marLeft w:val="0"/>
      <w:marRight w:val="0"/>
      <w:marTop w:val="0"/>
      <w:marBottom w:val="0"/>
      <w:divBdr>
        <w:top w:val="none" w:sz="0" w:space="0" w:color="auto"/>
        <w:left w:val="none" w:sz="0" w:space="0" w:color="auto"/>
        <w:bottom w:val="none" w:sz="0" w:space="0" w:color="auto"/>
        <w:right w:val="none" w:sz="0" w:space="0" w:color="auto"/>
      </w:divBdr>
    </w:div>
    <w:div w:id="1885212038">
      <w:bodyDiv w:val="1"/>
      <w:marLeft w:val="0"/>
      <w:marRight w:val="0"/>
      <w:marTop w:val="0"/>
      <w:marBottom w:val="0"/>
      <w:divBdr>
        <w:top w:val="none" w:sz="0" w:space="0" w:color="auto"/>
        <w:left w:val="none" w:sz="0" w:space="0" w:color="auto"/>
        <w:bottom w:val="none" w:sz="0" w:space="0" w:color="auto"/>
        <w:right w:val="none" w:sz="0" w:space="0" w:color="auto"/>
      </w:divBdr>
    </w:div>
    <w:div w:id="1893610029">
      <w:bodyDiv w:val="1"/>
      <w:marLeft w:val="0"/>
      <w:marRight w:val="0"/>
      <w:marTop w:val="0"/>
      <w:marBottom w:val="0"/>
      <w:divBdr>
        <w:top w:val="none" w:sz="0" w:space="0" w:color="auto"/>
        <w:left w:val="none" w:sz="0" w:space="0" w:color="auto"/>
        <w:bottom w:val="none" w:sz="0" w:space="0" w:color="auto"/>
        <w:right w:val="none" w:sz="0" w:space="0" w:color="auto"/>
      </w:divBdr>
    </w:div>
    <w:div w:id="1909268687">
      <w:bodyDiv w:val="1"/>
      <w:marLeft w:val="0"/>
      <w:marRight w:val="0"/>
      <w:marTop w:val="0"/>
      <w:marBottom w:val="0"/>
      <w:divBdr>
        <w:top w:val="none" w:sz="0" w:space="0" w:color="auto"/>
        <w:left w:val="none" w:sz="0" w:space="0" w:color="auto"/>
        <w:bottom w:val="none" w:sz="0" w:space="0" w:color="auto"/>
        <w:right w:val="none" w:sz="0" w:space="0" w:color="auto"/>
      </w:divBdr>
    </w:div>
    <w:div w:id="1912345039">
      <w:bodyDiv w:val="1"/>
      <w:marLeft w:val="0"/>
      <w:marRight w:val="0"/>
      <w:marTop w:val="0"/>
      <w:marBottom w:val="0"/>
      <w:divBdr>
        <w:top w:val="none" w:sz="0" w:space="0" w:color="auto"/>
        <w:left w:val="none" w:sz="0" w:space="0" w:color="auto"/>
        <w:bottom w:val="none" w:sz="0" w:space="0" w:color="auto"/>
        <w:right w:val="none" w:sz="0" w:space="0" w:color="auto"/>
      </w:divBdr>
    </w:div>
    <w:div w:id="1948612618">
      <w:bodyDiv w:val="1"/>
      <w:marLeft w:val="0"/>
      <w:marRight w:val="0"/>
      <w:marTop w:val="0"/>
      <w:marBottom w:val="0"/>
      <w:divBdr>
        <w:top w:val="none" w:sz="0" w:space="0" w:color="auto"/>
        <w:left w:val="none" w:sz="0" w:space="0" w:color="auto"/>
        <w:bottom w:val="none" w:sz="0" w:space="0" w:color="auto"/>
        <w:right w:val="none" w:sz="0" w:space="0" w:color="auto"/>
      </w:divBdr>
    </w:div>
    <w:div w:id="1957985597">
      <w:bodyDiv w:val="1"/>
      <w:marLeft w:val="0"/>
      <w:marRight w:val="0"/>
      <w:marTop w:val="0"/>
      <w:marBottom w:val="0"/>
      <w:divBdr>
        <w:top w:val="none" w:sz="0" w:space="0" w:color="auto"/>
        <w:left w:val="none" w:sz="0" w:space="0" w:color="auto"/>
        <w:bottom w:val="none" w:sz="0" w:space="0" w:color="auto"/>
        <w:right w:val="none" w:sz="0" w:space="0" w:color="auto"/>
      </w:divBdr>
    </w:div>
    <w:div w:id="1974944055">
      <w:bodyDiv w:val="1"/>
      <w:marLeft w:val="0"/>
      <w:marRight w:val="0"/>
      <w:marTop w:val="0"/>
      <w:marBottom w:val="0"/>
      <w:divBdr>
        <w:top w:val="none" w:sz="0" w:space="0" w:color="auto"/>
        <w:left w:val="none" w:sz="0" w:space="0" w:color="auto"/>
        <w:bottom w:val="none" w:sz="0" w:space="0" w:color="auto"/>
        <w:right w:val="none" w:sz="0" w:space="0" w:color="auto"/>
      </w:divBdr>
    </w:div>
    <w:div w:id="1976838000">
      <w:bodyDiv w:val="1"/>
      <w:marLeft w:val="0"/>
      <w:marRight w:val="0"/>
      <w:marTop w:val="0"/>
      <w:marBottom w:val="0"/>
      <w:divBdr>
        <w:top w:val="none" w:sz="0" w:space="0" w:color="auto"/>
        <w:left w:val="none" w:sz="0" w:space="0" w:color="auto"/>
        <w:bottom w:val="none" w:sz="0" w:space="0" w:color="auto"/>
        <w:right w:val="none" w:sz="0" w:space="0" w:color="auto"/>
      </w:divBdr>
    </w:div>
    <w:div w:id="2043826719">
      <w:bodyDiv w:val="1"/>
      <w:marLeft w:val="0"/>
      <w:marRight w:val="0"/>
      <w:marTop w:val="0"/>
      <w:marBottom w:val="0"/>
      <w:divBdr>
        <w:top w:val="none" w:sz="0" w:space="0" w:color="auto"/>
        <w:left w:val="none" w:sz="0" w:space="0" w:color="auto"/>
        <w:bottom w:val="none" w:sz="0" w:space="0" w:color="auto"/>
        <w:right w:val="none" w:sz="0" w:space="0" w:color="auto"/>
      </w:divBdr>
    </w:div>
    <w:div w:id="2044792429">
      <w:bodyDiv w:val="1"/>
      <w:marLeft w:val="0"/>
      <w:marRight w:val="0"/>
      <w:marTop w:val="0"/>
      <w:marBottom w:val="0"/>
      <w:divBdr>
        <w:top w:val="none" w:sz="0" w:space="0" w:color="auto"/>
        <w:left w:val="none" w:sz="0" w:space="0" w:color="auto"/>
        <w:bottom w:val="none" w:sz="0" w:space="0" w:color="auto"/>
        <w:right w:val="none" w:sz="0" w:space="0" w:color="auto"/>
      </w:divBdr>
    </w:div>
    <w:div w:id="2044942213">
      <w:bodyDiv w:val="1"/>
      <w:marLeft w:val="0"/>
      <w:marRight w:val="0"/>
      <w:marTop w:val="0"/>
      <w:marBottom w:val="0"/>
      <w:divBdr>
        <w:top w:val="none" w:sz="0" w:space="0" w:color="auto"/>
        <w:left w:val="none" w:sz="0" w:space="0" w:color="auto"/>
        <w:bottom w:val="none" w:sz="0" w:space="0" w:color="auto"/>
        <w:right w:val="none" w:sz="0" w:space="0" w:color="auto"/>
      </w:divBdr>
    </w:div>
    <w:div w:id="2055541238">
      <w:bodyDiv w:val="1"/>
      <w:marLeft w:val="0"/>
      <w:marRight w:val="0"/>
      <w:marTop w:val="0"/>
      <w:marBottom w:val="0"/>
      <w:divBdr>
        <w:top w:val="none" w:sz="0" w:space="0" w:color="auto"/>
        <w:left w:val="none" w:sz="0" w:space="0" w:color="auto"/>
        <w:bottom w:val="none" w:sz="0" w:space="0" w:color="auto"/>
        <w:right w:val="none" w:sz="0" w:space="0" w:color="auto"/>
      </w:divBdr>
    </w:div>
    <w:div w:id="2066874563">
      <w:bodyDiv w:val="1"/>
      <w:marLeft w:val="0"/>
      <w:marRight w:val="0"/>
      <w:marTop w:val="0"/>
      <w:marBottom w:val="0"/>
      <w:divBdr>
        <w:top w:val="none" w:sz="0" w:space="0" w:color="auto"/>
        <w:left w:val="none" w:sz="0" w:space="0" w:color="auto"/>
        <w:bottom w:val="none" w:sz="0" w:space="0" w:color="auto"/>
        <w:right w:val="none" w:sz="0" w:space="0" w:color="auto"/>
      </w:divBdr>
    </w:div>
    <w:div w:id="2075732260">
      <w:bodyDiv w:val="1"/>
      <w:marLeft w:val="0"/>
      <w:marRight w:val="0"/>
      <w:marTop w:val="0"/>
      <w:marBottom w:val="0"/>
      <w:divBdr>
        <w:top w:val="none" w:sz="0" w:space="0" w:color="auto"/>
        <w:left w:val="none" w:sz="0" w:space="0" w:color="auto"/>
        <w:bottom w:val="none" w:sz="0" w:space="0" w:color="auto"/>
        <w:right w:val="none" w:sz="0" w:space="0" w:color="auto"/>
      </w:divBdr>
    </w:div>
    <w:div w:id="2080664247">
      <w:bodyDiv w:val="1"/>
      <w:marLeft w:val="0"/>
      <w:marRight w:val="0"/>
      <w:marTop w:val="0"/>
      <w:marBottom w:val="0"/>
      <w:divBdr>
        <w:top w:val="none" w:sz="0" w:space="0" w:color="auto"/>
        <w:left w:val="none" w:sz="0" w:space="0" w:color="auto"/>
        <w:bottom w:val="none" w:sz="0" w:space="0" w:color="auto"/>
        <w:right w:val="none" w:sz="0" w:space="0" w:color="auto"/>
      </w:divBdr>
    </w:div>
    <w:div w:id="2081558190">
      <w:bodyDiv w:val="1"/>
      <w:marLeft w:val="0"/>
      <w:marRight w:val="0"/>
      <w:marTop w:val="0"/>
      <w:marBottom w:val="0"/>
      <w:divBdr>
        <w:top w:val="none" w:sz="0" w:space="0" w:color="auto"/>
        <w:left w:val="none" w:sz="0" w:space="0" w:color="auto"/>
        <w:bottom w:val="none" w:sz="0" w:space="0" w:color="auto"/>
        <w:right w:val="none" w:sz="0" w:space="0" w:color="auto"/>
      </w:divBdr>
    </w:div>
    <w:div w:id="2110663098">
      <w:bodyDiv w:val="1"/>
      <w:marLeft w:val="0"/>
      <w:marRight w:val="0"/>
      <w:marTop w:val="0"/>
      <w:marBottom w:val="0"/>
      <w:divBdr>
        <w:top w:val="none" w:sz="0" w:space="0" w:color="auto"/>
        <w:left w:val="none" w:sz="0" w:space="0" w:color="auto"/>
        <w:bottom w:val="none" w:sz="0" w:space="0" w:color="auto"/>
        <w:right w:val="none" w:sz="0" w:space="0" w:color="auto"/>
      </w:divBdr>
    </w:div>
    <w:div w:id="2118868481">
      <w:bodyDiv w:val="1"/>
      <w:marLeft w:val="0"/>
      <w:marRight w:val="0"/>
      <w:marTop w:val="0"/>
      <w:marBottom w:val="0"/>
      <w:divBdr>
        <w:top w:val="none" w:sz="0" w:space="0" w:color="auto"/>
        <w:left w:val="none" w:sz="0" w:space="0" w:color="auto"/>
        <w:bottom w:val="none" w:sz="0" w:space="0" w:color="auto"/>
        <w:right w:val="none" w:sz="0" w:space="0" w:color="auto"/>
      </w:divBdr>
    </w:div>
    <w:div w:id="21197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CB6EA-A37A-4FD8-BF67-57EFF31E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5008</TotalTime>
  <Pages>1</Pages>
  <Words>13321</Words>
  <Characters>75935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1439</cp:revision>
  <cp:lastPrinted>2020-02-12T06:57:00Z</cp:lastPrinted>
  <dcterms:created xsi:type="dcterms:W3CDTF">2018-02-20T04:44:00Z</dcterms:created>
  <dcterms:modified xsi:type="dcterms:W3CDTF">2022-08-17T04:08:00Z</dcterms:modified>
</cp:coreProperties>
</file>