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C4CD7" w14:textId="77777777" w:rsidR="007E3046" w:rsidRPr="00040D1F" w:rsidRDefault="007E3046" w:rsidP="001D56B5">
      <w:pPr>
        <w:pStyle w:val="3"/>
        <w:jc w:val="center"/>
        <w:rPr>
          <w:rFonts w:ascii="Times New Roman" w:hAnsi="Times New Roman" w:cs="Times New Roman"/>
        </w:rPr>
      </w:pPr>
      <w:r w:rsidRPr="00040D1F">
        <w:rPr>
          <w:rFonts w:ascii="Times New Roman" w:hAnsi="Times New Roman" w:cs="Times New Roman"/>
        </w:rPr>
        <w:t>ИСПОЛНЕНИЕ ПЛАНА</w:t>
      </w:r>
    </w:p>
    <w:p w14:paraId="61EC9A50" w14:textId="77777777" w:rsidR="00D5592B" w:rsidRPr="00040D1F" w:rsidRDefault="007E3046" w:rsidP="00D5592B">
      <w:pPr>
        <w:tabs>
          <w:tab w:val="left" w:pos="210"/>
          <w:tab w:val="right" w:pos="9779"/>
        </w:tabs>
        <w:spacing w:after="0" w:line="240" w:lineRule="auto"/>
        <w:jc w:val="center"/>
        <w:rPr>
          <w:rFonts w:ascii="Times New Roman" w:hAnsi="Times New Roman"/>
          <w:b/>
          <w:sz w:val="28"/>
          <w:szCs w:val="28"/>
          <w:lang w:eastAsia="ru-RU"/>
        </w:rPr>
      </w:pPr>
      <w:r w:rsidRPr="00040D1F">
        <w:rPr>
          <w:rFonts w:ascii="Times New Roman" w:hAnsi="Times New Roman"/>
          <w:b/>
          <w:sz w:val="28"/>
          <w:szCs w:val="28"/>
          <w:lang w:eastAsia="ru-RU"/>
        </w:rPr>
        <w:t xml:space="preserve">ПО </w:t>
      </w:r>
      <w:r w:rsidR="00D5592B" w:rsidRPr="00040D1F">
        <w:rPr>
          <w:rFonts w:ascii="Times New Roman" w:hAnsi="Times New Roman"/>
          <w:b/>
          <w:sz w:val="28"/>
          <w:szCs w:val="28"/>
          <w:lang w:eastAsia="ru-RU"/>
        </w:rPr>
        <w:t>РЕАЛИЗАЦИИ</w:t>
      </w:r>
      <w:r w:rsidR="00D5592B" w:rsidRPr="00040D1F">
        <w:rPr>
          <w:rFonts w:ascii="Times New Roman" w:eastAsia="Calibri" w:hAnsi="Times New Roman"/>
          <w:b/>
        </w:rPr>
        <w:t xml:space="preserve"> </w:t>
      </w:r>
      <w:r w:rsidR="00D5592B" w:rsidRPr="00040D1F">
        <w:rPr>
          <w:rFonts w:ascii="Times New Roman" w:hAnsi="Times New Roman"/>
          <w:b/>
          <w:sz w:val="28"/>
          <w:szCs w:val="28"/>
          <w:lang w:eastAsia="ru-RU"/>
        </w:rPr>
        <w:t xml:space="preserve">ГОСУДАРСТВЕННОЙ ПРОГРАММЫ РЕСПУБЛИКИ ТЫВА </w:t>
      </w:r>
    </w:p>
    <w:p w14:paraId="4CE8D078" w14:textId="77777777" w:rsidR="007E3046" w:rsidRPr="00040D1F" w:rsidRDefault="007E3046" w:rsidP="009A4FB4">
      <w:pPr>
        <w:tabs>
          <w:tab w:val="left" w:pos="210"/>
          <w:tab w:val="right" w:pos="9779"/>
        </w:tabs>
        <w:spacing w:after="0" w:line="240" w:lineRule="auto"/>
        <w:jc w:val="center"/>
        <w:rPr>
          <w:rFonts w:ascii="Times New Roman" w:hAnsi="Times New Roman"/>
          <w:b/>
          <w:sz w:val="28"/>
          <w:szCs w:val="28"/>
          <w:lang w:eastAsia="ru-RU"/>
        </w:rPr>
      </w:pPr>
      <w:r w:rsidRPr="00040D1F">
        <w:rPr>
          <w:rFonts w:ascii="Times New Roman" w:hAnsi="Times New Roman"/>
          <w:b/>
          <w:sz w:val="28"/>
          <w:szCs w:val="28"/>
          <w:lang w:eastAsia="ru-RU"/>
        </w:rPr>
        <w:t xml:space="preserve"> </w:t>
      </w:r>
      <w:r w:rsidR="00A02FC5" w:rsidRPr="00040D1F">
        <w:rPr>
          <w:rFonts w:ascii="Times New Roman" w:hAnsi="Times New Roman"/>
          <w:b/>
          <w:sz w:val="28"/>
          <w:szCs w:val="28"/>
          <w:lang w:eastAsia="ru-RU"/>
        </w:rPr>
        <w:t>«</w:t>
      </w:r>
      <w:r w:rsidRPr="00040D1F">
        <w:rPr>
          <w:rFonts w:ascii="Times New Roman" w:hAnsi="Times New Roman"/>
          <w:b/>
          <w:sz w:val="28"/>
          <w:szCs w:val="28"/>
          <w:lang w:eastAsia="ru-RU"/>
        </w:rPr>
        <w:t>ГОСУДАРСТВЕННАЯ АНТИАЛКОГОЛЬНАЯ И АНТИНАРКОТИЧЕСКАЯ</w:t>
      </w:r>
      <w:r w:rsidR="004F1CD1" w:rsidRPr="00040D1F">
        <w:rPr>
          <w:rFonts w:ascii="Times New Roman" w:hAnsi="Times New Roman"/>
          <w:b/>
          <w:sz w:val="28"/>
          <w:szCs w:val="28"/>
          <w:lang w:eastAsia="ru-RU"/>
        </w:rPr>
        <w:t xml:space="preserve"> ПРОГРАММА</w:t>
      </w:r>
    </w:p>
    <w:p w14:paraId="1A926A88" w14:textId="77777777" w:rsidR="007E3046" w:rsidRPr="00040D1F" w:rsidRDefault="007E3046" w:rsidP="009A4FB4">
      <w:pPr>
        <w:widowControl w:val="0"/>
        <w:autoSpaceDE w:val="0"/>
        <w:autoSpaceDN w:val="0"/>
        <w:spacing w:after="0" w:line="240" w:lineRule="auto"/>
        <w:jc w:val="center"/>
        <w:rPr>
          <w:rFonts w:ascii="Times New Roman" w:hAnsi="Times New Roman"/>
          <w:b/>
          <w:sz w:val="28"/>
          <w:szCs w:val="28"/>
          <w:lang w:eastAsia="ru-RU"/>
        </w:rPr>
      </w:pPr>
      <w:r w:rsidRPr="00040D1F">
        <w:rPr>
          <w:rFonts w:ascii="Times New Roman" w:hAnsi="Times New Roman"/>
          <w:b/>
          <w:sz w:val="28"/>
          <w:szCs w:val="28"/>
          <w:lang w:eastAsia="ru-RU"/>
        </w:rPr>
        <w:t>РЕСПУБЛИКИ ТЫВА НА 2021-2025 ГОДЫ</w:t>
      </w:r>
      <w:r w:rsidR="00A02FC5" w:rsidRPr="00040D1F">
        <w:rPr>
          <w:rFonts w:ascii="Times New Roman" w:hAnsi="Times New Roman"/>
          <w:b/>
          <w:sz w:val="28"/>
          <w:szCs w:val="28"/>
          <w:lang w:eastAsia="ru-RU"/>
        </w:rPr>
        <w:t>»</w:t>
      </w:r>
      <w:r w:rsidRPr="00040D1F">
        <w:rPr>
          <w:rFonts w:ascii="Times New Roman" w:hAnsi="Times New Roman"/>
          <w:b/>
          <w:sz w:val="28"/>
          <w:szCs w:val="28"/>
          <w:lang w:eastAsia="ru-RU"/>
        </w:rPr>
        <w:t xml:space="preserve"> </w:t>
      </w:r>
    </w:p>
    <w:p w14:paraId="7E0D9C33" w14:textId="13D56FB0" w:rsidR="007E3046" w:rsidRPr="00040D1F" w:rsidRDefault="00D5592B" w:rsidP="009A4FB4">
      <w:pPr>
        <w:widowControl w:val="0"/>
        <w:autoSpaceDE w:val="0"/>
        <w:autoSpaceDN w:val="0"/>
        <w:spacing w:after="0" w:line="240" w:lineRule="auto"/>
        <w:jc w:val="center"/>
        <w:rPr>
          <w:rFonts w:ascii="Times New Roman" w:hAnsi="Times New Roman"/>
          <w:b/>
          <w:sz w:val="28"/>
          <w:szCs w:val="28"/>
          <w:lang w:eastAsia="ru-RU"/>
        </w:rPr>
      </w:pPr>
      <w:r w:rsidRPr="00040D1F">
        <w:rPr>
          <w:rFonts w:ascii="Times New Roman" w:hAnsi="Times New Roman"/>
          <w:b/>
          <w:sz w:val="28"/>
          <w:szCs w:val="28"/>
          <w:lang w:eastAsia="ru-RU"/>
        </w:rPr>
        <w:t>з</w:t>
      </w:r>
      <w:r w:rsidR="007E3046" w:rsidRPr="00040D1F">
        <w:rPr>
          <w:rFonts w:ascii="Times New Roman" w:hAnsi="Times New Roman"/>
          <w:b/>
          <w:sz w:val="28"/>
          <w:szCs w:val="28"/>
          <w:lang w:eastAsia="ru-RU"/>
        </w:rPr>
        <w:t>а 202</w:t>
      </w:r>
      <w:r w:rsidR="001D56B5" w:rsidRPr="00040D1F">
        <w:rPr>
          <w:rFonts w:ascii="Times New Roman" w:hAnsi="Times New Roman"/>
          <w:b/>
          <w:sz w:val="28"/>
          <w:szCs w:val="28"/>
          <w:lang w:eastAsia="ru-RU"/>
        </w:rPr>
        <w:t>2</w:t>
      </w:r>
      <w:r w:rsidR="007E3046" w:rsidRPr="00040D1F">
        <w:rPr>
          <w:rFonts w:ascii="Times New Roman" w:hAnsi="Times New Roman"/>
          <w:b/>
          <w:sz w:val="28"/>
          <w:szCs w:val="28"/>
          <w:lang w:eastAsia="ru-RU"/>
        </w:rPr>
        <w:t xml:space="preserve"> г.</w:t>
      </w:r>
    </w:p>
    <w:tbl>
      <w:tblPr>
        <w:tblW w:w="16084" w:type="dxa"/>
        <w:tblLayout w:type="fixed"/>
        <w:tblCellMar>
          <w:left w:w="0" w:type="dxa"/>
          <w:right w:w="0" w:type="dxa"/>
        </w:tblCellMar>
        <w:tblLook w:val="04A0" w:firstRow="1" w:lastRow="0" w:firstColumn="1" w:lastColumn="0" w:noHBand="0" w:noVBand="1"/>
      </w:tblPr>
      <w:tblGrid>
        <w:gridCol w:w="3078"/>
        <w:gridCol w:w="1855"/>
        <w:gridCol w:w="2732"/>
        <w:gridCol w:w="8419"/>
      </w:tblGrid>
      <w:tr w:rsidR="001B0547" w:rsidRPr="00040D1F" w14:paraId="0049E4B0"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2E4497" w14:textId="77777777" w:rsidR="007E3046" w:rsidRPr="00040D1F" w:rsidRDefault="007E3046" w:rsidP="009A4FB4">
            <w:pPr>
              <w:spacing w:after="0" w:line="240" w:lineRule="auto"/>
              <w:jc w:val="center"/>
              <w:textAlignment w:val="baseline"/>
              <w:rPr>
                <w:rFonts w:ascii="Times New Roman" w:hAnsi="Times New Roman"/>
                <w:bCs/>
                <w:sz w:val="18"/>
                <w:szCs w:val="18"/>
                <w:lang w:eastAsia="ru-RU"/>
              </w:rPr>
            </w:pPr>
            <w:r w:rsidRPr="00040D1F">
              <w:rPr>
                <w:rFonts w:ascii="Times New Roman" w:hAnsi="Times New Roman"/>
                <w:bCs/>
                <w:sz w:val="18"/>
                <w:szCs w:val="18"/>
                <w:lang w:eastAsia="ru-RU"/>
              </w:rPr>
              <w:t>Наименование мероприятий</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0A3CA1" w14:textId="77777777" w:rsidR="007E3046" w:rsidRPr="00040D1F" w:rsidRDefault="007E3046" w:rsidP="009A4FB4">
            <w:pPr>
              <w:spacing w:after="0" w:line="240" w:lineRule="auto"/>
              <w:jc w:val="center"/>
              <w:textAlignment w:val="baseline"/>
              <w:rPr>
                <w:rFonts w:ascii="Times New Roman" w:hAnsi="Times New Roman"/>
                <w:bCs/>
                <w:sz w:val="18"/>
                <w:szCs w:val="18"/>
                <w:lang w:eastAsia="ru-RU"/>
              </w:rPr>
            </w:pPr>
            <w:r w:rsidRPr="00040D1F">
              <w:rPr>
                <w:rFonts w:ascii="Times New Roman" w:hAnsi="Times New Roman"/>
                <w:bCs/>
                <w:sz w:val="18"/>
                <w:szCs w:val="18"/>
                <w:lang w:eastAsia="ru-RU"/>
              </w:rPr>
              <w:t>Сроки исполнения</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C4DC5B" w14:textId="77777777" w:rsidR="007E3046" w:rsidRPr="00040D1F" w:rsidRDefault="007E3046" w:rsidP="009A4FB4">
            <w:pPr>
              <w:spacing w:after="0" w:line="240" w:lineRule="auto"/>
              <w:jc w:val="center"/>
              <w:textAlignment w:val="baseline"/>
              <w:rPr>
                <w:rFonts w:ascii="Times New Roman" w:hAnsi="Times New Roman"/>
                <w:bCs/>
                <w:sz w:val="18"/>
                <w:szCs w:val="18"/>
                <w:lang w:eastAsia="ru-RU"/>
              </w:rPr>
            </w:pPr>
            <w:r w:rsidRPr="00040D1F">
              <w:rPr>
                <w:rFonts w:ascii="Times New Roman" w:eastAsia="Calibri" w:hAnsi="Times New Roman"/>
                <w:bCs/>
                <w:sz w:val="18"/>
                <w:szCs w:val="18"/>
              </w:rPr>
              <w:t>Ответственные за исполнение</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46702A" w14:textId="77777777" w:rsidR="007E3046" w:rsidRPr="00040D1F" w:rsidRDefault="007E3046" w:rsidP="009A4FB4">
            <w:pPr>
              <w:spacing w:after="0" w:line="240" w:lineRule="auto"/>
              <w:jc w:val="center"/>
              <w:rPr>
                <w:rFonts w:ascii="Times New Roman" w:hAnsi="Times New Roman"/>
                <w:bCs/>
                <w:sz w:val="18"/>
                <w:szCs w:val="18"/>
                <w:highlight w:val="yellow"/>
                <w:lang w:eastAsia="ru-RU"/>
              </w:rPr>
            </w:pPr>
            <w:r w:rsidRPr="00040D1F">
              <w:rPr>
                <w:rFonts w:ascii="Times New Roman" w:hAnsi="Times New Roman"/>
                <w:bCs/>
                <w:sz w:val="18"/>
                <w:szCs w:val="18"/>
                <w:lang w:eastAsia="ru-RU"/>
              </w:rPr>
              <w:t>Результаты реализации мероприятий</w:t>
            </w:r>
          </w:p>
        </w:tc>
      </w:tr>
      <w:tr w:rsidR="001B0547" w:rsidRPr="00040D1F" w14:paraId="25FD5BC4" w14:textId="77777777" w:rsidTr="000A406B">
        <w:tc>
          <w:tcPr>
            <w:tcW w:w="1608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DD6D6DB" w14:textId="77777777" w:rsidR="007E3046" w:rsidRPr="00040D1F" w:rsidRDefault="007E3046" w:rsidP="009A4FB4">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Подпрограмма 1 «Первичная, вторичная, третичная профилактика заболеваний наркологического профиля»</w:t>
            </w:r>
          </w:p>
        </w:tc>
      </w:tr>
      <w:tr w:rsidR="001B0547" w:rsidRPr="00040D1F" w14:paraId="28C61E58"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3B625A7" w14:textId="77777777" w:rsidR="007E3046" w:rsidRPr="00040D1F" w:rsidRDefault="007E3046" w:rsidP="00193248">
            <w:pPr>
              <w:spacing w:after="0" w:line="240" w:lineRule="auto"/>
              <w:rPr>
                <w:rFonts w:ascii="Times New Roman" w:hAnsi="Times New Roman"/>
                <w:bCs/>
                <w:sz w:val="18"/>
                <w:szCs w:val="18"/>
                <w:lang w:eastAsia="ru-RU"/>
              </w:rPr>
            </w:pPr>
            <w:bookmarkStart w:id="0" w:name="_Hlk118707864"/>
            <w:r w:rsidRPr="00040D1F">
              <w:rPr>
                <w:rFonts w:ascii="Times New Roman" w:hAnsi="Times New Roman"/>
                <w:bCs/>
                <w:sz w:val="18"/>
                <w:szCs w:val="18"/>
                <w:lang w:eastAsia="ru-RU"/>
              </w:rPr>
              <w:t>1.</w:t>
            </w:r>
            <w:r w:rsidR="00193248" w:rsidRPr="00040D1F">
              <w:rPr>
                <w:rFonts w:ascii="Times New Roman" w:hAnsi="Times New Roman"/>
                <w:bCs/>
                <w:sz w:val="18"/>
                <w:szCs w:val="18"/>
                <w:lang w:eastAsia="ru-RU"/>
              </w:rPr>
              <w:t>1</w:t>
            </w:r>
            <w:r w:rsidRPr="00040D1F">
              <w:rPr>
                <w:rFonts w:ascii="Times New Roman" w:hAnsi="Times New Roman"/>
                <w:bCs/>
                <w:sz w:val="18"/>
                <w:szCs w:val="18"/>
                <w:lang w:eastAsia="ru-RU"/>
              </w:rPr>
              <w:t>. Осуществление пропаганды проведения безалкогольных свадеб</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DCF3B06" w14:textId="77777777" w:rsidR="007E3046" w:rsidRPr="00040D1F" w:rsidRDefault="007E3046" w:rsidP="009A4FB4">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 xml:space="preserve">ежемесячно до 5 числа месяца за отчетным 2021-2025 </w:t>
            </w:r>
            <w:proofErr w:type="spellStart"/>
            <w:r w:rsidRPr="00040D1F">
              <w:rPr>
                <w:rFonts w:ascii="Times New Roman" w:hAnsi="Times New Roman"/>
                <w:bCs/>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21860B3" w14:textId="77777777" w:rsidR="007E3046" w:rsidRPr="00040D1F" w:rsidRDefault="007E3046" w:rsidP="009A4FB4">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 xml:space="preserve">Министерство культуры </w:t>
            </w:r>
            <w:r w:rsidR="00330FFD" w:rsidRPr="00040D1F">
              <w:rPr>
                <w:rFonts w:ascii="Times New Roman" w:hAnsi="Times New Roman"/>
                <w:bCs/>
                <w:sz w:val="18"/>
                <w:szCs w:val="18"/>
                <w:lang w:eastAsia="ru-RU"/>
              </w:rPr>
              <w:t xml:space="preserve">и туризма </w:t>
            </w:r>
            <w:r w:rsidRPr="00040D1F">
              <w:rPr>
                <w:rFonts w:ascii="Times New Roman" w:hAnsi="Times New Roman"/>
                <w:bCs/>
                <w:sz w:val="18"/>
                <w:szCs w:val="18"/>
                <w:lang w:eastAsia="ru-RU"/>
              </w:rPr>
              <w:t xml:space="preserve">Республики Тыва, Управление ЗАГС Республики Тыва </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42C678B" w14:textId="6576B760" w:rsidR="001D3780" w:rsidRPr="001D3780" w:rsidRDefault="0076279D" w:rsidP="001D3780">
            <w:pPr>
              <w:spacing w:after="0" w:line="240" w:lineRule="auto"/>
              <w:jc w:val="both"/>
              <w:rPr>
                <w:rFonts w:ascii="Times New Roman" w:hAnsi="Times New Roman"/>
                <w:bCs/>
                <w:sz w:val="18"/>
                <w:szCs w:val="18"/>
                <w:lang w:eastAsia="ru-RU"/>
              </w:rPr>
            </w:pPr>
            <w:r>
              <w:rPr>
                <w:rFonts w:ascii="Times New Roman" w:hAnsi="Times New Roman"/>
                <w:bCs/>
                <w:sz w:val="18"/>
                <w:szCs w:val="18"/>
                <w:lang w:eastAsia="ru-RU"/>
              </w:rPr>
              <w:t xml:space="preserve">Исполнено. </w:t>
            </w:r>
            <w:r w:rsidR="001D3780" w:rsidRPr="001D3780">
              <w:rPr>
                <w:rFonts w:ascii="Times New Roman" w:hAnsi="Times New Roman"/>
                <w:bCs/>
                <w:sz w:val="18"/>
                <w:szCs w:val="18"/>
                <w:lang w:eastAsia="ru-RU"/>
              </w:rPr>
              <w:t xml:space="preserve">18.05.2022 года в органе ЗАГС в г. Кызыле и </w:t>
            </w:r>
            <w:proofErr w:type="spellStart"/>
            <w:r w:rsidR="001D3780" w:rsidRPr="001D3780">
              <w:rPr>
                <w:rFonts w:ascii="Times New Roman" w:hAnsi="Times New Roman"/>
                <w:bCs/>
                <w:sz w:val="18"/>
                <w:szCs w:val="18"/>
                <w:lang w:eastAsia="ru-RU"/>
              </w:rPr>
              <w:t>Кызылском</w:t>
            </w:r>
            <w:proofErr w:type="spellEnd"/>
            <w:r w:rsidR="001D3780" w:rsidRPr="001D3780">
              <w:rPr>
                <w:rFonts w:ascii="Times New Roman" w:hAnsi="Times New Roman"/>
                <w:bCs/>
                <w:sz w:val="18"/>
                <w:szCs w:val="18"/>
                <w:lang w:eastAsia="ru-RU"/>
              </w:rPr>
              <w:t xml:space="preserve"> районе Министерства юстиции Республики Тыва для молодых пар, подавших заявления на государственную регистрацию брака, проведена открытая лекция-беседа по профилактике злоупотребления алкогольной и спиртосодержащей продукции, а также пропаганды безалкогольных свадебных торжеств.  В мероприятии приняли участие: заместитель министра юстиции Республики Тыва Москаленко Т.Н., представитель духовенства </w:t>
            </w:r>
            <w:proofErr w:type="spellStart"/>
            <w:r w:rsidR="001D3780" w:rsidRPr="001D3780">
              <w:rPr>
                <w:rFonts w:ascii="Times New Roman" w:hAnsi="Times New Roman"/>
                <w:bCs/>
                <w:sz w:val="18"/>
                <w:szCs w:val="18"/>
                <w:lang w:eastAsia="ru-RU"/>
              </w:rPr>
              <w:t>Тензин</w:t>
            </w:r>
            <w:proofErr w:type="spellEnd"/>
            <w:r w:rsidR="001D3780" w:rsidRPr="001D3780">
              <w:rPr>
                <w:rFonts w:ascii="Times New Roman" w:hAnsi="Times New Roman"/>
                <w:bCs/>
                <w:sz w:val="18"/>
                <w:szCs w:val="18"/>
                <w:lang w:eastAsia="ru-RU"/>
              </w:rPr>
              <w:t xml:space="preserve"> </w:t>
            </w:r>
            <w:proofErr w:type="spellStart"/>
            <w:r w:rsidR="001D3780" w:rsidRPr="001D3780">
              <w:rPr>
                <w:rFonts w:ascii="Times New Roman" w:hAnsi="Times New Roman"/>
                <w:bCs/>
                <w:sz w:val="18"/>
                <w:szCs w:val="18"/>
                <w:lang w:eastAsia="ru-RU"/>
              </w:rPr>
              <w:t>Чымба</w:t>
            </w:r>
            <w:proofErr w:type="spellEnd"/>
            <w:r w:rsidR="001D3780" w:rsidRPr="001D3780">
              <w:rPr>
                <w:rFonts w:ascii="Times New Roman" w:hAnsi="Times New Roman"/>
                <w:bCs/>
                <w:sz w:val="18"/>
                <w:szCs w:val="18"/>
                <w:lang w:eastAsia="ru-RU"/>
              </w:rPr>
              <w:t xml:space="preserve"> </w:t>
            </w:r>
            <w:proofErr w:type="spellStart"/>
            <w:r w:rsidR="001D3780" w:rsidRPr="001D3780">
              <w:rPr>
                <w:rFonts w:ascii="Times New Roman" w:hAnsi="Times New Roman"/>
                <w:bCs/>
                <w:sz w:val="18"/>
                <w:szCs w:val="18"/>
                <w:lang w:eastAsia="ru-RU"/>
              </w:rPr>
              <w:t>Башкы</w:t>
            </w:r>
            <w:proofErr w:type="spellEnd"/>
            <w:r w:rsidR="001D3780" w:rsidRPr="001D3780">
              <w:rPr>
                <w:rFonts w:ascii="Times New Roman" w:hAnsi="Times New Roman"/>
                <w:bCs/>
                <w:sz w:val="18"/>
                <w:szCs w:val="18"/>
                <w:lang w:eastAsia="ru-RU"/>
              </w:rPr>
              <w:t xml:space="preserve"> (</w:t>
            </w:r>
            <w:proofErr w:type="spellStart"/>
            <w:r w:rsidR="001D3780" w:rsidRPr="001D3780">
              <w:rPr>
                <w:rFonts w:ascii="Times New Roman" w:hAnsi="Times New Roman"/>
                <w:bCs/>
                <w:sz w:val="18"/>
                <w:szCs w:val="18"/>
                <w:lang w:eastAsia="ru-RU"/>
              </w:rPr>
              <w:t>Сандык</w:t>
            </w:r>
            <w:proofErr w:type="spellEnd"/>
            <w:r w:rsidR="001D3780" w:rsidRPr="001D3780">
              <w:rPr>
                <w:rFonts w:ascii="Times New Roman" w:hAnsi="Times New Roman"/>
                <w:bCs/>
                <w:sz w:val="18"/>
                <w:szCs w:val="18"/>
                <w:lang w:eastAsia="ru-RU"/>
              </w:rPr>
              <w:t xml:space="preserve"> Буян), доктор </w:t>
            </w:r>
            <w:proofErr w:type="gramStart"/>
            <w:r w:rsidR="001D3780" w:rsidRPr="001D3780">
              <w:rPr>
                <w:rFonts w:ascii="Times New Roman" w:hAnsi="Times New Roman"/>
                <w:bCs/>
                <w:sz w:val="18"/>
                <w:szCs w:val="18"/>
                <w:lang w:eastAsia="ru-RU"/>
              </w:rPr>
              <w:t xml:space="preserve">теологии  </w:t>
            </w:r>
            <w:proofErr w:type="spellStart"/>
            <w:r w:rsidR="001D3780" w:rsidRPr="001D3780">
              <w:rPr>
                <w:rFonts w:ascii="Times New Roman" w:hAnsi="Times New Roman"/>
                <w:bCs/>
                <w:sz w:val="18"/>
                <w:szCs w:val="18"/>
                <w:lang w:eastAsia="ru-RU"/>
              </w:rPr>
              <w:t>Бичелдей</w:t>
            </w:r>
            <w:proofErr w:type="spellEnd"/>
            <w:proofErr w:type="gramEnd"/>
            <w:r w:rsidR="001D3780" w:rsidRPr="001D3780">
              <w:rPr>
                <w:rFonts w:ascii="Times New Roman" w:hAnsi="Times New Roman"/>
                <w:bCs/>
                <w:sz w:val="18"/>
                <w:szCs w:val="18"/>
                <w:lang w:eastAsia="ru-RU"/>
              </w:rPr>
              <w:t xml:space="preserve"> У.П., заведующая социально-психологической службы ГБУ «</w:t>
            </w:r>
            <w:proofErr w:type="spellStart"/>
            <w:r w:rsidR="001D3780" w:rsidRPr="001D3780">
              <w:rPr>
                <w:rFonts w:ascii="Times New Roman" w:hAnsi="Times New Roman"/>
                <w:bCs/>
                <w:sz w:val="18"/>
                <w:szCs w:val="18"/>
                <w:lang w:eastAsia="ru-RU"/>
              </w:rPr>
              <w:t>Реснаркодиспансер</w:t>
            </w:r>
            <w:proofErr w:type="spellEnd"/>
            <w:r w:rsidR="001D3780" w:rsidRPr="001D3780">
              <w:rPr>
                <w:rFonts w:ascii="Times New Roman" w:hAnsi="Times New Roman"/>
                <w:bCs/>
                <w:sz w:val="18"/>
                <w:szCs w:val="18"/>
                <w:lang w:eastAsia="ru-RU"/>
              </w:rPr>
              <w:t xml:space="preserve">» </w:t>
            </w:r>
            <w:proofErr w:type="spellStart"/>
            <w:r w:rsidR="001D3780" w:rsidRPr="001D3780">
              <w:rPr>
                <w:rFonts w:ascii="Times New Roman" w:hAnsi="Times New Roman"/>
                <w:bCs/>
                <w:sz w:val="18"/>
                <w:szCs w:val="18"/>
                <w:lang w:eastAsia="ru-RU"/>
              </w:rPr>
              <w:t>Чульдум</w:t>
            </w:r>
            <w:proofErr w:type="spellEnd"/>
            <w:r w:rsidR="001D3780" w:rsidRPr="001D3780">
              <w:rPr>
                <w:rFonts w:ascii="Times New Roman" w:hAnsi="Times New Roman"/>
                <w:bCs/>
                <w:sz w:val="18"/>
                <w:szCs w:val="18"/>
                <w:lang w:eastAsia="ru-RU"/>
              </w:rPr>
              <w:t xml:space="preserve"> О.Б. и директор ГБУ РТ «Республиканский центр мониторинга, анализа и ресурсного обеспечения»  </w:t>
            </w:r>
            <w:proofErr w:type="spellStart"/>
            <w:r w:rsidR="001D3780" w:rsidRPr="001D3780">
              <w:rPr>
                <w:rFonts w:ascii="Times New Roman" w:hAnsi="Times New Roman"/>
                <w:bCs/>
                <w:sz w:val="18"/>
                <w:szCs w:val="18"/>
                <w:lang w:eastAsia="ru-RU"/>
              </w:rPr>
              <w:t>Ондар</w:t>
            </w:r>
            <w:proofErr w:type="spellEnd"/>
            <w:r w:rsidR="001D3780" w:rsidRPr="001D3780">
              <w:rPr>
                <w:rFonts w:ascii="Times New Roman" w:hAnsi="Times New Roman"/>
                <w:bCs/>
                <w:sz w:val="18"/>
                <w:szCs w:val="18"/>
                <w:lang w:eastAsia="ru-RU"/>
              </w:rPr>
              <w:t xml:space="preserve"> Б.А. </w:t>
            </w:r>
          </w:p>
          <w:p w14:paraId="068CF2FA" w14:textId="77777777" w:rsidR="001D3780" w:rsidRPr="001D3780" w:rsidRDefault="001D3780" w:rsidP="001D3780">
            <w:pPr>
              <w:spacing w:after="0" w:line="240" w:lineRule="auto"/>
              <w:jc w:val="both"/>
              <w:rPr>
                <w:rFonts w:ascii="Times New Roman" w:hAnsi="Times New Roman"/>
                <w:bCs/>
                <w:sz w:val="18"/>
                <w:szCs w:val="18"/>
                <w:lang w:eastAsia="ru-RU"/>
              </w:rPr>
            </w:pPr>
            <w:r w:rsidRPr="001D3780">
              <w:rPr>
                <w:rFonts w:ascii="Times New Roman" w:hAnsi="Times New Roman"/>
                <w:bCs/>
                <w:sz w:val="18"/>
                <w:szCs w:val="18"/>
                <w:lang w:eastAsia="ru-RU"/>
              </w:rPr>
              <w:t xml:space="preserve">Главной целью мероприятия является пропаганда безалкогольных свадебных торжеств в </w:t>
            </w:r>
            <w:proofErr w:type="gramStart"/>
            <w:r w:rsidRPr="001D3780">
              <w:rPr>
                <w:rFonts w:ascii="Times New Roman" w:hAnsi="Times New Roman"/>
                <w:bCs/>
                <w:sz w:val="18"/>
                <w:szCs w:val="18"/>
                <w:lang w:eastAsia="ru-RU"/>
              </w:rPr>
              <w:t>рамках  работы</w:t>
            </w:r>
            <w:proofErr w:type="gramEnd"/>
            <w:r w:rsidRPr="001D3780">
              <w:rPr>
                <w:rFonts w:ascii="Times New Roman" w:hAnsi="Times New Roman"/>
                <w:bCs/>
                <w:sz w:val="18"/>
                <w:szCs w:val="18"/>
                <w:lang w:eastAsia="ru-RU"/>
              </w:rPr>
              <w:t xml:space="preserve"> клуба «Молодая семья» для молодых пар, а также совершенствование и повышение эффективности работы по профилактике злоупотребления алкогольной и спиртосодержащей продукции, с распространением опыта работы данного клуба для молодых семей в территориальных органах ЗАГС республики.</w:t>
            </w:r>
          </w:p>
          <w:p w14:paraId="68520C20" w14:textId="77777777" w:rsidR="001D3780" w:rsidRPr="001D3780" w:rsidRDefault="001D3780" w:rsidP="001D3780">
            <w:pPr>
              <w:spacing w:after="0" w:line="240" w:lineRule="auto"/>
              <w:jc w:val="both"/>
              <w:rPr>
                <w:rFonts w:ascii="Times New Roman" w:hAnsi="Times New Roman"/>
                <w:bCs/>
                <w:sz w:val="18"/>
                <w:szCs w:val="18"/>
                <w:lang w:eastAsia="ru-RU"/>
              </w:rPr>
            </w:pPr>
            <w:r w:rsidRPr="001D3780">
              <w:rPr>
                <w:rFonts w:ascii="Times New Roman" w:hAnsi="Times New Roman"/>
                <w:bCs/>
                <w:sz w:val="18"/>
                <w:szCs w:val="18"/>
                <w:lang w:eastAsia="ru-RU"/>
              </w:rPr>
              <w:t xml:space="preserve">Встреча прошла в форме профилактической открытой лекции-беседы с просвещением актуализации традиционных ценностей семейного образа жизни и их популяризации в молодежной среде, определения фундаментальных основ формирования благополучной молодой семьи, направленных на возрождение народных обычаев, на возвращение и </w:t>
            </w:r>
            <w:proofErr w:type="gramStart"/>
            <w:r w:rsidRPr="001D3780">
              <w:rPr>
                <w:rFonts w:ascii="Times New Roman" w:hAnsi="Times New Roman"/>
                <w:bCs/>
                <w:sz w:val="18"/>
                <w:szCs w:val="18"/>
                <w:lang w:eastAsia="ru-RU"/>
              </w:rPr>
              <w:t>актуализацию  нравственных</w:t>
            </w:r>
            <w:proofErr w:type="gramEnd"/>
            <w:r w:rsidRPr="001D3780">
              <w:rPr>
                <w:rFonts w:ascii="Times New Roman" w:hAnsi="Times New Roman"/>
                <w:bCs/>
                <w:sz w:val="18"/>
                <w:szCs w:val="18"/>
                <w:lang w:eastAsia="ru-RU"/>
              </w:rPr>
              <w:t xml:space="preserve"> устоев.</w:t>
            </w:r>
          </w:p>
          <w:p w14:paraId="2EA82761" w14:textId="77777777" w:rsidR="001D3780" w:rsidRPr="001D3780" w:rsidRDefault="001D3780" w:rsidP="001D3780">
            <w:pPr>
              <w:spacing w:after="0" w:line="240" w:lineRule="auto"/>
              <w:jc w:val="both"/>
              <w:rPr>
                <w:rFonts w:ascii="Times New Roman" w:hAnsi="Times New Roman"/>
                <w:bCs/>
                <w:sz w:val="18"/>
                <w:szCs w:val="18"/>
                <w:lang w:eastAsia="ru-RU"/>
              </w:rPr>
            </w:pPr>
            <w:r w:rsidRPr="001D3780">
              <w:rPr>
                <w:rFonts w:ascii="Times New Roman" w:hAnsi="Times New Roman"/>
                <w:bCs/>
                <w:sz w:val="18"/>
                <w:szCs w:val="18"/>
                <w:lang w:eastAsia="ru-RU"/>
              </w:rPr>
              <w:t xml:space="preserve">26.06.2022 года в органе ЗАГС в г. Кызыле и </w:t>
            </w:r>
            <w:proofErr w:type="spellStart"/>
            <w:r w:rsidRPr="001D3780">
              <w:rPr>
                <w:rFonts w:ascii="Times New Roman" w:hAnsi="Times New Roman"/>
                <w:bCs/>
                <w:sz w:val="18"/>
                <w:szCs w:val="18"/>
                <w:lang w:eastAsia="ru-RU"/>
              </w:rPr>
              <w:t>Кызылском</w:t>
            </w:r>
            <w:proofErr w:type="spellEnd"/>
            <w:r w:rsidRPr="001D3780">
              <w:rPr>
                <w:rFonts w:ascii="Times New Roman" w:hAnsi="Times New Roman"/>
                <w:bCs/>
                <w:sz w:val="18"/>
                <w:szCs w:val="18"/>
                <w:lang w:eastAsia="ru-RU"/>
              </w:rPr>
              <w:t xml:space="preserve"> районе Министерства юстиции Республики Тыва в рамках работы клуба «Молодая семья» для молодых пар, подавших заявление на государственную регистрацию брака проведена открытая лекция-беседа по профилактике злоупотребления алкогольной и спиртосодержащей продукции, а также пропаганды безалкогольных свадебных торжеств. В мероприятии приняли участие сотрудник института гуманитарных и прикладных социально-экономических исследований Республики Тыва </w:t>
            </w:r>
            <w:proofErr w:type="spellStart"/>
            <w:r w:rsidRPr="001D3780">
              <w:rPr>
                <w:rFonts w:ascii="Times New Roman" w:hAnsi="Times New Roman"/>
                <w:bCs/>
                <w:sz w:val="18"/>
                <w:szCs w:val="18"/>
                <w:lang w:eastAsia="ru-RU"/>
              </w:rPr>
              <w:t>Бичелдей</w:t>
            </w:r>
            <w:proofErr w:type="spellEnd"/>
            <w:r w:rsidRPr="001D3780">
              <w:rPr>
                <w:rFonts w:ascii="Times New Roman" w:hAnsi="Times New Roman"/>
                <w:bCs/>
                <w:sz w:val="18"/>
                <w:szCs w:val="18"/>
                <w:lang w:eastAsia="ru-RU"/>
              </w:rPr>
              <w:t xml:space="preserve"> Ульяна Павловна.</w:t>
            </w:r>
          </w:p>
          <w:p w14:paraId="03FB8278" w14:textId="77777777" w:rsidR="001D3780" w:rsidRPr="001D3780" w:rsidRDefault="001D3780" w:rsidP="001D3780">
            <w:pPr>
              <w:spacing w:after="0" w:line="240" w:lineRule="auto"/>
              <w:jc w:val="both"/>
              <w:rPr>
                <w:rFonts w:ascii="Times New Roman" w:hAnsi="Times New Roman"/>
                <w:bCs/>
                <w:sz w:val="18"/>
                <w:szCs w:val="18"/>
                <w:lang w:eastAsia="ru-RU"/>
              </w:rPr>
            </w:pPr>
            <w:r w:rsidRPr="001D3780">
              <w:rPr>
                <w:rFonts w:ascii="Times New Roman" w:hAnsi="Times New Roman"/>
                <w:bCs/>
                <w:sz w:val="18"/>
                <w:szCs w:val="18"/>
                <w:lang w:eastAsia="ru-RU"/>
              </w:rPr>
              <w:t xml:space="preserve">Главной целью мероприятия является пропаганда безалкогольных свадебных торжеств в </w:t>
            </w:r>
            <w:proofErr w:type="gramStart"/>
            <w:r w:rsidRPr="001D3780">
              <w:rPr>
                <w:rFonts w:ascii="Times New Roman" w:hAnsi="Times New Roman"/>
                <w:bCs/>
                <w:sz w:val="18"/>
                <w:szCs w:val="18"/>
                <w:lang w:eastAsia="ru-RU"/>
              </w:rPr>
              <w:t>рамках  работы</w:t>
            </w:r>
            <w:proofErr w:type="gramEnd"/>
            <w:r w:rsidRPr="001D3780">
              <w:rPr>
                <w:rFonts w:ascii="Times New Roman" w:hAnsi="Times New Roman"/>
                <w:bCs/>
                <w:sz w:val="18"/>
                <w:szCs w:val="18"/>
                <w:lang w:eastAsia="ru-RU"/>
              </w:rPr>
              <w:t xml:space="preserve"> клуба «Молодая семья» для молодых пар, а также совершенствование и повышение эффективности работы по профилактике злоупотребления алкогольной и спиртосодержащей продукции, с распространением опыта работы данного клуба для молодых семей в территориальных органах ЗАГС республики.</w:t>
            </w:r>
          </w:p>
          <w:p w14:paraId="62C8DAFB" w14:textId="77777777" w:rsidR="001D3780" w:rsidRPr="001D3780" w:rsidRDefault="001D3780" w:rsidP="001D3780">
            <w:pPr>
              <w:spacing w:after="0" w:line="240" w:lineRule="auto"/>
              <w:jc w:val="both"/>
              <w:rPr>
                <w:rFonts w:ascii="Times New Roman" w:hAnsi="Times New Roman"/>
                <w:bCs/>
                <w:sz w:val="18"/>
                <w:szCs w:val="18"/>
                <w:lang w:eastAsia="ru-RU"/>
              </w:rPr>
            </w:pPr>
            <w:r w:rsidRPr="001D3780">
              <w:rPr>
                <w:rFonts w:ascii="Times New Roman" w:hAnsi="Times New Roman"/>
                <w:bCs/>
                <w:sz w:val="18"/>
                <w:szCs w:val="18"/>
                <w:lang w:eastAsia="ru-RU"/>
              </w:rPr>
              <w:t xml:space="preserve">Встреча прошла в форме профилактической открытой лекции-беседы с просвещением актуализации традиционных ценностей семейного образа жизни и их популяризации в молодежной среде, определения фундаментальных основ формирования благополучной молодой семьи, направленных на возрождение народных обычаев, на возвращение и </w:t>
            </w:r>
            <w:proofErr w:type="gramStart"/>
            <w:r w:rsidRPr="001D3780">
              <w:rPr>
                <w:rFonts w:ascii="Times New Roman" w:hAnsi="Times New Roman"/>
                <w:bCs/>
                <w:sz w:val="18"/>
                <w:szCs w:val="18"/>
                <w:lang w:eastAsia="ru-RU"/>
              </w:rPr>
              <w:t>актуализацию  нравственных</w:t>
            </w:r>
            <w:proofErr w:type="gramEnd"/>
            <w:r w:rsidRPr="001D3780">
              <w:rPr>
                <w:rFonts w:ascii="Times New Roman" w:hAnsi="Times New Roman"/>
                <w:bCs/>
                <w:sz w:val="18"/>
                <w:szCs w:val="18"/>
                <w:lang w:eastAsia="ru-RU"/>
              </w:rPr>
              <w:t xml:space="preserve"> устоев.</w:t>
            </w:r>
          </w:p>
          <w:p w14:paraId="4E85C186" w14:textId="77777777" w:rsidR="001D3780" w:rsidRPr="001D3780" w:rsidRDefault="001D3780" w:rsidP="001D3780">
            <w:pPr>
              <w:spacing w:after="0" w:line="240" w:lineRule="auto"/>
              <w:jc w:val="both"/>
              <w:rPr>
                <w:rFonts w:ascii="Times New Roman" w:hAnsi="Times New Roman"/>
                <w:bCs/>
                <w:sz w:val="18"/>
                <w:szCs w:val="18"/>
                <w:lang w:eastAsia="ru-RU"/>
              </w:rPr>
            </w:pPr>
            <w:r w:rsidRPr="001D3780">
              <w:rPr>
                <w:rFonts w:ascii="Times New Roman" w:hAnsi="Times New Roman"/>
                <w:bCs/>
                <w:sz w:val="18"/>
                <w:szCs w:val="18"/>
                <w:lang w:eastAsia="ru-RU"/>
              </w:rPr>
              <w:t xml:space="preserve">05.09.2022 года органом ЗАГС в Каа-Хемском районе совместно с органом культуры, при участии </w:t>
            </w:r>
            <w:r w:rsidRPr="001D3780">
              <w:rPr>
                <w:rFonts w:ascii="Times New Roman" w:hAnsi="Times New Roman"/>
                <w:bCs/>
                <w:sz w:val="18"/>
                <w:szCs w:val="18"/>
                <w:lang w:eastAsia="ru-RU"/>
              </w:rPr>
              <w:lastRenderedPageBreak/>
              <w:t>МБОУ СОШ № 1 Каа-Хемского района и народного театра «Овация» создан видеоролик на тему «Стоп наркотикам!».</w:t>
            </w:r>
          </w:p>
          <w:p w14:paraId="7C5E128F" w14:textId="77777777" w:rsidR="001D3780" w:rsidRPr="001D3780" w:rsidRDefault="001D3780" w:rsidP="001D3780">
            <w:pPr>
              <w:spacing w:after="0" w:line="240" w:lineRule="auto"/>
              <w:jc w:val="both"/>
              <w:rPr>
                <w:rFonts w:ascii="Times New Roman" w:hAnsi="Times New Roman"/>
                <w:bCs/>
                <w:sz w:val="18"/>
                <w:szCs w:val="18"/>
                <w:lang w:eastAsia="ru-RU"/>
              </w:rPr>
            </w:pPr>
            <w:r w:rsidRPr="001D3780">
              <w:rPr>
                <w:rFonts w:ascii="Times New Roman" w:hAnsi="Times New Roman"/>
                <w:bCs/>
                <w:sz w:val="18"/>
                <w:szCs w:val="18"/>
                <w:lang w:eastAsia="ru-RU"/>
              </w:rPr>
              <w:t xml:space="preserve">15.11.2022 года в органе ЗАГС Министерства   юстиции   Республики   Тыва </w:t>
            </w:r>
            <w:proofErr w:type="gramStart"/>
            <w:r w:rsidRPr="001D3780">
              <w:rPr>
                <w:rFonts w:ascii="Times New Roman" w:hAnsi="Times New Roman"/>
                <w:bCs/>
                <w:sz w:val="18"/>
                <w:szCs w:val="18"/>
                <w:lang w:eastAsia="ru-RU"/>
              </w:rPr>
              <w:t>в  Овюрском</w:t>
            </w:r>
            <w:proofErr w:type="gramEnd"/>
            <w:r w:rsidRPr="001D3780">
              <w:rPr>
                <w:rFonts w:ascii="Times New Roman" w:hAnsi="Times New Roman"/>
                <w:bCs/>
                <w:sz w:val="18"/>
                <w:szCs w:val="18"/>
                <w:lang w:eastAsia="ru-RU"/>
              </w:rPr>
              <w:t xml:space="preserve">  районе  прошла  лекция  на  тему  «</w:t>
            </w:r>
            <w:proofErr w:type="spellStart"/>
            <w:r w:rsidRPr="001D3780">
              <w:rPr>
                <w:rFonts w:ascii="Times New Roman" w:hAnsi="Times New Roman"/>
                <w:bCs/>
                <w:sz w:val="18"/>
                <w:szCs w:val="18"/>
                <w:lang w:eastAsia="ru-RU"/>
              </w:rPr>
              <w:t>Сарыг</w:t>
            </w:r>
            <w:proofErr w:type="spellEnd"/>
            <w:r w:rsidRPr="001D3780">
              <w:rPr>
                <w:rFonts w:ascii="Times New Roman" w:hAnsi="Times New Roman"/>
                <w:bCs/>
                <w:sz w:val="18"/>
                <w:szCs w:val="18"/>
                <w:lang w:eastAsia="ru-RU"/>
              </w:rPr>
              <w:t xml:space="preserve">  </w:t>
            </w:r>
            <w:proofErr w:type="spellStart"/>
            <w:r w:rsidRPr="001D3780">
              <w:rPr>
                <w:rFonts w:ascii="Times New Roman" w:hAnsi="Times New Roman"/>
                <w:bCs/>
                <w:sz w:val="18"/>
                <w:szCs w:val="18"/>
                <w:lang w:eastAsia="ru-RU"/>
              </w:rPr>
              <w:t>шажын</w:t>
            </w:r>
            <w:proofErr w:type="spellEnd"/>
            <w:r w:rsidRPr="001D3780">
              <w:rPr>
                <w:rFonts w:ascii="Times New Roman" w:hAnsi="Times New Roman"/>
                <w:bCs/>
                <w:sz w:val="18"/>
                <w:szCs w:val="18"/>
                <w:lang w:eastAsia="ru-RU"/>
              </w:rPr>
              <w:t xml:space="preserve">  </w:t>
            </w:r>
            <w:proofErr w:type="spellStart"/>
            <w:r w:rsidRPr="001D3780">
              <w:rPr>
                <w:rFonts w:ascii="Times New Roman" w:hAnsi="Times New Roman"/>
                <w:bCs/>
                <w:sz w:val="18"/>
                <w:szCs w:val="18"/>
                <w:lang w:eastAsia="ru-RU"/>
              </w:rPr>
              <w:t>оореди</w:t>
            </w:r>
            <w:proofErr w:type="spellEnd"/>
            <w:r w:rsidRPr="001D3780">
              <w:rPr>
                <w:rFonts w:ascii="Times New Roman" w:hAnsi="Times New Roman"/>
                <w:bCs/>
                <w:sz w:val="18"/>
                <w:szCs w:val="18"/>
                <w:lang w:eastAsia="ru-RU"/>
              </w:rPr>
              <w:t xml:space="preserve">   </w:t>
            </w:r>
            <w:proofErr w:type="spellStart"/>
            <w:r w:rsidRPr="001D3780">
              <w:rPr>
                <w:rFonts w:ascii="Times New Roman" w:hAnsi="Times New Roman"/>
                <w:bCs/>
                <w:sz w:val="18"/>
                <w:szCs w:val="18"/>
                <w:lang w:eastAsia="ru-RU"/>
              </w:rPr>
              <w:t>болгаш</w:t>
            </w:r>
            <w:proofErr w:type="spellEnd"/>
            <w:r w:rsidRPr="001D3780">
              <w:rPr>
                <w:rFonts w:ascii="Times New Roman" w:hAnsi="Times New Roman"/>
                <w:bCs/>
                <w:sz w:val="18"/>
                <w:szCs w:val="18"/>
                <w:lang w:eastAsia="ru-RU"/>
              </w:rPr>
              <w:t xml:space="preserve"> </w:t>
            </w:r>
            <w:proofErr w:type="spellStart"/>
            <w:r w:rsidRPr="001D3780">
              <w:rPr>
                <w:rFonts w:ascii="Times New Roman" w:hAnsi="Times New Roman"/>
                <w:bCs/>
                <w:sz w:val="18"/>
                <w:szCs w:val="18"/>
                <w:lang w:eastAsia="ru-RU"/>
              </w:rPr>
              <w:t>араганын</w:t>
            </w:r>
            <w:proofErr w:type="spellEnd"/>
            <w:r w:rsidRPr="001D3780">
              <w:rPr>
                <w:rFonts w:ascii="Times New Roman" w:hAnsi="Times New Roman"/>
                <w:bCs/>
                <w:sz w:val="18"/>
                <w:szCs w:val="18"/>
                <w:lang w:eastAsia="ru-RU"/>
              </w:rPr>
              <w:t xml:space="preserve"> </w:t>
            </w:r>
            <w:proofErr w:type="spellStart"/>
            <w:r w:rsidRPr="001D3780">
              <w:rPr>
                <w:rFonts w:ascii="Times New Roman" w:hAnsi="Times New Roman"/>
                <w:bCs/>
                <w:sz w:val="18"/>
                <w:szCs w:val="18"/>
                <w:lang w:eastAsia="ru-RU"/>
              </w:rPr>
              <w:t>хоразынын</w:t>
            </w:r>
            <w:proofErr w:type="spellEnd"/>
            <w:r w:rsidRPr="001D3780">
              <w:rPr>
                <w:rFonts w:ascii="Times New Roman" w:hAnsi="Times New Roman"/>
                <w:bCs/>
                <w:sz w:val="18"/>
                <w:szCs w:val="18"/>
                <w:lang w:eastAsia="ru-RU"/>
              </w:rPr>
              <w:t xml:space="preserve"> </w:t>
            </w:r>
            <w:proofErr w:type="spellStart"/>
            <w:r w:rsidRPr="001D3780">
              <w:rPr>
                <w:rFonts w:ascii="Times New Roman" w:hAnsi="Times New Roman"/>
                <w:bCs/>
                <w:sz w:val="18"/>
                <w:szCs w:val="18"/>
                <w:lang w:eastAsia="ru-RU"/>
              </w:rPr>
              <w:t>дугайында</w:t>
            </w:r>
            <w:proofErr w:type="spellEnd"/>
            <w:r w:rsidRPr="001D3780">
              <w:rPr>
                <w:rFonts w:ascii="Times New Roman" w:hAnsi="Times New Roman"/>
                <w:bCs/>
                <w:sz w:val="18"/>
                <w:szCs w:val="18"/>
                <w:lang w:eastAsia="ru-RU"/>
              </w:rPr>
              <w:t xml:space="preserve">». Слушателями лекции были учащиеся 5 класса </w:t>
            </w:r>
            <w:proofErr w:type="spellStart"/>
            <w:r w:rsidRPr="001D3780">
              <w:rPr>
                <w:rFonts w:ascii="Times New Roman" w:hAnsi="Times New Roman"/>
                <w:bCs/>
                <w:sz w:val="18"/>
                <w:szCs w:val="18"/>
                <w:lang w:eastAsia="ru-RU"/>
              </w:rPr>
              <w:t>Солчурской</w:t>
            </w:r>
            <w:proofErr w:type="spellEnd"/>
            <w:r w:rsidRPr="001D3780">
              <w:rPr>
                <w:rFonts w:ascii="Times New Roman" w:hAnsi="Times New Roman"/>
                <w:bCs/>
                <w:sz w:val="18"/>
                <w:szCs w:val="18"/>
                <w:lang w:eastAsia="ru-RU"/>
              </w:rPr>
              <w:t xml:space="preserve"> средней школы Овюрского района.  К 105-летнему юбилею органов ЗАГС России учащихся ознакомили с историей образования органов ЗАГС в России и Республике Тыва.  Также были перечислены </w:t>
            </w:r>
            <w:proofErr w:type="gramStart"/>
            <w:r w:rsidRPr="001D3780">
              <w:rPr>
                <w:rFonts w:ascii="Times New Roman" w:hAnsi="Times New Roman"/>
                <w:bCs/>
                <w:sz w:val="18"/>
                <w:szCs w:val="18"/>
                <w:lang w:eastAsia="ru-RU"/>
              </w:rPr>
              <w:t>услуги</w:t>
            </w:r>
            <w:proofErr w:type="gramEnd"/>
            <w:r w:rsidRPr="001D3780">
              <w:rPr>
                <w:rFonts w:ascii="Times New Roman" w:hAnsi="Times New Roman"/>
                <w:bCs/>
                <w:sz w:val="18"/>
                <w:szCs w:val="18"/>
                <w:lang w:eastAsia="ru-RU"/>
              </w:rPr>
              <w:t xml:space="preserve"> предоставляемые органами ЗАГС и законы которыми руководствуются органы ЗАГС при работе.</w:t>
            </w:r>
          </w:p>
          <w:p w14:paraId="3FFAF2D5" w14:textId="77777777" w:rsidR="001D3780" w:rsidRPr="001D3780" w:rsidRDefault="001D3780" w:rsidP="001D3780">
            <w:pPr>
              <w:spacing w:after="0" w:line="240" w:lineRule="auto"/>
              <w:jc w:val="both"/>
              <w:rPr>
                <w:rFonts w:ascii="Times New Roman" w:hAnsi="Times New Roman"/>
                <w:bCs/>
                <w:sz w:val="18"/>
                <w:szCs w:val="18"/>
                <w:lang w:eastAsia="ru-RU"/>
              </w:rPr>
            </w:pPr>
            <w:r w:rsidRPr="001D3780">
              <w:rPr>
                <w:rFonts w:ascii="Times New Roman" w:hAnsi="Times New Roman"/>
                <w:bCs/>
                <w:sz w:val="18"/>
                <w:szCs w:val="18"/>
                <w:lang w:eastAsia="ru-RU"/>
              </w:rPr>
              <w:t xml:space="preserve">10.12.2022 года Министерством юстиции Республики Тыва проведено спортивное мероприятие «Молодая семья-спортивная семья», молодые семьи приехавшие из Бай-Тайгинского, Чаа-Хольского, Тандинского районов и </w:t>
            </w:r>
            <w:proofErr w:type="spellStart"/>
            <w:r w:rsidRPr="001D3780">
              <w:rPr>
                <w:rFonts w:ascii="Times New Roman" w:hAnsi="Times New Roman"/>
                <w:bCs/>
                <w:sz w:val="18"/>
                <w:szCs w:val="18"/>
                <w:lang w:eastAsia="ru-RU"/>
              </w:rPr>
              <w:t>г.Кызыла</w:t>
            </w:r>
            <w:proofErr w:type="spellEnd"/>
            <w:r w:rsidRPr="001D3780">
              <w:rPr>
                <w:rFonts w:ascii="Times New Roman" w:hAnsi="Times New Roman"/>
                <w:bCs/>
                <w:sz w:val="18"/>
                <w:szCs w:val="18"/>
                <w:lang w:eastAsia="ru-RU"/>
              </w:rPr>
              <w:t xml:space="preserve"> соревновались друг с другом в </w:t>
            </w:r>
            <w:proofErr w:type="spellStart"/>
            <w:proofErr w:type="gramStart"/>
            <w:r w:rsidRPr="001D3780">
              <w:rPr>
                <w:rFonts w:ascii="Times New Roman" w:hAnsi="Times New Roman"/>
                <w:bCs/>
                <w:sz w:val="18"/>
                <w:szCs w:val="18"/>
                <w:lang w:eastAsia="ru-RU"/>
              </w:rPr>
              <w:t>скорости,ловкости</w:t>
            </w:r>
            <w:proofErr w:type="spellEnd"/>
            <w:proofErr w:type="gramEnd"/>
            <w:r w:rsidRPr="001D3780">
              <w:rPr>
                <w:rFonts w:ascii="Times New Roman" w:hAnsi="Times New Roman"/>
                <w:bCs/>
                <w:sz w:val="18"/>
                <w:szCs w:val="18"/>
                <w:lang w:eastAsia="ru-RU"/>
              </w:rPr>
              <w:t xml:space="preserve"> и выносливости. </w:t>
            </w:r>
            <w:r w:rsidRPr="001D3780">
              <w:rPr>
                <w:rFonts w:ascii="Times New Roman" w:hAnsi="Times New Roman"/>
                <w:bCs/>
                <w:sz w:val="18"/>
                <w:szCs w:val="18"/>
                <w:lang w:eastAsia="ru-RU"/>
              </w:rPr>
              <w:br/>
              <w:t>        Мероприятие проводилось в целях поддержки здорового образа жизни молодых семей, укрепления института семьи и пропаганда образцовых молодых семей.</w:t>
            </w:r>
          </w:p>
          <w:p w14:paraId="2D441AD5" w14:textId="5D1328E3" w:rsidR="00D90A85" w:rsidRPr="00040D1F" w:rsidRDefault="001D3780" w:rsidP="001D3780">
            <w:pPr>
              <w:spacing w:after="0" w:line="240" w:lineRule="auto"/>
              <w:jc w:val="both"/>
              <w:rPr>
                <w:rFonts w:ascii="Times New Roman" w:hAnsi="Times New Roman"/>
                <w:bCs/>
                <w:sz w:val="18"/>
                <w:szCs w:val="18"/>
                <w:lang w:eastAsia="ru-RU"/>
              </w:rPr>
            </w:pPr>
            <w:r w:rsidRPr="001D3780">
              <w:rPr>
                <w:rFonts w:ascii="Times New Roman" w:hAnsi="Times New Roman"/>
                <w:bCs/>
                <w:sz w:val="18"/>
                <w:szCs w:val="18"/>
                <w:lang w:eastAsia="ru-RU"/>
              </w:rPr>
              <w:t xml:space="preserve">    С июня по декабрь органами ЗАГС Министерства юстиции Республики Тыва проведены профилактические беседы по злоупотреблению алкогольной и спиртосодержащей продукции с 1760 парами, желающими заключить брак, с целью популяризации здорового образа жизни и пропаганды безалкогольных свадебных торжеств.  </w:t>
            </w:r>
          </w:p>
        </w:tc>
      </w:tr>
      <w:tr w:rsidR="001B0547" w:rsidRPr="00040D1F" w14:paraId="08DB6EEA"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386DBF3" w14:textId="77777777" w:rsidR="007E3046" w:rsidRPr="00040D1F" w:rsidRDefault="007E3046" w:rsidP="00193248">
            <w:pPr>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lastRenderedPageBreak/>
              <w:t>1.</w:t>
            </w:r>
            <w:r w:rsidR="00193248" w:rsidRPr="00040D1F">
              <w:rPr>
                <w:rFonts w:ascii="Times New Roman" w:hAnsi="Times New Roman"/>
                <w:bCs/>
                <w:sz w:val="18"/>
                <w:szCs w:val="18"/>
                <w:lang w:eastAsia="ru-RU"/>
              </w:rPr>
              <w:t>2</w:t>
            </w:r>
            <w:r w:rsidRPr="00040D1F">
              <w:rPr>
                <w:rFonts w:ascii="Times New Roman" w:hAnsi="Times New Roman"/>
                <w:bCs/>
                <w:sz w:val="18"/>
                <w:szCs w:val="18"/>
                <w:lang w:eastAsia="ru-RU"/>
              </w:rPr>
              <w:t>. Осуществление контроля по общему объему продажи алкогольной продукции, пива и пивных напитков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7B0EC24" w14:textId="77777777" w:rsidR="007E3046" w:rsidRPr="00040D1F" w:rsidRDefault="007E3046" w:rsidP="009A4FB4">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 xml:space="preserve">ежеквартально до 25 числа месяца за отчетным 2021-2025 </w:t>
            </w:r>
            <w:proofErr w:type="spellStart"/>
            <w:r w:rsidRPr="00040D1F">
              <w:rPr>
                <w:rFonts w:ascii="Times New Roman" w:hAnsi="Times New Roman"/>
                <w:bCs/>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9600C60" w14:textId="77777777" w:rsidR="007E3046" w:rsidRPr="00040D1F" w:rsidRDefault="007E3046" w:rsidP="009A4FB4">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Служба по лицензированию и надзору отдельных видов деятельности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72B7CEE" w14:textId="69DB0E93" w:rsidR="00F654BF" w:rsidRPr="00040D1F" w:rsidRDefault="0076279D" w:rsidP="0089316D">
            <w:pPr>
              <w:spacing w:after="0" w:line="240" w:lineRule="auto"/>
              <w:jc w:val="both"/>
              <w:rPr>
                <w:rFonts w:ascii="Times New Roman" w:hAnsi="Times New Roman"/>
                <w:bCs/>
                <w:sz w:val="18"/>
                <w:szCs w:val="18"/>
                <w:lang w:eastAsia="ru-RU"/>
              </w:rPr>
            </w:pPr>
            <w:r w:rsidRPr="0076279D">
              <w:rPr>
                <w:rFonts w:ascii="Times New Roman" w:hAnsi="Times New Roman"/>
                <w:bCs/>
                <w:sz w:val="18"/>
                <w:szCs w:val="18"/>
                <w:lang w:eastAsia="ru-RU"/>
              </w:rPr>
              <w:t>Исполнено.</w:t>
            </w:r>
            <w:r>
              <w:rPr>
                <w:rFonts w:ascii="Times New Roman" w:hAnsi="Times New Roman"/>
                <w:bCs/>
                <w:sz w:val="18"/>
                <w:szCs w:val="18"/>
                <w:lang w:eastAsia="ru-RU"/>
              </w:rPr>
              <w:t xml:space="preserve"> </w:t>
            </w:r>
            <w:r w:rsidR="00BC5D63" w:rsidRPr="00040D1F">
              <w:rPr>
                <w:rFonts w:ascii="Times New Roman" w:hAnsi="Times New Roman"/>
                <w:bCs/>
                <w:sz w:val="18"/>
                <w:szCs w:val="18"/>
                <w:lang w:eastAsia="ru-RU"/>
              </w:rPr>
              <w:t xml:space="preserve">Об </w:t>
            </w:r>
            <w:r w:rsidR="007E2958" w:rsidRPr="00040D1F">
              <w:rPr>
                <w:rFonts w:ascii="Times New Roman" w:hAnsi="Times New Roman"/>
                <w:bCs/>
                <w:sz w:val="18"/>
                <w:szCs w:val="18"/>
                <w:lang w:eastAsia="ru-RU"/>
              </w:rPr>
              <w:t xml:space="preserve">объемах реализации алкогольной продукции, в том числе пива и пивных напитков </w:t>
            </w:r>
            <w:r w:rsidR="00091A92">
              <w:rPr>
                <w:rFonts w:ascii="Times New Roman" w:hAnsi="Times New Roman"/>
                <w:bCs/>
                <w:sz w:val="18"/>
                <w:szCs w:val="18"/>
                <w:lang w:eastAsia="ru-RU"/>
              </w:rPr>
              <w:t>за 9 мес. 2022</w:t>
            </w:r>
            <w:r w:rsidR="00F654BF" w:rsidRPr="00040D1F">
              <w:rPr>
                <w:rFonts w:ascii="Times New Roman" w:hAnsi="Times New Roman"/>
                <w:bCs/>
                <w:sz w:val="18"/>
                <w:szCs w:val="18"/>
                <w:lang w:eastAsia="ru-RU"/>
              </w:rPr>
              <w:t xml:space="preserve"> по данным </w:t>
            </w:r>
            <w:r w:rsidR="007E2958" w:rsidRPr="00040D1F">
              <w:rPr>
                <w:rFonts w:ascii="Times New Roman" w:hAnsi="Times New Roman"/>
                <w:bCs/>
                <w:sz w:val="18"/>
                <w:szCs w:val="18"/>
                <w:lang w:eastAsia="ru-RU"/>
              </w:rPr>
              <w:t>государственны</w:t>
            </w:r>
            <w:r w:rsidR="00F654BF" w:rsidRPr="00040D1F">
              <w:rPr>
                <w:rFonts w:ascii="Times New Roman" w:hAnsi="Times New Roman"/>
                <w:bCs/>
                <w:sz w:val="18"/>
                <w:szCs w:val="18"/>
                <w:lang w:eastAsia="ru-RU"/>
              </w:rPr>
              <w:t>х</w:t>
            </w:r>
            <w:r w:rsidR="007E2958" w:rsidRPr="00040D1F">
              <w:rPr>
                <w:rFonts w:ascii="Times New Roman" w:hAnsi="Times New Roman"/>
                <w:bCs/>
                <w:sz w:val="18"/>
                <w:szCs w:val="18"/>
                <w:lang w:eastAsia="ru-RU"/>
              </w:rPr>
              <w:t xml:space="preserve"> систе</w:t>
            </w:r>
            <w:r w:rsidR="00F654BF" w:rsidRPr="00040D1F">
              <w:rPr>
                <w:rFonts w:ascii="Times New Roman" w:hAnsi="Times New Roman"/>
                <w:bCs/>
                <w:sz w:val="18"/>
                <w:szCs w:val="18"/>
                <w:lang w:eastAsia="ru-RU"/>
              </w:rPr>
              <w:t>м</w:t>
            </w:r>
            <w:r w:rsidR="007E2958" w:rsidRPr="00040D1F">
              <w:rPr>
                <w:rFonts w:ascii="Times New Roman" w:hAnsi="Times New Roman"/>
                <w:bCs/>
                <w:sz w:val="18"/>
                <w:szCs w:val="18"/>
                <w:lang w:eastAsia="ru-RU"/>
              </w:rPr>
              <w:t xml:space="preserve"> ЕМИСС и ЕГАИС</w:t>
            </w:r>
            <w:r w:rsidR="00F654BF" w:rsidRPr="00040D1F">
              <w:rPr>
                <w:rFonts w:ascii="Times New Roman" w:hAnsi="Times New Roman"/>
                <w:bCs/>
                <w:sz w:val="18"/>
                <w:szCs w:val="18"/>
                <w:lang w:eastAsia="ru-RU"/>
              </w:rPr>
              <w:t xml:space="preserve"> по Республике Тыва</w:t>
            </w:r>
            <w:r w:rsidR="008F6750">
              <w:rPr>
                <w:rFonts w:ascii="Times New Roman" w:hAnsi="Times New Roman"/>
                <w:bCs/>
                <w:sz w:val="18"/>
                <w:szCs w:val="18"/>
                <w:lang w:eastAsia="ru-RU"/>
              </w:rPr>
              <w:t xml:space="preserve"> (данные за год будет только феврале 2023 г.)</w:t>
            </w:r>
            <w:r w:rsidR="00F654BF" w:rsidRPr="00040D1F">
              <w:rPr>
                <w:rFonts w:ascii="Times New Roman" w:hAnsi="Times New Roman"/>
                <w:bCs/>
                <w:sz w:val="18"/>
                <w:szCs w:val="18"/>
                <w:lang w:eastAsia="ru-RU"/>
              </w:rPr>
              <w:t>:</w:t>
            </w:r>
          </w:p>
          <w:p w14:paraId="7273B595" w14:textId="77777777" w:rsidR="008D1A19" w:rsidRPr="00040D1F" w:rsidRDefault="00F654BF" w:rsidP="0089316D">
            <w:pPr>
              <w:spacing w:after="0" w:line="240" w:lineRule="auto"/>
              <w:jc w:val="both"/>
              <w:rPr>
                <w:rFonts w:ascii="Times New Roman" w:hAnsi="Times New Roman"/>
                <w:bCs/>
                <w:sz w:val="18"/>
                <w:szCs w:val="18"/>
                <w:lang w:eastAsia="ru-RU"/>
              </w:rPr>
            </w:pPr>
            <w:r w:rsidRPr="00040D1F">
              <w:rPr>
                <w:rFonts w:ascii="Times New Roman" w:hAnsi="Times New Roman"/>
                <w:bCs/>
                <w:sz w:val="18"/>
                <w:szCs w:val="18"/>
                <w:lang w:eastAsia="ru-RU"/>
              </w:rPr>
              <w:t>- а</w:t>
            </w:r>
            <w:r w:rsidRPr="00040D1F">
              <w:rPr>
                <w:rFonts w:ascii="Times New Roman" w:hAnsi="Times New Roman"/>
                <w:sz w:val="18"/>
                <w:szCs w:val="18"/>
                <w:shd w:val="clear" w:color="auto" w:fill="FFFFFF"/>
              </w:rPr>
              <w:t xml:space="preserve">лкогольная продукция (без пива, напитков, изготовляемых на основе пива, сидра, </w:t>
            </w:r>
            <w:proofErr w:type="spellStart"/>
            <w:r w:rsidRPr="00040D1F">
              <w:rPr>
                <w:rFonts w:ascii="Times New Roman" w:hAnsi="Times New Roman"/>
                <w:sz w:val="18"/>
                <w:szCs w:val="18"/>
                <w:shd w:val="clear" w:color="auto" w:fill="FFFFFF"/>
              </w:rPr>
              <w:t>пуаре</w:t>
            </w:r>
            <w:proofErr w:type="spellEnd"/>
            <w:r w:rsidRPr="00040D1F">
              <w:rPr>
                <w:rFonts w:ascii="Times New Roman" w:hAnsi="Times New Roman"/>
                <w:sz w:val="18"/>
                <w:szCs w:val="18"/>
                <w:shd w:val="clear" w:color="auto" w:fill="FFFFFF"/>
              </w:rPr>
              <w:t xml:space="preserve"> и медовухи) - всего</w:t>
            </w:r>
            <w:r w:rsidR="007E2958" w:rsidRPr="00040D1F">
              <w:rPr>
                <w:rFonts w:ascii="Times New Roman" w:hAnsi="Times New Roman"/>
                <w:bCs/>
                <w:sz w:val="18"/>
                <w:szCs w:val="18"/>
                <w:lang w:eastAsia="ru-RU"/>
              </w:rPr>
              <w:t xml:space="preserve"> </w:t>
            </w:r>
            <w:r w:rsidRPr="00040D1F">
              <w:rPr>
                <w:rFonts w:ascii="Times New Roman" w:hAnsi="Times New Roman"/>
                <w:bCs/>
                <w:sz w:val="18"/>
                <w:szCs w:val="18"/>
                <w:lang w:eastAsia="ru-RU"/>
              </w:rPr>
              <w:t>37,364 декалитров;</w:t>
            </w:r>
          </w:p>
          <w:p w14:paraId="7647B7A1" w14:textId="2E8529B4" w:rsidR="00F654BF" w:rsidRPr="00040D1F" w:rsidRDefault="00F654BF" w:rsidP="0089316D">
            <w:pPr>
              <w:spacing w:after="0" w:line="240" w:lineRule="auto"/>
              <w:jc w:val="both"/>
              <w:rPr>
                <w:rFonts w:ascii="Times New Roman" w:hAnsi="Times New Roman"/>
                <w:bCs/>
                <w:sz w:val="18"/>
                <w:szCs w:val="18"/>
                <w:lang w:eastAsia="ru-RU"/>
              </w:rPr>
            </w:pPr>
            <w:r w:rsidRPr="00040D1F">
              <w:rPr>
                <w:rFonts w:ascii="Times New Roman" w:hAnsi="Times New Roman"/>
                <w:bCs/>
                <w:sz w:val="18"/>
                <w:szCs w:val="18"/>
                <w:lang w:eastAsia="ru-RU"/>
              </w:rPr>
              <w:t>- пиво и пивные напитки-всего</w:t>
            </w:r>
            <w:r w:rsidR="00BC5D63" w:rsidRPr="00040D1F">
              <w:rPr>
                <w:rFonts w:ascii="Times New Roman" w:hAnsi="Times New Roman"/>
                <w:bCs/>
                <w:sz w:val="18"/>
                <w:szCs w:val="18"/>
                <w:lang w:eastAsia="ru-RU"/>
              </w:rPr>
              <w:t xml:space="preserve"> </w:t>
            </w:r>
            <w:r w:rsidR="008F6750">
              <w:rPr>
                <w:rFonts w:ascii="Times New Roman" w:hAnsi="Times New Roman"/>
                <w:bCs/>
                <w:sz w:val="18"/>
                <w:szCs w:val="18"/>
                <w:lang w:eastAsia="ru-RU"/>
              </w:rPr>
              <w:t>30,218</w:t>
            </w:r>
            <w:r w:rsidR="00BC5D63" w:rsidRPr="00040D1F">
              <w:rPr>
                <w:rFonts w:ascii="Times New Roman" w:hAnsi="Times New Roman"/>
                <w:bCs/>
                <w:sz w:val="18"/>
                <w:szCs w:val="18"/>
                <w:lang w:eastAsia="ru-RU"/>
              </w:rPr>
              <w:t xml:space="preserve"> декалитров;</w:t>
            </w:r>
          </w:p>
          <w:p w14:paraId="4998BDDB" w14:textId="24845CFE" w:rsidR="00BC5D63" w:rsidRPr="00040D1F" w:rsidRDefault="00BC5D63" w:rsidP="0089316D">
            <w:pPr>
              <w:spacing w:after="0" w:line="240" w:lineRule="auto"/>
              <w:jc w:val="both"/>
              <w:rPr>
                <w:rFonts w:ascii="Times New Roman" w:hAnsi="Times New Roman"/>
                <w:bCs/>
                <w:sz w:val="18"/>
                <w:szCs w:val="18"/>
                <w:lang w:eastAsia="ru-RU"/>
              </w:rPr>
            </w:pPr>
            <w:r w:rsidRPr="00040D1F">
              <w:rPr>
                <w:rFonts w:ascii="Times New Roman" w:hAnsi="Times New Roman"/>
                <w:bCs/>
                <w:sz w:val="18"/>
                <w:szCs w:val="18"/>
                <w:lang w:eastAsia="ru-RU"/>
              </w:rPr>
              <w:t xml:space="preserve">- сидр, </w:t>
            </w:r>
            <w:proofErr w:type="spellStart"/>
            <w:r w:rsidRPr="00040D1F">
              <w:rPr>
                <w:rFonts w:ascii="Times New Roman" w:hAnsi="Times New Roman"/>
                <w:bCs/>
                <w:sz w:val="18"/>
                <w:szCs w:val="18"/>
                <w:lang w:eastAsia="ru-RU"/>
              </w:rPr>
              <w:t>пуаре</w:t>
            </w:r>
            <w:proofErr w:type="spellEnd"/>
            <w:r w:rsidRPr="00040D1F">
              <w:rPr>
                <w:rFonts w:ascii="Times New Roman" w:hAnsi="Times New Roman"/>
                <w:bCs/>
                <w:sz w:val="18"/>
                <w:szCs w:val="18"/>
                <w:lang w:eastAsia="ru-RU"/>
              </w:rPr>
              <w:t>, медовуха всего 0,4</w:t>
            </w:r>
            <w:r w:rsidR="008F6750">
              <w:rPr>
                <w:rFonts w:ascii="Times New Roman" w:hAnsi="Times New Roman"/>
                <w:bCs/>
                <w:sz w:val="18"/>
                <w:szCs w:val="18"/>
                <w:lang w:eastAsia="ru-RU"/>
              </w:rPr>
              <w:t>61</w:t>
            </w:r>
            <w:r w:rsidRPr="00040D1F">
              <w:rPr>
                <w:rFonts w:ascii="Times New Roman" w:hAnsi="Times New Roman"/>
                <w:bCs/>
                <w:sz w:val="18"/>
                <w:szCs w:val="18"/>
                <w:lang w:eastAsia="ru-RU"/>
              </w:rPr>
              <w:t xml:space="preserve"> декалитров.</w:t>
            </w:r>
          </w:p>
          <w:p w14:paraId="54C79CE9" w14:textId="02DF3FA1" w:rsidR="00BC5D63" w:rsidRPr="00040D1F" w:rsidRDefault="00BC5D63" w:rsidP="0089316D">
            <w:pPr>
              <w:spacing w:after="0" w:line="240" w:lineRule="auto"/>
              <w:jc w:val="both"/>
              <w:rPr>
                <w:rFonts w:ascii="Times New Roman" w:hAnsi="Times New Roman"/>
                <w:bCs/>
                <w:sz w:val="18"/>
                <w:szCs w:val="18"/>
                <w:lang w:eastAsia="ru-RU"/>
              </w:rPr>
            </w:pPr>
          </w:p>
        </w:tc>
      </w:tr>
      <w:tr w:rsidR="001B0547" w:rsidRPr="00040D1F" w14:paraId="3D5D7C31"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53AB96F" w14:textId="77777777" w:rsidR="007E3046" w:rsidRPr="00040D1F" w:rsidRDefault="007E3046" w:rsidP="00C7551E">
            <w:pPr>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t>1.</w:t>
            </w:r>
            <w:r w:rsidR="00193248" w:rsidRPr="00040D1F">
              <w:rPr>
                <w:rFonts w:ascii="Times New Roman" w:hAnsi="Times New Roman"/>
                <w:bCs/>
                <w:sz w:val="18"/>
                <w:szCs w:val="18"/>
                <w:lang w:eastAsia="ru-RU"/>
              </w:rPr>
              <w:t>3</w:t>
            </w:r>
            <w:r w:rsidRPr="00040D1F">
              <w:rPr>
                <w:rFonts w:ascii="Times New Roman" w:hAnsi="Times New Roman"/>
                <w:bCs/>
                <w:sz w:val="18"/>
                <w:szCs w:val="18"/>
                <w:lang w:eastAsia="ru-RU"/>
              </w:rPr>
              <w:t>. Проведение "уроков мужества" в образовательных организациях с участием знаменитых, авторитетных деятелей республики, спортсменов, лидеров общественных организаций и объединений, ветеранов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8E8BA88" w14:textId="77777777" w:rsidR="007E3046" w:rsidRPr="00040D1F" w:rsidRDefault="007E3046" w:rsidP="009A4FB4">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 xml:space="preserve">ежемесячно до 5 числа месяца за отчетным 2021-2025 </w:t>
            </w:r>
            <w:proofErr w:type="spellStart"/>
            <w:r w:rsidRPr="00040D1F">
              <w:rPr>
                <w:rFonts w:ascii="Times New Roman" w:hAnsi="Times New Roman"/>
                <w:bCs/>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348B9C4" w14:textId="77777777" w:rsidR="007E3046" w:rsidRPr="00040D1F" w:rsidRDefault="007E3046" w:rsidP="00330FFD">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Министерство образования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9D4E64C" w14:textId="7795EB8E" w:rsidR="00091D22" w:rsidRPr="00091D22" w:rsidRDefault="0076279D" w:rsidP="00091D22">
            <w:pPr>
              <w:spacing w:after="0" w:line="240" w:lineRule="auto"/>
              <w:jc w:val="both"/>
              <w:rPr>
                <w:rFonts w:ascii="Times New Roman" w:eastAsia="Calibri" w:hAnsi="Times New Roman"/>
                <w:sz w:val="20"/>
                <w:szCs w:val="20"/>
              </w:rPr>
            </w:pPr>
            <w:r w:rsidRPr="0076279D">
              <w:rPr>
                <w:rFonts w:ascii="Times New Roman" w:eastAsia="Calibri" w:hAnsi="Times New Roman"/>
                <w:bCs/>
                <w:sz w:val="20"/>
                <w:szCs w:val="20"/>
              </w:rPr>
              <w:t>Исполнено.</w:t>
            </w:r>
            <w:r>
              <w:rPr>
                <w:rFonts w:ascii="Times New Roman" w:eastAsia="Calibri" w:hAnsi="Times New Roman"/>
                <w:bCs/>
                <w:sz w:val="20"/>
                <w:szCs w:val="20"/>
              </w:rPr>
              <w:t xml:space="preserve"> </w:t>
            </w:r>
            <w:r w:rsidR="00091D22" w:rsidRPr="00091D22">
              <w:rPr>
                <w:rFonts w:ascii="Times New Roman" w:eastAsia="Calibri" w:hAnsi="Times New Roman"/>
                <w:sz w:val="20"/>
                <w:szCs w:val="20"/>
              </w:rPr>
              <w:t xml:space="preserve">14 февраля на онлайн-платформе ZOOM проведен Урок мужества, посвященный Дню защитника Отечества и 33-й годовщине вывода советских войск из Афганистана с приглашением ветеранов боевых действий в Афганистане Сергея </w:t>
            </w:r>
            <w:proofErr w:type="spellStart"/>
            <w:r w:rsidR="00091D22" w:rsidRPr="00091D22">
              <w:rPr>
                <w:rFonts w:ascii="Times New Roman" w:eastAsia="Calibri" w:hAnsi="Times New Roman"/>
                <w:sz w:val="20"/>
                <w:szCs w:val="20"/>
              </w:rPr>
              <w:t>Дондуковича</w:t>
            </w:r>
            <w:proofErr w:type="spellEnd"/>
            <w:r w:rsidR="00091D22" w:rsidRPr="00091D22">
              <w:rPr>
                <w:rFonts w:ascii="Times New Roman" w:eastAsia="Calibri" w:hAnsi="Times New Roman"/>
                <w:sz w:val="20"/>
                <w:szCs w:val="20"/>
              </w:rPr>
              <w:t xml:space="preserve"> </w:t>
            </w:r>
            <w:proofErr w:type="spellStart"/>
            <w:r w:rsidR="00091D22" w:rsidRPr="00091D22">
              <w:rPr>
                <w:rFonts w:ascii="Times New Roman" w:eastAsia="Calibri" w:hAnsi="Times New Roman"/>
                <w:sz w:val="20"/>
                <w:szCs w:val="20"/>
              </w:rPr>
              <w:t>Монгуш</w:t>
            </w:r>
            <w:proofErr w:type="spellEnd"/>
            <w:r w:rsidR="00091D22" w:rsidRPr="00091D22">
              <w:rPr>
                <w:rFonts w:ascii="Times New Roman" w:eastAsia="Calibri" w:hAnsi="Times New Roman"/>
                <w:sz w:val="20"/>
                <w:szCs w:val="20"/>
              </w:rPr>
              <w:t xml:space="preserve"> и Виктора </w:t>
            </w:r>
            <w:proofErr w:type="spellStart"/>
            <w:r w:rsidR="00091D22" w:rsidRPr="00091D22">
              <w:rPr>
                <w:rFonts w:ascii="Times New Roman" w:eastAsia="Calibri" w:hAnsi="Times New Roman"/>
                <w:sz w:val="20"/>
                <w:szCs w:val="20"/>
              </w:rPr>
              <w:t>Сыратовича</w:t>
            </w:r>
            <w:proofErr w:type="spellEnd"/>
            <w:r w:rsidR="00091D22" w:rsidRPr="00091D22">
              <w:rPr>
                <w:rFonts w:ascii="Times New Roman" w:eastAsia="Calibri" w:hAnsi="Times New Roman"/>
                <w:sz w:val="20"/>
                <w:szCs w:val="20"/>
              </w:rPr>
              <w:t xml:space="preserve"> </w:t>
            </w:r>
            <w:proofErr w:type="spellStart"/>
            <w:r w:rsidR="00091D22" w:rsidRPr="00091D22">
              <w:rPr>
                <w:rFonts w:ascii="Times New Roman" w:eastAsia="Calibri" w:hAnsi="Times New Roman"/>
                <w:sz w:val="20"/>
                <w:szCs w:val="20"/>
              </w:rPr>
              <w:t>Оюн</w:t>
            </w:r>
            <w:proofErr w:type="spellEnd"/>
            <w:r w:rsidR="00091D22" w:rsidRPr="00091D22">
              <w:rPr>
                <w:rFonts w:ascii="Times New Roman" w:eastAsia="Calibri" w:hAnsi="Times New Roman"/>
                <w:sz w:val="20"/>
                <w:szCs w:val="20"/>
              </w:rPr>
              <w:t>. Всего охват составил 115 обучающихся. Также видео проведенного урока мужества выставлено на официальной странице министерства.</w:t>
            </w:r>
          </w:p>
          <w:p w14:paraId="2793D8A3" w14:textId="77777777" w:rsidR="00091D22" w:rsidRPr="00091D22" w:rsidRDefault="00091D22" w:rsidP="00091D22">
            <w:pPr>
              <w:spacing w:after="0" w:line="240" w:lineRule="auto"/>
              <w:jc w:val="both"/>
              <w:rPr>
                <w:rFonts w:ascii="Times New Roman" w:eastAsia="Calibri" w:hAnsi="Times New Roman"/>
                <w:sz w:val="20"/>
                <w:szCs w:val="20"/>
              </w:rPr>
            </w:pPr>
            <w:r w:rsidRPr="00091D22">
              <w:rPr>
                <w:rFonts w:ascii="Times New Roman" w:eastAsia="Calibri" w:hAnsi="Times New Roman"/>
                <w:sz w:val="20"/>
                <w:szCs w:val="20"/>
              </w:rPr>
              <w:t xml:space="preserve">С 11 марта по 9 мая с целью развития у обучающихся активной гражданской позиции, формирования образа истинного патриота и защитника Родины, обогащения эмоционального мира и формирования нравственных чувств, развития морального сознания личности, в образовательных организациях республики проведены уроки мужества «Герои нашего времени», «О военных врачах», «Герой нашего времени. Алексей Панкратов»: информационные технологии «Вклад России в сферу ИТ»; урок «Добровольчество», урок «Крымская весна», «Русская весна», «Гибридные войны», «Фейковые новости»; единый урок, посвященный Дню памяти о геноциде советского народа нацистами и их пособниками в годы ВОВ; родительское собрание «Культурное наследие»; внеклассное мероприятие «Ценности и героизм»; онлайн урок «История космонавтики»; урок «Антироссийские и экономические санкции и их влияние на отечественную экономику»; онлайн урок «Детская и подростковая литература». Данные уроки, мероприятия проведены в форме бесед, где педагоги образовательных организаций дали возможность обучающимся понять, что наша великая </w:t>
            </w:r>
            <w:r w:rsidRPr="00091D22">
              <w:rPr>
                <w:rFonts w:ascii="Times New Roman" w:eastAsia="Calibri" w:hAnsi="Times New Roman"/>
                <w:sz w:val="20"/>
                <w:szCs w:val="20"/>
              </w:rPr>
              <w:lastRenderedPageBreak/>
              <w:t>Родина – Россия – всегда стоит на защите интересов народов, нуждающихся в помощи. И сегодня российская армия помогает народу Донбасса и всей Украины обрести безопасность и уверенность в завтрашнем дне. Охват участников в данных уроках всего 61664 обучающихся.</w:t>
            </w:r>
          </w:p>
          <w:p w14:paraId="7C5E011C" w14:textId="6DEAB5AF" w:rsidR="007E3046" w:rsidRPr="00040D1F" w:rsidRDefault="00091D22" w:rsidP="00091D22">
            <w:pPr>
              <w:spacing w:after="0" w:line="240" w:lineRule="auto"/>
              <w:jc w:val="both"/>
              <w:rPr>
                <w:rFonts w:ascii="Times New Roman" w:hAnsi="Times New Roman"/>
                <w:bCs/>
                <w:sz w:val="18"/>
                <w:szCs w:val="18"/>
                <w:lang w:eastAsia="ru-RU"/>
              </w:rPr>
            </w:pPr>
            <w:r w:rsidRPr="00091D22">
              <w:rPr>
                <w:rFonts w:ascii="Times New Roman" w:eastAsia="Calibri" w:hAnsi="Times New Roman"/>
                <w:sz w:val="20"/>
                <w:szCs w:val="20"/>
              </w:rPr>
              <w:t xml:space="preserve">В сентябре на базе Республиканского центра развития дополнительного образования прошел </w:t>
            </w:r>
            <w:r w:rsidRPr="00091D22">
              <w:rPr>
                <w:rFonts w:ascii="Times New Roman" w:eastAsia="Calibri" w:hAnsi="Times New Roman"/>
                <w:sz w:val="20"/>
                <w:szCs w:val="20"/>
                <w:lang w:val="en-US"/>
              </w:rPr>
              <w:t>VI</w:t>
            </w:r>
            <w:r w:rsidRPr="00091D22">
              <w:rPr>
                <w:rFonts w:ascii="Times New Roman" w:eastAsia="Calibri" w:hAnsi="Times New Roman"/>
                <w:sz w:val="20"/>
                <w:szCs w:val="20"/>
              </w:rPr>
              <w:t xml:space="preserve"> республиканский военно-патриотический сбор среди юношей допризывного возраста, в рамках реализации губернаторского проекта «Тува – территория мужества», где принимают участие 42 чел., 6 команд.</w:t>
            </w:r>
          </w:p>
        </w:tc>
      </w:tr>
      <w:tr w:rsidR="001B0547" w:rsidRPr="00040D1F" w14:paraId="1EBD9DC7"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67248BB" w14:textId="77777777" w:rsidR="007E3046" w:rsidRPr="00040D1F" w:rsidRDefault="007E3046" w:rsidP="00C7551E">
            <w:pPr>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lastRenderedPageBreak/>
              <w:t>1.</w:t>
            </w:r>
            <w:r w:rsidR="00193248" w:rsidRPr="00040D1F">
              <w:rPr>
                <w:rFonts w:ascii="Times New Roman" w:hAnsi="Times New Roman"/>
                <w:bCs/>
                <w:sz w:val="18"/>
                <w:szCs w:val="18"/>
                <w:lang w:eastAsia="ru-RU"/>
              </w:rPr>
              <w:t>4</w:t>
            </w:r>
            <w:r w:rsidRPr="00040D1F">
              <w:rPr>
                <w:rFonts w:ascii="Times New Roman" w:hAnsi="Times New Roman"/>
                <w:bCs/>
                <w:sz w:val="18"/>
                <w:szCs w:val="18"/>
                <w:lang w:eastAsia="ru-RU"/>
              </w:rPr>
              <w:t>. Организация постоянных занятий на бесплатной основе для детей и подростков из неблагополучных семей в спортивных секциях, в кружках самодеятельности и творчества</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95CFB1D" w14:textId="77777777" w:rsidR="007E3046" w:rsidRPr="00040D1F" w:rsidRDefault="007E3046" w:rsidP="009A4FB4">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 xml:space="preserve">ежемесячно до 5 числа месяца за отчетным 2021-2025 </w:t>
            </w:r>
            <w:proofErr w:type="spellStart"/>
            <w:r w:rsidRPr="00040D1F">
              <w:rPr>
                <w:rFonts w:ascii="Times New Roman" w:hAnsi="Times New Roman"/>
                <w:bCs/>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F1A3E74" w14:textId="77777777" w:rsidR="007E3046" w:rsidRPr="00040D1F" w:rsidRDefault="007E3046" w:rsidP="00330FFD">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Министерство образования Республики Тыва, Министерство спорта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625628B" w14:textId="717AD1E0" w:rsidR="00091D22" w:rsidRPr="00091D22" w:rsidRDefault="0076279D" w:rsidP="00091D22">
            <w:pPr>
              <w:spacing w:after="0" w:line="240" w:lineRule="auto"/>
              <w:jc w:val="both"/>
              <w:rPr>
                <w:rFonts w:ascii="Times New Roman" w:eastAsia="Calibri" w:hAnsi="Times New Roman"/>
                <w:sz w:val="20"/>
                <w:szCs w:val="20"/>
              </w:rPr>
            </w:pPr>
            <w:r>
              <w:rPr>
                <w:rFonts w:ascii="Times New Roman" w:hAnsi="Times New Roman"/>
                <w:bCs/>
                <w:sz w:val="18"/>
                <w:szCs w:val="18"/>
                <w:lang w:eastAsia="ru-RU"/>
              </w:rPr>
              <w:t>Исполнено.</w:t>
            </w:r>
            <w:r>
              <w:rPr>
                <w:rFonts w:ascii="Times New Roman" w:eastAsia="Calibri" w:hAnsi="Times New Roman"/>
                <w:sz w:val="20"/>
                <w:szCs w:val="20"/>
              </w:rPr>
              <w:t xml:space="preserve"> </w:t>
            </w:r>
            <w:r w:rsidR="00091D22" w:rsidRPr="00091D22">
              <w:rPr>
                <w:rFonts w:ascii="Times New Roman" w:eastAsia="Calibri" w:hAnsi="Times New Roman"/>
                <w:sz w:val="20"/>
                <w:szCs w:val="20"/>
              </w:rPr>
              <w:t>В республике 175 общеобразовательных организаций. Из них в 153 ОО созданы школьные спортивные клубы (далее – ШСК) в городской местности – 29 ШСК, в сельской местности – 124 ШСК. В 2021 г. официально зарегистрированы во Всероссийском реестре (перечень) школьных спортивных клубов (ШСК). 147 ШСК в виде общественных объединений и 5 в качестве структурного подразделения. В ШСК ОО проводятся 849 спортивных секций по 27 различным видам спорта с общим охватом 21014 обучающихся, из них 1024 учащихся состоят на различных видах профилактических учетах (АППГ 2020 г.- 144 ШСК с общим охватом 16792 детей).</w:t>
            </w:r>
          </w:p>
          <w:p w14:paraId="43425646" w14:textId="77777777" w:rsidR="00091D22" w:rsidRPr="00091D22" w:rsidRDefault="00091D22" w:rsidP="00091D22">
            <w:pPr>
              <w:spacing w:after="0" w:line="240" w:lineRule="auto"/>
              <w:jc w:val="both"/>
              <w:rPr>
                <w:rFonts w:ascii="Times New Roman" w:eastAsia="Calibri" w:hAnsi="Times New Roman"/>
                <w:sz w:val="20"/>
                <w:szCs w:val="20"/>
              </w:rPr>
            </w:pPr>
            <w:r w:rsidRPr="00091D22">
              <w:rPr>
                <w:rFonts w:ascii="Times New Roman" w:eastAsia="Calibri" w:hAnsi="Times New Roman"/>
                <w:sz w:val="20"/>
                <w:szCs w:val="20"/>
              </w:rPr>
              <w:t>Количество дошкольников, посещающие спортивные кружки и внеурочные занятия по спортивно-оздоровительной направленности от 3 до 7 лет составляет 6586 (26 %) от общего количества дошкольников (25715).</w:t>
            </w:r>
          </w:p>
          <w:p w14:paraId="62F484DC" w14:textId="77777777" w:rsidR="00091D22" w:rsidRPr="00091D22" w:rsidRDefault="00091D22" w:rsidP="00091D22">
            <w:pPr>
              <w:spacing w:after="0" w:line="240" w:lineRule="auto"/>
              <w:jc w:val="both"/>
              <w:rPr>
                <w:rFonts w:ascii="Times New Roman" w:eastAsia="Calibri" w:hAnsi="Times New Roman"/>
                <w:sz w:val="20"/>
                <w:szCs w:val="20"/>
              </w:rPr>
            </w:pPr>
            <w:r w:rsidRPr="00091D22">
              <w:rPr>
                <w:rFonts w:ascii="Times New Roman" w:eastAsia="Calibri" w:hAnsi="Times New Roman"/>
                <w:sz w:val="20"/>
                <w:szCs w:val="20"/>
              </w:rPr>
              <w:t>Количество обучающихся занимающихся разными видами спорта в общеобразовательных организациях РТ от 6 до 18 лет:</w:t>
            </w:r>
          </w:p>
          <w:p w14:paraId="5999C60F" w14:textId="77777777" w:rsidR="00091D22" w:rsidRPr="00091D22" w:rsidRDefault="00091D22" w:rsidP="00091D22">
            <w:pPr>
              <w:spacing w:after="0" w:line="240" w:lineRule="auto"/>
              <w:jc w:val="both"/>
              <w:rPr>
                <w:rFonts w:ascii="Times New Roman" w:eastAsia="Calibri" w:hAnsi="Times New Roman"/>
                <w:sz w:val="20"/>
                <w:szCs w:val="20"/>
              </w:rPr>
            </w:pPr>
            <w:r w:rsidRPr="00091D22">
              <w:rPr>
                <w:rFonts w:ascii="Times New Roman" w:eastAsia="Calibri" w:hAnsi="Times New Roman"/>
                <w:sz w:val="20"/>
                <w:szCs w:val="20"/>
              </w:rPr>
              <w:t>- волейбол – 12003; баскетбол – 11207; футбол – 13473; шахматы – 17603;</w:t>
            </w:r>
          </w:p>
          <w:p w14:paraId="7B501AFE" w14:textId="77777777" w:rsidR="00091D22" w:rsidRPr="00091D22" w:rsidRDefault="00091D22" w:rsidP="00091D22">
            <w:pPr>
              <w:spacing w:after="0" w:line="240" w:lineRule="auto"/>
              <w:jc w:val="both"/>
              <w:rPr>
                <w:rFonts w:ascii="Times New Roman" w:eastAsia="Calibri" w:hAnsi="Times New Roman"/>
                <w:sz w:val="20"/>
                <w:szCs w:val="20"/>
              </w:rPr>
            </w:pPr>
            <w:r w:rsidRPr="00091D22">
              <w:rPr>
                <w:rFonts w:ascii="Times New Roman" w:eastAsia="Calibri" w:hAnsi="Times New Roman"/>
                <w:sz w:val="20"/>
                <w:szCs w:val="20"/>
              </w:rPr>
              <w:t>легкая атлетика – 19006; плавание – 1040; настольный теннис – 4277;</w:t>
            </w:r>
          </w:p>
          <w:p w14:paraId="4B28718B" w14:textId="77777777" w:rsidR="00091D22" w:rsidRPr="00091D22" w:rsidRDefault="00091D22" w:rsidP="00091D22">
            <w:pPr>
              <w:spacing w:after="0" w:line="240" w:lineRule="auto"/>
              <w:jc w:val="both"/>
              <w:rPr>
                <w:rFonts w:ascii="Times New Roman" w:eastAsia="Calibri" w:hAnsi="Times New Roman"/>
                <w:sz w:val="20"/>
                <w:szCs w:val="20"/>
              </w:rPr>
            </w:pPr>
            <w:r w:rsidRPr="00091D22">
              <w:rPr>
                <w:rFonts w:ascii="Times New Roman" w:eastAsia="Calibri" w:hAnsi="Times New Roman"/>
                <w:sz w:val="20"/>
                <w:szCs w:val="20"/>
              </w:rPr>
              <w:t>спортивное ориентирование – 453; спортивный туризм – 209; национальная</w:t>
            </w:r>
          </w:p>
          <w:p w14:paraId="6998B14B" w14:textId="77777777" w:rsidR="00091D22" w:rsidRPr="00091D22" w:rsidRDefault="00091D22" w:rsidP="00091D22">
            <w:pPr>
              <w:spacing w:after="0" w:line="240" w:lineRule="auto"/>
              <w:jc w:val="both"/>
              <w:rPr>
                <w:rFonts w:ascii="Times New Roman" w:eastAsia="Calibri" w:hAnsi="Times New Roman"/>
                <w:sz w:val="20"/>
                <w:szCs w:val="20"/>
              </w:rPr>
            </w:pPr>
            <w:r w:rsidRPr="00091D22">
              <w:rPr>
                <w:rFonts w:ascii="Times New Roman" w:eastAsia="Calibri" w:hAnsi="Times New Roman"/>
                <w:sz w:val="20"/>
                <w:szCs w:val="20"/>
              </w:rPr>
              <w:t>борьба «</w:t>
            </w:r>
            <w:proofErr w:type="spellStart"/>
            <w:r w:rsidRPr="00091D22">
              <w:rPr>
                <w:rFonts w:ascii="Times New Roman" w:eastAsia="Calibri" w:hAnsi="Times New Roman"/>
                <w:sz w:val="20"/>
                <w:szCs w:val="20"/>
              </w:rPr>
              <w:t>Хуреш</w:t>
            </w:r>
            <w:proofErr w:type="spellEnd"/>
            <w:r w:rsidRPr="00091D22">
              <w:rPr>
                <w:rFonts w:ascii="Times New Roman" w:eastAsia="Calibri" w:hAnsi="Times New Roman"/>
                <w:sz w:val="20"/>
                <w:szCs w:val="20"/>
              </w:rPr>
              <w:t>» - 10348; самбо – 126; кикбоксинг – 414; бокс – 572; лыжный спорт – 3131; карате – 95; вольная борьба – 1815; сумо – 53; хоккей с мячом –</w:t>
            </w:r>
          </w:p>
          <w:p w14:paraId="21D6753F" w14:textId="77777777" w:rsidR="00091D22" w:rsidRPr="00091D22" w:rsidRDefault="00091D22" w:rsidP="00091D22">
            <w:pPr>
              <w:spacing w:after="0" w:line="240" w:lineRule="auto"/>
              <w:jc w:val="both"/>
              <w:rPr>
                <w:rFonts w:ascii="Times New Roman" w:eastAsia="Calibri" w:hAnsi="Times New Roman"/>
                <w:sz w:val="20"/>
                <w:szCs w:val="20"/>
              </w:rPr>
            </w:pPr>
            <w:r w:rsidRPr="00091D22">
              <w:rPr>
                <w:rFonts w:ascii="Times New Roman" w:eastAsia="Calibri" w:hAnsi="Times New Roman"/>
                <w:sz w:val="20"/>
                <w:szCs w:val="20"/>
              </w:rPr>
              <w:t>478; стрельба из лука – 216; стрельба из национального лука – 383;</w:t>
            </w:r>
          </w:p>
          <w:p w14:paraId="3B5CB40D" w14:textId="77777777" w:rsidR="00091D22" w:rsidRPr="00091D22" w:rsidRDefault="00091D22" w:rsidP="00091D22">
            <w:pPr>
              <w:spacing w:after="0" w:line="240" w:lineRule="auto"/>
              <w:jc w:val="both"/>
              <w:rPr>
                <w:rFonts w:ascii="Times New Roman" w:eastAsia="Calibri" w:hAnsi="Times New Roman"/>
                <w:sz w:val="20"/>
                <w:szCs w:val="20"/>
              </w:rPr>
            </w:pPr>
            <w:r w:rsidRPr="00091D22">
              <w:rPr>
                <w:rFonts w:ascii="Times New Roman" w:eastAsia="Calibri" w:hAnsi="Times New Roman"/>
                <w:sz w:val="20"/>
                <w:szCs w:val="20"/>
              </w:rPr>
              <w:t>пионербол – 5200; дзюдо – 268; скалолазание – 76; ушу – 109; спортивные</w:t>
            </w:r>
          </w:p>
          <w:p w14:paraId="6E74191B" w14:textId="77777777" w:rsidR="00091D22" w:rsidRPr="00091D22" w:rsidRDefault="00091D22" w:rsidP="00091D22">
            <w:pPr>
              <w:spacing w:after="0" w:line="240" w:lineRule="auto"/>
              <w:jc w:val="both"/>
              <w:rPr>
                <w:rFonts w:ascii="Times New Roman" w:eastAsia="Calibri" w:hAnsi="Times New Roman"/>
                <w:sz w:val="20"/>
                <w:szCs w:val="20"/>
              </w:rPr>
            </w:pPr>
            <w:r w:rsidRPr="00091D22">
              <w:rPr>
                <w:rFonts w:ascii="Times New Roman" w:eastAsia="Calibri" w:hAnsi="Times New Roman"/>
                <w:sz w:val="20"/>
                <w:szCs w:val="20"/>
              </w:rPr>
              <w:t>танцы – 345; регби – 51; рукопашный бой – 416 и шашки – 14313.</w:t>
            </w:r>
          </w:p>
          <w:p w14:paraId="72159492" w14:textId="0E41863D" w:rsidR="00D777EF" w:rsidRDefault="00091D22" w:rsidP="00091D22">
            <w:pPr>
              <w:spacing w:after="0" w:line="240" w:lineRule="auto"/>
              <w:jc w:val="both"/>
              <w:rPr>
                <w:rFonts w:ascii="Times New Roman" w:eastAsia="Calibri" w:hAnsi="Times New Roman"/>
                <w:sz w:val="20"/>
                <w:szCs w:val="20"/>
              </w:rPr>
            </w:pPr>
            <w:r w:rsidRPr="00091D22">
              <w:rPr>
                <w:rFonts w:ascii="Times New Roman" w:eastAsia="Calibri" w:hAnsi="Times New Roman"/>
                <w:sz w:val="20"/>
                <w:szCs w:val="20"/>
              </w:rPr>
              <w:t>Во всех образовательных организациях все спортивные кружки, секции и внеурочные занятия по спортивной направленности проводятся на бесплатной основе, за исключением автономных образовательных учреждений г. Кызыла.</w:t>
            </w:r>
          </w:p>
          <w:p w14:paraId="02C77EE5" w14:textId="3A5BDB87" w:rsidR="00091D22" w:rsidRDefault="00091D22" w:rsidP="00091D22">
            <w:pPr>
              <w:spacing w:after="0" w:line="240" w:lineRule="auto"/>
              <w:jc w:val="both"/>
              <w:rPr>
                <w:rFonts w:ascii="Times New Roman" w:eastAsia="Calibri" w:hAnsi="Times New Roman"/>
                <w:sz w:val="20"/>
                <w:szCs w:val="20"/>
              </w:rPr>
            </w:pPr>
          </w:p>
          <w:p w14:paraId="710196B2" w14:textId="77777777" w:rsidR="00091D22" w:rsidRPr="00040D1F" w:rsidRDefault="00091D22" w:rsidP="00091D22">
            <w:pPr>
              <w:spacing w:after="0" w:line="240" w:lineRule="auto"/>
              <w:jc w:val="both"/>
              <w:rPr>
                <w:rFonts w:ascii="Times New Roman" w:hAnsi="Times New Roman"/>
                <w:bCs/>
                <w:sz w:val="18"/>
                <w:szCs w:val="18"/>
                <w:lang w:eastAsia="ru-RU"/>
              </w:rPr>
            </w:pPr>
          </w:p>
          <w:p w14:paraId="1D960153" w14:textId="77777777" w:rsidR="00E25053" w:rsidRPr="00040D1F" w:rsidRDefault="00C8709B" w:rsidP="00C8709B">
            <w:pPr>
              <w:spacing w:after="0" w:line="240" w:lineRule="auto"/>
              <w:jc w:val="both"/>
              <w:rPr>
                <w:rFonts w:ascii="Times New Roman" w:hAnsi="Times New Roman"/>
                <w:bCs/>
                <w:sz w:val="18"/>
                <w:szCs w:val="18"/>
                <w:lang w:eastAsia="ru-RU"/>
              </w:rPr>
            </w:pPr>
            <w:r w:rsidRPr="00040D1F">
              <w:rPr>
                <w:rFonts w:ascii="Times New Roman" w:hAnsi="Times New Roman"/>
                <w:bCs/>
                <w:sz w:val="18"/>
                <w:szCs w:val="18"/>
                <w:lang w:eastAsia="ru-RU"/>
              </w:rPr>
              <w:t xml:space="preserve">В подведомственных учреждениях Министерства спорта Республики Тыва тренируются 12915 детей на постоянной основе. Из них из неблагополучных семей более 60 детей. По желанию дети ходят на бесплатные секции по видам спорта: национальная борьба </w:t>
            </w:r>
            <w:proofErr w:type="spellStart"/>
            <w:r w:rsidRPr="00040D1F">
              <w:rPr>
                <w:rFonts w:ascii="Times New Roman" w:hAnsi="Times New Roman"/>
                <w:bCs/>
                <w:sz w:val="18"/>
                <w:szCs w:val="18"/>
                <w:lang w:eastAsia="ru-RU"/>
              </w:rPr>
              <w:t>хуреш</w:t>
            </w:r>
            <w:proofErr w:type="spellEnd"/>
            <w:r w:rsidRPr="00040D1F">
              <w:rPr>
                <w:rFonts w:ascii="Times New Roman" w:hAnsi="Times New Roman"/>
                <w:bCs/>
                <w:sz w:val="18"/>
                <w:szCs w:val="18"/>
                <w:lang w:eastAsia="ru-RU"/>
              </w:rPr>
              <w:t>; стрельба из национального лука, национальные шахматы, сумо, ушу, каратэ, тхэквондо.</w:t>
            </w:r>
          </w:p>
        </w:tc>
      </w:tr>
      <w:tr w:rsidR="0096146D" w:rsidRPr="00040D1F" w14:paraId="1F45FAC9"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B5A9FDA" w14:textId="77777777" w:rsidR="0096146D" w:rsidRPr="00040D1F" w:rsidRDefault="0096146D" w:rsidP="0096146D">
            <w:pPr>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t>1.5. Проведение научно-популярных лекций в организациях и учреждениях о проблемах и мерах борьбы с алкоголизмом</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EB34FC1" w14:textId="77777777" w:rsidR="0096146D" w:rsidRPr="00040D1F" w:rsidRDefault="0096146D" w:rsidP="0096146D">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 xml:space="preserve">ежемесячно до 5 числа месяца за отчетным 2021-2025 </w:t>
            </w:r>
            <w:proofErr w:type="spellStart"/>
            <w:r w:rsidRPr="00040D1F">
              <w:rPr>
                <w:rFonts w:ascii="Times New Roman" w:hAnsi="Times New Roman"/>
                <w:bCs/>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00765C6" w14:textId="77777777" w:rsidR="0096146D" w:rsidRPr="00040D1F" w:rsidRDefault="0096146D" w:rsidP="0096146D">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E5C9703" w14:textId="4FE75D40" w:rsidR="00E36778" w:rsidRPr="00E36778" w:rsidRDefault="00E36778" w:rsidP="00E36778">
            <w:pPr>
              <w:autoSpaceDE w:val="0"/>
              <w:autoSpaceDN w:val="0"/>
              <w:adjustRightInd w:val="0"/>
              <w:spacing w:after="0" w:line="240" w:lineRule="auto"/>
              <w:jc w:val="both"/>
              <w:rPr>
                <w:rFonts w:ascii="Times New Roman" w:hAnsi="Times New Roman"/>
                <w:bCs/>
                <w:sz w:val="18"/>
                <w:szCs w:val="18"/>
              </w:rPr>
            </w:pPr>
            <w:r>
              <w:rPr>
                <w:rFonts w:ascii="Times New Roman" w:hAnsi="Times New Roman"/>
                <w:bCs/>
                <w:sz w:val="18"/>
                <w:szCs w:val="18"/>
              </w:rPr>
              <w:t>З</w:t>
            </w:r>
            <w:r w:rsidRPr="00E36778">
              <w:rPr>
                <w:rFonts w:ascii="Times New Roman" w:hAnsi="Times New Roman"/>
                <w:bCs/>
                <w:sz w:val="18"/>
                <w:szCs w:val="18"/>
              </w:rPr>
              <w:t xml:space="preserve">а январь- декабрь 2022г.  </w:t>
            </w:r>
          </w:p>
          <w:p w14:paraId="711A5316" w14:textId="77777777" w:rsidR="00E36778" w:rsidRPr="00E36778" w:rsidRDefault="00E36778" w:rsidP="00E36778">
            <w:pPr>
              <w:autoSpaceDE w:val="0"/>
              <w:autoSpaceDN w:val="0"/>
              <w:adjustRightInd w:val="0"/>
              <w:spacing w:after="0" w:line="240" w:lineRule="auto"/>
              <w:jc w:val="both"/>
              <w:rPr>
                <w:rFonts w:ascii="Times New Roman" w:hAnsi="Times New Roman"/>
                <w:bCs/>
                <w:sz w:val="18"/>
                <w:szCs w:val="18"/>
              </w:rPr>
            </w:pPr>
            <w:r w:rsidRPr="00E36778">
              <w:rPr>
                <w:rFonts w:ascii="Times New Roman" w:hAnsi="Times New Roman"/>
                <w:bCs/>
                <w:sz w:val="18"/>
                <w:szCs w:val="18"/>
              </w:rPr>
              <w:t>Разработан и утвержден комплексный план мероприятий ГБУЗ РТ «</w:t>
            </w:r>
            <w:proofErr w:type="spellStart"/>
            <w:r w:rsidRPr="00E36778">
              <w:rPr>
                <w:rFonts w:ascii="Times New Roman" w:hAnsi="Times New Roman"/>
                <w:bCs/>
                <w:sz w:val="18"/>
                <w:szCs w:val="18"/>
              </w:rPr>
              <w:t>Реснаркодиспансер</w:t>
            </w:r>
            <w:proofErr w:type="spellEnd"/>
            <w:r w:rsidRPr="00E36778">
              <w:rPr>
                <w:rFonts w:ascii="Times New Roman" w:hAnsi="Times New Roman"/>
                <w:bCs/>
                <w:sz w:val="18"/>
                <w:szCs w:val="18"/>
              </w:rPr>
              <w:t xml:space="preserve">» по широкому информированию декретированной группы населения о проблемах распространения пьянства и алкоголизма среди населения республики; увеличение охвата населения Республики Тыва лекциями, </w:t>
            </w:r>
            <w:r w:rsidRPr="00E36778">
              <w:rPr>
                <w:rFonts w:ascii="Times New Roman" w:hAnsi="Times New Roman"/>
                <w:bCs/>
                <w:sz w:val="18"/>
                <w:szCs w:val="18"/>
              </w:rPr>
              <w:lastRenderedPageBreak/>
              <w:t xml:space="preserve">семинарами, курсами о преимуществах трезвого, здорового образа жизни и вреде алкоголя. </w:t>
            </w:r>
          </w:p>
          <w:p w14:paraId="19F25CB8" w14:textId="77777777" w:rsidR="00E36778" w:rsidRPr="00E36778" w:rsidRDefault="00E36778" w:rsidP="00E36778">
            <w:pPr>
              <w:autoSpaceDE w:val="0"/>
              <w:autoSpaceDN w:val="0"/>
              <w:adjustRightInd w:val="0"/>
              <w:spacing w:after="0" w:line="240" w:lineRule="auto"/>
              <w:jc w:val="both"/>
              <w:rPr>
                <w:rFonts w:ascii="Times New Roman" w:hAnsi="Times New Roman"/>
                <w:bCs/>
                <w:sz w:val="18"/>
                <w:szCs w:val="18"/>
              </w:rPr>
            </w:pPr>
            <w:r w:rsidRPr="00E36778">
              <w:rPr>
                <w:rFonts w:ascii="Times New Roman" w:hAnsi="Times New Roman"/>
                <w:bCs/>
                <w:sz w:val="18"/>
                <w:szCs w:val="18"/>
              </w:rPr>
              <w:t>Кинолектории 253/17912 (АППГ - 171/6389) с показом мультфильмов образовательно-познавательного характера, слайдовых материалов и агитационно-</w:t>
            </w:r>
            <w:proofErr w:type="spellStart"/>
            <w:r w:rsidRPr="00E36778">
              <w:rPr>
                <w:rFonts w:ascii="Times New Roman" w:hAnsi="Times New Roman"/>
                <w:bCs/>
                <w:sz w:val="18"/>
                <w:szCs w:val="18"/>
              </w:rPr>
              <w:t>пропагандным</w:t>
            </w:r>
            <w:proofErr w:type="spellEnd"/>
            <w:r w:rsidRPr="00E36778">
              <w:rPr>
                <w:rFonts w:ascii="Times New Roman" w:hAnsi="Times New Roman"/>
                <w:bCs/>
                <w:sz w:val="18"/>
                <w:szCs w:val="18"/>
              </w:rPr>
              <w:t xml:space="preserve"> выступлением по пропаганде здорового образа жизни, сохранении и укреплении здоровья населения, лекций по антиалкогольной, антинаркотической, антитабачной теме:</w:t>
            </w:r>
          </w:p>
          <w:p w14:paraId="01DBBDB6" w14:textId="77777777" w:rsidR="00E36778" w:rsidRPr="00E36778" w:rsidRDefault="00E36778" w:rsidP="00E36778">
            <w:pPr>
              <w:autoSpaceDE w:val="0"/>
              <w:autoSpaceDN w:val="0"/>
              <w:adjustRightInd w:val="0"/>
              <w:spacing w:after="0" w:line="240" w:lineRule="auto"/>
              <w:jc w:val="both"/>
              <w:rPr>
                <w:rFonts w:ascii="Times New Roman" w:hAnsi="Times New Roman"/>
                <w:bCs/>
                <w:sz w:val="18"/>
                <w:szCs w:val="18"/>
              </w:rPr>
            </w:pPr>
            <w:r w:rsidRPr="00E36778">
              <w:rPr>
                <w:rFonts w:ascii="Times New Roman" w:hAnsi="Times New Roman"/>
                <w:bCs/>
                <w:sz w:val="18"/>
                <w:szCs w:val="18"/>
              </w:rPr>
              <w:t xml:space="preserve">- в общеобразовательных школах </w:t>
            </w:r>
            <w:proofErr w:type="spellStart"/>
            <w:r w:rsidRPr="00E36778">
              <w:rPr>
                <w:rFonts w:ascii="Times New Roman" w:hAnsi="Times New Roman"/>
                <w:bCs/>
                <w:sz w:val="18"/>
                <w:szCs w:val="18"/>
              </w:rPr>
              <w:t>г.Кызыла</w:t>
            </w:r>
            <w:proofErr w:type="spellEnd"/>
            <w:r w:rsidRPr="00E36778">
              <w:rPr>
                <w:rFonts w:ascii="Times New Roman" w:hAnsi="Times New Roman"/>
                <w:bCs/>
                <w:sz w:val="18"/>
                <w:szCs w:val="18"/>
              </w:rPr>
              <w:t xml:space="preserve"> 60 лекций с охватом 2618 учащихся: СОШ №2 (5/158), №3 (5/386), №4 (8/140), №5 (9/375), №7 (2/64), №8 (5/129), №9 (11/282); №12 (1/58), №17 (2/39), №18 (5/470), ГАНОУ РТ «ТРЛ-И» (8/251), в </w:t>
            </w:r>
            <w:proofErr w:type="spellStart"/>
            <w:r w:rsidRPr="00E36778">
              <w:rPr>
                <w:rFonts w:ascii="Times New Roman" w:hAnsi="Times New Roman"/>
                <w:bCs/>
                <w:sz w:val="18"/>
                <w:szCs w:val="18"/>
              </w:rPr>
              <w:t>Библ.Чуковского</w:t>
            </w:r>
            <w:proofErr w:type="spellEnd"/>
            <w:r w:rsidRPr="00E36778">
              <w:rPr>
                <w:rFonts w:ascii="Times New Roman" w:hAnsi="Times New Roman"/>
                <w:bCs/>
                <w:sz w:val="18"/>
                <w:szCs w:val="18"/>
              </w:rPr>
              <w:t xml:space="preserve"> для старшеклассников СОШ №1 (1/34), </w:t>
            </w:r>
            <w:proofErr w:type="spellStart"/>
            <w:r w:rsidRPr="00E36778">
              <w:rPr>
                <w:rFonts w:ascii="Times New Roman" w:hAnsi="Times New Roman"/>
                <w:bCs/>
                <w:sz w:val="18"/>
                <w:szCs w:val="18"/>
              </w:rPr>
              <w:t>Кызылское</w:t>
            </w:r>
            <w:proofErr w:type="spellEnd"/>
            <w:r w:rsidRPr="00E36778">
              <w:rPr>
                <w:rFonts w:ascii="Times New Roman" w:hAnsi="Times New Roman"/>
                <w:bCs/>
                <w:sz w:val="18"/>
                <w:szCs w:val="18"/>
              </w:rPr>
              <w:t xml:space="preserve"> президентское кадетское училище (1/40); </w:t>
            </w:r>
          </w:p>
          <w:p w14:paraId="6609B1CD" w14:textId="77777777" w:rsidR="00E36778" w:rsidRPr="00E36778" w:rsidRDefault="00E36778" w:rsidP="00E36778">
            <w:pPr>
              <w:autoSpaceDE w:val="0"/>
              <w:autoSpaceDN w:val="0"/>
              <w:adjustRightInd w:val="0"/>
              <w:spacing w:after="0" w:line="240" w:lineRule="auto"/>
              <w:jc w:val="both"/>
              <w:rPr>
                <w:rFonts w:ascii="Times New Roman" w:hAnsi="Times New Roman"/>
                <w:bCs/>
                <w:sz w:val="18"/>
                <w:szCs w:val="18"/>
              </w:rPr>
            </w:pPr>
            <w:r w:rsidRPr="00E36778">
              <w:rPr>
                <w:rFonts w:ascii="Times New Roman" w:hAnsi="Times New Roman"/>
                <w:bCs/>
                <w:sz w:val="18"/>
                <w:szCs w:val="18"/>
              </w:rPr>
              <w:t>- Школы–интернаты (8/197): ГБОУ РТ ШИ для детей с нарушением слуха 1 лекция с охватом 35 детей; ГБНОУ РТ РШИИ (2/54); ГБОУ Республиканская школа интернат «Тувинский кадетский корпус» (4/102)</w:t>
            </w:r>
            <w:proofErr w:type="gramStart"/>
            <w:r w:rsidRPr="00E36778">
              <w:rPr>
                <w:rFonts w:ascii="Times New Roman" w:hAnsi="Times New Roman"/>
                <w:bCs/>
                <w:sz w:val="18"/>
                <w:szCs w:val="18"/>
              </w:rPr>
              <w:t>; Для</w:t>
            </w:r>
            <w:proofErr w:type="gramEnd"/>
            <w:r w:rsidRPr="00E36778">
              <w:rPr>
                <w:rFonts w:ascii="Times New Roman" w:hAnsi="Times New Roman"/>
                <w:bCs/>
                <w:sz w:val="18"/>
                <w:szCs w:val="18"/>
              </w:rPr>
              <w:t xml:space="preserve"> детей </w:t>
            </w:r>
            <w:proofErr w:type="spellStart"/>
            <w:r w:rsidRPr="00E36778">
              <w:rPr>
                <w:rFonts w:ascii="Times New Roman" w:hAnsi="Times New Roman"/>
                <w:bCs/>
                <w:sz w:val="18"/>
                <w:szCs w:val="18"/>
              </w:rPr>
              <w:t>ЦСПСиД</w:t>
            </w:r>
            <w:proofErr w:type="spellEnd"/>
            <w:r w:rsidRPr="00E36778">
              <w:rPr>
                <w:rFonts w:ascii="Times New Roman" w:hAnsi="Times New Roman"/>
                <w:bCs/>
                <w:sz w:val="18"/>
                <w:szCs w:val="18"/>
              </w:rPr>
              <w:t xml:space="preserve"> Чаа-Хольского </w:t>
            </w:r>
            <w:proofErr w:type="spellStart"/>
            <w:r w:rsidRPr="00E36778">
              <w:rPr>
                <w:rFonts w:ascii="Times New Roman" w:hAnsi="Times New Roman"/>
                <w:bCs/>
                <w:sz w:val="18"/>
                <w:szCs w:val="18"/>
              </w:rPr>
              <w:t>кожууна</w:t>
            </w:r>
            <w:proofErr w:type="spellEnd"/>
            <w:r w:rsidRPr="00E36778">
              <w:rPr>
                <w:rFonts w:ascii="Times New Roman" w:hAnsi="Times New Roman"/>
                <w:bCs/>
                <w:sz w:val="18"/>
                <w:szCs w:val="18"/>
              </w:rPr>
              <w:t>: 1/6</w:t>
            </w:r>
          </w:p>
          <w:p w14:paraId="1CF6F8A4" w14:textId="77777777" w:rsidR="00E36778" w:rsidRPr="00E36778" w:rsidRDefault="00E36778" w:rsidP="00E36778">
            <w:pPr>
              <w:autoSpaceDE w:val="0"/>
              <w:autoSpaceDN w:val="0"/>
              <w:adjustRightInd w:val="0"/>
              <w:spacing w:after="0" w:line="240" w:lineRule="auto"/>
              <w:jc w:val="both"/>
              <w:rPr>
                <w:rFonts w:ascii="Times New Roman" w:hAnsi="Times New Roman"/>
                <w:bCs/>
                <w:sz w:val="18"/>
                <w:szCs w:val="18"/>
              </w:rPr>
            </w:pPr>
            <w:r w:rsidRPr="00E36778">
              <w:rPr>
                <w:rFonts w:ascii="Times New Roman" w:hAnsi="Times New Roman"/>
                <w:bCs/>
                <w:sz w:val="18"/>
                <w:szCs w:val="18"/>
              </w:rPr>
              <w:t xml:space="preserve">- Всего в детских оздоровительных лагерях прочитано 35 кинолекториев с охватом 2211 детей: С проведением ЗА ИЮНЬ месяц в 2 детских оздоровительных лагерях «Орленок», </w:t>
            </w:r>
            <w:proofErr w:type="spellStart"/>
            <w:r w:rsidRPr="00E36778">
              <w:rPr>
                <w:rFonts w:ascii="Times New Roman" w:hAnsi="Times New Roman"/>
                <w:bCs/>
                <w:sz w:val="18"/>
                <w:szCs w:val="18"/>
              </w:rPr>
              <w:t>Байлак</w:t>
            </w:r>
            <w:proofErr w:type="spellEnd"/>
            <w:r w:rsidRPr="00E36778">
              <w:rPr>
                <w:rFonts w:ascii="Times New Roman" w:hAnsi="Times New Roman"/>
                <w:bCs/>
                <w:sz w:val="18"/>
                <w:szCs w:val="18"/>
              </w:rPr>
              <w:t xml:space="preserve">, </w:t>
            </w:r>
            <w:proofErr w:type="spellStart"/>
            <w:r w:rsidRPr="00E36778">
              <w:rPr>
                <w:rFonts w:ascii="Times New Roman" w:hAnsi="Times New Roman"/>
                <w:bCs/>
                <w:sz w:val="18"/>
                <w:szCs w:val="18"/>
              </w:rPr>
              <w:t>Метталлург</w:t>
            </w:r>
            <w:proofErr w:type="spellEnd"/>
            <w:r w:rsidRPr="00E36778">
              <w:rPr>
                <w:rFonts w:ascii="Times New Roman" w:hAnsi="Times New Roman"/>
                <w:bCs/>
                <w:sz w:val="18"/>
                <w:szCs w:val="18"/>
              </w:rPr>
              <w:t xml:space="preserve">, </w:t>
            </w:r>
            <w:proofErr w:type="spellStart"/>
            <w:r w:rsidRPr="00E36778">
              <w:rPr>
                <w:rFonts w:ascii="Times New Roman" w:hAnsi="Times New Roman"/>
                <w:bCs/>
                <w:sz w:val="18"/>
                <w:szCs w:val="18"/>
              </w:rPr>
              <w:t>Чагытай</w:t>
            </w:r>
            <w:proofErr w:type="spellEnd"/>
            <w:r w:rsidRPr="00E36778">
              <w:rPr>
                <w:rFonts w:ascii="Times New Roman" w:hAnsi="Times New Roman"/>
                <w:bCs/>
                <w:sz w:val="18"/>
                <w:szCs w:val="18"/>
              </w:rPr>
              <w:t xml:space="preserve"> 2 кинолектория с охватом 275 детей: - в пришкольном лагере № 4 </w:t>
            </w:r>
            <w:proofErr w:type="spellStart"/>
            <w:r w:rsidRPr="00E36778">
              <w:rPr>
                <w:rFonts w:ascii="Times New Roman" w:hAnsi="Times New Roman"/>
                <w:bCs/>
                <w:sz w:val="18"/>
                <w:szCs w:val="18"/>
              </w:rPr>
              <w:t>г.Кызыл</w:t>
            </w:r>
            <w:proofErr w:type="spellEnd"/>
            <w:r w:rsidRPr="00E36778">
              <w:rPr>
                <w:rFonts w:ascii="Times New Roman" w:hAnsi="Times New Roman"/>
                <w:bCs/>
                <w:sz w:val="18"/>
                <w:szCs w:val="18"/>
              </w:rPr>
              <w:t xml:space="preserve"> (1/25); 23.06.2022 Лекция в лагерях Орленок, </w:t>
            </w:r>
            <w:proofErr w:type="spellStart"/>
            <w:r w:rsidRPr="00E36778">
              <w:rPr>
                <w:rFonts w:ascii="Times New Roman" w:hAnsi="Times New Roman"/>
                <w:bCs/>
                <w:sz w:val="18"/>
                <w:szCs w:val="18"/>
              </w:rPr>
              <w:t>Чагытай</w:t>
            </w:r>
            <w:proofErr w:type="spellEnd"/>
            <w:r w:rsidRPr="00E36778">
              <w:rPr>
                <w:rFonts w:ascii="Times New Roman" w:hAnsi="Times New Roman"/>
                <w:bCs/>
                <w:sz w:val="18"/>
                <w:szCs w:val="18"/>
              </w:rPr>
              <w:t xml:space="preserve">, Металлург, </w:t>
            </w:r>
            <w:proofErr w:type="spellStart"/>
            <w:r w:rsidRPr="00E36778">
              <w:rPr>
                <w:rFonts w:ascii="Times New Roman" w:hAnsi="Times New Roman"/>
                <w:bCs/>
                <w:sz w:val="18"/>
                <w:szCs w:val="18"/>
              </w:rPr>
              <w:t>Байлак</w:t>
            </w:r>
            <w:proofErr w:type="spellEnd"/>
            <w:r w:rsidRPr="00E36778">
              <w:rPr>
                <w:rFonts w:ascii="Times New Roman" w:hAnsi="Times New Roman"/>
                <w:bCs/>
                <w:sz w:val="18"/>
                <w:szCs w:val="18"/>
              </w:rPr>
              <w:t xml:space="preserve"> - 1/250. С проведением ЗА ИЮЛЬ месяц в 11 детских оздоровительных лагерях Барун-Хемчикском районе в лагерях </w:t>
            </w:r>
            <w:proofErr w:type="spellStart"/>
            <w:r w:rsidRPr="00E36778">
              <w:rPr>
                <w:rFonts w:ascii="Times New Roman" w:hAnsi="Times New Roman"/>
                <w:bCs/>
                <w:sz w:val="18"/>
                <w:szCs w:val="18"/>
              </w:rPr>
              <w:t>Шолбан-ак</w:t>
            </w:r>
            <w:proofErr w:type="spellEnd"/>
            <w:r w:rsidRPr="00E36778">
              <w:rPr>
                <w:rFonts w:ascii="Times New Roman" w:hAnsi="Times New Roman"/>
                <w:bCs/>
                <w:sz w:val="18"/>
                <w:szCs w:val="18"/>
              </w:rPr>
              <w:t xml:space="preserve"> и Таежный, в ДОЛ «Орленок», </w:t>
            </w:r>
            <w:proofErr w:type="spellStart"/>
            <w:r w:rsidRPr="00E36778">
              <w:rPr>
                <w:rFonts w:ascii="Times New Roman" w:hAnsi="Times New Roman"/>
                <w:bCs/>
                <w:sz w:val="18"/>
                <w:szCs w:val="18"/>
              </w:rPr>
              <w:t>Байлак</w:t>
            </w:r>
            <w:proofErr w:type="spellEnd"/>
            <w:r w:rsidRPr="00E36778">
              <w:rPr>
                <w:rFonts w:ascii="Times New Roman" w:hAnsi="Times New Roman"/>
                <w:bCs/>
                <w:sz w:val="18"/>
                <w:szCs w:val="18"/>
              </w:rPr>
              <w:t xml:space="preserve">-, </w:t>
            </w:r>
            <w:proofErr w:type="spellStart"/>
            <w:r w:rsidRPr="00E36778">
              <w:rPr>
                <w:rFonts w:ascii="Times New Roman" w:hAnsi="Times New Roman"/>
                <w:bCs/>
                <w:sz w:val="18"/>
                <w:szCs w:val="18"/>
              </w:rPr>
              <w:t>Метталлург</w:t>
            </w:r>
            <w:proofErr w:type="spellEnd"/>
            <w:r w:rsidRPr="00E36778">
              <w:rPr>
                <w:rFonts w:ascii="Times New Roman" w:hAnsi="Times New Roman"/>
                <w:bCs/>
                <w:sz w:val="18"/>
                <w:szCs w:val="18"/>
              </w:rPr>
              <w:t xml:space="preserve">, </w:t>
            </w:r>
            <w:proofErr w:type="spellStart"/>
            <w:r w:rsidRPr="00E36778">
              <w:rPr>
                <w:rFonts w:ascii="Times New Roman" w:hAnsi="Times New Roman"/>
                <w:bCs/>
                <w:sz w:val="18"/>
                <w:szCs w:val="18"/>
              </w:rPr>
              <w:t>Чагытай</w:t>
            </w:r>
            <w:proofErr w:type="spellEnd"/>
            <w:r w:rsidRPr="00E36778">
              <w:rPr>
                <w:rFonts w:ascii="Times New Roman" w:hAnsi="Times New Roman"/>
                <w:bCs/>
                <w:sz w:val="18"/>
                <w:szCs w:val="18"/>
              </w:rPr>
              <w:t xml:space="preserve">, в Тес-Хемском, Эрзинском, Улуг-Хемском, </w:t>
            </w:r>
            <w:proofErr w:type="spellStart"/>
            <w:r w:rsidRPr="00E36778">
              <w:rPr>
                <w:rFonts w:ascii="Times New Roman" w:hAnsi="Times New Roman"/>
                <w:bCs/>
                <w:sz w:val="18"/>
                <w:szCs w:val="18"/>
              </w:rPr>
              <w:t>Кызылском</w:t>
            </w:r>
            <w:proofErr w:type="spellEnd"/>
            <w:r w:rsidRPr="00E36778">
              <w:rPr>
                <w:rFonts w:ascii="Times New Roman" w:hAnsi="Times New Roman"/>
                <w:bCs/>
                <w:sz w:val="18"/>
                <w:szCs w:val="18"/>
              </w:rPr>
              <w:t>, Каа-Хемском районах 24 кинолекториев с охватом 1176 детей: 1) 29.06.22 ДОЛ «</w:t>
            </w:r>
            <w:proofErr w:type="spellStart"/>
            <w:r w:rsidRPr="00E36778">
              <w:rPr>
                <w:rFonts w:ascii="Times New Roman" w:hAnsi="Times New Roman"/>
                <w:bCs/>
                <w:sz w:val="18"/>
                <w:szCs w:val="18"/>
              </w:rPr>
              <w:t>Шолбан</w:t>
            </w:r>
            <w:proofErr w:type="spellEnd"/>
            <w:r w:rsidRPr="00E36778">
              <w:rPr>
                <w:rFonts w:ascii="Times New Roman" w:hAnsi="Times New Roman"/>
                <w:bCs/>
                <w:sz w:val="18"/>
                <w:szCs w:val="18"/>
              </w:rPr>
              <w:t>-Ак» Барун-Хемчикский район - 2/80; 2) 29.06.22 ДОЛ «Таежный» Барун-Хемчикский район -2/90; 3) 11.07.22 ДОЛ «Орленок» - 2/100; 4) 11.07.22 ДОЛ «</w:t>
            </w:r>
            <w:proofErr w:type="spellStart"/>
            <w:r w:rsidRPr="00E36778">
              <w:rPr>
                <w:rFonts w:ascii="Times New Roman" w:hAnsi="Times New Roman"/>
                <w:bCs/>
                <w:sz w:val="18"/>
                <w:szCs w:val="18"/>
              </w:rPr>
              <w:t>Байлак</w:t>
            </w:r>
            <w:proofErr w:type="spellEnd"/>
            <w:r w:rsidRPr="00E36778">
              <w:rPr>
                <w:rFonts w:ascii="Times New Roman" w:hAnsi="Times New Roman"/>
                <w:bCs/>
                <w:sz w:val="18"/>
                <w:szCs w:val="18"/>
              </w:rPr>
              <w:t>» - 2/100; 5) 11.07.22 ДОЛ «</w:t>
            </w:r>
            <w:proofErr w:type="spellStart"/>
            <w:r w:rsidRPr="00E36778">
              <w:rPr>
                <w:rFonts w:ascii="Times New Roman" w:hAnsi="Times New Roman"/>
                <w:bCs/>
                <w:sz w:val="18"/>
                <w:szCs w:val="18"/>
              </w:rPr>
              <w:t>Чагытай</w:t>
            </w:r>
            <w:proofErr w:type="spellEnd"/>
            <w:r w:rsidRPr="00E36778">
              <w:rPr>
                <w:rFonts w:ascii="Times New Roman" w:hAnsi="Times New Roman"/>
                <w:bCs/>
                <w:sz w:val="18"/>
                <w:szCs w:val="18"/>
              </w:rPr>
              <w:t>» -2/100; 6) 11.07.22 ДОЛ «Металлург»-2/100; 7) 12.07.22 Стационарный лагерь «</w:t>
            </w:r>
            <w:proofErr w:type="spellStart"/>
            <w:r w:rsidRPr="00E36778">
              <w:rPr>
                <w:rFonts w:ascii="Times New Roman" w:hAnsi="Times New Roman"/>
                <w:bCs/>
                <w:sz w:val="18"/>
                <w:szCs w:val="18"/>
              </w:rPr>
              <w:t>Сайлык</w:t>
            </w:r>
            <w:proofErr w:type="spellEnd"/>
            <w:r w:rsidRPr="00E36778">
              <w:rPr>
                <w:rFonts w:ascii="Times New Roman" w:hAnsi="Times New Roman"/>
                <w:bCs/>
                <w:sz w:val="18"/>
                <w:szCs w:val="18"/>
              </w:rPr>
              <w:t xml:space="preserve">» Тес-Хемский район - 2/110; 8) 12.07.22 </w:t>
            </w:r>
            <w:proofErr w:type="spellStart"/>
            <w:r w:rsidRPr="00E36778">
              <w:rPr>
                <w:rFonts w:ascii="Times New Roman" w:hAnsi="Times New Roman"/>
                <w:bCs/>
                <w:sz w:val="18"/>
                <w:szCs w:val="18"/>
              </w:rPr>
              <w:t>Cтационарный</w:t>
            </w:r>
            <w:proofErr w:type="spellEnd"/>
            <w:r w:rsidRPr="00E36778">
              <w:rPr>
                <w:rFonts w:ascii="Times New Roman" w:hAnsi="Times New Roman"/>
                <w:bCs/>
                <w:sz w:val="18"/>
                <w:szCs w:val="18"/>
              </w:rPr>
              <w:t xml:space="preserve"> лагерь «</w:t>
            </w:r>
            <w:proofErr w:type="spellStart"/>
            <w:r w:rsidRPr="00E36778">
              <w:rPr>
                <w:rFonts w:ascii="Times New Roman" w:hAnsi="Times New Roman"/>
                <w:bCs/>
                <w:sz w:val="18"/>
                <w:szCs w:val="18"/>
              </w:rPr>
              <w:t>Отчугаш</w:t>
            </w:r>
            <w:proofErr w:type="spellEnd"/>
            <w:r w:rsidRPr="00E36778">
              <w:rPr>
                <w:rFonts w:ascii="Times New Roman" w:hAnsi="Times New Roman"/>
                <w:bCs/>
                <w:sz w:val="18"/>
                <w:szCs w:val="18"/>
              </w:rPr>
              <w:t>» Эрзинский район- 2/110; 9) 14.07.22 ДОЛ «</w:t>
            </w:r>
            <w:proofErr w:type="spellStart"/>
            <w:r w:rsidRPr="00E36778">
              <w:rPr>
                <w:rFonts w:ascii="Times New Roman" w:hAnsi="Times New Roman"/>
                <w:bCs/>
                <w:sz w:val="18"/>
                <w:szCs w:val="18"/>
              </w:rPr>
              <w:t>Чодураа</w:t>
            </w:r>
            <w:proofErr w:type="spellEnd"/>
            <w:r w:rsidRPr="00E36778">
              <w:rPr>
                <w:rFonts w:ascii="Times New Roman" w:hAnsi="Times New Roman"/>
                <w:bCs/>
                <w:sz w:val="18"/>
                <w:szCs w:val="18"/>
              </w:rPr>
              <w:t xml:space="preserve">» Улуг-Хемский район - 3/90; 10) 19.07.22 ДОЛ «Юность» </w:t>
            </w:r>
            <w:proofErr w:type="spellStart"/>
            <w:r w:rsidRPr="00E36778">
              <w:rPr>
                <w:rFonts w:ascii="Times New Roman" w:hAnsi="Times New Roman"/>
                <w:bCs/>
                <w:sz w:val="18"/>
                <w:szCs w:val="18"/>
              </w:rPr>
              <w:t>Кызылский</w:t>
            </w:r>
            <w:proofErr w:type="spellEnd"/>
            <w:r w:rsidRPr="00E36778">
              <w:rPr>
                <w:rFonts w:ascii="Times New Roman" w:hAnsi="Times New Roman"/>
                <w:bCs/>
                <w:sz w:val="18"/>
                <w:szCs w:val="18"/>
              </w:rPr>
              <w:t xml:space="preserve"> район- 3/216; 11) 21.07.22 ДОЛ «Бельбей» Каа-Хемский район - 2/80. ЗА АВГУСТ месяц в 5 детских оздоровительных лагерях «Юность», </w:t>
            </w:r>
            <w:proofErr w:type="spellStart"/>
            <w:r w:rsidRPr="00E36778">
              <w:rPr>
                <w:rFonts w:ascii="Times New Roman" w:hAnsi="Times New Roman"/>
                <w:bCs/>
                <w:sz w:val="18"/>
                <w:szCs w:val="18"/>
              </w:rPr>
              <w:t>Чагытай</w:t>
            </w:r>
            <w:proofErr w:type="spellEnd"/>
            <w:r w:rsidRPr="00E36778">
              <w:rPr>
                <w:rFonts w:ascii="Times New Roman" w:hAnsi="Times New Roman"/>
                <w:bCs/>
                <w:sz w:val="18"/>
                <w:szCs w:val="18"/>
              </w:rPr>
              <w:t>», «</w:t>
            </w:r>
            <w:proofErr w:type="spellStart"/>
            <w:r w:rsidRPr="00E36778">
              <w:rPr>
                <w:rFonts w:ascii="Times New Roman" w:hAnsi="Times New Roman"/>
                <w:bCs/>
                <w:sz w:val="18"/>
                <w:szCs w:val="18"/>
              </w:rPr>
              <w:t>Шуралгак</w:t>
            </w:r>
            <w:proofErr w:type="spellEnd"/>
            <w:r w:rsidRPr="00E36778">
              <w:rPr>
                <w:rFonts w:ascii="Times New Roman" w:hAnsi="Times New Roman"/>
                <w:bCs/>
                <w:sz w:val="18"/>
                <w:szCs w:val="18"/>
              </w:rPr>
              <w:t>», «</w:t>
            </w:r>
            <w:proofErr w:type="spellStart"/>
            <w:r w:rsidRPr="00E36778">
              <w:rPr>
                <w:rFonts w:ascii="Times New Roman" w:hAnsi="Times New Roman"/>
                <w:bCs/>
                <w:sz w:val="18"/>
                <w:szCs w:val="18"/>
              </w:rPr>
              <w:t>Сайлык</w:t>
            </w:r>
            <w:proofErr w:type="spellEnd"/>
            <w:r w:rsidRPr="00E36778">
              <w:rPr>
                <w:rFonts w:ascii="Times New Roman" w:hAnsi="Times New Roman"/>
                <w:bCs/>
                <w:sz w:val="18"/>
                <w:szCs w:val="18"/>
              </w:rPr>
              <w:t>», «</w:t>
            </w:r>
            <w:proofErr w:type="spellStart"/>
            <w:r w:rsidRPr="00E36778">
              <w:rPr>
                <w:rFonts w:ascii="Times New Roman" w:hAnsi="Times New Roman"/>
                <w:bCs/>
                <w:sz w:val="18"/>
                <w:szCs w:val="18"/>
              </w:rPr>
              <w:t>Отчугаш</w:t>
            </w:r>
            <w:proofErr w:type="spellEnd"/>
            <w:r w:rsidRPr="00E36778">
              <w:rPr>
                <w:rFonts w:ascii="Times New Roman" w:hAnsi="Times New Roman"/>
                <w:bCs/>
                <w:sz w:val="18"/>
                <w:szCs w:val="18"/>
              </w:rPr>
              <w:t>»  9 кинолекториев с охватом 760 детей: 1)03.08.22 ДОЛ «Юность» г. Кызыл – 2/100, 2) 10.08.22 ДОЛ «</w:t>
            </w:r>
            <w:proofErr w:type="spellStart"/>
            <w:r w:rsidRPr="00E36778">
              <w:rPr>
                <w:rFonts w:ascii="Times New Roman" w:hAnsi="Times New Roman"/>
                <w:bCs/>
                <w:sz w:val="18"/>
                <w:szCs w:val="18"/>
              </w:rPr>
              <w:t>Чагытай</w:t>
            </w:r>
            <w:proofErr w:type="spellEnd"/>
            <w:r w:rsidRPr="00E36778">
              <w:rPr>
                <w:rFonts w:ascii="Times New Roman" w:hAnsi="Times New Roman"/>
                <w:bCs/>
                <w:sz w:val="18"/>
                <w:szCs w:val="18"/>
              </w:rPr>
              <w:t>» - 2/320, 3) 11.08.22 ДОЛ «</w:t>
            </w:r>
            <w:proofErr w:type="spellStart"/>
            <w:r w:rsidRPr="00E36778">
              <w:rPr>
                <w:rFonts w:ascii="Times New Roman" w:hAnsi="Times New Roman"/>
                <w:bCs/>
                <w:sz w:val="18"/>
                <w:szCs w:val="18"/>
              </w:rPr>
              <w:t>Шуралгак</w:t>
            </w:r>
            <w:proofErr w:type="spellEnd"/>
            <w:r w:rsidRPr="00E36778">
              <w:rPr>
                <w:rFonts w:ascii="Times New Roman" w:hAnsi="Times New Roman"/>
                <w:bCs/>
                <w:sz w:val="18"/>
                <w:szCs w:val="18"/>
              </w:rPr>
              <w:t>» Дзун-Хемчикский район 1/100, 4) 12.08.22 Стационарный лагерь «</w:t>
            </w:r>
            <w:proofErr w:type="spellStart"/>
            <w:r w:rsidRPr="00E36778">
              <w:rPr>
                <w:rFonts w:ascii="Times New Roman" w:hAnsi="Times New Roman"/>
                <w:bCs/>
                <w:sz w:val="18"/>
                <w:szCs w:val="18"/>
              </w:rPr>
              <w:t>Сайлык</w:t>
            </w:r>
            <w:proofErr w:type="spellEnd"/>
            <w:r w:rsidRPr="00E36778">
              <w:rPr>
                <w:rFonts w:ascii="Times New Roman" w:hAnsi="Times New Roman"/>
                <w:bCs/>
                <w:sz w:val="18"/>
                <w:szCs w:val="18"/>
              </w:rPr>
              <w:t>» Тес-Хемский район-2/120; 5) 12.08.22 Стационарный лагерь «</w:t>
            </w:r>
            <w:proofErr w:type="spellStart"/>
            <w:r w:rsidRPr="00E36778">
              <w:rPr>
                <w:rFonts w:ascii="Times New Roman" w:hAnsi="Times New Roman"/>
                <w:bCs/>
                <w:sz w:val="18"/>
                <w:szCs w:val="18"/>
              </w:rPr>
              <w:t>Отчугаш</w:t>
            </w:r>
            <w:proofErr w:type="spellEnd"/>
            <w:r w:rsidRPr="00E36778">
              <w:rPr>
                <w:rFonts w:ascii="Times New Roman" w:hAnsi="Times New Roman"/>
                <w:bCs/>
                <w:sz w:val="18"/>
                <w:szCs w:val="18"/>
              </w:rPr>
              <w:t>» Эрзинский район – 2/120</w:t>
            </w:r>
          </w:p>
          <w:p w14:paraId="49AD7D06" w14:textId="77777777" w:rsidR="00E36778" w:rsidRPr="00E36778" w:rsidRDefault="00E36778" w:rsidP="00E36778">
            <w:pPr>
              <w:autoSpaceDE w:val="0"/>
              <w:autoSpaceDN w:val="0"/>
              <w:adjustRightInd w:val="0"/>
              <w:spacing w:after="0" w:line="240" w:lineRule="auto"/>
              <w:jc w:val="both"/>
              <w:rPr>
                <w:rFonts w:ascii="Times New Roman" w:hAnsi="Times New Roman"/>
                <w:bCs/>
                <w:sz w:val="18"/>
                <w:szCs w:val="18"/>
              </w:rPr>
            </w:pPr>
            <w:r w:rsidRPr="00E36778">
              <w:rPr>
                <w:rFonts w:ascii="Times New Roman" w:hAnsi="Times New Roman"/>
                <w:bCs/>
                <w:sz w:val="18"/>
                <w:szCs w:val="18"/>
              </w:rPr>
              <w:t xml:space="preserve">- в </w:t>
            </w:r>
            <w:proofErr w:type="spellStart"/>
            <w:r w:rsidRPr="00E36778">
              <w:rPr>
                <w:rFonts w:ascii="Times New Roman" w:hAnsi="Times New Roman"/>
                <w:bCs/>
                <w:sz w:val="18"/>
                <w:szCs w:val="18"/>
              </w:rPr>
              <w:t>ССУЗах</w:t>
            </w:r>
            <w:proofErr w:type="spellEnd"/>
            <w:r w:rsidRPr="00E36778">
              <w:rPr>
                <w:rFonts w:ascii="Times New Roman" w:hAnsi="Times New Roman"/>
                <w:bCs/>
                <w:sz w:val="18"/>
                <w:szCs w:val="18"/>
              </w:rPr>
              <w:t xml:space="preserve"> 36 лекций с охватом 1228 студентов: ГБПОУ РТ «Политехническом техникум» (5/91), </w:t>
            </w:r>
            <w:proofErr w:type="spellStart"/>
            <w:r w:rsidRPr="00E36778">
              <w:rPr>
                <w:rFonts w:ascii="Times New Roman" w:hAnsi="Times New Roman"/>
                <w:bCs/>
                <w:sz w:val="18"/>
                <w:szCs w:val="18"/>
              </w:rPr>
              <w:t>Тув</w:t>
            </w:r>
            <w:proofErr w:type="spellEnd"/>
            <w:r w:rsidRPr="00E36778">
              <w:rPr>
                <w:rFonts w:ascii="Times New Roman" w:hAnsi="Times New Roman"/>
                <w:bCs/>
                <w:sz w:val="18"/>
                <w:szCs w:val="18"/>
              </w:rPr>
              <w:t>. строит. техникум (5/116); Медколледж (4/151), ГАПОУ РТ «</w:t>
            </w:r>
            <w:proofErr w:type="spellStart"/>
            <w:r w:rsidRPr="00E36778">
              <w:rPr>
                <w:rFonts w:ascii="Times New Roman" w:hAnsi="Times New Roman"/>
                <w:bCs/>
                <w:sz w:val="18"/>
                <w:szCs w:val="18"/>
              </w:rPr>
              <w:t>Кызылский</w:t>
            </w:r>
            <w:proofErr w:type="spellEnd"/>
            <w:r w:rsidRPr="00E36778">
              <w:rPr>
                <w:rFonts w:ascii="Times New Roman" w:hAnsi="Times New Roman"/>
                <w:bCs/>
                <w:sz w:val="18"/>
                <w:szCs w:val="18"/>
              </w:rPr>
              <w:t xml:space="preserve"> транспортный техникум» (2/42), Тувинский техникум информационных технологий (3/125), Тувинский С-Х техникум (общежитие 3/106), Тувинский С-Х техникум 3/80); ПУ г. Чадан (1/30), ПУ г. Шагонар (1/20), ГБПОУ РТ «Тувинский техникум предпринимательства» (2/30), ГБПОУ РТ «</w:t>
            </w:r>
            <w:proofErr w:type="spellStart"/>
            <w:r w:rsidRPr="00E36778">
              <w:rPr>
                <w:rFonts w:ascii="Times New Roman" w:hAnsi="Times New Roman"/>
                <w:bCs/>
                <w:sz w:val="18"/>
                <w:szCs w:val="18"/>
              </w:rPr>
              <w:t>Кызылский</w:t>
            </w:r>
            <w:proofErr w:type="spellEnd"/>
            <w:r w:rsidRPr="00E36778">
              <w:rPr>
                <w:rFonts w:ascii="Times New Roman" w:hAnsi="Times New Roman"/>
                <w:bCs/>
                <w:sz w:val="18"/>
                <w:szCs w:val="18"/>
              </w:rPr>
              <w:t xml:space="preserve"> колледж искусств </w:t>
            </w:r>
            <w:proofErr w:type="spellStart"/>
            <w:r w:rsidRPr="00E36778">
              <w:rPr>
                <w:rFonts w:ascii="Times New Roman" w:hAnsi="Times New Roman"/>
                <w:bCs/>
                <w:sz w:val="18"/>
                <w:szCs w:val="18"/>
              </w:rPr>
              <w:t>им.Чыргал-оола</w:t>
            </w:r>
            <w:proofErr w:type="spellEnd"/>
            <w:r w:rsidRPr="00E36778">
              <w:rPr>
                <w:rFonts w:ascii="Times New Roman" w:hAnsi="Times New Roman"/>
                <w:bCs/>
                <w:sz w:val="18"/>
                <w:szCs w:val="18"/>
              </w:rPr>
              <w:t xml:space="preserve">» (2/45), Аграрный техникум </w:t>
            </w:r>
            <w:proofErr w:type="spellStart"/>
            <w:r w:rsidRPr="00E36778">
              <w:rPr>
                <w:rFonts w:ascii="Times New Roman" w:hAnsi="Times New Roman"/>
                <w:bCs/>
                <w:sz w:val="18"/>
                <w:szCs w:val="18"/>
              </w:rPr>
              <w:t>с.Тээли</w:t>
            </w:r>
            <w:proofErr w:type="spellEnd"/>
            <w:r w:rsidRPr="00E36778">
              <w:rPr>
                <w:rFonts w:ascii="Times New Roman" w:hAnsi="Times New Roman"/>
                <w:bCs/>
                <w:sz w:val="18"/>
                <w:szCs w:val="18"/>
              </w:rPr>
              <w:t xml:space="preserve"> (3/62).</w:t>
            </w:r>
          </w:p>
          <w:p w14:paraId="1FA23A08" w14:textId="77777777" w:rsidR="00E36778" w:rsidRPr="00E36778" w:rsidRDefault="00E36778" w:rsidP="00E36778">
            <w:pPr>
              <w:autoSpaceDE w:val="0"/>
              <w:autoSpaceDN w:val="0"/>
              <w:adjustRightInd w:val="0"/>
              <w:spacing w:after="0" w:line="240" w:lineRule="auto"/>
              <w:jc w:val="both"/>
              <w:rPr>
                <w:rFonts w:ascii="Times New Roman" w:hAnsi="Times New Roman"/>
                <w:bCs/>
                <w:sz w:val="18"/>
                <w:szCs w:val="18"/>
              </w:rPr>
            </w:pPr>
            <w:r w:rsidRPr="00E36778">
              <w:rPr>
                <w:rFonts w:ascii="Times New Roman" w:hAnsi="Times New Roman"/>
                <w:bCs/>
                <w:sz w:val="18"/>
                <w:szCs w:val="18"/>
              </w:rPr>
              <w:t>ВУЗ 3/330: ТГУ 2/80; ТГУ (КПИ, сельхоз, филфак, физкультурники) (1/250);</w:t>
            </w:r>
          </w:p>
          <w:p w14:paraId="2D98F922" w14:textId="77777777" w:rsidR="00E36778" w:rsidRPr="00E36778" w:rsidRDefault="00E36778" w:rsidP="00E36778">
            <w:pPr>
              <w:autoSpaceDE w:val="0"/>
              <w:autoSpaceDN w:val="0"/>
              <w:adjustRightInd w:val="0"/>
              <w:spacing w:after="0" w:line="240" w:lineRule="auto"/>
              <w:jc w:val="both"/>
              <w:rPr>
                <w:rFonts w:ascii="Times New Roman" w:hAnsi="Times New Roman"/>
                <w:bCs/>
                <w:sz w:val="18"/>
                <w:szCs w:val="18"/>
              </w:rPr>
            </w:pPr>
            <w:r w:rsidRPr="00E36778">
              <w:rPr>
                <w:rFonts w:ascii="Times New Roman" w:hAnsi="Times New Roman"/>
                <w:bCs/>
                <w:sz w:val="18"/>
                <w:szCs w:val="18"/>
              </w:rPr>
              <w:t xml:space="preserve">Во время кураторских выездов 18 лекций с охватом 854 учащихся: в МБОУ </w:t>
            </w:r>
            <w:proofErr w:type="spellStart"/>
            <w:r w:rsidRPr="00E36778">
              <w:rPr>
                <w:rFonts w:ascii="Times New Roman" w:hAnsi="Times New Roman"/>
                <w:bCs/>
                <w:sz w:val="18"/>
                <w:szCs w:val="18"/>
              </w:rPr>
              <w:t>Тоора-Хемская</w:t>
            </w:r>
            <w:proofErr w:type="spellEnd"/>
            <w:r w:rsidRPr="00E36778">
              <w:rPr>
                <w:rFonts w:ascii="Times New Roman" w:hAnsi="Times New Roman"/>
                <w:bCs/>
                <w:sz w:val="18"/>
                <w:szCs w:val="18"/>
              </w:rPr>
              <w:t xml:space="preserve"> СОШ (2/164); СОШ </w:t>
            </w:r>
            <w:proofErr w:type="spellStart"/>
            <w:r w:rsidRPr="00E36778">
              <w:rPr>
                <w:rFonts w:ascii="Times New Roman" w:hAnsi="Times New Roman"/>
                <w:bCs/>
                <w:sz w:val="18"/>
                <w:szCs w:val="18"/>
              </w:rPr>
              <w:t>с.Элегест</w:t>
            </w:r>
            <w:proofErr w:type="spellEnd"/>
            <w:r w:rsidRPr="00E36778">
              <w:rPr>
                <w:rFonts w:ascii="Times New Roman" w:hAnsi="Times New Roman"/>
                <w:bCs/>
                <w:sz w:val="18"/>
                <w:szCs w:val="18"/>
              </w:rPr>
              <w:t xml:space="preserve"> Чеди-Хольского района (4/89), СОШ </w:t>
            </w:r>
            <w:proofErr w:type="spellStart"/>
            <w:r w:rsidRPr="00E36778">
              <w:rPr>
                <w:rFonts w:ascii="Times New Roman" w:hAnsi="Times New Roman"/>
                <w:bCs/>
                <w:sz w:val="18"/>
                <w:szCs w:val="18"/>
              </w:rPr>
              <w:t>с.Балгазын</w:t>
            </w:r>
            <w:proofErr w:type="spellEnd"/>
            <w:r w:rsidRPr="00E36778">
              <w:rPr>
                <w:rFonts w:ascii="Times New Roman" w:hAnsi="Times New Roman"/>
                <w:bCs/>
                <w:sz w:val="18"/>
                <w:szCs w:val="18"/>
              </w:rPr>
              <w:t xml:space="preserve"> (1/30), СОШ Бай-Хаак (1/28), Аграрный техникум </w:t>
            </w:r>
            <w:proofErr w:type="spellStart"/>
            <w:r w:rsidRPr="00E36778">
              <w:rPr>
                <w:rFonts w:ascii="Times New Roman" w:hAnsi="Times New Roman"/>
                <w:bCs/>
                <w:sz w:val="18"/>
                <w:szCs w:val="18"/>
              </w:rPr>
              <w:t>с.Тээли</w:t>
            </w:r>
            <w:proofErr w:type="spellEnd"/>
            <w:r w:rsidRPr="00E36778">
              <w:rPr>
                <w:rFonts w:ascii="Times New Roman" w:hAnsi="Times New Roman"/>
                <w:bCs/>
                <w:sz w:val="18"/>
                <w:szCs w:val="18"/>
              </w:rPr>
              <w:t xml:space="preserve"> (3/186), работникам соц. сферы </w:t>
            </w:r>
            <w:proofErr w:type="spellStart"/>
            <w:r w:rsidRPr="00E36778">
              <w:rPr>
                <w:rFonts w:ascii="Times New Roman" w:hAnsi="Times New Roman"/>
                <w:bCs/>
                <w:sz w:val="18"/>
                <w:szCs w:val="18"/>
              </w:rPr>
              <w:t>Кызылского</w:t>
            </w:r>
            <w:proofErr w:type="spellEnd"/>
            <w:r w:rsidRPr="00E36778">
              <w:rPr>
                <w:rFonts w:ascii="Times New Roman" w:hAnsi="Times New Roman"/>
                <w:bCs/>
                <w:sz w:val="18"/>
                <w:szCs w:val="18"/>
              </w:rPr>
              <w:t xml:space="preserve"> </w:t>
            </w:r>
            <w:proofErr w:type="spellStart"/>
            <w:r w:rsidRPr="00E36778">
              <w:rPr>
                <w:rFonts w:ascii="Times New Roman" w:hAnsi="Times New Roman"/>
                <w:bCs/>
                <w:sz w:val="18"/>
                <w:szCs w:val="18"/>
              </w:rPr>
              <w:t>кожууна</w:t>
            </w:r>
            <w:proofErr w:type="spellEnd"/>
            <w:r w:rsidRPr="00E36778">
              <w:rPr>
                <w:rFonts w:ascii="Times New Roman" w:hAnsi="Times New Roman"/>
                <w:bCs/>
                <w:sz w:val="18"/>
                <w:szCs w:val="18"/>
              </w:rPr>
              <w:t xml:space="preserve"> 1/17, Чеди-Хольский </w:t>
            </w:r>
            <w:proofErr w:type="spellStart"/>
            <w:r w:rsidRPr="00E36778">
              <w:rPr>
                <w:rFonts w:ascii="Times New Roman" w:hAnsi="Times New Roman"/>
                <w:bCs/>
                <w:sz w:val="18"/>
                <w:szCs w:val="18"/>
              </w:rPr>
              <w:t>кожуун</w:t>
            </w:r>
            <w:proofErr w:type="spellEnd"/>
            <w:r w:rsidRPr="00E36778">
              <w:rPr>
                <w:rFonts w:ascii="Times New Roman" w:hAnsi="Times New Roman"/>
                <w:bCs/>
                <w:sz w:val="18"/>
                <w:szCs w:val="18"/>
              </w:rPr>
              <w:t xml:space="preserve"> 1/5, КСОШ </w:t>
            </w:r>
            <w:proofErr w:type="spellStart"/>
            <w:r w:rsidRPr="00E36778">
              <w:rPr>
                <w:rFonts w:ascii="Times New Roman" w:hAnsi="Times New Roman"/>
                <w:bCs/>
                <w:sz w:val="18"/>
                <w:szCs w:val="18"/>
              </w:rPr>
              <w:t>Кунгуртуг</w:t>
            </w:r>
            <w:proofErr w:type="spellEnd"/>
            <w:r w:rsidRPr="00E36778">
              <w:rPr>
                <w:rFonts w:ascii="Times New Roman" w:hAnsi="Times New Roman"/>
                <w:bCs/>
                <w:sz w:val="18"/>
                <w:szCs w:val="18"/>
              </w:rPr>
              <w:t xml:space="preserve"> (3/95), СОШ №2 </w:t>
            </w:r>
            <w:proofErr w:type="spellStart"/>
            <w:r w:rsidRPr="00E36778">
              <w:rPr>
                <w:rFonts w:ascii="Times New Roman" w:hAnsi="Times New Roman"/>
                <w:bCs/>
                <w:sz w:val="18"/>
                <w:szCs w:val="18"/>
              </w:rPr>
              <w:t>пгт</w:t>
            </w:r>
            <w:proofErr w:type="spellEnd"/>
            <w:r w:rsidRPr="00E36778">
              <w:rPr>
                <w:rFonts w:ascii="Times New Roman" w:hAnsi="Times New Roman"/>
                <w:bCs/>
                <w:sz w:val="18"/>
                <w:szCs w:val="18"/>
              </w:rPr>
              <w:t xml:space="preserve"> </w:t>
            </w:r>
            <w:proofErr w:type="spellStart"/>
            <w:r w:rsidRPr="00E36778">
              <w:rPr>
                <w:rFonts w:ascii="Times New Roman" w:hAnsi="Times New Roman"/>
                <w:bCs/>
                <w:sz w:val="18"/>
                <w:szCs w:val="18"/>
              </w:rPr>
              <w:t>Каа-Хем</w:t>
            </w:r>
            <w:proofErr w:type="spellEnd"/>
            <w:r w:rsidRPr="00E36778">
              <w:rPr>
                <w:rFonts w:ascii="Times New Roman" w:hAnsi="Times New Roman"/>
                <w:bCs/>
                <w:sz w:val="18"/>
                <w:szCs w:val="18"/>
              </w:rPr>
              <w:t xml:space="preserve"> (1/190), СОШ </w:t>
            </w:r>
            <w:proofErr w:type="spellStart"/>
            <w:r w:rsidRPr="00E36778">
              <w:rPr>
                <w:rFonts w:ascii="Times New Roman" w:hAnsi="Times New Roman"/>
                <w:bCs/>
                <w:sz w:val="18"/>
                <w:szCs w:val="18"/>
              </w:rPr>
              <w:t>пгт</w:t>
            </w:r>
            <w:proofErr w:type="spellEnd"/>
            <w:r w:rsidRPr="00E36778">
              <w:rPr>
                <w:rFonts w:ascii="Times New Roman" w:hAnsi="Times New Roman"/>
                <w:bCs/>
                <w:sz w:val="18"/>
                <w:szCs w:val="18"/>
              </w:rPr>
              <w:t xml:space="preserve"> </w:t>
            </w:r>
            <w:proofErr w:type="spellStart"/>
            <w:r w:rsidRPr="00E36778">
              <w:rPr>
                <w:rFonts w:ascii="Times New Roman" w:hAnsi="Times New Roman"/>
                <w:bCs/>
                <w:sz w:val="18"/>
                <w:szCs w:val="18"/>
              </w:rPr>
              <w:t>Каа-Хем</w:t>
            </w:r>
            <w:proofErr w:type="spellEnd"/>
            <w:r w:rsidRPr="00E36778">
              <w:rPr>
                <w:rFonts w:ascii="Times New Roman" w:hAnsi="Times New Roman"/>
                <w:bCs/>
                <w:sz w:val="18"/>
                <w:szCs w:val="18"/>
              </w:rPr>
              <w:t xml:space="preserve"> (1/50).</w:t>
            </w:r>
          </w:p>
          <w:p w14:paraId="609A57FA" w14:textId="77777777" w:rsidR="00E36778" w:rsidRPr="00E36778" w:rsidRDefault="00E36778" w:rsidP="00E36778">
            <w:pPr>
              <w:autoSpaceDE w:val="0"/>
              <w:autoSpaceDN w:val="0"/>
              <w:adjustRightInd w:val="0"/>
              <w:spacing w:after="0" w:line="240" w:lineRule="auto"/>
              <w:jc w:val="both"/>
              <w:rPr>
                <w:rFonts w:ascii="Times New Roman" w:hAnsi="Times New Roman"/>
                <w:bCs/>
                <w:sz w:val="18"/>
                <w:szCs w:val="18"/>
              </w:rPr>
            </w:pPr>
            <w:r w:rsidRPr="00E36778">
              <w:rPr>
                <w:rFonts w:ascii="Times New Roman" w:hAnsi="Times New Roman"/>
                <w:bCs/>
                <w:sz w:val="18"/>
                <w:szCs w:val="18"/>
              </w:rPr>
              <w:t>- для учителей: в Лицее №9 1/119 чел.;</w:t>
            </w:r>
          </w:p>
          <w:p w14:paraId="1C2E0EBA" w14:textId="77777777" w:rsidR="00E36778" w:rsidRPr="00E36778" w:rsidRDefault="00E36778" w:rsidP="00E36778">
            <w:pPr>
              <w:autoSpaceDE w:val="0"/>
              <w:autoSpaceDN w:val="0"/>
              <w:adjustRightInd w:val="0"/>
              <w:spacing w:after="0" w:line="240" w:lineRule="auto"/>
              <w:jc w:val="both"/>
              <w:rPr>
                <w:rFonts w:ascii="Times New Roman" w:hAnsi="Times New Roman"/>
                <w:bCs/>
                <w:sz w:val="18"/>
                <w:szCs w:val="18"/>
              </w:rPr>
            </w:pPr>
            <w:r w:rsidRPr="00E36778">
              <w:rPr>
                <w:rFonts w:ascii="Times New Roman" w:hAnsi="Times New Roman"/>
                <w:bCs/>
                <w:sz w:val="18"/>
                <w:szCs w:val="18"/>
              </w:rPr>
              <w:t xml:space="preserve">- для родителей 11 лекций с охватом 265 родителей: 11 школы (1/28), школы №3 (5/112), №5 (3/60), лицей 15 (1/50), для родителей детей, находящихся в </w:t>
            </w:r>
            <w:proofErr w:type="spellStart"/>
            <w:proofErr w:type="gramStart"/>
            <w:r w:rsidRPr="00E36778">
              <w:rPr>
                <w:rFonts w:ascii="Times New Roman" w:hAnsi="Times New Roman"/>
                <w:bCs/>
                <w:sz w:val="18"/>
                <w:szCs w:val="18"/>
              </w:rPr>
              <w:t>соц.приюте</w:t>
            </w:r>
            <w:proofErr w:type="spellEnd"/>
            <w:proofErr w:type="gramEnd"/>
            <w:r w:rsidRPr="00E36778">
              <w:rPr>
                <w:rFonts w:ascii="Times New Roman" w:hAnsi="Times New Roman"/>
                <w:bCs/>
                <w:sz w:val="18"/>
                <w:szCs w:val="18"/>
              </w:rPr>
              <w:t xml:space="preserve"> поддержки семьи и детям </w:t>
            </w:r>
            <w:proofErr w:type="spellStart"/>
            <w:r w:rsidRPr="00E36778">
              <w:rPr>
                <w:rFonts w:ascii="Times New Roman" w:hAnsi="Times New Roman"/>
                <w:bCs/>
                <w:sz w:val="18"/>
                <w:szCs w:val="18"/>
              </w:rPr>
              <w:t>пгт.Каа-Хем</w:t>
            </w:r>
            <w:proofErr w:type="spellEnd"/>
            <w:r w:rsidRPr="00E36778">
              <w:rPr>
                <w:rFonts w:ascii="Times New Roman" w:hAnsi="Times New Roman"/>
                <w:bCs/>
                <w:sz w:val="18"/>
                <w:szCs w:val="18"/>
              </w:rPr>
              <w:t xml:space="preserve"> (1/15);</w:t>
            </w:r>
          </w:p>
          <w:p w14:paraId="2DF7C78B" w14:textId="77777777" w:rsidR="00E36778" w:rsidRPr="00E36778" w:rsidRDefault="00E36778" w:rsidP="00E36778">
            <w:pPr>
              <w:autoSpaceDE w:val="0"/>
              <w:autoSpaceDN w:val="0"/>
              <w:adjustRightInd w:val="0"/>
              <w:spacing w:after="0" w:line="240" w:lineRule="auto"/>
              <w:jc w:val="both"/>
              <w:rPr>
                <w:rFonts w:ascii="Times New Roman" w:hAnsi="Times New Roman"/>
                <w:bCs/>
                <w:sz w:val="18"/>
                <w:szCs w:val="18"/>
              </w:rPr>
            </w:pPr>
            <w:r w:rsidRPr="00E36778">
              <w:rPr>
                <w:rFonts w:ascii="Times New Roman" w:hAnsi="Times New Roman"/>
                <w:bCs/>
                <w:sz w:val="18"/>
                <w:szCs w:val="18"/>
              </w:rPr>
              <w:t xml:space="preserve">- среди трудовых коллективов, населения 23/589: УФСИН РТ (1/18 сотрудников), среди населения </w:t>
            </w:r>
            <w:proofErr w:type="spellStart"/>
            <w:r w:rsidRPr="00E36778">
              <w:rPr>
                <w:rFonts w:ascii="Times New Roman" w:hAnsi="Times New Roman"/>
                <w:bCs/>
                <w:sz w:val="18"/>
                <w:szCs w:val="18"/>
              </w:rPr>
              <w:lastRenderedPageBreak/>
              <w:t>с.Элегест</w:t>
            </w:r>
            <w:proofErr w:type="spellEnd"/>
            <w:r w:rsidRPr="00E36778">
              <w:rPr>
                <w:rFonts w:ascii="Times New Roman" w:hAnsi="Times New Roman"/>
                <w:bCs/>
                <w:sz w:val="18"/>
                <w:szCs w:val="18"/>
              </w:rPr>
              <w:t xml:space="preserve"> Чеди-Хольского района (3/84), МТ СП РТ ГБУ РТ (4/27), Управление ЗАГС 1/20; </w:t>
            </w:r>
            <w:proofErr w:type="spellStart"/>
            <w:r w:rsidRPr="00E36778">
              <w:rPr>
                <w:rFonts w:ascii="Times New Roman" w:hAnsi="Times New Roman"/>
                <w:bCs/>
                <w:sz w:val="18"/>
                <w:szCs w:val="18"/>
              </w:rPr>
              <w:t>Россгвардия</w:t>
            </w:r>
            <w:proofErr w:type="spellEnd"/>
            <w:r w:rsidRPr="00E36778">
              <w:rPr>
                <w:rFonts w:ascii="Times New Roman" w:hAnsi="Times New Roman"/>
                <w:bCs/>
                <w:sz w:val="18"/>
                <w:szCs w:val="18"/>
              </w:rPr>
              <w:t xml:space="preserve"> по РТ 3/268, УФСБ по РТ-1\23, </w:t>
            </w:r>
            <w:proofErr w:type="spellStart"/>
            <w:r w:rsidRPr="00E36778">
              <w:rPr>
                <w:rFonts w:ascii="Times New Roman" w:hAnsi="Times New Roman"/>
                <w:bCs/>
                <w:sz w:val="18"/>
                <w:szCs w:val="18"/>
              </w:rPr>
              <w:t>Библ.Чуковского</w:t>
            </w:r>
            <w:proofErr w:type="spellEnd"/>
            <w:r w:rsidRPr="00E36778">
              <w:rPr>
                <w:rFonts w:ascii="Times New Roman" w:hAnsi="Times New Roman"/>
                <w:bCs/>
                <w:sz w:val="18"/>
                <w:szCs w:val="18"/>
              </w:rPr>
              <w:t xml:space="preserve"> (1/12), среди сотрудников РНД (8/132), Персонала ЦКБ Чаа-Хольского </w:t>
            </w:r>
            <w:proofErr w:type="spellStart"/>
            <w:r w:rsidRPr="00E36778">
              <w:rPr>
                <w:rFonts w:ascii="Times New Roman" w:hAnsi="Times New Roman"/>
                <w:bCs/>
                <w:sz w:val="18"/>
                <w:szCs w:val="18"/>
              </w:rPr>
              <w:t>кожууна</w:t>
            </w:r>
            <w:proofErr w:type="spellEnd"/>
            <w:r w:rsidRPr="00E36778">
              <w:rPr>
                <w:rFonts w:ascii="Times New Roman" w:hAnsi="Times New Roman"/>
                <w:bCs/>
                <w:sz w:val="18"/>
                <w:szCs w:val="18"/>
              </w:rPr>
              <w:t xml:space="preserve"> (1/5);</w:t>
            </w:r>
          </w:p>
          <w:p w14:paraId="15AEEE66" w14:textId="77777777" w:rsidR="00E36778" w:rsidRPr="00E36778" w:rsidRDefault="00E36778" w:rsidP="00E36778">
            <w:pPr>
              <w:autoSpaceDE w:val="0"/>
              <w:autoSpaceDN w:val="0"/>
              <w:adjustRightInd w:val="0"/>
              <w:spacing w:after="0" w:line="240" w:lineRule="auto"/>
              <w:jc w:val="both"/>
              <w:rPr>
                <w:rFonts w:ascii="Times New Roman" w:hAnsi="Times New Roman"/>
                <w:bCs/>
                <w:sz w:val="18"/>
                <w:szCs w:val="18"/>
              </w:rPr>
            </w:pPr>
            <w:r w:rsidRPr="00E36778">
              <w:rPr>
                <w:rFonts w:ascii="Times New Roman" w:hAnsi="Times New Roman"/>
                <w:bCs/>
                <w:sz w:val="18"/>
                <w:szCs w:val="18"/>
              </w:rPr>
              <w:t xml:space="preserve">- в системе уголовно-исполнительных учреждений всего 15 лекций с охватом 185 человек: в том числе для условно-осужденных граждан, состоящих на учете ФКУ УИИ УФСИН России по РТ, кроме того специалист по социальной работе ознакомила их социальными проектами, действующими в республике (1/16), профилактическая работа с женщинами поселения УФСИН РТ КПП-3 </w:t>
            </w:r>
            <w:proofErr w:type="spellStart"/>
            <w:r w:rsidRPr="00E36778">
              <w:rPr>
                <w:rFonts w:ascii="Times New Roman" w:hAnsi="Times New Roman"/>
                <w:bCs/>
                <w:sz w:val="18"/>
                <w:szCs w:val="18"/>
              </w:rPr>
              <w:t>г.Кызыла</w:t>
            </w:r>
            <w:proofErr w:type="spellEnd"/>
            <w:r w:rsidRPr="00E36778">
              <w:rPr>
                <w:rFonts w:ascii="Times New Roman" w:hAnsi="Times New Roman"/>
                <w:bCs/>
                <w:sz w:val="18"/>
                <w:szCs w:val="18"/>
              </w:rPr>
              <w:t xml:space="preserve"> (1/14), в УФСИН России совместно с сотрудниками Национальной библиотеки РТ (3/5), УФСИН среди осужденных женщин и мужчин 1/18, колония ИК-2 (1/13), УИН2 для условно осужденных (1/42), УФСИН ИК-1 (3/5), ФКУ УИИ УФСИН России по РТ для осужденных (2/21), ФКУ ИУ-1 для осужденных (1/16), УФИЦ ФКУ КП-3 (исправительный центра для осужденных) – (1/35).</w:t>
            </w:r>
          </w:p>
          <w:p w14:paraId="72FC7CCB" w14:textId="77777777" w:rsidR="00E36778" w:rsidRPr="00E36778" w:rsidRDefault="00E36778" w:rsidP="00E36778">
            <w:pPr>
              <w:autoSpaceDE w:val="0"/>
              <w:autoSpaceDN w:val="0"/>
              <w:adjustRightInd w:val="0"/>
              <w:spacing w:after="0" w:line="240" w:lineRule="auto"/>
              <w:jc w:val="both"/>
              <w:rPr>
                <w:rFonts w:ascii="Times New Roman" w:hAnsi="Times New Roman"/>
                <w:bCs/>
                <w:sz w:val="18"/>
                <w:szCs w:val="18"/>
              </w:rPr>
            </w:pPr>
            <w:r w:rsidRPr="00E36778">
              <w:rPr>
                <w:rFonts w:ascii="Times New Roman" w:hAnsi="Times New Roman"/>
                <w:bCs/>
                <w:sz w:val="18"/>
                <w:szCs w:val="18"/>
              </w:rPr>
              <w:t xml:space="preserve">Для </w:t>
            </w:r>
            <w:proofErr w:type="spellStart"/>
            <w:r w:rsidRPr="00E36778">
              <w:rPr>
                <w:rFonts w:ascii="Times New Roman" w:hAnsi="Times New Roman"/>
                <w:bCs/>
                <w:sz w:val="18"/>
                <w:szCs w:val="18"/>
              </w:rPr>
              <w:t>реабилитантов</w:t>
            </w:r>
            <w:proofErr w:type="spellEnd"/>
            <w:r w:rsidRPr="00E36778">
              <w:rPr>
                <w:rFonts w:ascii="Times New Roman" w:hAnsi="Times New Roman"/>
                <w:bCs/>
                <w:sz w:val="18"/>
                <w:szCs w:val="18"/>
              </w:rPr>
              <w:t>: 2/52</w:t>
            </w:r>
          </w:p>
          <w:p w14:paraId="5B4C6B5C" w14:textId="77777777" w:rsidR="00E36778" w:rsidRPr="00E36778" w:rsidRDefault="00E36778" w:rsidP="00E36778">
            <w:pPr>
              <w:autoSpaceDE w:val="0"/>
              <w:autoSpaceDN w:val="0"/>
              <w:adjustRightInd w:val="0"/>
              <w:spacing w:after="0" w:line="240" w:lineRule="auto"/>
              <w:jc w:val="both"/>
              <w:rPr>
                <w:rFonts w:ascii="Times New Roman" w:hAnsi="Times New Roman"/>
                <w:bCs/>
                <w:sz w:val="18"/>
                <w:szCs w:val="18"/>
              </w:rPr>
            </w:pPr>
            <w:r w:rsidRPr="00E36778">
              <w:rPr>
                <w:rFonts w:ascii="Times New Roman" w:hAnsi="Times New Roman"/>
                <w:bCs/>
                <w:sz w:val="18"/>
                <w:szCs w:val="18"/>
              </w:rPr>
              <w:t>Для пациентов: 4/71;</w:t>
            </w:r>
          </w:p>
          <w:p w14:paraId="1DBF8CC1" w14:textId="77777777" w:rsidR="00E36778" w:rsidRPr="00E36778" w:rsidRDefault="00E36778" w:rsidP="00E36778">
            <w:pPr>
              <w:autoSpaceDE w:val="0"/>
              <w:autoSpaceDN w:val="0"/>
              <w:adjustRightInd w:val="0"/>
              <w:spacing w:after="0" w:line="240" w:lineRule="auto"/>
              <w:jc w:val="both"/>
              <w:rPr>
                <w:rFonts w:ascii="Times New Roman" w:hAnsi="Times New Roman"/>
                <w:bCs/>
                <w:sz w:val="18"/>
                <w:szCs w:val="18"/>
              </w:rPr>
            </w:pPr>
            <w:r w:rsidRPr="00E36778">
              <w:rPr>
                <w:rFonts w:ascii="Times New Roman" w:hAnsi="Times New Roman"/>
                <w:bCs/>
                <w:sz w:val="18"/>
                <w:szCs w:val="18"/>
              </w:rPr>
              <w:t xml:space="preserve">Клинические психологи и врачи-наркологи выступали </w:t>
            </w:r>
            <w:proofErr w:type="gramStart"/>
            <w:r w:rsidRPr="00E36778">
              <w:rPr>
                <w:rFonts w:ascii="Times New Roman" w:hAnsi="Times New Roman"/>
                <w:bCs/>
                <w:sz w:val="18"/>
                <w:szCs w:val="18"/>
              </w:rPr>
              <w:t>в Онлайн</w:t>
            </w:r>
            <w:proofErr w:type="gramEnd"/>
            <w:r w:rsidRPr="00E36778">
              <w:rPr>
                <w:rFonts w:ascii="Times New Roman" w:hAnsi="Times New Roman"/>
                <w:bCs/>
                <w:sz w:val="18"/>
                <w:szCs w:val="18"/>
              </w:rPr>
              <w:t xml:space="preserve"> режиме в прямом эфире: 7 выступлений с просмотром 11176 человек.</w:t>
            </w:r>
          </w:p>
          <w:p w14:paraId="6FC2CD2C" w14:textId="3084B691" w:rsidR="0096146D" w:rsidRPr="00445D6D" w:rsidRDefault="0096146D" w:rsidP="00445D6D">
            <w:pPr>
              <w:spacing w:after="0" w:line="240" w:lineRule="auto"/>
              <w:ind w:firstLine="709"/>
              <w:contextualSpacing/>
              <w:jc w:val="both"/>
              <w:rPr>
                <w:rFonts w:ascii="Times New Roman" w:eastAsia="Calibri" w:hAnsi="Times New Roman"/>
                <w:sz w:val="18"/>
                <w:szCs w:val="18"/>
              </w:rPr>
            </w:pPr>
          </w:p>
        </w:tc>
      </w:tr>
      <w:tr w:rsidR="00B445B6" w:rsidRPr="00040D1F" w14:paraId="26AE6E56"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AB2B6C7" w14:textId="77777777" w:rsidR="00B445B6" w:rsidRPr="00040D1F" w:rsidRDefault="00B445B6" w:rsidP="00B445B6">
            <w:pPr>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lastRenderedPageBreak/>
              <w:t>1.6. Осуществление мониторинга социально неблагополучных семей, употребляющих алкоголь, осуществление патронажа, оказание адресной социальной помощи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51ACE42" w14:textId="77777777" w:rsidR="00B445B6" w:rsidRPr="00040D1F" w:rsidRDefault="00B445B6" w:rsidP="00B445B6">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 xml:space="preserve">ежемесячно до 5 числа месяца за отчетным 2021-2025 </w:t>
            </w:r>
            <w:proofErr w:type="spellStart"/>
            <w:r w:rsidRPr="00040D1F">
              <w:rPr>
                <w:rFonts w:ascii="Times New Roman" w:hAnsi="Times New Roman"/>
                <w:bCs/>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06764E9" w14:textId="77777777" w:rsidR="00B445B6" w:rsidRPr="00040D1F" w:rsidRDefault="00B445B6" w:rsidP="00B445B6">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Министерство труда и социальной политики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08881A4" w14:textId="15805148" w:rsidR="009C6F5E" w:rsidRPr="009C6F5E" w:rsidRDefault="0076279D" w:rsidP="009C6F5E">
            <w:pPr>
              <w:spacing w:after="0" w:line="240" w:lineRule="auto"/>
              <w:jc w:val="both"/>
              <w:rPr>
                <w:rFonts w:ascii="Times New Roman" w:hAnsi="Times New Roman"/>
                <w:bCs/>
                <w:sz w:val="18"/>
                <w:szCs w:val="18"/>
                <w:lang w:eastAsia="ru-RU"/>
              </w:rPr>
            </w:pPr>
            <w:r>
              <w:rPr>
                <w:rFonts w:ascii="Times New Roman" w:hAnsi="Times New Roman"/>
                <w:bCs/>
                <w:sz w:val="18"/>
                <w:szCs w:val="18"/>
                <w:lang w:eastAsia="ru-RU"/>
              </w:rPr>
              <w:t>Исполнено.</w:t>
            </w:r>
            <w:r>
              <w:rPr>
                <w:rFonts w:ascii="Times New Roman" w:hAnsi="Times New Roman"/>
                <w:bCs/>
                <w:sz w:val="18"/>
                <w:szCs w:val="18"/>
                <w:lang w:eastAsia="ru-RU"/>
              </w:rPr>
              <w:t xml:space="preserve"> </w:t>
            </w:r>
            <w:r w:rsidR="009C6F5E" w:rsidRPr="009C6F5E">
              <w:rPr>
                <w:rFonts w:ascii="Times New Roman" w:hAnsi="Times New Roman"/>
                <w:bCs/>
                <w:sz w:val="18"/>
                <w:szCs w:val="18"/>
                <w:lang w:eastAsia="ru-RU"/>
              </w:rPr>
              <w:t xml:space="preserve">Работа с семьями с детьми, в том числе находящимся в социально-опасном положении организовано в 19 муниципальных образованиях в составе центров социальной помощи семье и детям при службах социального сопровождения семей с детьми. За 12 месяцев 2022 года на социальном сопровождении Центров социальной помощи семье и детям находились 3640 (АППГ- 5128) семей, в них 13102 (АППГ - 16461) детей, в том числе семьи, находящиеся в социально опасном положении (СОП) 506 (АППГ-494), в них детей 1478 (АППГ-1390). Поставлено на социальное сопровождение 198 (АППГ-209) семей, находящихся в социально опасном положении, в них детей 613 (АППГ-589). </w:t>
            </w:r>
          </w:p>
          <w:p w14:paraId="145547C1" w14:textId="7BD25A68" w:rsidR="00B445B6" w:rsidRPr="009C6F5E" w:rsidRDefault="009C6F5E" w:rsidP="00B445B6">
            <w:pPr>
              <w:spacing w:after="0" w:line="240" w:lineRule="auto"/>
              <w:jc w:val="both"/>
              <w:rPr>
                <w:rFonts w:ascii="Times New Roman" w:hAnsi="Times New Roman"/>
                <w:b/>
                <w:bCs/>
                <w:sz w:val="18"/>
                <w:szCs w:val="18"/>
                <w:lang w:eastAsia="ru-RU"/>
              </w:rPr>
            </w:pPr>
            <w:r w:rsidRPr="009C6F5E">
              <w:rPr>
                <w:rFonts w:ascii="Times New Roman" w:hAnsi="Times New Roman"/>
                <w:bCs/>
                <w:sz w:val="18"/>
                <w:szCs w:val="18"/>
                <w:lang w:eastAsia="ru-RU"/>
              </w:rPr>
              <w:t xml:space="preserve">С целью своевременного выявления семей и несовершеннолетних, находящихся в социально опасном положении, нарушения законных прав и интересов профилактики насилия в семье, жестокого обращения с детьми 19 социальными учреждениями за отчетный период проведено 63568 патронажей, из них совместно с субъектами профилактики 34850. Всего оказано 31774 социальных услуг, из них социально-медицинские - 5648 (АППГ-10705), психологические-5897 (АПГГ-9558), педагогические- 7723 (АППГ- 8447), юридические - 6841 (АППГ-6502), социально-бытовые-5665 (АППГ-10746). Оказано содействие в трудоустройстве (содействие в поиске работы, подготовка резюме, направление ходатайства в центры занятости населения) – 145 гражданам (АППГ-219), </w:t>
            </w:r>
            <w:r w:rsidRPr="009C6F5E">
              <w:rPr>
                <w:rFonts w:ascii="Times New Roman" w:hAnsi="Times New Roman"/>
                <w:b/>
                <w:bCs/>
                <w:sz w:val="18"/>
                <w:szCs w:val="18"/>
                <w:lang w:eastAsia="ru-RU"/>
              </w:rPr>
              <w:t xml:space="preserve">в направлении на лечение в наркологию </w:t>
            </w:r>
            <w:proofErr w:type="gramStart"/>
            <w:r w:rsidRPr="009C6F5E">
              <w:rPr>
                <w:rFonts w:ascii="Times New Roman" w:hAnsi="Times New Roman"/>
                <w:b/>
                <w:bCs/>
                <w:sz w:val="18"/>
                <w:szCs w:val="18"/>
                <w:lang w:eastAsia="ru-RU"/>
              </w:rPr>
              <w:t>-  154</w:t>
            </w:r>
            <w:proofErr w:type="gramEnd"/>
            <w:r w:rsidRPr="009C6F5E">
              <w:rPr>
                <w:rFonts w:ascii="Times New Roman" w:hAnsi="Times New Roman"/>
                <w:b/>
                <w:bCs/>
                <w:sz w:val="18"/>
                <w:szCs w:val="18"/>
                <w:lang w:eastAsia="ru-RU"/>
              </w:rPr>
              <w:t xml:space="preserve"> гражданам (180).</w:t>
            </w:r>
          </w:p>
        </w:tc>
      </w:tr>
      <w:tr w:rsidR="00B445B6" w:rsidRPr="00040D1F" w14:paraId="44865C71"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CCBAE11" w14:textId="77777777" w:rsidR="00B445B6" w:rsidRPr="00040D1F" w:rsidRDefault="00B445B6" w:rsidP="00B445B6">
            <w:pPr>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t>1.7. Проведение анкетирования среди учащихся младших классов и детей, посещающих детские дошкольные образовательные учреждения, с целью выявления факторов риска по распространенности злоупотребления алкоголем среди родителей данных детей</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CE166F6" w14:textId="77777777" w:rsidR="00B445B6" w:rsidRPr="00040D1F" w:rsidRDefault="00B445B6" w:rsidP="00B445B6">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 xml:space="preserve">ежемесячно до 5 числа месяца за отчетным 2021-2025 </w:t>
            </w:r>
            <w:proofErr w:type="spellStart"/>
            <w:r w:rsidRPr="00040D1F">
              <w:rPr>
                <w:rFonts w:ascii="Times New Roman" w:hAnsi="Times New Roman"/>
                <w:bCs/>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E37F2AF" w14:textId="77777777" w:rsidR="00B445B6" w:rsidRPr="00040D1F" w:rsidRDefault="00B445B6" w:rsidP="00B445B6">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Министерство образования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D118F66" w14:textId="7E1B1FC0" w:rsidR="00091D22" w:rsidRPr="00091D22" w:rsidRDefault="0076279D" w:rsidP="00091D22">
            <w:pPr>
              <w:spacing w:after="0" w:line="240" w:lineRule="auto"/>
              <w:jc w:val="both"/>
              <w:rPr>
                <w:rFonts w:ascii="Times New Roman" w:eastAsia="Calibri" w:hAnsi="Times New Roman"/>
                <w:sz w:val="20"/>
                <w:szCs w:val="20"/>
              </w:rPr>
            </w:pPr>
            <w:r>
              <w:rPr>
                <w:rFonts w:ascii="Times New Roman" w:hAnsi="Times New Roman"/>
                <w:bCs/>
                <w:sz w:val="18"/>
                <w:szCs w:val="18"/>
                <w:lang w:eastAsia="ru-RU"/>
              </w:rPr>
              <w:t>Исполнено.</w:t>
            </w:r>
            <w:r>
              <w:rPr>
                <w:rFonts w:ascii="Times New Roman" w:hAnsi="Times New Roman"/>
                <w:bCs/>
                <w:sz w:val="18"/>
                <w:szCs w:val="18"/>
                <w:lang w:eastAsia="ru-RU"/>
              </w:rPr>
              <w:t xml:space="preserve"> </w:t>
            </w:r>
            <w:r w:rsidR="00091D22" w:rsidRPr="00091D22">
              <w:rPr>
                <w:rFonts w:ascii="Times New Roman" w:eastAsia="Calibri" w:hAnsi="Times New Roman"/>
                <w:sz w:val="20"/>
                <w:szCs w:val="20"/>
              </w:rPr>
              <w:t xml:space="preserve">Дошкольными образовательными организациями в ежедневном порядке ведется визуальная оценка внешнего состояния детей, проводится опрос родителей о типах воспитания. Среди обучающихся младших классов общеобразовательных организаций методами выявления социального неблагополучия и фактов злоупотребления являются </w:t>
            </w:r>
            <w:proofErr w:type="spellStart"/>
            <w:r w:rsidR="00091D22" w:rsidRPr="00091D22">
              <w:rPr>
                <w:rFonts w:ascii="Times New Roman" w:eastAsia="Calibri" w:hAnsi="Times New Roman"/>
                <w:sz w:val="20"/>
                <w:szCs w:val="20"/>
              </w:rPr>
              <w:t>визитирование</w:t>
            </w:r>
            <w:proofErr w:type="spellEnd"/>
            <w:r w:rsidR="00091D22" w:rsidRPr="00091D22">
              <w:rPr>
                <w:rFonts w:ascii="Times New Roman" w:eastAsia="Calibri" w:hAnsi="Times New Roman"/>
                <w:sz w:val="20"/>
                <w:szCs w:val="20"/>
              </w:rPr>
              <w:t xml:space="preserve"> в семьи, мониторинг пропусков. С 19 сентября начато анкетирование, по итогам которого на индивидуальное психологическое сопровождение будут взяты несовершеннолетние, имеющие проблемы в развитии и поведении. Социальными педагогами и социальными работниками на постоянной основе проводятся посещения в социально-неблагополучные семьи, составляются акты обследований жилищно-бытовых условий, проводятся разъяснительные беседы с пьющими родителями, в некоторых случаях подаются представления в территориальные </w:t>
            </w:r>
            <w:proofErr w:type="spellStart"/>
            <w:r w:rsidR="00091D22" w:rsidRPr="00091D22">
              <w:rPr>
                <w:rFonts w:ascii="Times New Roman" w:eastAsia="Calibri" w:hAnsi="Times New Roman"/>
                <w:sz w:val="20"/>
                <w:szCs w:val="20"/>
              </w:rPr>
              <w:t>КДНиЗП</w:t>
            </w:r>
            <w:proofErr w:type="spellEnd"/>
            <w:r w:rsidR="00091D22" w:rsidRPr="00091D22">
              <w:rPr>
                <w:rFonts w:ascii="Times New Roman" w:eastAsia="Calibri" w:hAnsi="Times New Roman"/>
                <w:sz w:val="20"/>
                <w:szCs w:val="20"/>
              </w:rPr>
              <w:t xml:space="preserve">. </w:t>
            </w:r>
          </w:p>
          <w:p w14:paraId="30BC57F0" w14:textId="25B73C42" w:rsidR="00B445B6" w:rsidRPr="00040D1F" w:rsidRDefault="00091D22" w:rsidP="00091D22">
            <w:pPr>
              <w:spacing w:after="0" w:line="240" w:lineRule="auto"/>
              <w:jc w:val="both"/>
              <w:rPr>
                <w:rFonts w:ascii="Times New Roman" w:hAnsi="Times New Roman"/>
                <w:bCs/>
                <w:sz w:val="18"/>
                <w:szCs w:val="18"/>
                <w:lang w:eastAsia="ru-RU"/>
              </w:rPr>
            </w:pPr>
            <w:r w:rsidRPr="00091D22">
              <w:rPr>
                <w:rFonts w:ascii="Times New Roman" w:eastAsia="Calibri" w:hAnsi="Times New Roman"/>
                <w:sz w:val="20"/>
                <w:szCs w:val="20"/>
              </w:rPr>
              <w:lastRenderedPageBreak/>
              <w:t>В рамках Месячника психологической безопасности посещены 940 семей, находящихся в трудной жизненной ситуации.</w:t>
            </w:r>
          </w:p>
        </w:tc>
      </w:tr>
      <w:tr w:rsidR="00B445B6" w:rsidRPr="00040D1F" w14:paraId="1B342117"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195351D" w14:textId="77777777" w:rsidR="00B445B6" w:rsidRPr="00040D1F" w:rsidRDefault="00B445B6" w:rsidP="00B445B6">
            <w:pPr>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lastRenderedPageBreak/>
              <w:t>1.8. Проведение курсов по пропаганде здорового образа жизни, профилактике алкоголизма среди родителей "Заботливый родитель", "Школа счастливой семьи"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423801E" w14:textId="77777777" w:rsidR="00B445B6" w:rsidRPr="00040D1F" w:rsidRDefault="00B445B6" w:rsidP="00B445B6">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 xml:space="preserve">ежемесячно до 5 числа месяца за отчетным 2021-2025 </w:t>
            </w:r>
            <w:proofErr w:type="spellStart"/>
            <w:r w:rsidRPr="00040D1F">
              <w:rPr>
                <w:rFonts w:ascii="Times New Roman" w:hAnsi="Times New Roman"/>
                <w:bCs/>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0F6A5A2" w14:textId="77777777" w:rsidR="00B445B6" w:rsidRPr="00040D1F" w:rsidRDefault="00B445B6" w:rsidP="00B445B6">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Министерство образования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43BA142" w14:textId="55601AAE" w:rsidR="00091D22" w:rsidRPr="00091D22" w:rsidRDefault="0076279D" w:rsidP="00091D22">
            <w:pPr>
              <w:spacing w:after="0" w:line="240" w:lineRule="auto"/>
              <w:jc w:val="both"/>
              <w:rPr>
                <w:rFonts w:ascii="Times New Roman" w:eastAsia="Calibri" w:hAnsi="Times New Roman"/>
                <w:sz w:val="20"/>
                <w:szCs w:val="20"/>
              </w:rPr>
            </w:pPr>
            <w:r>
              <w:rPr>
                <w:rFonts w:ascii="Times New Roman" w:hAnsi="Times New Roman"/>
                <w:bCs/>
                <w:sz w:val="18"/>
                <w:szCs w:val="18"/>
                <w:lang w:eastAsia="ru-RU"/>
              </w:rPr>
              <w:t>Исполнено.</w:t>
            </w:r>
            <w:r>
              <w:rPr>
                <w:rFonts w:ascii="Times New Roman" w:hAnsi="Times New Roman"/>
                <w:bCs/>
                <w:sz w:val="18"/>
                <w:szCs w:val="18"/>
                <w:lang w:eastAsia="ru-RU"/>
              </w:rPr>
              <w:t xml:space="preserve"> </w:t>
            </w:r>
            <w:r w:rsidR="00091D22" w:rsidRPr="00091D22">
              <w:rPr>
                <w:rFonts w:ascii="Times New Roman" w:eastAsia="Calibri" w:hAnsi="Times New Roman"/>
                <w:sz w:val="20"/>
                <w:szCs w:val="20"/>
              </w:rPr>
              <w:t>проведены родительские собрания, всеобучи и индивидуальные консультации с родителями/законными представителями несовершеннолетних по вопросам воспитания детей и профилактике совершения ими правонарушений. Педагогами-психологами и классными руководителями в целях повышения компетенций родителей по вопросам конструктивного общения с детьми-подростками и преодолению семейных конфликтов на постоянной основе проводится просветительская работа, даются рекомендации в индивидуальном порядке, охвачено более 2 тыс. чел.</w:t>
            </w:r>
          </w:p>
          <w:p w14:paraId="6EA632C2" w14:textId="77777777" w:rsidR="00091D22" w:rsidRPr="00091D22" w:rsidRDefault="00091D22" w:rsidP="00091D22">
            <w:pPr>
              <w:spacing w:after="0" w:line="240" w:lineRule="auto"/>
              <w:jc w:val="both"/>
              <w:rPr>
                <w:rFonts w:ascii="Times New Roman" w:eastAsia="Calibri" w:hAnsi="Times New Roman"/>
                <w:sz w:val="20"/>
                <w:szCs w:val="20"/>
              </w:rPr>
            </w:pPr>
            <w:r w:rsidRPr="00091D22">
              <w:rPr>
                <w:rFonts w:ascii="Times New Roman" w:eastAsia="Calibri" w:hAnsi="Times New Roman"/>
                <w:sz w:val="20"/>
                <w:szCs w:val="20"/>
              </w:rPr>
              <w:t>ГБУ РЦПМСС «</w:t>
            </w:r>
            <w:proofErr w:type="spellStart"/>
            <w:r w:rsidRPr="00091D22">
              <w:rPr>
                <w:rFonts w:ascii="Times New Roman" w:eastAsia="Calibri" w:hAnsi="Times New Roman"/>
                <w:sz w:val="20"/>
                <w:szCs w:val="20"/>
              </w:rPr>
              <w:t>Сайзырал</w:t>
            </w:r>
            <w:proofErr w:type="spellEnd"/>
            <w:r w:rsidRPr="00091D22">
              <w:rPr>
                <w:rFonts w:ascii="Times New Roman" w:eastAsia="Calibri" w:hAnsi="Times New Roman"/>
                <w:sz w:val="20"/>
                <w:szCs w:val="20"/>
              </w:rPr>
              <w:t>» в социальных сетях проведены 51 прямой эфир обучающего характера для родителей по следующим темам: «Психогигиена в социальных сетях», «Методы конструктивного взаимодействия с подростками», «Нарушение иерархии семейной системы», «Рекомендации педагога-психолога родителям подростка», «Формирование навыков отказа», «О работе консультационных центров, оказывающих психолого-педагогическую, методическую и консультативную помощь родителям, о работе телефона доверия 88002000122», общее число подключений 458.</w:t>
            </w:r>
          </w:p>
          <w:p w14:paraId="78F6337F" w14:textId="77777777" w:rsidR="00091D22" w:rsidRPr="00091D22" w:rsidRDefault="00091D22" w:rsidP="00091D22">
            <w:pPr>
              <w:spacing w:after="0" w:line="240" w:lineRule="auto"/>
              <w:jc w:val="both"/>
              <w:rPr>
                <w:rFonts w:ascii="Times New Roman" w:eastAsia="Calibri" w:hAnsi="Times New Roman"/>
                <w:sz w:val="20"/>
                <w:szCs w:val="20"/>
              </w:rPr>
            </w:pPr>
            <w:r w:rsidRPr="00091D22">
              <w:rPr>
                <w:rFonts w:ascii="Times New Roman" w:eastAsia="Calibri" w:hAnsi="Times New Roman"/>
                <w:sz w:val="20"/>
                <w:szCs w:val="20"/>
              </w:rPr>
              <w:t xml:space="preserve">Проведены так же практикумы для родителей «Трудности «перевода» поведения детей», «О методах конструктивного общения, эффективного воспитания», </w:t>
            </w:r>
            <w:proofErr w:type="spellStart"/>
            <w:r w:rsidRPr="00091D22">
              <w:rPr>
                <w:rFonts w:ascii="Times New Roman" w:eastAsia="Calibri" w:hAnsi="Times New Roman"/>
                <w:sz w:val="20"/>
                <w:szCs w:val="20"/>
              </w:rPr>
              <w:t>мастермайнды</w:t>
            </w:r>
            <w:proofErr w:type="spellEnd"/>
            <w:r w:rsidRPr="00091D22">
              <w:rPr>
                <w:rFonts w:ascii="Times New Roman" w:eastAsia="Calibri" w:hAnsi="Times New Roman"/>
                <w:sz w:val="20"/>
                <w:szCs w:val="20"/>
              </w:rPr>
              <w:t xml:space="preserve"> по профилактике психоактивных веществ и психологической поддержке подростков в кризисных ситуациях, мастер-классы по циклу «Платформа семьи» и упражнение «Распутай клубок», основанный на методе ассоциативных слов, где приняли участие 229 чел.</w:t>
            </w:r>
          </w:p>
          <w:p w14:paraId="182290D7" w14:textId="77777777" w:rsidR="00091D22" w:rsidRPr="00091D22" w:rsidRDefault="00091D22" w:rsidP="00091D22">
            <w:pPr>
              <w:spacing w:after="0" w:line="240" w:lineRule="auto"/>
              <w:jc w:val="both"/>
              <w:rPr>
                <w:rFonts w:ascii="Times New Roman" w:eastAsia="Calibri" w:hAnsi="Times New Roman"/>
                <w:sz w:val="20"/>
                <w:szCs w:val="20"/>
              </w:rPr>
            </w:pPr>
            <w:r w:rsidRPr="00091D22">
              <w:rPr>
                <w:rFonts w:ascii="Times New Roman" w:eastAsia="Calibri" w:hAnsi="Times New Roman"/>
                <w:sz w:val="20"/>
                <w:szCs w:val="20"/>
              </w:rPr>
              <w:t>- вебинары «Платформа семьи», «Различаем звуки», всего приняли участие 37 чел.</w:t>
            </w:r>
          </w:p>
          <w:p w14:paraId="011B4BC5" w14:textId="77777777" w:rsidR="00091D22" w:rsidRPr="00091D22" w:rsidRDefault="00091D22" w:rsidP="00091D22">
            <w:pPr>
              <w:spacing w:after="0" w:line="240" w:lineRule="auto"/>
              <w:jc w:val="both"/>
              <w:rPr>
                <w:rFonts w:ascii="Times New Roman" w:eastAsia="Calibri" w:hAnsi="Times New Roman"/>
                <w:sz w:val="20"/>
                <w:szCs w:val="20"/>
              </w:rPr>
            </w:pPr>
            <w:r w:rsidRPr="00091D22">
              <w:rPr>
                <w:rFonts w:ascii="Times New Roman" w:eastAsia="Calibri" w:hAnsi="Times New Roman"/>
                <w:sz w:val="20"/>
                <w:szCs w:val="20"/>
              </w:rPr>
              <w:t xml:space="preserve">- тренинги по гармонизации детско-родительских отношений «Тропинка родительских любви», «Заботливый родитель», всего охвачено 33 чел.  (МБОУ СОШ сс. </w:t>
            </w:r>
            <w:proofErr w:type="spellStart"/>
            <w:r w:rsidRPr="00091D22">
              <w:rPr>
                <w:rFonts w:ascii="Times New Roman" w:eastAsia="Calibri" w:hAnsi="Times New Roman"/>
                <w:sz w:val="20"/>
                <w:szCs w:val="20"/>
              </w:rPr>
              <w:t>Арыг-Узю</w:t>
            </w:r>
            <w:proofErr w:type="spellEnd"/>
            <w:r w:rsidRPr="00091D22">
              <w:rPr>
                <w:rFonts w:ascii="Times New Roman" w:eastAsia="Calibri" w:hAnsi="Times New Roman"/>
                <w:sz w:val="20"/>
                <w:szCs w:val="20"/>
              </w:rPr>
              <w:t xml:space="preserve">, </w:t>
            </w:r>
            <w:proofErr w:type="spellStart"/>
            <w:r w:rsidRPr="00091D22">
              <w:rPr>
                <w:rFonts w:ascii="Times New Roman" w:eastAsia="Calibri" w:hAnsi="Times New Roman"/>
                <w:sz w:val="20"/>
                <w:szCs w:val="20"/>
              </w:rPr>
              <w:t>Торгалыг</w:t>
            </w:r>
            <w:proofErr w:type="spellEnd"/>
            <w:r w:rsidRPr="00091D22">
              <w:rPr>
                <w:rFonts w:ascii="Times New Roman" w:eastAsia="Calibri" w:hAnsi="Times New Roman"/>
                <w:sz w:val="20"/>
                <w:szCs w:val="20"/>
              </w:rPr>
              <w:t>).</w:t>
            </w:r>
          </w:p>
          <w:p w14:paraId="0F3678DF" w14:textId="77777777" w:rsidR="00091D22" w:rsidRPr="00091D22" w:rsidRDefault="00091D22" w:rsidP="00091D22">
            <w:pPr>
              <w:spacing w:after="0" w:line="240" w:lineRule="auto"/>
              <w:jc w:val="both"/>
              <w:rPr>
                <w:rFonts w:ascii="Times New Roman" w:eastAsia="Calibri" w:hAnsi="Times New Roman"/>
                <w:sz w:val="20"/>
                <w:szCs w:val="20"/>
              </w:rPr>
            </w:pPr>
            <w:r w:rsidRPr="00091D22">
              <w:rPr>
                <w:rFonts w:ascii="Times New Roman" w:eastAsia="Calibri" w:hAnsi="Times New Roman"/>
                <w:sz w:val="20"/>
                <w:szCs w:val="20"/>
              </w:rPr>
              <w:t>- для замещающих семей, во избежание негативных явлений в воспитании детей проводится обучение по комплексной программе «Шаг за шагом к дому». Данная программа направлена на психологическую подготовку принимающей семьи и граждан, желающих принять в свои семьи детей-сирот и детей, оставшихся без попечения родителей. Всего прошли обучение 187 чел., проведен тренинг для приемных семей, всего приняли участие 26 чел.</w:t>
            </w:r>
          </w:p>
          <w:p w14:paraId="37C7AE3F" w14:textId="77777777" w:rsidR="00091D22" w:rsidRPr="00091D22" w:rsidRDefault="00091D22" w:rsidP="00091D22">
            <w:pPr>
              <w:spacing w:after="0" w:line="240" w:lineRule="auto"/>
              <w:jc w:val="both"/>
              <w:rPr>
                <w:rFonts w:ascii="Times New Roman" w:eastAsia="Calibri" w:hAnsi="Times New Roman"/>
                <w:sz w:val="20"/>
                <w:szCs w:val="20"/>
              </w:rPr>
            </w:pPr>
            <w:r w:rsidRPr="00091D22">
              <w:rPr>
                <w:rFonts w:ascii="Times New Roman" w:eastAsia="Calibri" w:hAnsi="Times New Roman"/>
                <w:sz w:val="20"/>
                <w:szCs w:val="20"/>
              </w:rPr>
              <w:t xml:space="preserve">В ноябре – декабре проведен семинар «Заботливый родитель» для 523 родителей Эрзинского, Бай-Тайгинского, Овюрского, Тес-Хемского, </w:t>
            </w:r>
            <w:proofErr w:type="spellStart"/>
            <w:r w:rsidRPr="00091D22">
              <w:rPr>
                <w:rFonts w:ascii="Times New Roman" w:eastAsia="Calibri" w:hAnsi="Times New Roman"/>
                <w:sz w:val="20"/>
                <w:szCs w:val="20"/>
              </w:rPr>
              <w:t>Тандынского</w:t>
            </w:r>
            <w:proofErr w:type="spellEnd"/>
            <w:r w:rsidRPr="00091D22">
              <w:rPr>
                <w:rFonts w:ascii="Times New Roman" w:eastAsia="Calibri" w:hAnsi="Times New Roman"/>
                <w:sz w:val="20"/>
                <w:szCs w:val="20"/>
              </w:rPr>
              <w:t xml:space="preserve">, </w:t>
            </w:r>
            <w:proofErr w:type="spellStart"/>
            <w:r w:rsidRPr="00091D22">
              <w:rPr>
                <w:rFonts w:ascii="Times New Roman" w:eastAsia="Calibri" w:hAnsi="Times New Roman"/>
                <w:sz w:val="20"/>
                <w:szCs w:val="20"/>
              </w:rPr>
              <w:t>Кызылского</w:t>
            </w:r>
            <w:proofErr w:type="spellEnd"/>
            <w:r w:rsidRPr="00091D22">
              <w:rPr>
                <w:rFonts w:ascii="Times New Roman" w:eastAsia="Calibri" w:hAnsi="Times New Roman"/>
                <w:sz w:val="20"/>
                <w:szCs w:val="20"/>
              </w:rPr>
              <w:t xml:space="preserve">, Чеди-Хольского </w:t>
            </w:r>
            <w:proofErr w:type="spellStart"/>
            <w:r w:rsidRPr="00091D22">
              <w:rPr>
                <w:rFonts w:ascii="Times New Roman" w:eastAsia="Calibri" w:hAnsi="Times New Roman"/>
                <w:sz w:val="20"/>
                <w:szCs w:val="20"/>
              </w:rPr>
              <w:t>кожуунов</w:t>
            </w:r>
            <w:proofErr w:type="spellEnd"/>
            <w:r w:rsidRPr="00091D22">
              <w:rPr>
                <w:rFonts w:ascii="Times New Roman" w:eastAsia="Calibri" w:hAnsi="Times New Roman"/>
                <w:sz w:val="20"/>
                <w:szCs w:val="20"/>
              </w:rPr>
              <w:t xml:space="preserve"> и г. Ак-Довурака. Для родителей студентов профессиональных образовательных организаций семинар по распознаванию признаков суицидального поведения проведен с охватом 1457 чел.</w:t>
            </w:r>
          </w:p>
          <w:p w14:paraId="191A2618" w14:textId="027484D0" w:rsidR="00B445B6" w:rsidRPr="00040D1F" w:rsidRDefault="00091D22" w:rsidP="00091D22">
            <w:pPr>
              <w:spacing w:after="0" w:line="240" w:lineRule="auto"/>
              <w:jc w:val="both"/>
              <w:rPr>
                <w:rFonts w:ascii="Times New Roman" w:hAnsi="Times New Roman"/>
                <w:bCs/>
                <w:sz w:val="18"/>
                <w:szCs w:val="18"/>
                <w:lang w:eastAsia="ru-RU"/>
              </w:rPr>
            </w:pPr>
            <w:r w:rsidRPr="00091D22">
              <w:rPr>
                <w:rFonts w:ascii="Times New Roman" w:eastAsia="Calibri" w:hAnsi="Times New Roman"/>
                <w:sz w:val="20"/>
                <w:szCs w:val="20"/>
              </w:rPr>
              <w:t>Также консультационными центрами систематически оказываются психолого-педагогическая, методическая и консультативная помощь родителям, а также гражданам, желающим принять на воспитание в свои семьи детей, оставшихся без попечения родителей.</w:t>
            </w:r>
          </w:p>
        </w:tc>
      </w:tr>
      <w:tr w:rsidR="004B2B8C" w:rsidRPr="00040D1F" w14:paraId="24B7D401"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9E635F0" w14:textId="77777777" w:rsidR="004B2B8C" w:rsidRPr="00040D1F" w:rsidRDefault="004B2B8C" w:rsidP="004B2B8C">
            <w:pPr>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t xml:space="preserve">1.9. Анализ деятельности кабинетов медицинского освидетельствования </w:t>
            </w:r>
            <w:r w:rsidRPr="00040D1F">
              <w:rPr>
                <w:rFonts w:ascii="Times New Roman" w:hAnsi="Times New Roman"/>
                <w:bCs/>
                <w:sz w:val="18"/>
                <w:szCs w:val="18"/>
                <w:lang w:eastAsia="ru-RU"/>
              </w:rPr>
              <w:lastRenderedPageBreak/>
              <w:t>на состояние опьянения при медицинских организациях</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FB01612" w14:textId="77777777" w:rsidR="004B2B8C" w:rsidRPr="00040D1F" w:rsidRDefault="004B2B8C" w:rsidP="004B2B8C">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lastRenderedPageBreak/>
              <w:t xml:space="preserve">ежемесячно до 5 числа месяца за </w:t>
            </w:r>
            <w:r w:rsidRPr="00040D1F">
              <w:rPr>
                <w:rFonts w:ascii="Times New Roman" w:hAnsi="Times New Roman"/>
                <w:bCs/>
                <w:sz w:val="18"/>
                <w:szCs w:val="18"/>
                <w:lang w:eastAsia="ru-RU"/>
              </w:rPr>
              <w:lastRenderedPageBreak/>
              <w:t xml:space="preserve">отчетным 2021-2025 </w:t>
            </w:r>
            <w:proofErr w:type="spellStart"/>
            <w:r w:rsidRPr="00040D1F">
              <w:rPr>
                <w:rFonts w:ascii="Times New Roman" w:hAnsi="Times New Roman"/>
                <w:bCs/>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14BA13C" w14:textId="77777777" w:rsidR="004B2B8C" w:rsidRPr="00040D1F" w:rsidRDefault="004B2B8C" w:rsidP="004B2B8C">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lastRenderedPageBreak/>
              <w:t xml:space="preserve">Министерство здравоохранения Республики </w:t>
            </w:r>
            <w:r w:rsidRPr="00040D1F">
              <w:rPr>
                <w:rFonts w:ascii="Times New Roman" w:hAnsi="Times New Roman"/>
                <w:bCs/>
                <w:sz w:val="18"/>
                <w:szCs w:val="18"/>
                <w:lang w:eastAsia="ru-RU"/>
              </w:rPr>
              <w:lastRenderedPageBreak/>
              <w:t>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E07BBE1" w14:textId="2517D895" w:rsidR="00E36778" w:rsidRPr="00E36778" w:rsidRDefault="0076279D" w:rsidP="00E36778">
            <w:pPr>
              <w:autoSpaceDE w:val="0"/>
              <w:autoSpaceDN w:val="0"/>
              <w:adjustRightInd w:val="0"/>
              <w:spacing w:after="0" w:line="240" w:lineRule="auto"/>
              <w:jc w:val="both"/>
              <w:rPr>
                <w:rFonts w:ascii="Times New Roman" w:hAnsi="Times New Roman"/>
                <w:b/>
                <w:bCs/>
                <w:sz w:val="18"/>
                <w:szCs w:val="18"/>
              </w:rPr>
            </w:pPr>
            <w:r>
              <w:rPr>
                <w:rFonts w:ascii="Times New Roman" w:hAnsi="Times New Roman"/>
                <w:bCs/>
                <w:sz w:val="18"/>
                <w:szCs w:val="18"/>
                <w:lang w:eastAsia="ru-RU"/>
              </w:rPr>
              <w:lastRenderedPageBreak/>
              <w:t>Исполнено.</w:t>
            </w:r>
            <w:r>
              <w:rPr>
                <w:rFonts w:ascii="Times New Roman" w:hAnsi="Times New Roman"/>
                <w:bCs/>
                <w:sz w:val="18"/>
                <w:szCs w:val="18"/>
                <w:lang w:eastAsia="ru-RU"/>
              </w:rPr>
              <w:t xml:space="preserve"> </w:t>
            </w:r>
            <w:r w:rsidR="00E36778">
              <w:rPr>
                <w:rFonts w:ascii="Times New Roman" w:hAnsi="Times New Roman"/>
                <w:b/>
                <w:bCs/>
                <w:sz w:val="18"/>
                <w:szCs w:val="18"/>
              </w:rPr>
              <w:t>З</w:t>
            </w:r>
            <w:r w:rsidR="00E36778" w:rsidRPr="00E36778">
              <w:rPr>
                <w:rFonts w:ascii="Times New Roman" w:hAnsi="Times New Roman"/>
                <w:b/>
                <w:bCs/>
                <w:sz w:val="18"/>
                <w:szCs w:val="18"/>
              </w:rPr>
              <w:t xml:space="preserve">а январь-декабрь 2022г. </w:t>
            </w:r>
          </w:p>
          <w:p w14:paraId="19BF7E1B" w14:textId="77777777" w:rsidR="00E36778" w:rsidRPr="00E36778" w:rsidRDefault="00E36778" w:rsidP="00E36778">
            <w:pPr>
              <w:autoSpaceDE w:val="0"/>
              <w:autoSpaceDN w:val="0"/>
              <w:adjustRightInd w:val="0"/>
              <w:spacing w:after="0" w:line="240" w:lineRule="auto"/>
              <w:jc w:val="both"/>
              <w:rPr>
                <w:rFonts w:ascii="Times New Roman" w:hAnsi="Times New Roman"/>
                <w:bCs/>
                <w:sz w:val="18"/>
                <w:szCs w:val="18"/>
              </w:rPr>
            </w:pPr>
            <w:r w:rsidRPr="00E36778">
              <w:rPr>
                <w:rFonts w:ascii="Times New Roman" w:hAnsi="Times New Roman"/>
                <w:bCs/>
                <w:sz w:val="18"/>
                <w:szCs w:val="18"/>
              </w:rPr>
              <w:t xml:space="preserve">В республике лицензию по проведению медицинского освидетельствования на состояние опьянения </w:t>
            </w:r>
            <w:r w:rsidRPr="00E36778">
              <w:rPr>
                <w:rFonts w:ascii="Times New Roman" w:hAnsi="Times New Roman"/>
                <w:bCs/>
                <w:sz w:val="18"/>
                <w:szCs w:val="18"/>
              </w:rPr>
              <w:lastRenderedPageBreak/>
              <w:t>имеют ГБУЗ РТ «</w:t>
            </w:r>
            <w:proofErr w:type="spellStart"/>
            <w:r w:rsidRPr="00E36778">
              <w:rPr>
                <w:rFonts w:ascii="Times New Roman" w:hAnsi="Times New Roman"/>
                <w:bCs/>
                <w:sz w:val="18"/>
                <w:szCs w:val="18"/>
              </w:rPr>
              <w:t>Реснаркодиспансер</w:t>
            </w:r>
            <w:proofErr w:type="spellEnd"/>
            <w:r w:rsidRPr="00E36778">
              <w:rPr>
                <w:rFonts w:ascii="Times New Roman" w:hAnsi="Times New Roman"/>
                <w:bCs/>
                <w:sz w:val="18"/>
                <w:szCs w:val="18"/>
              </w:rPr>
              <w:t xml:space="preserve">» и в 17 районных больницах. </w:t>
            </w:r>
          </w:p>
          <w:p w14:paraId="6255A3B4" w14:textId="77777777" w:rsidR="00E36778" w:rsidRPr="00E36778" w:rsidRDefault="00E36778" w:rsidP="00E36778">
            <w:pPr>
              <w:autoSpaceDE w:val="0"/>
              <w:autoSpaceDN w:val="0"/>
              <w:adjustRightInd w:val="0"/>
              <w:spacing w:after="0" w:line="240" w:lineRule="auto"/>
              <w:jc w:val="both"/>
              <w:rPr>
                <w:rFonts w:ascii="Times New Roman" w:hAnsi="Times New Roman"/>
                <w:bCs/>
                <w:sz w:val="18"/>
                <w:szCs w:val="18"/>
              </w:rPr>
            </w:pPr>
            <w:r w:rsidRPr="00E36778">
              <w:rPr>
                <w:rFonts w:ascii="Times New Roman" w:hAnsi="Times New Roman"/>
                <w:bCs/>
                <w:sz w:val="18"/>
                <w:szCs w:val="18"/>
              </w:rPr>
              <w:t xml:space="preserve">Для стандарта оснащения кабинета врача-психиатра нарколога, согласно приказа Министерства здравоохранения РФ от 30 декабря 2015 г. N 1034н «Об утверждении Порядка оказания медицинской помощи по профилю "психиатрия-наркология" и Порядка диспансерного наблюдения за лицами с психическими расстройствами и (или) расстройствами поведения, связанными с употреблением психоактивных веществ» требуется не менее 2 приборов </w:t>
            </w:r>
            <w:r w:rsidRPr="00E36778">
              <w:rPr>
                <w:rFonts w:ascii="Times New Roman" w:hAnsi="Times New Roman"/>
                <w:bCs/>
                <w:i/>
                <w:sz w:val="18"/>
                <w:szCs w:val="18"/>
              </w:rPr>
              <w:t xml:space="preserve">для определения алкоголя в выдыхаемом воздухе с учетом ежегодной поверки анализаторов. </w:t>
            </w:r>
          </w:p>
          <w:p w14:paraId="0A761EB0" w14:textId="77777777" w:rsidR="00E36778" w:rsidRPr="00E36778" w:rsidRDefault="00E36778" w:rsidP="00E36778">
            <w:pPr>
              <w:autoSpaceDE w:val="0"/>
              <w:autoSpaceDN w:val="0"/>
              <w:adjustRightInd w:val="0"/>
              <w:spacing w:after="0" w:line="240" w:lineRule="auto"/>
              <w:jc w:val="both"/>
              <w:rPr>
                <w:rFonts w:ascii="Times New Roman" w:hAnsi="Times New Roman"/>
                <w:bCs/>
                <w:sz w:val="18"/>
                <w:szCs w:val="18"/>
              </w:rPr>
            </w:pPr>
            <w:r w:rsidRPr="00E36778">
              <w:rPr>
                <w:rFonts w:ascii="Times New Roman" w:hAnsi="Times New Roman"/>
                <w:bCs/>
                <w:sz w:val="18"/>
                <w:szCs w:val="18"/>
              </w:rPr>
              <w:t xml:space="preserve">Для стандарта оснащения кабинета врача психиатра- нарколога, согласно приложению № 6 Приказа МЗ РФ № 1034н, требуется не менее 2 приборов </w:t>
            </w:r>
            <w:r w:rsidRPr="00E36778">
              <w:rPr>
                <w:rFonts w:ascii="Times New Roman" w:hAnsi="Times New Roman"/>
                <w:bCs/>
                <w:i/>
                <w:iCs/>
                <w:sz w:val="18"/>
                <w:szCs w:val="18"/>
              </w:rPr>
              <w:t>для определения алкоголя в выдыхаемом воздухе.</w:t>
            </w:r>
            <w:r w:rsidRPr="00E36778">
              <w:rPr>
                <w:rFonts w:ascii="Times New Roman" w:hAnsi="Times New Roman"/>
                <w:bCs/>
                <w:sz w:val="18"/>
                <w:szCs w:val="18"/>
              </w:rPr>
              <w:t xml:space="preserve"> </w:t>
            </w:r>
          </w:p>
          <w:p w14:paraId="708407CC" w14:textId="77777777" w:rsidR="00E36778" w:rsidRPr="00E36778" w:rsidRDefault="00E36778" w:rsidP="00E36778">
            <w:pPr>
              <w:autoSpaceDE w:val="0"/>
              <w:autoSpaceDN w:val="0"/>
              <w:adjustRightInd w:val="0"/>
              <w:spacing w:after="0" w:line="240" w:lineRule="auto"/>
              <w:jc w:val="both"/>
              <w:rPr>
                <w:rFonts w:ascii="Times New Roman" w:hAnsi="Times New Roman"/>
                <w:bCs/>
                <w:sz w:val="18"/>
                <w:szCs w:val="18"/>
              </w:rPr>
            </w:pPr>
            <w:r w:rsidRPr="00E36778">
              <w:rPr>
                <w:rFonts w:ascii="Times New Roman" w:hAnsi="Times New Roman"/>
                <w:bCs/>
                <w:sz w:val="18"/>
                <w:szCs w:val="18"/>
              </w:rPr>
              <w:t xml:space="preserve">Алкометры имеются во всех </w:t>
            </w:r>
            <w:proofErr w:type="spellStart"/>
            <w:r w:rsidRPr="00E36778">
              <w:rPr>
                <w:rFonts w:ascii="Times New Roman" w:hAnsi="Times New Roman"/>
                <w:bCs/>
                <w:sz w:val="18"/>
                <w:szCs w:val="18"/>
              </w:rPr>
              <w:t>кожуунах</w:t>
            </w:r>
            <w:proofErr w:type="spellEnd"/>
            <w:r w:rsidRPr="00E36778">
              <w:rPr>
                <w:rFonts w:ascii="Times New Roman" w:hAnsi="Times New Roman"/>
                <w:bCs/>
                <w:sz w:val="18"/>
                <w:szCs w:val="18"/>
              </w:rPr>
              <w:t xml:space="preserve">, </w:t>
            </w:r>
            <w:proofErr w:type="gramStart"/>
            <w:r w:rsidRPr="00E36778">
              <w:rPr>
                <w:rFonts w:ascii="Times New Roman" w:hAnsi="Times New Roman"/>
                <w:bCs/>
                <w:sz w:val="18"/>
                <w:szCs w:val="18"/>
              </w:rPr>
              <w:t>согласно приказа</w:t>
            </w:r>
            <w:proofErr w:type="gramEnd"/>
            <w:r w:rsidRPr="00E36778">
              <w:rPr>
                <w:rFonts w:ascii="Times New Roman" w:hAnsi="Times New Roman"/>
                <w:bCs/>
                <w:sz w:val="18"/>
                <w:szCs w:val="18"/>
              </w:rPr>
              <w:t xml:space="preserve"> 620пр/22 от 12.05.2022 г., </w:t>
            </w:r>
            <w:r w:rsidRPr="00E36778">
              <w:rPr>
                <w:rFonts w:ascii="Times New Roman" w:hAnsi="Times New Roman"/>
                <w:b/>
                <w:bCs/>
                <w:sz w:val="18"/>
                <w:szCs w:val="18"/>
              </w:rPr>
              <w:t>но все без принтера (из-за этого принтера не рабочем состоянии).</w:t>
            </w:r>
          </w:p>
          <w:p w14:paraId="142C105A" w14:textId="77777777" w:rsidR="00E36778" w:rsidRPr="00E36778" w:rsidRDefault="00E36778" w:rsidP="00E36778">
            <w:pPr>
              <w:autoSpaceDE w:val="0"/>
              <w:autoSpaceDN w:val="0"/>
              <w:adjustRightInd w:val="0"/>
              <w:spacing w:after="0" w:line="240" w:lineRule="auto"/>
              <w:jc w:val="both"/>
              <w:rPr>
                <w:rFonts w:ascii="Times New Roman" w:hAnsi="Times New Roman"/>
                <w:bCs/>
                <w:sz w:val="18"/>
                <w:szCs w:val="18"/>
              </w:rPr>
            </w:pPr>
            <w:r w:rsidRPr="00E36778">
              <w:rPr>
                <w:rFonts w:ascii="Times New Roman" w:hAnsi="Times New Roman"/>
                <w:b/>
                <w:bCs/>
                <w:sz w:val="18"/>
                <w:szCs w:val="18"/>
              </w:rPr>
              <w:t>В кабинете медицинского освидетельствования РНД</w:t>
            </w:r>
            <w:r w:rsidRPr="00E36778">
              <w:rPr>
                <w:rFonts w:ascii="Times New Roman" w:hAnsi="Times New Roman"/>
                <w:bCs/>
                <w:sz w:val="18"/>
                <w:szCs w:val="18"/>
              </w:rPr>
              <w:t xml:space="preserve"> для установления факта употребления алкоголя, наркотиков, ненаркотических ПАВ и опьянения за 2022 г. проведено всего 1144</w:t>
            </w:r>
            <w:r w:rsidRPr="00E36778">
              <w:rPr>
                <w:rFonts w:ascii="Times New Roman" w:hAnsi="Times New Roman"/>
                <w:b/>
                <w:bCs/>
                <w:sz w:val="18"/>
                <w:szCs w:val="18"/>
              </w:rPr>
              <w:t xml:space="preserve"> </w:t>
            </w:r>
            <w:r w:rsidRPr="00E36778">
              <w:rPr>
                <w:rFonts w:ascii="Times New Roman" w:hAnsi="Times New Roman"/>
                <w:bCs/>
                <w:sz w:val="18"/>
                <w:szCs w:val="18"/>
              </w:rPr>
              <w:t xml:space="preserve">медосвидетельствований (против – 1287 чел.), снижение составило на 11%. Из всех 1144 доставленных лиц, опьянений не установлено у 37% лиц (2022г - 424чел., 2021г – 425чел. – 33%), алкогольное опьянение установлено у 28% лиц (2022г – 320 чел., 2021г – 353 чел. – 27,4%), наркотическое опьянение установлено у 30,9% лиц (2022г – 353 чел., 2021г – 457 чел. – 35,5%), отказались от проведения освидетельствования 47 человек (2022г – 4,1%, 2021г – 52 чел. – 4%). </w:t>
            </w:r>
          </w:p>
          <w:p w14:paraId="797C0E41" w14:textId="77777777" w:rsidR="00E36778" w:rsidRPr="00E36778" w:rsidRDefault="00E36778" w:rsidP="00E36778">
            <w:pPr>
              <w:autoSpaceDE w:val="0"/>
              <w:autoSpaceDN w:val="0"/>
              <w:adjustRightInd w:val="0"/>
              <w:spacing w:after="0" w:line="240" w:lineRule="auto"/>
              <w:jc w:val="both"/>
              <w:rPr>
                <w:rFonts w:ascii="Times New Roman" w:hAnsi="Times New Roman"/>
                <w:bCs/>
                <w:sz w:val="18"/>
                <w:szCs w:val="18"/>
              </w:rPr>
            </w:pPr>
            <w:r w:rsidRPr="00E36778">
              <w:rPr>
                <w:rFonts w:ascii="Times New Roman" w:hAnsi="Times New Roman"/>
                <w:bCs/>
                <w:sz w:val="18"/>
                <w:szCs w:val="18"/>
              </w:rPr>
              <w:t>Всего медицинское освидетельствование на состояние опьянения (наркотического, алкогольного, токсического) проведено 54 несовершеннолетним (2021г - 48), из них 8 детей до 14 лет (13) и 46 подросткам (35). Из них 1 ребенок до 14 лет и 1 подросток доставлены сотрудниками УФСКН (0), 21 подросток и 3 дети доставлены сотрудниками УВД (23/6д17п), 4 дети и 21 подростков - сотрудниками ОПДН (15/9п6д), 1 подросток по самообращению (0) и 2 подростков с других организаций (7п) (2021г - сотрудниками прокуратуры доставлен 1 подросток, сотрудниками ГИБДД – 2 несовершеннолетних, находились за рулем). 1 подросток отказался от сдачи мочи. Из освидетельствованных несовершеннолетних у 8 подростков установлено наркотическое опьянение каннабиноидом, у 1 подростка - синтетический наркотик, у 1 подростка установлено состояние алкогольного опьянения. Из них у 3 подростков, доставленных сотрудниками ОПДН, и 5 подростков, доставленных сотрудниками УВД установлено - НО, у 1 подростка, доставленного УФСКН обнаружен синтетический наркотик, у 1 подростка, доставленного УМВД установлено состояние алкогольного опьянения. (2021г - установлено состояние наркотического опьянения у 25 несовершеннолетних, из них у 23 подростков и 2 детей до 14 лет и состояние алкогольного опьянения у 1 подростка.</w:t>
            </w:r>
          </w:p>
          <w:p w14:paraId="273BD158" w14:textId="77777777" w:rsidR="00E36778" w:rsidRPr="00E36778" w:rsidRDefault="00E36778" w:rsidP="00E36778">
            <w:pPr>
              <w:autoSpaceDE w:val="0"/>
              <w:autoSpaceDN w:val="0"/>
              <w:adjustRightInd w:val="0"/>
              <w:spacing w:after="0" w:line="240" w:lineRule="auto"/>
              <w:jc w:val="both"/>
              <w:rPr>
                <w:rFonts w:ascii="Times New Roman" w:hAnsi="Times New Roman"/>
                <w:bCs/>
                <w:sz w:val="18"/>
                <w:szCs w:val="18"/>
              </w:rPr>
            </w:pPr>
            <w:r w:rsidRPr="00E36778">
              <w:rPr>
                <w:rFonts w:ascii="Times New Roman" w:hAnsi="Times New Roman"/>
                <w:bCs/>
                <w:sz w:val="18"/>
                <w:szCs w:val="18"/>
              </w:rPr>
              <w:t xml:space="preserve">Вместе с тем, из всех доставленных на освидетельствование, количество лиц с установленным алкогольным опьянением снизилось на 9,3% (с 353 до 320). </w:t>
            </w:r>
            <w:proofErr w:type="gramStart"/>
            <w:r w:rsidRPr="00E36778">
              <w:rPr>
                <w:rFonts w:ascii="Times New Roman" w:hAnsi="Times New Roman"/>
                <w:bCs/>
                <w:sz w:val="18"/>
                <w:szCs w:val="18"/>
              </w:rPr>
              <w:t>Количество лиц</w:t>
            </w:r>
            <w:proofErr w:type="gramEnd"/>
            <w:r w:rsidRPr="00E36778">
              <w:rPr>
                <w:rFonts w:ascii="Times New Roman" w:hAnsi="Times New Roman"/>
                <w:bCs/>
                <w:sz w:val="18"/>
                <w:szCs w:val="18"/>
              </w:rPr>
              <w:t xml:space="preserve"> у которых установлено состояние наркотического опьянения снизилось на 22,6% (с 457 до 353 чел.). </w:t>
            </w:r>
          </w:p>
          <w:p w14:paraId="03711824" w14:textId="3CDAEF04" w:rsidR="004B2B8C" w:rsidRPr="0096146D" w:rsidRDefault="00E36778" w:rsidP="00E36778">
            <w:pPr>
              <w:tabs>
                <w:tab w:val="left" w:pos="0"/>
              </w:tabs>
              <w:spacing w:after="0" w:line="240" w:lineRule="auto"/>
              <w:ind w:firstLine="319"/>
              <w:jc w:val="both"/>
              <w:rPr>
                <w:rFonts w:ascii="Times New Roman" w:hAnsi="Times New Roman"/>
                <w:bCs/>
                <w:sz w:val="18"/>
                <w:szCs w:val="18"/>
                <w:lang w:eastAsia="ru-RU"/>
              </w:rPr>
            </w:pPr>
            <w:r w:rsidRPr="00E36778">
              <w:rPr>
                <w:rFonts w:ascii="Times New Roman" w:hAnsi="Times New Roman"/>
                <w:bCs/>
                <w:sz w:val="18"/>
                <w:szCs w:val="18"/>
              </w:rPr>
              <w:t>Из всех освидетельствованных лиц, 406 лиц (35,5%) доставлены сотрудниками ГИБДД (против 501 чел. – 38,9%), из них за совершение ДТП освидетельствовано – 46 водителей (против 64 лиц), из них установлено наркотическое опьянение – у 3 водителей (3), алкогольное опьянение у 7 водителей (2021 - 5), 2 отказа от освидетельствования (2021г-1). За совершение</w:t>
            </w:r>
            <w:r w:rsidRPr="00E36778">
              <w:rPr>
                <w:rFonts w:ascii="Times New Roman" w:hAnsi="Times New Roman"/>
                <w:b/>
                <w:bCs/>
                <w:sz w:val="18"/>
                <w:szCs w:val="18"/>
              </w:rPr>
              <w:t xml:space="preserve"> </w:t>
            </w:r>
            <w:r w:rsidRPr="00E36778">
              <w:rPr>
                <w:rFonts w:ascii="Times New Roman" w:hAnsi="Times New Roman"/>
                <w:bCs/>
                <w:sz w:val="18"/>
                <w:szCs w:val="18"/>
              </w:rPr>
              <w:t xml:space="preserve">наезда на пешехода освидетельствованы 5 водителей (2021г - 22), у 1 из них определено наркотическое опьянение (2021г- 21 трезвых и 1 -АО). </w:t>
            </w:r>
            <w:r w:rsidRPr="00E36778">
              <w:rPr>
                <w:rFonts w:ascii="Times New Roman" w:hAnsi="Times New Roman"/>
                <w:bCs/>
                <w:i/>
                <w:sz w:val="18"/>
                <w:szCs w:val="18"/>
              </w:rPr>
              <w:t>В связи с совершением ДТП со смертельным исходом</w:t>
            </w:r>
            <w:r w:rsidRPr="00E36778">
              <w:rPr>
                <w:rFonts w:ascii="Times New Roman" w:hAnsi="Times New Roman"/>
                <w:bCs/>
                <w:sz w:val="18"/>
                <w:szCs w:val="18"/>
              </w:rPr>
              <w:t xml:space="preserve"> освидетельствовано 9 водителей (10), у 8 водителей опьянений не установлено (против – 10, из них у 2-х водителей установлено состояние НО и у 8 лиц опьянений не установлено), 1 отказался от освидетельствования (0). </w:t>
            </w:r>
          </w:p>
        </w:tc>
      </w:tr>
      <w:tr w:rsidR="004B2B8C" w:rsidRPr="00040D1F" w14:paraId="3ABA4D38"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B4CE34F" w14:textId="77777777" w:rsidR="004B2B8C" w:rsidRPr="00040D1F" w:rsidRDefault="004B2B8C" w:rsidP="004B2B8C">
            <w:pPr>
              <w:spacing w:after="0" w:line="240" w:lineRule="auto"/>
              <w:jc w:val="both"/>
              <w:rPr>
                <w:rFonts w:ascii="Times New Roman" w:hAnsi="Times New Roman"/>
                <w:bCs/>
                <w:sz w:val="18"/>
                <w:szCs w:val="18"/>
                <w:lang w:eastAsia="ru-RU"/>
              </w:rPr>
            </w:pPr>
            <w:r w:rsidRPr="00040D1F">
              <w:rPr>
                <w:rFonts w:ascii="Times New Roman" w:hAnsi="Times New Roman"/>
                <w:bCs/>
                <w:sz w:val="18"/>
                <w:szCs w:val="18"/>
                <w:lang w:eastAsia="ru-RU"/>
              </w:rPr>
              <w:lastRenderedPageBreak/>
              <w:t xml:space="preserve">1.10. Содержание ГБУЗ Республики Тыва «Республиканский </w:t>
            </w:r>
            <w:r w:rsidRPr="00040D1F">
              <w:rPr>
                <w:rFonts w:ascii="Times New Roman" w:hAnsi="Times New Roman"/>
                <w:bCs/>
                <w:sz w:val="18"/>
                <w:szCs w:val="18"/>
                <w:lang w:eastAsia="ru-RU"/>
              </w:rPr>
              <w:lastRenderedPageBreak/>
              <w:t>наркологический диспансер» согласно плану финансово-хозяйственной деятельности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FB92957" w14:textId="77777777" w:rsidR="004B2B8C" w:rsidRPr="00040D1F" w:rsidRDefault="004B2B8C" w:rsidP="004B2B8C">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lastRenderedPageBreak/>
              <w:t>ежемесячно</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D73A7B3" w14:textId="77777777" w:rsidR="004B2B8C" w:rsidRPr="00040D1F" w:rsidRDefault="004B2B8C" w:rsidP="004B2B8C">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 xml:space="preserve">Министерство здравоохранения Республики </w:t>
            </w:r>
            <w:r w:rsidRPr="00040D1F">
              <w:rPr>
                <w:rFonts w:ascii="Times New Roman" w:hAnsi="Times New Roman"/>
                <w:bCs/>
                <w:sz w:val="18"/>
                <w:szCs w:val="18"/>
                <w:lang w:eastAsia="ru-RU"/>
              </w:rPr>
              <w:lastRenderedPageBreak/>
              <w:t>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8F56799" w14:textId="0CADA842" w:rsidR="004B2B8C" w:rsidRPr="00040D1F" w:rsidRDefault="0076279D" w:rsidP="004B2B8C">
            <w:pPr>
              <w:spacing w:after="0" w:line="240" w:lineRule="auto"/>
              <w:jc w:val="both"/>
              <w:rPr>
                <w:rFonts w:ascii="Times New Roman" w:hAnsi="Times New Roman"/>
                <w:bCs/>
                <w:sz w:val="18"/>
                <w:szCs w:val="18"/>
                <w:lang w:eastAsia="ru-RU"/>
              </w:rPr>
            </w:pPr>
            <w:r>
              <w:rPr>
                <w:rFonts w:ascii="Times New Roman" w:hAnsi="Times New Roman"/>
                <w:bCs/>
                <w:sz w:val="18"/>
                <w:szCs w:val="18"/>
                <w:lang w:eastAsia="ru-RU"/>
              </w:rPr>
              <w:lastRenderedPageBreak/>
              <w:t>Исполнено.</w:t>
            </w:r>
            <w:r>
              <w:rPr>
                <w:rFonts w:ascii="Times New Roman" w:hAnsi="Times New Roman"/>
                <w:bCs/>
                <w:sz w:val="18"/>
                <w:szCs w:val="18"/>
                <w:lang w:eastAsia="ru-RU"/>
              </w:rPr>
              <w:t xml:space="preserve"> </w:t>
            </w:r>
            <w:r w:rsidR="004B2B8C" w:rsidRPr="00040D1F">
              <w:rPr>
                <w:rFonts w:ascii="Times New Roman" w:hAnsi="Times New Roman"/>
                <w:bCs/>
                <w:sz w:val="18"/>
                <w:szCs w:val="18"/>
                <w:lang w:eastAsia="ru-RU"/>
              </w:rPr>
              <w:t>За 1</w:t>
            </w:r>
            <w:r w:rsidR="00E36778">
              <w:rPr>
                <w:rFonts w:ascii="Times New Roman" w:hAnsi="Times New Roman"/>
                <w:bCs/>
                <w:sz w:val="18"/>
                <w:szCs w:val="18"/>
                <w:lang w:eastAsia="ru-RU"/>
              </w:rPr>
              <w:t>2</w:t>
            </w:r>
            <w:r w:rsidR="004B2B8C" w:rsidRPr="00040D1F">
              <w:rPr>
                <w:rFonts w:ascii="Times New Roman" w:hAnsi="Times New Roman"/>
                <w:bCs/>
                <w:sz w:val="18"/>
                <w:szCs w:val="18"/>
                <w:lang w:eastAsia="ru-RU"/>
              </w:rPr>
              <w:t xml:space="preserve"> месяцев 2022 г. израсходовано </w:t>
            </w:r>
            <w:r w:rsidR="00D04456">
              <w:rPr>
                <w:rFonts w:ascii="Times New Roman" w:hAnsi="Times New Roman"/>
                <w:bCs/>
                <w:sz w:val="18"/>
                <w:szCs w:val="18"/>
                <w:lang w:eastAsia="ru-RU"/>
              </w:rPr>
              <w:t>1</w:t>
            </w:r>
            <w:r w:rsidR="00E36778">
              <w:rPr>
                <w:rFonts w:ascii="Times New Roman" w:hAnsi="Times New Roman"/>
                <w:bCs/>
                <w:sz w:val="18"/>
                <w:szCs w:val="18"/>
                <w:lang w:eastAsia="ru-RU"/>
              </w:rPr>
              <w:t>23895,050</w:t>
            </w:r>
            <w:r w:rsidR="00D04456">
              <w:rPr>
                <w:rFonts w:ascii="Times New Roman" w:hAnsi="Times New Roman"/>
                <w:bCs/>
                <w:sz w:val="18"/>
                <w:szCs w:val="18"/>
                <w:lang w:eastAsia="ru-RU"/>
              </w:rPr>
              <w:t xml:space="preserve"> тыс.</w:t>
            </w:r>
            <w:r w:rsidR="004B2B8C" w:rsidRPr="00040D1F">
              <w:rPr>
                <w:rFonts w:ascii="Times New Roman" w:hAnsi="Times New Roman"/>
                <w:bCs/>
                <w:sz w:val="18"/>
                <w:szCs w:val="18"/>
                <w:lang w:eastAsia="ru-RU"/>
              </w:rPr>
              <w:t xml:space="preserve"> рублей</w:t>
            </w:r>
          </w:p>
          <w:p w14:paraId="2994562A" w14:textId="77777777" w:rsidR="004B2B8C" w:rsidRPr="00040D1F" w:rsidRDefault="004B2B8C" w:rsidP="004B2B8C">
            <w:pPr>
              <w:spacing w:after="0" w:line="240" w:lineRule="auto"/>
              <w:jc w:val="both"/>
              <w:rPr>
                <w:rFonts w:ascii="Times New Roman" w:hAnsi="Times New Roman"/>
                <w:bCs/>
                <w:sz w:val="18"/>
                <w:szCs w:val="18"/>
                <w:lang w:eastAsia="ru-RU"/>
              </w:rPr>
            </w:pPr>
          </w:p>
        </w:tc>
      </w:tr>
      <w:tr w:rsidR="004B2B8C" w:rsidRPr="00040D1F" w14:paraId="519B122E" w14:textId="77777777" w:rsidTr="00B445B6">
        <w:trPr>
          <w:trHeight w:val="1801"/>
        </w:trPr>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8312D85" w14:textId="77777777" w:rsidR="004B2B8C" w:rsidRPr="00040D1F" w:rsidRDefault="004B2B8C" w:rsidP="004B2B8C">
            <w:pPr>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t>1.11. Организация деятельности отделения неотложной наркологической помощи и детско-подросткового отделения на базе ГБУЗ Республики Тыва "Республиканский наркологический диспансер"</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1AC086E" w14:textId="77777777" w:rsidR="004B2B8C" w:rsidRPr="00040D1F" w:rsidRDefault="004B2B8C" w:rsidP="004B2B8C">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 xml:space="preserve">ежемесячно до 5 числа месяца за отчетным 2021-2025 </w:t>
            </w:r>
            <w:proofErr w:type="spellStart"/>
            <w:r w:rsidRPr="00040D1F">
              <w:rPr>
                <w:rFonts w:ascii="Times New Roman" w:hAnsi="Times New Roman"/>
                <w:bCs/>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FCC37E2" w14:textId="77777777" w:rsidR="004B2B8C" w:rsidRPr="00040D1F" w:rsidRDefault="004B2B8C" w:rsidP="004B2B8C">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F6DC7EA" w14:textId="506E1C2C" w:rsidR="004B2B8C" w:rsidRPr="00040D1F" w:rsidRDefault="00E36778" w:rsidP="004B2B8C">
            <w:pPr>
              <w:tabs>
                <w:tab w:val="left" w:pos="0"/>
                <w:tab w:val="left" w:pos="780"/>
                <w:tab w:val="left" w:pos="930"/>
              </w:tabs>
              <w:spacing w:after="0" w:line="240" w:lineRule="auto"/>
              <w:jc w:val="both"/>
              <w:rPr>
                <w:rFonts w:ascii="Times New Roman" w:eastAsia="Calibri" w:hAnsi="Times New Roman"/>
                <w:bCs/>
                <w:sz w:val="18"/>
                <w:szCs w:val="18"/>
              </w:rPr>
            </w:pPr>
            <w:r w:rsidRPr="00E36778">
              <w:rPr>
                <w:rFonts w:ascii="Times New Roman" w:eastAsia="Calibri" w:hAnsi="Times New Roman"/>
                <w:bCs/>
                <w:sz w:val="18"/>
                <w:szCs w:val="18"/>
              </w:rPr>
              <w:t xml:space="preserve">       </w:t>
            </w:r>
            <w:r w:rsidR="0076279D">
              <w:rPr>
                <w:rFonts w:ascii="Times New Roman" w:hAnsi="Times New Roman"/>
                <w:bCs/>
                <w:sz w:val="18"/>
                <w:szCs w:val="18"/>
                <w:lang w:eastAsia="ru-RU"/>
              </w:rPr>
              <w:t>Исполнено.</w:t>
            </w:r>
            <w:r w:rsidR="0076279D">
              <w:rPr>
                <w:rFonts w:ascii="Times New Roman" w:hAnsi="Times New Roman"/>
                <w:bCs/>
                <w:sz w:val="18"/>
                <w:szCs w:val="18"/>
                <w:lang w:eastAsia="ru-RU"/>
              </w:rPr>
              <w:t xml:space="preserve"> </w:t>
            </w:r>
            <w:r w:rsidRPr="00E36778">
              <w:rPr>
                <w:rFonts w:ascii="Times New Roman" w:eastAsia="Calibri" w:hAnsi="Times New Roman"/>
                <w:bCs/>
                <w:sz w:val="18"/>
                <w:szCs w:val="18"/>
              </w:rPr>
              <w:t xml:space="preserve">В стационаре РНД на 68 коек всего пролечено - 2453 наркологических больных, в том числе через </w:t>
            </w:r>
            <w:r w:rsidRPr="00E36778">
              <w:rPr>
                <w:rFonts w:ascii="Times New Roman" w:eastAsia="Calibri" w:hAnsi="Times New Roman"/>
                <w:b/>
                <w:bCs/>
                <w:sz w:val="18"/>
                <w:szCs w:val="18"/>
              </w:rPr>
              <w:t>отделение неотложной наркологической помощи на 8 койках</w:t>
            </w:r>
            <w:r w:rsidRPr="00E36778">
              <w:rPr>
                <w:rFonts w:ascii="Times New Roman" w:eastAsia="Calibri" w:hAnsi="Times New Roman"/>
                <w:bCs/>
                <w:sz w:val="18"/>
                <w:szCs w:val="18"/>
              </w:rPr>
              <w:t xml:space="preserve"> всего пролечено – 960 больных (39,1%)</w:t>
            </w:r>
            <w:r w:rsidRPr="00E36778">
              <w:rPr>
                <w:rFonts w:ascii="Times New Roman" w:eastAsia="Calibri" w:hAnsi="Times New Roman"/>
                <w:b/>
                <w:bCs/>
                <w:sz w:val="18"/>
                <w:szCs w:val="18"/>
              </w:rPr>
              <w:t>.</w:t>
            </w:r>
          </w:p>
        </w:tc>
      </w:tr>
      <w:tr w:rsidR="004B2B8C" w:rsidRPr="00040D1F" w14:paraId="7489AF3A" w14:textId="77777777" w:rsidTr="00B445B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5155510" w14:textId="77777777" w:rsidR="004B2B8C" w:rsidRPr="00040D1F" w:rsidRDefault="004B2B8C" w:rsidP="004B2B8C">
            <w:pPr>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t>1.12. Анализ работы отделения медицинской реабилитации для больных алкоголизмом при ГБУЗ Республики Тыва "Республиканский наркологический диспансер"</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E6D254C" w14:textId="77777777" w:rsidR="004B2B8C" w:rsidRPr="00040D1F" w:rsidRDefault="004B2B8C" w:rsidP="004B2B8C">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 xml:space="preserve">ежемесячно до 5 числа месяца за отчетным 2021-2025 </w:t>
            </w:r>
            <w:proofErr w:type="spellStart"/>
            <w:r w:rsidRPr="00040D1F">
              <w:rPr>
                <w:rFonts w:ascii="Times New Roman" w:hAnsi="Times New Roman"/>
                <w:bCs/>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C3CB053" w14:textId="77777777" w:rsidR="004B2B8C" w:rsidRPr="00040D1F" w:rsidRDefault="004B2B8C" w:rsidP="004B2B8C">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7F8A8AC" w14:textId="285382A3" w:rsidR="00E36778" w:rsidRPr="00E36778" w:rsidRDefault="0076279D" w:rsidP="00E36778">
            <w:pPr>
              <w:autoSpaceDE w:val="0"/>
              <w:autoSpaceDN w:val="0"/>
              <w:adjustRightInd w:val="0"/>
              <w:spacing w:after="0" w:line="240" w:lineRule="auto"/>
              <w:jc w:val="both"/>
              <w:rPr>
                <w:rFonts w:ascii="Times New Roman" w:eastAsia="Calibri" w:hAnsi="Times New Roman"/>
                <w:sz w:val="18"/>
                <w:szCs w:val="18"/>
              </w:rPr>
            </w:pPr>
            <w:r>
              <w:rPr>
                <w:rFonts w:ascii="Times New Roman" w:hAnsi="Times New Roman"/>
                <w:bCs/>
                <w:sz w:val="18"/>
                <w:szCs w:val="18"/>
                <w:lang w:eastAsia="ru-RU"/>
              </w:rPr>
              <w:t>Исполнено.</w:t>
            </w:r>
            <w:r>
              <w:rPr>
                <w:rFonts w:ascii="Times New Roman" w:hAnsi="Times New Roman"/>
                <w:bCs/>
                <w:sz w:val="18"/>
                <w:szCs w:val="18"/>
                <w:lang w:eastAsia="ru-RU"/>
              </w:rPr>
              <w:t xml:space="preserve"> </w:t>
            </w:r>
            <w:r w:rsidR="00E36778" w:rsidRPr="00E36778">
              <w:rPr>
                <w:rFonts w:ascii="Times New Roman" w:eastAsia="Calibri" w:hAnsi="Times New Roman"/>
                <w:sz w:val="18"/>
                <w:szCs w:val="18"/>
              </w:rPr>
              <w:t xml:space="preserve">В отделении медицинской реабилитации (15 коек), которое находится </w:t>
            </w:r>
            <w:proofErr w:type="gramStart"/>
            <w:r w:rsidR="00E36778" w:rsidRPr="00E36778">
              <w:rPr>
                <w:rFonts w:ascii="Times New Roman" w:eastAsia="Calibri" w:hAnsi="Times New Roman"/>
                <w:sz w:val="18"/>
                <w:szCs w:val="18"/>
              </w:rPr>
              <w:t>в с</w:t>
            </w:r>
            <w:proofErr w:type="gramEnd"/>
            <w:r w:rsidR="00E36778" w:rsidRPr="00E36778">
              <w:rPr>
                <w:rFonts w:ascii="Times New Roman" w:eastAsia="Calibri" w:hAnsi="Times New Roman"/>
                <w:sz w:val="18"/>
                <w:szCs w:val="18"/>
              </w:rPr>
              <w:t xml:space="preserve"> Элегест, всего за 2022г прошли программу медицинской реабилитации 56 пациентов (против 60), из них 50 женщин, доля которых составила 89,3% (48ж/80%). С успешным окончанием курса реабилитации прошли 47 пациентов или 83,9% (53/88,3%), нарушением режима - 1 жен. (3), переводом в др. ЛПУ – 2 жен. (3), перевод в СО РНД – 1 (1), на амбулаторную реабилитацию - 1 жен., отказались от МР-2/1ж, по семейным обстоятельствам – 1м, 1 с продолжением обучения. С диагнозом </w:t>
            </w:r>
            <w:r w:rsidR="00E36778" w:rsidRPr="00E36778">
              <w:rPr>
                <w:rFonts w:ascii="Times New Roman" w:eastAsia="Calibri" w:hAnsi="Times New Roman"/>
                <w:sz w:val="18"/>
                <w:szCs w:val="18"/>
                <w:lang w:val="en-US"/>
              </w:rPr>
              <w:t>F</w:t>
            </w:r>
            <w:r w:rsidR="00E36778" w:rsidRPr="00E36778">
              <w:rPr>
                <w:rFonts w:ascii="Times New Roman" w:eastAsia="Calibri" w:hAnsi="Times New Roman"/>
                <w:sz w:val="18"/>
                <w:szCs w:val="18"/>
              </w:rPr>
              <w:t xml:space="preserve">10.2 – 55 пациента, </w:t>
            </w:r>
            <w:r w:rsidR="00E36778" w:rsidRPr="00E36778">
              <w:rPr>
                <w:rFonts w:ascii="Times New Roman" w:eastAsia="Calibri" w:hAnsi="Times New Roman"/>
                <w:sz w:val="18"/>
                <w:szCs w:val="18"/>
                <w:lang w:val="en-US"/>
              </w:rPr>
              <w:t>F</w:t>
            </w:r>
            <w:r w:rsidR="00E36778" w:rsidRPr="00E36778">
              <w:rPr>
                <w:rFonts w:ascii="Times New Roman" w:eastAsia="Calibri" w:hAnsi="Times New Roman"/>
                <w:sz w:val="18"/>
                <w:szCs w:val="18"/>
              </w:rPr>
              <w:t>10.1 – 1, потребителей наркотиков - 0 чел. (2021г-2). По направлению КДН и ЗП - 51 пациентов (54). По принудительному лечению – 1 пациент с алкогольной зависимостью (2021г - 2нп). Самостоятельно – 4. Средняя длительность стационарной реабилитации составила 97,9 дней (против – 94,4 дней).</w:t>
            </w:r>
          </w:p>
          <w:p w14:paraId="68CF5200" w14:textId="53FEFB39" w:rsidR="004B2B8C" w:rsidRPr="00040D1F" w:rsidRDefault="004B2B8C" w:rsidP="00445D6D">
            <w:pPr>
              <w:autoSpaceDE w:val="0"/>
              <w:autoSpaceDN w:val="0"/>
              <w:adjustRightInd w:val="0"/>
              <w:spacing w:after="0" w:line="240" w:lineRule="auto"/>
              <w:jc w:val="both"/>
              <w:rPr>
                <w:rFonts w:ascii="Times New Roman" w:eastAsia="Calibri" w:hAnsi="Times New Roman"/>
                <w:bCs/>
                <w:sz w:val="18"/>
                <w:szCs w:val="18"/>
              </w:rPr>
            </w:pPr>
          </w:p>
        </w:tc>
      </w:tr>
      <w:bookmarkEnd w:id="0"/>
      <w:tr w:rsidR="004B2B8C" w:rsidRPr="00040D1F" w14:paraId="5E13CB36" w14:textId="77777777" w:rsidTr="000A406B">
        <w:tc>
          <w:tcPr>
            <w:tcW w:w="1608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1142D1E" w14:textId="77777777" w:rsidR="004B2B8C" w:rsidRPr="00040D1F" w:rsidRDefault="004B2B8C" w:rsidP="004B2B8C">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Подпрограмма 2 «Профилактика пьянства, алкоголизма и их медико-социальных последствий на территории Республики Тыва»;</w:t>
            </w:r>
          </w:p>
        </w:tc>
      </w:tr>
      <w:tr w:rsidR="0096146D" w:rsidRPr="00040D1F" w14:paraId="3C81922D"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867C55D" w14:textId="77777777" w:rsidR="0096146D" w:rsidRPr="00040D1F" w:rsidRDefault="0096146D" w:rsidP="0096146D">
            <w:pPr>
              <w:spacing w:after="0" w:line="240" w:lineRule="auto"/>
              <w:rPr>
                <w:rFonts w:ascii="Times New Roman" w:hAnsi="Times New Roman"/>
                <w:bCs/>
                <w:sz w:val="18"/>
                <w:szCs w:val="18"/>
                <w:lang w:eastAsia="ru-RU"/>
              </w:rPr>
            </w:pPr>
            <w:bookmarkStart w:id="1" w:name="_Hlk118709162"/>
            <w:bookmarkStart w:id="2" w:name="_Hlk121215450"/>
            <w:r w:rsidRPr="00040D1F">
              <w:rPr>
                <w:rFonts w:ascii="Times New Roman" w:hAnsi="Times New Roman"/>
                <w:bCs/>
                <w:sz w:val="18"/>
                <w:szCs w:val="18"/>
                <w:lang w:eastAsia="ru-RU"/>
              </w:rPr>
              <w:t>2.1. Освещение проблем алкоголизации населения</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00B4619" w14:textId="77777777" w:rsidR="0096146D" w:rsidRPr="00040D1F" w:rsidRDefault="0096146D" w:rsidP="0096146D">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 xml:space="preserve">ежемесячно до 5 числа месяца за отчетным 2021-2025 </w:t>
            </w:r>
            <w:proofErr w:type="spellStart"/>
            <w:r w:rsidRPr="00040D1F">
              <w:rPr>
                <w:rFonts w:ascii="Times New Roman" w:hAnsi="Times New Roman"/>
                <w:bCs/>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B8CE13B" w14:textId="77777777" w:rsidR="0096146D" w:rsidRPr="00040D1F" w:rsidRDefault="0096146D" w:rsidP="0096146D">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73A07EB" w14:textId="4D169A1F" w:rsidR="00E36778" w:rsidRPr="00E36778" w:rsidRDefault="0076279D" w:rsidP="00E36778">
            <w:pPr>
              <w:spacing w:after="0" w:line="240" w:lineRule="auto"/>
              <w:jc w:val="both"/>
              <w:rPr>
                <w:rFonts w:ascii="Times New Roman" w:eastAsia="Calibri" w:hAnsi="Times New Roman"/>
                <w:sz w:val="20"/>
                <w:szCs w:val="20"/>
              </w:rPr>
            </w:pPr>
            <w:r>
              <w:rPr>
                <w:rFonts w:ascii="Times New Roman" w:hAnsi="Times New Roman"/>
                <w:bCs/>
                <w:sz w:val="18"/>
                <w:szCs w:val="18"/>
                <w:lang w:eastAsia="ru-RU"/>
              </w:rPr>
              <w:t>Исполнено.</w:t>
            </w:r>
            <w:r>
              <w:rPr>
                <w:rFonts w:ascii="Times New Roman" w:hAnsi="Times New Roman"/>
                <w:bCs/>
                <w:sz w:val="18"/>
                <w:szCs w:val="18"/>
                <w:lang w:eastAsia="ru-RU"/>
              </w:rPr>
              <w:t xml:space="preserve"> </w:t>
            </w:r>
            <w:r w:rsidR="00E36778" w:rsidRPr="00E36778">
              <w:rPr>
                <w:rFonts w:ascii="Times New Roman" w:eastAsia="Calibri" w:hAnsi="Times New Roman"/>
                <w:sz w:val="20"/>
                <w:szCs w:val="20"/>
                <w:lang w:val="tt-RU"/>
              </w:rPr>
              <w:t xml:space="preserve">За 2022 год </w:t>
            </w:r>
            <w:r w:rsidR="00E36778" w:rsidRPr="00E36778">
              <w:rPr>
                <w:rFonts w:ascii="Times New Roman" w:eastAsia="Calibri" w:hAnsi="Times New Roman"/>
                <w:sz w:val="20"/>
                <w:szCs w:val="20"/>
              </w:rPr>
              <w:t>специалистами Республиканского наркологического диспансера о</w:t>
            </w:r>
            <w:r w:rsidR="00E36778" w:rsidRPr="00E36778">
              <w:rPr>
                <w:rFonts w:ascii="Times New Roman" w:eastAsia="Calibri" w:hAnsi="Times New Roman"/>
                <w:sz w:val="20"/>
                <w:szCs w:val="20"/>
                <w:lang w:val="tt-RU"/>
              </w:rPr>
              <w:t>рганизовано и размещено 326</w:t>
            </w:r>
            <w:r w:rsidR="00E36778" w:rsidRPr="00E36778">
              <w:rPr>
                <w:rFonts w:ascii="Times New Roman" w:eastAsia="Calibri" w:hAnsi="Times New Roman"/>
                <w:sz w:val="20"/>
                <w:szCs w:val="20"/>
              </w:rPr>
              <w:t xml:space="preserve"> статей в интернете и социальных сетях (174), 15 телепередач (10) и 2 видеоролика, по радио – 7 выступление (6), статьи в газетах - 9 (4). </w:t>
            </w:r>
          </w:p>
          <w:p w14:paraId="284E92EC" w14:textId="77777777" w:rsidR="00E36778" w:rsidRPr="00E36778" w:rsidRDefault="00E36778" w:rsidP="00E36778">
            <w:pPr>
              <w:spacing w:after="0" w:line="240" w:lineRule="auto"/>
              <w:ind w:firstLine="708"/>
              <w:jc w:val="both"/>
              <w:rPr>
                <w:rFonts w:ascii="Times New Roman" w:eastAsia="Calibri" w:hAnsi="Times New Roman"/>
                <w:b/>
                <w:sz w:val="20"/>
                <w:szCs w:val="20"/>
                <w:lang w:val="tt-RU"/>
              </w:rPr>
            </w:pPr>
            <w:r w:rsidRPr="00E36778">
              <w:rPr>
                <w:rFonts w:ascii="Times New Roman" w:eastAsia="Calibri" w:hAnsi="Times New Roman"/>
                <w:b/>
                <w:sz w:val="20"/>
                <w:szCs w:val="20"/>
                <w:lang w:val="tt-RU"/>
              </w:rPr>
              <w:t>- по телевидению – 15 (10):</w:t>
            </w:r>
          </w:p>
          <w:p w14:paraId="69672553" w14:textId="77777777" w:rsidR="00E36778" w:rsidRPr="00E36778" w:rsidRDefault="00E36778" w:rsidP="00E36778">
            <w:pPr>
              <w:spacing w:after="0" w:line="240" w:lineRule="auto"/>
              <w:ind w:firstLine="708"/>
              <w:jc w:val="both"/>
              <w:rPr>
                <w:rFonts w:ascii="Times New Roman" w:eastAsia="Calibri" w:hAnsi="Times New Roman"/>
                <w:sz w:val="20"/>
                <w:szCs w:val="20"/>
                <w:lang w:val="tt-RU"/>
              </w:rPr>
            </w:pPr>
            <w:r w:rsidRPr="00E36778">
              <w:rPr>
                <w:rFonts w:ascii="Times New Roman" w:eastAsia="Calibri" w:hAnsi="Times New Roman"/>
                <w:sz w:val="20"/>
                <w:szCs w:val="20"/>
                <w:lang w:val="tt-RU"/>
              </w:rPr>
              <w:t>1) 25.12.21г –в Тыва медиагрупп: “</w:t>
            </w:r>
            <w:r w:rsidRPr="00E36778">
              <w:rPr>
                <w:rFonts w:ascii="Times New Roman" w:eastAsia="Calibri" w:hAnsi="Times New Roman"/>
                <w:color w:val="000000"/>
                <w:sz w:val="20"/>
                <w:szCs w:val="20"/>
                <w:shd w:val="clear" w:color="auto" w:fill="FFFFFF"/>
              </w:rPr>
              <w:t>Мама, не пей»: Истории, которые заставляют задуматься».</w:t>
            </w:r>
          </w:p>
          <w:p w14:paraId="350FC6D5" w14:textId="77777777" w:rsidR="00E36778" w:rsidRPr="00E36778" w:rsidRDefault="00E36778" w:rsidP="00E36778">
            <w:pPr>
              <w:spacing w:after="0" w:line="240" w:lineRule="auto"/>
              <w:ind w:firstLine="708"/>
              <w:jc w:val="both"/>
              <w:rPr>
                <w:rFonts w:ascii="Times New Roman" w:eastAsia="Calibri" w:hAnsi="Times New Roman"/>
                <w:sz w:val="20"/>
                <w:szCs w:val="20"/>
                <w:lang w:val="tt-RU"/>
              </w:rPr>
            </w:pPr>
            <w:r w:rsidRPr="00E36778">
              <w:rPr>
                <w:rFonts w:ascii="Times New Roman" w:eastAsia="Calibri" w:hAnsi="Times New Roman"/>
                <w:sz w:val="20"/>
                <w:szCs w:val="20"/>
                <w:lang w:val="tt-RU"/>
              </w:rPr>
              <w:t xml:space="preserve">2) </w:t>
            </w:r>
            <w:r w:rsidRPr="00E36778">
              <w:rPr>
                <w:rFonts w:ascii="Times New Roman" w:eastAsia="Calibri" w:hAnsi="Times New Roman"/>
                <w:sz w:val="20"/>
                <w:szCs w:val="20"/>
              </w:rPr>
              <w:t xml:space="preserve">27.12.2021г - по Тува -24: </w:t>
            </w:r>
            <w:r w:rsidRPr="00E36778">
              <w:rPr>
                <w:rFonts w:ascii="Times New Roman" w:eastAsia="Calibri" w:hAnsi="Times New Roman"/>
                <w:sz w:val="20"/>
                <w:szCs w:val="20"/>
                <w:lang w:val="tt-RU"/>
              </w:rPr>
              <w:t>выступление гл.врача Биче-оол У.К о вреде алкоголя.</w:t>
            </w:r>
          </w:p>
          <w:p w14:paraId="394B9F83" w14:textId="77777777" w:rsidR="00E36778" w:rsidRPr="00E36778" w:rsidRDefault="00E36778" w:rsidP="00E36778">
            <w:pPr>
              <w:spacing w:after="0" w:line="240" w:lineRule="auto"/>
              <w:ind w:firstLine="708"/>
              <w:jc w:val="both"/>
              <w:rPr>
                <w:rFonts w:ascii="Times New Roman" w:eastAsia="Calibri" w:hAnsi="Times New Roman"/>
                <w:sz w:val="20"/>
                <w:szCs w:val="20"/>
                <w:lang w:val="tt-RU"/>
              </w:rPr>
            </w:pPr>
            <w:r w:rsidRPr="00E36778">
              <w:rPr>
                <w:rFonts w:ascii="Times New Roman" w:eastAsia="Calibri" w:hAnsi="Times New Roman"/>
                <w:sz w:val="20"/>
                <w:szCs w:val="20"/>
                <w:lang w:val="tt-RU"/>
              </w:rPr>
              <w:t xml:space="preserve">3) 14.01.2022г. - </w:t>
            </w:r>
            <w:r w:rsidRPr="00E36778">
              <w:rPr>
                <w:rFonts w:ascii="Times New Roman" w:eastAsia="Calibri" w:hAnsi="Times New Roman"/>
                <w:sz w:val="20"/>
                <w:szCs w:val="20"/>
              </w:rPr>
              <w:t xml:space="preserve">ГТРК «Тыва» выступление </w:t>
            </w:r>
            <w:proofErr w:type="spellStart"/>
            <w:r w:rsidRPr="00E36778">
              <w:rPr>
                <w:rFonts w:ascii="Times New Roman" w:eastAsia="Calibri" w:hAnsi="Times New Roman"/>
                <w:sz w:val="20"/>
                <w:szCs w:val="20"/>
              </w:rPr>
              <w:t>Доржу</w:t>
            </w:r>
            <w:proofErr w:type="spellEnd"/>
            <w:r w:rsidRPr="00E36778">
              <w:rPr>
                <w:rFonts w:ascii="Times New Roman" w:eastAsia="Calibri" w:hAnsi="Times New Roman"/>
                <w:sz w:val="20"/>
                <w:szCs w:val="20"/>
              </w:rPr>
              <w:t xml:space="preserve"> А.А. –зам ОМР о результатах злоупотребления алкоголем в новогодние праздничные дни на русском языке.</w:t>
            </w:r>
          </w:p>
          <w:p w14:paraId="25333F08" w14:textId="77777777" w:rsidR="00E36778" w:rsidRPr="00E36778" w:rsidRDefault="00E36778" w:rsidP="00E36778">
            <w:pPr>
              <w:spacing w:after="0" w:line="240" w:lineRule="auto"/>
              <w:ind w:firstLine="708"/>
              <w:jc w:val="both"/>
              <w:rPr>
                <w:rFonts w:ascii="Times New Roman" w:eastAsia="Calibri" w:hAnsi="Times New Roman"/>
                <w:sz w:val="20"/>
                <w:szCs w:val="20"/>
                <w:lang w:val="tt-RU"/>
              </w:rPr>
            </w:pPr>
            <w:r w:rsidRPr="00E36778">
              <w:rPr>
                <w:rFonts w:ascii="Times New Roman" w:eastAsia="Calibri" w:hAnsi="Times New Roman"/>
                <w:sz w:val="20"/>
                <w:szCs w:val="20"/>
                <w:lang w:val="tt-RU"/>
              </w:rPr>
              <w:t xml:space="preserve">4) </w:t>
            </w:r>
            <w:r w:rsidRPr="00E36778">
              <w:rPr>
                <w:rFonts w:ascii="Times New Roman" w:eastAsia="Calibri" w:hAnsi="Times New Roman"/>
                <w:sz w:val="20"/>
                <w:szCs w:val="20"/>
              </w:rPr>
              <w:t>1</w:t>
            </w:r>
            <w:r w:rsidRPr="00E36778">
              <w:rPr>
                <w:rFonts w:ascii="Times New Roman" w:eastAsia="Calibri" w:hAnsi="Times New Roman"/>
                <w:sz w:val="20"/>
                <w:szCs w:val="20"/>
                <w:lang w:val="tt-RU"/>
              </w:rPr>
              <w:t>8</w:t>
            </w:r>
            <w:r w:rsidRPr="00E36778">
              <w:rPr>
                <w:rFonts w:ascii="Times New Roman" w:eastAsia="Calibri" w:hAnsi="Times New Roman"/>
                <w:sz w:val="20"/>
                <w:szCs w:val="20"/>
              </w:rPr>
              <w:t xml:space="preserve">.01.2022 по Тува -24: выступление </w:t>
            </w:r>
            <w:proofErr w:type="spellStart"/>
            <w:r w:rsidRPr="00E36778">
              <w:rPr>
                <w:rFonts w:ascii="Times New Roman" w:eastAsia="Calibri" w:hAnsi="Times New Roman"/>
                <w:sz w:val="20"/>
                <w:szCs w:val="20"/>
              </w:rPr>
              <w:t>Хомушку</w:t>
            </w:r>
            <w:proofErr w:type="spellEnd"/>
            <w:r w:rsidRPr="00E36778">
              <w:rPr>
                <w:rFonts w:ascii="Times New Roman" w:eastAsia="Calibri" w:hAnsi="Times New Roman"/>
                <w:sz w:val="20"/>
                <w:szCs w:val="20"/>
              </w:rPr>
              <w:t xml:space="preserve"> С.А. </w:t>
            </w:r>
            <w:proofErr w:type="spellStart"/>
            <w:r w:rsidRPr="00E36778">
              <w:rPr>
                <w:rFonts w:ascii="Times New Roman" w:eastAsia="Calibri" w:hAnsi="Times New Roman"/>
                <w:sz w:val="20"/>
                <w:szCs w:val="20"/>
              </w:rPr>
              <w:t>зам.глав.врача</w:t>
            </w:r>
            <w:proofErr w:type="spellEnd"/>
            <w:r w:rsidRPr="00E36778">
              <w:rPr>
                <w:rFonts w:ascii="Times New Roman" w:eastAsia="Calibri" w:hAnsi="Times New Roman"/>
                <w:sz w:val="20"/>
                <w:szCs w:val="20"/>
              </w:rPr>
              <w:t xml:space="preserve"> «О </w:t>
            </w:r>
            <w:r w:rsidRPr="00E36778">
              <w:rPr>
                <w:rFonts w:ascii="Times New Roman" w:eastAsia="Calibri" w:hAnsi="Times New Roman"/>
                <w:sz w:val="20"/>
                <w:szCs w:val="20"/>
                <w:lang w:val="tt-RU"/>
              </w:rPr>
              <w:t>профилактике употребления алкоголя в морозы”</w:t>
            </w:r>
            <w:r w:rsidRPr="00E36778">
              <w:rPr>
                <w:rFonts w:ascii="Times New Roman" w:eastAsia="Calibri" w:hAnsi="Times New Roman"/>
                <w:sz w:val="20"/>
                <w:szCs w:val="20"/>
              </w:rPr>
              <w:t xml:space="preserve">. </w:t>
            </w:r>
          </w:p>
          <w:p w14:paraId="3A05D299" w14:textId="77777777" w:rsidR="00E36778" w:rsidRPr="00E36778" w:rsidRDefault="00E36778" w:rsidP="00E36778">
            <w:pPr>
              <w:spacing w:after="0" w:line="240" w:lineRule="auto"/>
              <w:ind w:firstLine="708"/>
              <w:jc w:val="both"/>
              <w:rPr>
                <w:rFonts w:ascii="Times New Roman" w:eastAsia="Calibri" w:hAnsi="Times New Roman"/>
                <w:sz w:val="20"/>
                <w:szCs w:val="20"/>
                <w:lang w:val="tt-RU"/>
              </w:rPr>
            </w:pPr>
            <w:r w:rsidRPr="00E36778">
              <w:rPr>
                <w:rFonts w:ascii="Times New Roman" w:eastAsia="Calibri" w:hAnsi="Times New Roman"/>
                <w:sz w:val="20"/>
                <w:szCs w:val="20"/>
                <w:lang w:val="tt-RU"/>
              </w:rPr>
              <w:t xml:space="preserve">5) </w:t>
            </w:r>
            <w:r w:rsidRPr="00E36778">
              <w:rPr>
                <w:rFonts w:ascii="Times New Roman" w:eastAsia="Calibri" w:hAnsi="Times New Roman"/>
                <w:sz w:val="20"/>
                <w:szCs w:val="20"/>
              </w:rPr>
              <w:t>19.01.22</w:t>
            </w:r>
            <w:r w:rsidRPr="00E36778">
              <w:rPr>
                <w:rFonts w:ascii="Times New Roman" w:eastAsia="Calibri" w:hAnsi="Times New Roman"/>
                <w:sz w:val="20"/>
                <w:szCs w:val="20"/>
                <w:lang w:val="tt-RU"/>
              </w:rPr>
              <w:t xml:space="preserve"> </w:t>
            </w:r>
            <w:r w:rsidRPr="00E36778">
              <w:rPr>
                <w:rFonts w:ascii="Times New Roman" w:eastAsia="Calibri" w:hAnsi="Times New Roman"/>
                <w:sz w:val="20"/>
                <w:szCs w:val="20"/>
              </w:rPr>
              <w:t xml:space="preserve">по Тува -24: </w:t>
            </w:r>
            <w:r w:rsidRPr="00E36778">
              <w:rPr>
                <w:rFonts w:ascii="Times New Roman" w:eastAsia="Calibri" w:hAnsi="Times New Roman"/>
                <w:sz w:val="20"/>
                <w:szCs w:val="20"/>
                <w:lang w:val="tt-RU"/>
              </w:rPr>
              <w:t xml:space="preserve">выступление гл. Врача Биче-оол У.К. Насколько опасен для организма похмельный синдром. </w:t>
            </w:r>
          </w:p>
          <w:p w14:paraId="0C6D165F" w14:textId="77777777" w:rsidR="00E36778" w:rsidRPr="00E36778" w:rsidRDefault="00E36778" w:rsidP="00E36778">
            <w:pPr>
              <w:spacing w:after="0" w:line="240" w:lineRule="auto"/>
              <w:ind w:firstLine="708"/>
              <w:jc w:val="both"/>
              <w:rPr>
                <w:rFonts w:ascii="Times New Roman" w:eastAsia="Calibri" w:hAnsi="Times New Roman"/>
                <w:sz w:val="20"/>
                <w:szCs w:val="20"/>
                <w:lang w:val="tt-RU"/>
              </w:rPr>
            </w:pPr>
            <w:r w:rsidRPr="00E36778">
              <w:rPr>
                <w:rFonts w:ascii="Times New Roman" w:eastAsia="Calibri" w:hAnsi="Times New Roman"/>
                <w:sz w:val="20"/>
                <w:szCs w:val="20"/>
              </w:rPr>
              <w:t>6) 21.01.22</w:t>
            </w:r>
            <w:r w:rsidRPr="00E36778">
              <w:rPr>
                <w:rFonts w:ascii="Times New Roman" w:eastAsia="Calibri" w:hAnsi="Times New Roman"/>
                <w:sz w:val="20"/>
                <w:szCs w:val="20"/>
                <w:lang w:val="tt-RU"/>
              </w:rPr>
              <w:t xml:space="preserve"> по 108 канал Тыва: выступление </w:t>
            </w:r>
            <w:proofErr w:type="gramStart"/>
            <w:r w:rsidRPr="00E36778">
              <w:rPr>
                <w:rFonts w:ascii="Times New Roman" w:eastAsia="Calibri" w:hAnsi="Times New Roman"/>
                <w:sz w:val="20"/>
                <w:szCs w:val="20"/>
                <w:lang w:val="tt-RU"/>
              </w:rPr>
              <w:t>зам.гл</w:t>
            </w:r>
            <w:proofErr w:type="gramEnd"/>
            <w:r w:rsidRPr="00E36778">
              <w:rPr>
                <w:rFonts w:ascii="Times New Roman" w:eastAsia="Calibri" w:hAnsi="Times New Roman"/>
                <w:sz w:val="20"/>
                <w:szCs w:val="20"/>
                <w:lang w:val="tt-RU"/>
              </w:rPr>
              <w:t xml:space="preserve"> врача Хомушку С.А “Соок, кышкы уеде арага ижеринин айыылы”. На тувинском языке. </w:t>
            </w:r>
          </w:p>
          <w:p w14:paraId="4FFFE55F" w14:textId="77777777" w:rsidR="00E36778" w:rsidRPr="00E36778" w:rsidRDefault="00E36778" w:rsidP="00E36778">
            <w:pPr>
              <w:spacing w:after="0" w:line="240" w:lineRule="auto"/>
              <w:ind w:firstLine="708"/>
              <w:jc w:val="both"/>
              <w:rPr>
                <w:rFonts w:ascii="Times New Roman" w:eastAsia="Calibri" w:hAnsi="Times New Roman"/>
                <w:sz w:val="20"/>
                <w:szCs w:val="20"/>
                <w:lang w:val="tt-RU"/>
              </w:rPr>
            </w:pPr>
            <w:r w:rsidRPr="00E36778">
              <w:rPr>
                <w:rFonts w:ascii="Times New Roman" w:eastAsia="Calibri" w:hAnsi="Times New Roman"/>
                <w:sz w:val="20"/>
                <w:szCs w:val="20"/>
                <w:lang w:val="tt-RU"/>
              </w:rPr>
              <w:t xml:space="preserve">7) 1 марта 2022г – </w:t>
            </w:r>
            <w:r w:rsidRPr="00E36778">
              <w:rPr>
                <w:rFonts w:ascii="Times New Roman" w:eastAsia="Calibri" w:hAnsi="Times New Roman"/>
                <w:sz w:val="20"/>
                <w:szCs w:val="20"/>
              </w:rPr>
              <w:t xml:space="preserve">выступление в новостях ГТРК «Тыва» </w:t>
            </w:r>
            <w:r w:rsidRPr="00E36778">
              <w:rPr>
                <w:rFonts w:ascii="Times New Roman" w:eastAsia="Calibri" w:hAnsi="Times New Roman"/>
                <w:sz w:val="20"/>
                <w:szCs w:val="20"/>
                <w:lang w:val="tt-RU"/>
              </w:rPr>
              <w:t xml:space="preserve">(Россия-24) </w:t>
            </w:r>
            <w:r w:rsidRPr="00E36778">
              <w:rPr>
                <w:rFonts w:ascii="Times New Roman" w:eastAsia="Calibri" w:hAnsi="Times New Roman"/>
                <w:sz w:val="20"/>
                <w:szCs w:val="20"/>
              </w:rPr>
              <w:t xml:space="preserve">о </w:t>
            </w:r>
            <w:r w:rsidRPr="00E36778">
              <w:rPr>
                <w:rFonts w:ascii="Times New Roman" w:eastAsia="Calibri" w:hAnsi="Times New Roman"/>
                <w:sz w:val="20"/>
                <w:szCs w:val="20"/>
                <w:lang w:val="tt-RU"/>
              </w:rPr>
              <w:t>профилактике алкоголизма и наркомании на русском языке. Интервью гл. врача Биче-оол У.К.</w:t>
            </w:r>
          </w:p>
          <w:p w14:paraId="270F4375" w14:textId="77777777" w:rsidR="00E36778" w:rsidRPr="00E36778" w:rsidRDefault="00E36778" w:rsidP="00E36778">
            <w:pPr>
              <w:spacing w:after="0" w:line="240" w:lineRule="auto"/>
              <w:ind w:firstLine="708"/>
              <w:jc w:val="both"/>
              <w:rPr>
                <w:rFonts w:ascii="Times New Roman" w:eastAsia="Calibri" w:hAnsi="Times New Roman"/>
                <w:sz w:val="20"/>
                <w:szCs w:val="20"/>
                <w:lang w:val="tt-RU"/>
              </w:rPr>
            </w:pPr>
            <w:r w:rsidRPr="00E36778">
              <w:rPr>
                <w:rFonts w:ascii="Times New Roman" w:eastAsia="Calibri" w:hAnsi="Times New Roman"/>
                <w:sz w:val="20"/>
                <w:szCs w:val="20"/>
                <w:lang w:val="tt-RU"/>
              </w:rPr>
              <w:t xml:space="preserve">8) 09.06.2022г. на ГТРК “Тыва” была проведена сьемка по РНД, взяты интервью у зав. Стац отделением Бавуу Ч.М., и психолога Монгуш С.Ш. и больных лежащих в РНД </w:t>
            </w:r>
            <w:r w:rsidRPr="00E36778">
              <w:rPr>
                <w:rFonts w:ascii="Times New Roman" w:eastAsia="Calibri" w:hAnsi="Times New Roman"/>
                <w:sz w:val="20"/>
                <w:szCs w:val="20"/>
                <w:lang w:val="tt-RU"/>
              </w:rPr>
              <w:lastRenderedPageBreak/>
              <w:t>“Наркоманияга удур демисел”.</w:t>
            </w:r>
          </w:p>
          <w:p w14:paraId="0F9BA018" w14:textId="77777777" w:rsidR="00E36778" w:rsidRPr="00E36778" w:rsidRDefault="00E36778" w:rsidP="00E36778">
            <w:pPr>
              <w:spacing w:after="0" w:line="240" w:lineRule="auto"/>
              <w:ind w:firstLine="708"/>
              <w:jc w:val="both"/>
              <w:rPr>
                <w:rFonts w:ascii="Times New Roman" w:eastAsia="Calibri" w:hAnsi="Times New Roman"/>
                <w:sz w:val="20"/>
                <w:szCs w:val="20"/>
                <w:lang w:val="tt-RU"/>
              </w:rPr>
            </w:pPr>
            <w:r w:rsidRPr="00E36778">
              <w:rPr>
                <w:rFonts w:ascii="Times New Roman" w:eastAsia="Calibri" w:hAnsi="Times New Roman"/>
                <w:sz w:val="20"/>
                <w:szCs w:val="20"/>
                <w:lang w:val="tt-RU"/>
              </w:rPr>
              <w:t>9) 19.08.22г. на канал Тува 24 проведена съемка комментарий Хомушку С.А. начмед“по выступлению президента РФ В.В. Путина “</w:t>
            </w:r>
          </w:p>
          <w:p w14:paraId="60598239" w14:textId="77777777" w:rsidR="00E36778" w:rsidRPr="00E36778" w:rsidRDefault="00E36778" w:rsidP="00E36778">
            <w:pPr>
              <w:spacing w:after="0" w:line="240" w:lineRule="auto"/>
              <w:ind w:firstLine="708"/>
              <w:jc w:val="both"/>
              <w:rPr>
                <w:rFonts w:ascii="Times New Roman" w:eastAsia="Calibri" w:hAnsi="Times New Roman"/>
                <w:sz w:val="20"/>
                <w:szCs w:val="20"/>
                <w:lang w:val="tt-RU"/>
              </w:rPr>
            </w:pPr>
            <w:r w:rsidRPr="00E36778">
              <w:rPr>
                <w:rFonts w:ascii="Times New Roman" w:eastAsia="Calibri" w:hAnsi="Times New Roman"/>
                <w:sz w:val="20"/>
                <w:szCs w:val="20"/>
                <w:lang w:val="tt-RU"/>
              </w:rPr>
              <w:t xml:space="preserve">10) 01.09. по России – 24 показали сюжет </w:t>
            </w:r>
            <w:r w:rsidRPr="00E36778">
              <w:rPr>
                <w:rFonts w:ascii="Times New Roman" w:eastAsia="Calibri" w:hAnsi="Times New Roman"/>
                <w:sz w:val="20"/>
                <w:szCs w:val="20"/>
              </w:rPr>
              <w:t xml:space="preserve">посещения диспансерного отделения </w:t>
            </w:r>
            <w:proofErr w:type="spellStart"/>
            <w:r w:rsidRPr="00E36778">
              <w:rPr>
                <w:rFonts w:ascii="Times New Roman" w:eastAsia="Calibri" w:hAnsi="Times New Roman"/>
                <w:sz w:val="20"/>
                <w:szCs w:val="20"/>
              </w:rPr>
              <w:t>Реснаркодиспрансера</w:t>
            </w:r>
            <w:proofErr w:type="spellEnd"/>
            <w:r w:rsidRPr="00E36778">
              <w:rPr>
                <w:rFonts w:ascii="Times New Roman" w:eastAsia="Calibri" w:hAnsi="Times New Roman"/>
                <w:sz w:val="20"/>
                <w:szCs w:val="20"/>
                <w:lang w:val="tt-RU"/>
              </w:rPr>
              <w:t xml:space="preserve"> с проверкой главы РТ </w:t>
            </w:r>
            <w:proofErr w:type="spellStart"/>
            <w:r w:rsidRPr="00E36778">
              <w:rPr>
                <w:rFonts w:ascii="Times New Roman" w:eastAsia="Calibri" w:hAnsi="Times New Roman"/>
                <w:sz w:val="20"/>
                <w:szCs w:val="20"/>
              </w:rPr>
              <w:t>Ховалыг</w:t>
            </w:r>
            <w:proofErr w:type="spellEnd"/>
            <w:r w:rsidRPr="00E36778">
              <w:rPr>
                <w:rFonts w:ascii="Times New Roman" w:eastAsia="Calibri" w:hAnsi="Times New Roman"/>
                <w:sz w:val="20"/>
                <w:szCs w:val="20"/>
              </w:rPr>
              <w:t xml:space="preserve">. В.Т., и министра здравоохранения </w:t>
            </w:r>
            <w:proofErr w:type="spellStart"/>
            <w:r w:rsidRPr="00E36778">
              <w:rPr>
                <w:rFonts w:ascii="Times New Roman" w:eastAsia="Calibri" w:hAnsi="Times New Roman"/>
                <w:sz w:val="20"/>
                <w:szCs w:val="20"/>
              </w:rPr>
              <w:t>Югай</w:t>
            </w:r>
            <w:proofErr w:type="spellEnd"/>
            <w:r w:rsidRPr="00E36778">
              <w:rPr>
                <w:rFonts w:ascii="Times New Roman" w:eastAsia="Calibri" w:hAnsi="Times New Roman"/>
                <w:sz w:val="20"/>
                <w:szCs w:val="20"/>
              </w:rPr>
              <w:t xml:space="preserve"> А.К.</w:t>
            </w:r>
          </w:p>
          <w:p w14:paraId="64E5A5D0" w14:textId="77777777" w:rsidR="00E36778" w:rsidRPr="00E36778" w:rsidRDefault="00E36778" w:rsidP="00E36778">
            <w:pPr>
              <w:spacing w:after="0" w:line="240" w:lineRule="auto"/>
              <w:ind w:firstLine="708"/>
              <w:jc w:val="both"/>
              <w:rPr>
                <w:rFonts w:ascii="Times New Roman" w:eastAsia="Calibri" w:hAnsi="Times New Roman"/>
                <w:i/>
                <w:sz w:val="20"/>
                <w:szCs w:val="20"/>
              </w:rPr>
            </w:pPr>
            <w:r w:rsidRPr="00E36778">
              <w:rPr>
                <w:rFonts w:ascii="Times New Roman" w:eastAsia="Calibri" w:hAnsi="Times New Roman"/>
                <w:i/>
                <w:sz w:val="20"/>
                <w:szCs w:val="20"/>
                <w:lang w:val="tt-RU"/>
              </w:rPr>
              <w:t xml:space="preserve">11-12) </w:t>
            </w:r>
            <w:r w:rsidRPr="00E36778">
              <w:rPr>
                <w:rFonts w:ascii="Times New Roman" w:eastAsia="Calibri" w:hAnsi="Times New Roman"/>
                <w:i/>
                <w:sz w:val="20"/>
                <w:szCs w:val="20"/>
              </w:rPr>
              <w:t xml:space="preserve">С 1 по 31 октября - на канале «Первый Кызыл» транслировались ролики по профилактике ПАВ «Длительное и неконтролируемое употребление алкоголя приводит к </w:t>
            </w:r>
            <w:proofErr w:type="spellStart"/>
            <w:r w:rsidRPr="00E36778">
              <w:rPr>
                <w:rFonts w:ascii="Times New Roman" w:eastAsia="Calibri" w:hAnsi="Times New Roman"/>
                <w:i/>
                <w:sz w:val="20"/>
                <w:szCs w:val="20"/>
              </w:rPr>
              <w:t>галлюцианциям</w:t>
            </w:r>
            <w:proofErr w:type="spellEnd"/>
            <w:r w:rsidRPr="00E36778">
              <w:rPr>
                <w:rFonts w:ascii="Times New Roman" w:eastAsia="Calibri" w:hAnsi="Times New Roman"/>
                <w:i/>
                <w:sz w:val="20"/>
                <w:szCs w:val="20"/>
              </w:rPr>
              <w:t>», и Трезвые родители – счастливые дети».</w:t>
            </w:r>
          </w:p>
          <w:p w14:paraId="591705FC" w14:textId="77777777" w:rsidR="00E36778" w:rsidRPr="00E36778" w:rsidRDefault="00E36778" w:rsidP="00E36778">
            <w:pPr>
              <w:spacing w:after="0" w:line="240" w:lineRule="auto"/>
              <w:ind w:firstLine="708"/>
              <w:jc w:val="both"/>
              <w:rPr>
                <w:rFonts w:ascii="Times New Roman" w:eastAsia="Calibri" w:hAnsi="Times New Roman"/>
                <w:sz w:val="20"/>
                <w:szCs w:val="20"/>
              </w:rPr>
            </w:pPr>
            <w:r w:rsidRPr="00E36778">
              <w:rPr>
                <w:rFonts w:ascii="Times New Roman" w:eastAsia="Calibri" w:hAnsi="Times New Roman"/>
                <w:sz w:val="20"/>
                <w:szCs w:val="20"/>
              </w:rPr>
              <w:t>13) 8.11.22г – на канале Тува -24 Врачи ГБУЗ РТ «</w:t>
            </w:r>
            <w:proofErr w:type="spellStart"/>
            <w:r w:rsidRPr="00E36778">
              <w:rPr>
                <w:rFonts w:ascii="Times New Roman" w:eastAsia="Calibri" w:hAnsi="Times New Roman"/>
                <w:sz w:val="20"/>
                <w:szCs w:val="20"/>
              </w:rPr>
              <w:t>Реснаркодиспансер</w:t>
            </w:r>
            <w:proofErr w:type="spellEnd"/>
            <w:r w:rsidRPr="00E36778">
              <w:rPr>
                <w:rFonts w:ascii="Times New Roman" w:eastAsia="Calibri" w:hAnsi="Times New Roman"/>
                <w:sz w:val="20"/>
                <w:szCs w:val="20"/>
              </w:rPr>
              <w:t>» рассказали о причинах, методах борьбы и последствиях употребления алкоголя.</w:t>
            </w:r>
          </w:p>
          <w:p w14:paraId="634D8430" w14:textId="77777777" w:rsidR="00E36778" w:rsidRPr="00E36778" w:rsidRDefault="00E36778" w:rsidP="00E36778">
            <w:pPr>
              <w:spacing w:after="0" w:line="240" w:lineRule="auto"/>
              <w:ind w:firstLine="708"/>
              <w:jc w:val="both"/>
              <w:rPr>
                <w:rFonts w:ascii="Times New Roman" w:eastAsia="Calibri" w:hAnsi="Times New Roman"/>
                <w:sz w:val="20"/>
                <w:szCs w:val="20"/>
                <w:lang w:val="tt-RU"/>
              </w:rPr>
            </w:pPr>
            <w:r w:rsidRPr="00E36778">
              <w:rPr>
                <w:rFonts w:ascii="Times New Roman" w:eastAsia="Calibri" w:hAnsi="Times New Roman"/>
                <w:sz w:val="20"/>
                <w:szCs w:val="20"/>
              </w:rPr>
              <w:t xml:space="preserve">14) 23.11.22г. – на канале Тува-24 </w:t>
            </w:r>
            <w:r w:rsidRPr="00E36778">
              <w:rPr>
                <w:rFonts w:ascii="Times New Roman" w:eastAsia="Calibri" w:hAnsi="Times New Roman"/>
                <w:sz w:val="20"/>
                <w:szCs w:val="20"/>
                <w:lang w:val="tt-RU"/>
              </w:rPr>
              <w:t>Интервью дня: Борьба с незаконным оборотом наркотиков в Туве. Профилактика немедицинского потребления наркотиков. Интервью дала зам. гл. врача по организационно-методической работе Ульяна Камбаевна Биче-оол.</w:t>
            </w:r>
          </w:p>
          <w:p w14:paraId="2FD51801" w14:textId="77777777" w:rsidR="00E36778" w:rsidRPr="00E36778" w:rsidRDefault="00E36778" w:rsidP="00E36778">
            <w:pPr>
              <w:spacing w:after="0" w:line="240" w:lineRule="auto"/>
              <w:ind w:firstLine="708"/>
              <w:jc w:val="both"/>
              <w:rPr>
                <w:rFonts w:ascii="Times New Roman" w:eastAsia="Calibri" w:hAnsi="Times New Roman"/>
                <w:sz w:val="20"/>
                <w:szCs w:val="20"/>
                <w:lang w:val="tt-RU"/>
              </w:rPr>
            </w:pPr>
            <w:r w:rsidRPr="00E36778">
              <w:rPr>
                <w:rFonts w:ascii="Times New Roman" w:eastAsia="Calibri" w:hAnsi="Times New Roman"/>
                <w:sz w:val="20"/>
                <w:szCs w:val="20"/>
                <w:lang w:val="tt-RU"/>
              </w:rPr>
              <w:t>15) 06.12.2022</w:t>
            </w:r>
            <w:r w:rsidRPr="00E36778">
              <w:rPr>
                <w:rFonts w:ascii="Times New Roman" w:eastAsia="Calibri" w:hAnsi="Times New Roman"/>
                <w:bCs/>
                <w:sz w:val="20"/>
                <w:szCs w:val="20"/>
                <w:lang w:val="tt-RU"/>
              </w:rPr>
              <w:t xml:space="preserve"> - </w:t>
            </w:r>
            <w:r w:rsidRPr="00E36778">
              <w:rPr>
                <w:rFonts w:ascii="Times New Roman" w:eastAsia="Calibri" w:hAnsi="Times New Roman"/>
                <w:sz w:val="20"/>
                <w:szCs w:val="20"/>
                <w:lang w:val="tt-RU"/>
              </w:rPr>
              <w:t>ГТРК “Тыва”</w:t>
            </w:r>
            <w:r w:rsidRPr="00E36778">
              <w:rPr>
                <w:rFonts w:ascii="Times New Roman" w:eastAsia="Calibri" w:hAnsi="Times New Roman"/>
                <w:bCs/>
                <w:sz w:val="20"/>
                <w:szCs w:val="20"/>
                <w:lang w:val="tt-RU"/>
              </w:rPr>
              <w:t>Дынзыг сооктар душкени биле республиканын наркология диспансериндеэмнээшкин ап чыдарулустун саны ковудээн – Хомушку С.А.</w:t>
            </w:r>
            <w:r w:rsidRPr="00E36778">
              <w:rPr>
                <w:rFonts w:ascii="Times New Roman" w:eastAsia="Calibri" w:hAnsi="Times New Roman"/>
                <w:sz w:val="20"/>
                <w:szCs w:val="20"/>
                <w:lang w:val="tt-RU"/>
              </w:rPr>
              <w:t xml:space="preserve"> </w:t>
            </w:r>
          </w:p>
          <w:p w14:paraId="1D06ADCA" w14:textId="77777777" w:rsidR="00E36778" w:rsidRPr="00E36778" w:rsidRDefault="00E36778" w:rsidP="00E36778">
            <w:pPr>
              <w:spacing w:after="0" w:line="240" w:lineRule="auto"/>
              <w:ind w:firstLine="708"/>
              <w:jc w:val="both"/>
              <w:rPr>
                <w:rFonts w:ascii="Times New Roman" w:eastAsia="Calibri" w:hAnsi="Times New Roman"/>
                <w:sz w:val="20"/>
                <w:szCs w:val="20"/>
                <w:lang w:val="tt-RU"/>
              </w:rPr>
            </w:pPr>
            <w:r w:rsidRPr="00E36778">
              <w:rPr>
                <w:rFonts w:ascii="Times New Roman" w:eastAsia="Calibri" w:hAnsi="Times New Roman"/>
                <w:sz w:val="20"/>
                <w:szCs w:val="20"/>
                <w:lang w:val="tt-RU"/>
              </w:rPr>
              <w:t>16) 15.12.2022г - Тува 24</w:t>
            </w:r>
            <w:r w:rsidRPr="00E36778">
              <w:rPr>
                <w:rFonts w:ascii="Times New Roman" w:eastAsia="Calibri" w:hAnsi="Times New Roman"/>
                <w:sz w:val="20"/>
                <w:szCs w:val="20"/>
              </w:rPr>
              <w:t xml:space="preserve"> Об опасности электронных сигарет каналу «Тува 24» рассказала заместитель главного врача ГБУЗ РТ «</w:t>
            </w:r>
            <w:proofErr w:type="spellStart"/>
            <w:r w:rsidRPr="00E36778">
              <w:rPr>
                <w:rFonts w:ascii="Times New Roman" w:eastAsia="Calibri" w:hAnsi="Times New Roman"/>
                <w:sz w:val="20"/>
                <w:szCs w:val="20"/>
              </w:rPr>
              <w:t>Реснаркодиспансер</w:t>
            </w:r>
            <w:proofErr w:type="spellEnd"/>
            <w:r w:rsidRPr="00E36778">
              <w:rPr>
                <w:rFonts w:ascii="Times New Roman" w:eastAsia="Calibri" w:hAnsi="Times New Roman"/>
                <w:sz w:val="20"/>
                <w:szCs w:val="20"/>
              </w:rPr>
              <w:t xml:space="preserve">» С.А. </w:t>
            </w:r>
            <w:proofErr w:type="spellStart"/>
            <w:r w:rsidRPr="00E36778">
              <w:rPr>
                <w:rFonts w:ascii="Times New Roman" w:eastAsia="Calibri" w:hAnsi="Times New Roman"/>
                <w:sz w:val="20"/>
                <w:szCs w:val="20"/>
              </w:rPr>
              <w:t>Хомушку</w:t>
            </w:r>
            <w:proofErr w:type="spellEnd"/>
            <w:r w:rsidRPr="00E36778">
              <w:rPr>
                <w:rFonts w:ascii="Times New Roman" w:eastAsia="Calibri" w:hAnsi="Times New Roman"/>
                <w:sz w:val="20"/>
                <w:szCs w:val="20"/>
              </w:rPr>
              <w:t>.</w:t>
            </w:r>
          </w:p>
          <w:p w14:paraId="2445E68A" w14:textId="77777777" w:rsidR="00E36778" w:rsidRPr="00E36778" w:rsidRDefault="00E36778" w:rsidP="00E36778">
            <w:pPr>
              <w:spacing w:after="0" w:line="240" w:lineRule="auto"/>
              <w:ind w:firstLine="708"/>
              <w:jc w:val="both"/>
              <w:rPr>
                <w:rFonts w:ascii="Times New Roman" w:eastAsia="Calibri" w:hAnsi="Times New Roman"/>
                <w:sz w:val="20"/>
                <w:szCs w:val="20"/>
                <w:lang w:val="tt-RU"/>
              </w:rPr>
            </w:pPr>
            <w:r w:rsidRPr="00E36778">
              <w:rPr>
                <w:rFonts w:ascii="Times New Roman" w:eastAsia="Calibri" w:hAnsi="Times New Roman"/>
                <w:sz w:val="20"/>
                <w:szCs w:val="20"/>
                <w:lang w:val="tt-RU"/>
              </w:rPr>
              <w:t xml:space="preserve">17) 19.12.22г - </w:t>
            </w:r>
            <w:r w:rsidRPr="00E36778">
              <w:rPr>
                <w:rFonts w:ascii="Times New Roman" w:eastAsia="Calibri" w:hAnsi="Times New Roman"/>
                <w:sz w:val="20"/>
                <w:szCs w:val="20"/>
              </w:rPr>
              <w:t xml:space="preserve">Тува 24 О профилактике алкоголизма в период морозов и длительные праздники – врач – нарколог </w:t>
            </w:r>
            <w:proofErr w:type="spellStart"/>
            <w:r w:rsidRPr="00E36778">
              <w:rPr>
                <w:rFonts w:ascii="Times New Roman" w:eastAsia="Calibri" w:hAnsi="Times New Roman"/>
                <w:sz w:val="20"/>
                <w:szCs w:val="20"/>
              </w:rPr>
              <w:t>Кыргыс</w:t>
            </w:r>
            <w:proofErr w:type="spellEnd"/>
            <w:r w:rsidRPr="00E36778">
              <w:rPr>
                <w:rFonts w:ascii="Times New Roman" w:eastAsia="Calibri" w:hAnsi="Times New Roman"/>
                <w:sz w:val="20"/>
                <w:szCs w:val="20"/>
              </w:rPr>
              <w:t xml:space="preserve"> Х-С.Х.</w:t>
            </w:r>
          </w:p>
          <w:p w14:paraId="28AA12E7" w14:textId="77777777" w:rsidR="00E36778" w:rsidRPr="00E36778" w:rsidRDefault="00E36778" w:rsidP="00E36778">
            <w:pPr>
              <w:spacing w:after="0" w:line="240" w:lineRule="auto"/>
              <w:ind w:firstLine="708"/>
              <w:jc w:val="both"/>
              <w:rPr>
                <w:rFonts w:ascii="Times New Roman" w:eastAsia="Calibri" w:hAnsi="Times New Roman"/>
                <w:sz w:val="20"/>
                <w:szCs w:val="20"/>
                <w:lang w:val="tt-RU"/>
              </w:rPr>
            </w:pPr>
          </w:p>
          <w:p w14:paraId="1FA3E86F" w14:textId="77777777" w:rsidR="00E36778" w:rsidRPr="00E36778" w:rsidRDefault="00E36778" w:rsidP="00E36778">
            <w:pPr>
              <w:spacing w:after="0" w:line="240" w:lineRule="auto"/>
              <w:ind w:firstLine="708"/>
              <w:jc w:val="both"/>
              <w:rPr>
                <w:rFonts w:ascii="Times New Roman" w:eastAsia="Calibri" w:hAnsi="Times New Roman"/>
                <w:b/>
                <w:sz w:val="20"/>
                <w:szCs w:val="20"/>
                <w:lang w:val="tt-RU"/>
              </w:rPr>
            </w:pPr>
            <w:r w:rsidRPr="00E36778">
              <w:rPr>
                <w:rFonts w:ascii="Times New Roman" w:eastAsia="Calibri" w:hAnsi="Times New Roman"/>
                <w:b/>
                <w:sz w:val="20"/>
                <w:szCs w:val="20"/>
                <w:lang w:val="tt-RU"/>
              </w:rPr>
              <w:t>Радио – 7 (6)</w:t>
            </w:r>
          </w:p>
          <w:p w14:paraId="6E18ACDC" w14:textId="77777777" w:rsidR="00E36778" w:rsidRPr="00E36778" w:rsidRDefault="00E36778" w:rsidP="00E36778">
            <w:pPr>
              <w:numPr>
                <w:ilvl w:val="0"/>
                <w:numId w:val="14"/>
              </w:numPr>
              <w:spacing w:after="0" w:line="240" w:lineRule="auto"/>
              <w:ind w:left="0" w:firstLine="426"/>
              <w:contextualSpacing/>
              <w:jc w:val="both"/>
              <w:rPr>
                <w:rFonts w:ascii="Times New Roman" w:eastAsia="Calibri" w:hAnsi="Times New Roman"/>
                <w:sz w:val="20"/>
                <w:szCs w:val="20"/>
                <w:lang w:val="tt-RU"/>
              </w:rPr>
            </w:pPr>
            <w:r w:rsidRPr="00E36778">
              <w:rPr>
                <w:rFonts w:ascii="Times New Roman" w:eastAsia="Calibri" w:hAnsi="Times New Roman"/>
                <w:sz w:val="20"/>
                <w:szCs w:val="20"/>
                <w:lang w:val="tt-RU"/>
              </w:rPr>
              <w:t xml:space="preserve">20.01.2022 - Радиопередача на тувинском языке </w:t>
            </w:r>
            <w:r w:rsidRPr="00E36778">
              <w:rPr>
                <w:rFonts w:ascii="Times New Roman" w:eastAsia="Calibri" w:hAnsi="Times New Roman"/>
                <w:sz w:val="20"/>
                <w:szCs w:val="20"/>
              </w:rPr>
              <w:t xml:space="preserve">о </w:t>
            </w:r>
            <w:r w:rsidRPr="00E36778">
              <w:rPr>
                <w:rFonts w:ascii="Times New Roman" w:eastAsia="Calibri" w:hAnsi="Times New Roman"/>
                <w:sz w:val="20"/>
                <w:szCs w:val="20"/>
                <w:lang w:val="tt-RU"/>
              </w:rPr>
              <w:t>профилактике употребления алкоголя в морозы с участием врача психиатра-нарколога А.О. Чульдум</w:t>
            </w:r>
          </w:p>
          <w:p w14:paraId="43AC5926" w14:textId="77777777" w:rsidR="00E36778" w:rsidRPr="00E36778" w:rsidRDefault="00E36778" w:rsidP="00E36778">
            <w:pPr>
              <w:numPr>
                <w:ilvl w:val="0"/>
                <w:numId w:val="14"/>
              </w:numPr>
              <w:spacing w:after="0" w:line="240" w:lineRule="auto"/>
              <w:ind w:left="0" w:firstLine="426"/>
              <w:contextualSpacing/>
              <w:jc w:val="both"/>
              <w:rPr>
                <w:rFonts w:ascii="Times New Roman" w:eastAsia="Calibri" w:hAnsi="Times New Roman"/>
                <w:sz w:val="20"/>
                <w:szCs w:val="20"/>
                <w:lang w:val="tt-RU"/>
              </w:rPr>
            </w:pPr>
            <w:r w:rsidRPr="00E36778">
              <w:rPr>
                <w:rFonts w:ascii="Times New Roman" w:eastAsia="Calibri" w:hAnsi="Times New Roman"/>
                <w:sz w:val="20"/>
                <w:szCs w:val="20"/>
                <w:lang w:val="tt-RU"/>
              </w:rPr>
              <w:t>21.06.2022г. на радиотувы по дню борьбы с наркоманией 26 июня выступили Ч.М. Бавуу и С.Ш. Монгуш и остановились на возможности пройти лечение от алко и наркозависимости анонимно. Никаких записей об этом нигде не будет.</w:t>
            </w:r>
          </w:p>
          <w:p w14:paraId="45E4EFEE" w14:textId="77777777" w:rsidR="00E36778" w:rsidRPr="00E36778" w:rsidRDefault="00E36778" w:rsidP="00E36778">
            <w:pPr>
              <w:numPr>
                <w:ilvl w:val="0"/>
                <w:numId w:val="14"/>
              </w:numPr>
              <w:spacing w:after="0" w:line="240" w:lineRule="auto"/>
              <w:ind w:left="0" w:firstLine="426"/>
              <w:contextualSpacing/>
              <w:jc w:val="both"/>
              <w:rPr>
                <w:rFonts w:ascii="Times New Roman" w:eastAsia="Calibri" w:hAnsi="Times New Roman"/>
                <w:sz w:val="20"/>
                <w:szCs w:val="20"/>
                <w:lang w:val="tt-RU"/>
              </w:rPr>
            </w:pPr>
            <w:r w:rsidRPr="00E36778">
              <w:rPr>
                <w:rFonts w:ascii="Times New Roman" w:eastAsia="Calibri" w:hAnsi="Times New Roman"/>
                <w:sz w:val="20"/>
                <w:szCs w:val="20"/>
                <w:lang w:val="tt-RU"/>
              </w:rPr>
              <w:t xml:space="preserve">24.06.2022 г. в прямом эфире радио тувы “Голос Азии” выступила по наркотикам и реабилитации наркологических больных главный врач ГБУЗ РТ “Реснаркодиспансер” Биче-оол У.К. </w:t>
            </w:r>
          </w:p>
          <w:p w14:paraId="7AD5513A" w14:textId="77777777" w:rsidR="00E36778" w:rsidRPr="00E36778" w:rsidRDefault="00E36778" w:rsidP="00E36778">
            <w:pPr>
              <w:numPr>
                <w:ilvl w:val="0"/>
                <w:numId w:val="14"/>
              </w:numPr>
              <w:spacing w:after="0" w:line="240" w:lineRule="auto"/>
              <w:ind w:left="0" w:firstLine="426"/>
              <w:contextualSpacing/>
              <w:jc w:val="both"/>
              <w:rPr>
                <w:rFonts w:ascii="Times New Roman" w:eastAsia="Calibri" w:hAnsi="Times New Roman"/>
                <w:sz w:val="20"/>
                <w:szCs w:val="20"/>
                <w:lang w:val="tt-RU"/>
              </w:rPr>
            </w:pPr>
            <w:r w:rsidRPr="00E36778">
              <w:rPr>
                <w:rFonts w:ascii="Times New Roman" w:eastAsia="Calibri" w:hAnsi="Times New Roman"/>
                <w:sz w:val="20"/>
                <w:szCs w:val="20"/>
                <w:lang w:val="tt-RU"/>
              </w:rPr>
              <w:t>3.09.22г – на Авторадио интервью зам.главного врача по лечебной работе ГБУЗ РТ “РНД” по вопросам влияния алкоголя на водителя и как проходит процедура освидетельствования на состояние опьянения.</w:t>
            </w:r>
          </w:p>
          <w:p w14:paraId="649A211E" w14:textId="77777777" w:rsidR="00E36778" w:rsidRPr="00E36778" w:rsidRDefault="00E36778" w:rsidP="00E36778">
            <w:pPr>
              <w:numPr>
                <w:ilvl w:val="0"/>
                <w:numId w:val="14"/>
              </w:numPr>
              <w:spacing w:after="0" w:line="240" w:lineRule="auto"/>
              <w:ind w:left="0" w:firstLine="426"/>
              <w:contextualSpacing/>
              <w:jc w:val="both"/>
              <w:rPr>
                <w:rFonts w:ascii="Times New Roman" w:eastAsia="Calibri" w:hAnsi="Times New Roman"/>
                <w:sz w:val="20"/>
                <w:szCs w:val="20"/>
                <w:lang w:val="tt-RU"/>
              </w:rPr>
            </w:pPr>
            <w:r w:rsidRPr="00E36778">
              <w:rPr>
                <w:rFonts w:ascii="Times New Roman" w:eastAsia="Calibri" w:hAnsi="Times New Roman"/>
                <w:sz w:val="20"/>
                <w:szCs w:val="20"/>
                <w:lang w:val="tt-RU"/>
              </w:rPr>
              <w:t xml:space="preserve">12.09.2022г – интервью с </w:t>
            </w:r>
            <w:r w:rsidRPr="00E36778">
              <w:rPr>
                <w:rFonts w:ascii="Times New Roman" w:eastAsia="Calibri" w:hAnsi="Times New Roman"/>
                <w:sz w:val="20"/>
                <w:szCs w:val="20"/>
              </w:rPr>
              <w:t xml:space="preserve">заведующим диспансерным отделением </w:t>
            </w:r>
            <w:proofErr w:type="spellStart"/>
            <w:r w:rsidRPr="00E36778">
              <w:rPr>
                <w:rFonts w:ascii="Times New Roman" w:eastAsia="Calibri" w:hAnsi="Times New Roman"/>
                <w:sz w:val="20"/>
                <w:szCs w:val="20"/>
              </w:rPr>
              <w:t>Реснаркодиспансера</w:t>
            </w:r>
            <w:proofErr w:type="spellEnd"/>
            <w:r w:rsidRPr="00E36778">
              <w:rPr>
                <w:rFonts w:ascii="Times New Roman" w:eastAsia="Calibri" w:hAnsi="Times New Roman"/>
                <w:sz w:val="20"/>
                <w:szCs w:val="20"/>
              </w:rPr>
              <w:t xml:space="preserve"> А.А. </w:t>
            </w:r>
            <w:proofErr w:type="spellStart"/>
            <w:r w:rsidRPr="00E36778">
              <w:rPr>
                <w:rFonts w:ascii="Times New Roman" w:eastAsia="Calibri" w:hAnsi="Times New Roman"/>
                <w:sz w:val="20"/>
                <w:szCs w:val="20"/>
              </w:rPr>
              <w:t>Хертек</w:t>
            </w:r>
            <w:proofErr w:type="spellEnd"/>
            <w:r w:rsidRPr="00E36778">
              <w:rPr>
                <w:rFonts w:ascii="Times New Roman" w:eastAsia="Calibri" w:hAnsi="Times New Roman"/>
                <w:sz w:val="20"/>
                <w:szCs w:val="20"/>
              </w:rPr>
              <w:t xml:space="preserve"> о работе диспансерного отделения и Дни трезвости.</w:t>
            </w:r>
          </w:p>
          <w:p w14:paraId="07F57044" w14:textId="77777777" w:rsidR="00E36778" w:rsidRPr="00E36778" w:rsidRDefault="00E36778" w:rsidP="00E36778">
            <w:pPr>
              <w:spacing w:after="0" w:line="240" w:lineRule="auto"/>
              <w:ind w:left="426"/>
              <w:contextualSpacing/>
              <w:jc w:val="both"/>
              <w:rPr>
                <w:rFonts w:ascii="Times New Roman" w:eastAsia="Calibri" w:hAnsi="Times New Roman"/>
                <w:sz w:val="20"/>
                <w:szCs w:val="20"/>
                <w:lang w:val="tt-RU"/>
              </w:rPr>
            </w:pPr>
            <w:r w:rsidRPr="00E36778">
              <w:rPr>
                <w:rFonts w:ascii="Times New Roman" w:eastAsia="Calibri" w:hAnsi="Times New Roman"/>
                <w:sz w:val="20"/>
                <w:szCs w:val="20"/>
                <w:lang w:val="tt-RU"/>
              </w:rPr>
              <w:t>6) 21 - по 25 ноября – На радиостанции “Голос Азии” о вреде курения.</w:t>
            </w:r>
          </w:p>
          <w:p w14:paraId="6DE0978C" w14:textId="77777777" w:rsidR="00E36778" w:rsidRPr="00E36778" w:rsidRDefault="00E36778" w:rsidP="00E36778">
            <w:pPr>
              <w:spacing w:after="0" w:line="240" w:lineRule="auto"/>
              <w:ind w:firstLine="426"/>
              <w:contextualSpacing/>
              <w:jc w:val="both"/>
              <w:rPr>
                <w:rFonts w:ascii="Times New Roman" w:eastAsia="Calibri" w:hAnsi="Times New Roman"/>
                <w:sz w:val="20"/>
                <w:szCs w:val="20"/>
              </w:rPr>
            </w:pPr>
            <w:r w:rsidRPr="00E36778">
              <w:rPr>
                <w:rFonts w:ascii="Times New Roman" w:eastAsia="Calibri" w:hAnsi="Times New Roman"/>
                <w:sz w:val="20"/>
                <w:szCs w:val="20"/>
                <w:lang w:val="tt-RU"/>
              </w:rPr>
              <w:t xml:space="preserve">7) 17.11.22г - На радиостанции “Голос Азии” </w:t>
            </w:r>
            <w:r w:rsidRPr="00E36778">
              <w:rPr>
                <w:rFonts w:ascii="Times New Roman" w:eastAsia="Calibri" w:hAnsi="Times New Roman"/>
                <w:sz w:val="20"/>
                <w:szCs w:val="20"/>
              </w:rPr>
              <w:t>Врач психиатр-нарколог ГБУЗ РТ «</w:t>
            </w:r>
            <w:proofErr w:type="spellStart"/>
            <w:r w:rsidRPr="00E36778">
              <w:rPr>
                <w:rFonts w:ascii="Times New Roman" w:eastAsia="Calibri" w:hAnsi="Times New Roman"/>
                <w:sz w:val="20"/>
                <w:szCs w:val="20"/>
              </w:rPr>
              <w:t>Реснаркодиспансер</w:t>
            </w:r>
            <w:proofErr w:type="spellEnd"/>
            <w:r w:rsidRPr="00E36778">
              <w:rPr>
                <w:rFonts w:ascii="Times New Roman" w:eastAsia="Calibri" w:hAnsi="Times New Roman"/>
                <w:sz w:val="20"/>
                <w:szCs w:val="20"/>
              </w:rPr>
              <w:t xml:space="preserve">» А. О. </w:t>
            </w:r>
            <w:proofErr w:type="spellStart"/>
            <w:r w:rsidRPr="00E36778">
              <w:rPr>
                <w:rFonts w:ascii="Times New Roman" w:eastAsia="Calibri" w:hAnsi="Times New Roman"/>
                <w:sz w:val="20"/>
                <w:szCs w:val="20"/>
              </w:rPr>
              <w:t>Ооржак</w:t>
            </w:r>
            <w:proofErr w:type="spellEnd"/>
            <w:r w:rsidRPr="00E36778">
              <w:rPr>
                <w:rFonts w:ascii="Times New Roman" w:eastAsia="Calibri" w:hAnsi="Times New Roman"/>
                <w:sz w:val="20"/>
                <w:szCs w:val="20"/>
              </w:rPr>
              <w:t xml:space="preserve"> рассказала о профилактике обморожений «</w:t>
            </w:r>
            <w:r w:rsidRPr="00E36778">
              <w:rPr>
                <w:rFonts w:ascii="Times New Roman" w:eastAsia="Calibri" w:hAnsi="Times New Roman"/>
                <w:sz w:val="20"/>
                <w:szCs w:val="20"/>
                <w:lang w:val="tt-RU"/>
              </w:rPr>
              <w:t>Употребление алкоголя, когда на дворе зима”.</w:t>
            </w:r>
            <w:r w:rsidRPr="00E36778">
              <w:rPr>
                <w:rFonts w:ascii="Times New Roman" w:eastAsia="Calibri" w:hAnsi="Times New Roman"/>
                <w:sz w:val="20"/>
                <w:szCs w:val="20"/>
              </w:rPr>
              <w:t xml:space="preserve"> </w:t>
            </w:r>
          </w:p>
          <w:p w14:paraId="5C22D490" w14:textId="77777777" w:rsidR="00E36778" w:rsidRPr="00E36778" w:rsidRDefault="00E36778" w:rsidP="00E36778">
            <w:pPr>
              <w:spacing w:after="0" w:line="240" w:lineRule="auto"/>
              <w:ind w:firstLine="426"/>
              <w:contextualSpacing/>
              <w:jc w:val="both"/>
              <w:rPr>
                <w:rFonts w:ascii="Times New Roman" w:eastAsia="Calibri" w:hAnsi="Times New Roman"/>
                <w:sz w:val="20"/>
                <w:szCs w:val="20"/>
                <w:lang w:val="tt-RU"/>
              </w:rPr>
            </w:pPr>
          </w:p>
          <w:p w14:paraId="3F417825" w14:textId="77777777" w:rsidR="00E36778" w:rsidRPr="00E36778" w:rsidRDefault="00E36778" w:rsidP="00E36778">
            <w:pPr>
              <w:spacing w:after="0" w:line="240" w:lineRule="auto"/>
              <w:ind w:firstLine="426"/>
              <w:jc w:val="both"/>
              <w:rPr>
                <w:rFonts w:ascii="Times New Roman" w:eastAsia="Calibri" w:hAnsi="Times New Roman"/>
                <w:b/>
                <w:sz w:val="20"/>
                <w:szCs w:val="20"/>
                <w:lang w:val="tt-RU"/>
              </w:rPr>
            </w:pPr>
            <w:r w:rsidRPr="00E36778">
              <w:rPr>
                <w:rFonts w:ascii="Times New Roman" w:eastAsia="Calibri" w:hAnsi="Times New Roman"/>
                <w:b/>
                <w:sz w:val="20"/>
                <w:szCs w:val="20"/>
                <w:lang w:val="tt-RU"/>
              </w:rPr>
              <w:lastRenderedPageBreak/>
              <w:t xml:space="preserve">Статьи в газетах – 10 (2) </w:t>
            </w:r>
          </w:p>
          <w:p w14:paraId="4DAB097E" w14:textId="77777777" w:rsidR="00E36778" w:rsidRPr="00E36778" w:rsidRDefault="00E36778" w:rsidP="00E36778">
            <w:pPr>
              <w:numPr>
                <w:ilvl w:val="0"/>
                <w:numId w:val="15"/>
              </w:numPr>
              <w:spacing w:after="0" w:line="240" w:lineRule="auto"/>
              <w:ind w:left="0" w:firstLine="426"/>
              <w:contextualSpacing/>
              <w:jc w:val="both"/>
              <w:rPr>
                <w:rFonts w:ascii="Times New Roman" w:eastAsia="Calibri" w:hAnsi="Times New Roman"/>
                <w:sz w:val="20"/>
                <w:szCs w:val="20"/>
              </w:rPr>
            </w:pPr>
            <w:r w:rsidRPr="00E36778">
              <w:rPr>
                <w:rFonts w:ascii="Times New Roman" w:eastAsia="Calibri" w:hAnsi="Times New Roman"/>
                <w:sz w:val="20"/>
                <w:szCs w:val="20"/>
                <w:lang w:val="tt-RU"/>
              </w:rPr>
              <w:t>В январе и</w:t>
            </w:r>
            <w:proofErr w:type="spellStart"/>
            <w:r w:rsidRPr="00E36778">
              <w:rPr>
                <w:rFonts w:ascii="Times New Roman" w:eastAsia="Calibri" w:hAnsi="Times New Roman"/>
                <w:sz w:val="20"/>
                <w:szCs w:val="20"/>
              </w:rPr>
              <w:t>нтервью</w:t>
            </w:r>
            <w:proofErr w:type="spellEnd"/>
            <w:r w:rsidRPr="00E36778">
              <w:rPr>
                <w:rFonts w:ascii="Times New Roman" w:eastAsia="Calibri" w:hAnsi="Times New Roman"/>
                <w:sz w:val="20"/>
                <w:szCs w:val="20"/>
              </w:rPr>
              <w:t xml:space="preserve"> с У.К. Биче-</w:t>
            </w:r>
            <w:proofErr w:type="spellStart"/>
            <w:r w:rsidRPr="00E36778">
              <w:rPr>
                <w:rFonts w:ascii="Times New Roman" w:eastAsia="Calibri" w:hAnsi="Times New Roman"/>
                <w:sz w:val="20"/>
                <w:szCs w:val="20"/>
              </w:rPr>
              <w:t>оол</w:t>
            </w:r>
            <w:proofErr w:type="spellEnd"/>
            <w:r w:rsidRPr="00E36778">
              <w:rPr>
                <w:rFonts w:ascii="Times New Roman" w:eastAsia="Calibri" w:hAnsi="Times New Roman"/>
                <w:sz w:val="20"/>
                <w:szCs w:val="20"/>
              </w:rPr>
              <w:t xml:space="preserve"> для журнала «</w:t>
            </w:r>
            <w:proofErr w:type="spellStart"/>
            <w:r w:rsidRPr="00E36778">
              <w:rPr>
                <w:rFonts w:ascii="Times New Roman" w:eastAsia="Calibri" w:hAnsi="Times New Roman"/>
                <w:sz w:val="20"/>
                <w:szCs w:val="20"/>
              </w:rPr>
              <w:t>Тувиночка</w:t>
            </w:r>
            <w:proofErr w:type="spellEnd"/>
            <w:r w:rsidRPr="00E36778">
              <w:rPr>
                <w:rFonts w:ascii="Times New Roman" w:eastAsia="Calibri" w:hAnsi="Times New Roman"/>
                <w:sz w:val="20"/>
                <w:szCs w:val="20"/>
              </w:rPr>
              <w:t>» по популяризации медицинских кадров наркологической службы.</w:t>
            </w:r>
          </w:p>
          <w:p w14:paraId="35980FC0" w14:textId="77777777" w:rsidR="00E36778" w:rsidRPr="00E36778" w:rsidRDefault="00E36778" w:rsidP="00E36778">
            <w:pPr>
              <w:numPr>
                <w:ilvl w:val="0"/>
                <w:numId w:val="15"/>
              </w:numPr>
              <w:spacing w:after="0" w:line="240" w:lineRule="auto"/>
              <w:ind w:left="0" w:firstLine="426"/>
              <w:contextualSpacing/>
              <w:jc w:val="both"/>
              <w:rPr>
                <w:rFonts w:ascii="Times New Roman" w:eastAsia="Calibri" w:hAnsi="Times New Roman"/>
                <w:sz w:val="20"/>
                <w:szCs w:val="20"/>
                <w:u w:val="single"/>
              </w:rPr>
            </w:pPr>
            <w:r w:rsidRPr="00E36778">
              <w:rPr>
                <w:rFonts w:ascii="Times New Roman" w:eastAsia="Calibri" w:hAnsi="Times New Roman"/>
                <w:sz w:val="20"/>
                <w:szCs w:val="20"/>
              </w:rPr>
              <w:t>13.02.22 в г</w:t>
            </w:r>
            <w:r w:rsidRPr="00E36778">
              <w:rPr>
                <w:rFonts w:ascii="Times New Roman" w:eastAsia="Calibri" w:hAnsi="Times New Roman"/>
                <w:sz w:val="20"/>
                <w:szCs w:val="20"/>
                <w:u w:val="single"/>
              </w:rPr>
              <w:t xml:space="preserve">азете Твой </w:t>
            </w:r>
            <w:proofErr w:type="spellStart"/>
            <w:r w:rsidRPr="00E36778">
              <w:rPr>
                <w:rFonts w:ascii="Times New Roman" w:eastAsia="Calibri" w:hAnsi="Times New Roman"/>
                <w:sz w:val="20"/>
                <w:szCs w:val="20"/>
                <w:u w:val="single"/>
              </w:rPr>
              <w:t>Информ</w:t>
            </w:r>
            <w:proofErr w:type="spellEnd"/>
            <w:r w:rsidRPr="00E36778">
              <w:rPr>
                <w:rFonts w:ascii="Times New Roman" w:eastAsia="Calibri" w:hAnsi="Times New Roman"/>
                <w:sz w:val="20"/>
                <w:szCs w:val="20"/>
              </w:rPr>
              <w:t xml:space="preserve"> статья </w:t>
            </w:r>
            <w:proofErr w:type="spellStart"/>
            <w:proofErr w:type="gramStart"/>
            <w:r w:rsidRPr="00E36778">
              <w:rPr>
                <w:rFonts w:ascii="Times New Roman" w:eastAsia="Calibri" w:hAnsi="Times New Roman"/>
                <w:sz w:val="20"/>
                <w:szCs w:val="20"/>
              </w:rPr>
              <w:t>зам.главного</w:t>
            </w:r>
            <w:proofErr w:type="spellEnd"/>
            <w:proofErr w:type="gramEnd"/>
            <w:r w:rsidRPr="00E36778">
              <w:rPr>
                <w:rFonts w:ascii="Times New Roman" w:eastAsia="Calibri" w:hAnsi="Times New Roman"/>
                <w:sz w:val="20"/>
                <w:szCs w:val="20"/>
              </w:rPr>
              <w:t xml:space="preserve"> врача </w:t>
            </w:r>
            <w:proofErr w:type="spellStart"/>
            <w:r w:rsidRPr="00E36778">
              <w:rPr>
                <w:rFonts w:ascii="Times New Roman" w:eastAsia="Calibri" w:hAnsi="Times New Roman"/>
                <w:sz w:val="20"/>
                <w:szCs w:val="20"/>
              </w:rPr>
              <w:t>Хомушку</w:t>
            </w:r>
            <w:proofErr w:type="spellEnd"/>
            <w:r w:rsidRPr="00E36778">
              <w:rPr>
                <w:rFonts w:ascii="Times New Roman" w:eastAsia="Calibri" w:hAnsi="Times New Roman"/>
                <w:sz w:val="20"/>
                <w:szCs w:val="20"/>
              </w:rPr>
              <w:t xml:space="preserve"> С.А. «Алкоголь морозу не товарищ».</w:t>
            </w:r>
          </w:p>
          <w:p w14:paraId="25A0FE96" w14:textId="77777777" w:rsidR="00E36778" w:rsidRPr="00E36778" w:rsidRDefault="00E36778" w:rsidP="00E36778">
            <w:pPr>
              <w:numPr>
                <w:ilvl w:val="0"/>
                <w:numId w:val="15"/>
              </w:numPr>
              <w:spacing w:after="0" w:line="240" w:lineRule="auto"/>
              <w:ind w:left="0" w:firstLine="426"/>
              <w:contextualSpacing/>
              <w:jc w:val="both"/>
              <w:rPr>
                <w:rFonts w:ascii="Times New Roman" w:eastAsia="Calibri" w:hAnsi="Times New Roman"/>
                <w:sz w:val="20"/>
                <w:szCs w:val="20"/>
                <w:u w:val="single"/>
              </w:rPr>
            </w:pPr>
            <w:r w:rsidRPr="00E36778">
              <w:rPr>
                <w:rFonts w:ascii="Times New Roman" w:eastAsia="Calibri" w:hAnsi="Times New Roman"/>
                <w:sz w:val="20"/>
                <w:szCs w:val="20"/>
              </w:rPr>
              <w:t xml:space="preserve">В феврале интервью с С.Д. </w:t>
            </w:r>
            <w:proofErr w:type="spellStart"/>
            <w:r w:rsidRPr="00E36778">
              <w:rPr>
                <w:rFonts w:ascii="Times New Roman" w:eastAsia="Calibri" w:hAnsi="Times New Roman"/>
                <w:sz w:val="20"/>
                <w:szCs w:val="20"/>
              </w:rPr>
              <w:t>Хомушку</w:t>
            </w:r>
            <w:proofErr w:type="spellEnd"/>
            <w:r w:rsidRPr="00E36778">
              <w:rPr>
                <w:rFonts w:ascii="Times New Roman" w:eastAsia="Calibri" w:hAnsi="Times New Roman"/>
                <w:sz w:val="20"/>
                <w:szCs w:val="20"/>
              </w:rPr>
              <w:t xml:space="preserve"> для журнала «</w:t>
            </w:r>
            <w:proofErr w:type="spellStart"/>
            <w:r w:rsidRPr="00E36778">
              <w:rPr>
                <w:rFonts w:ascii="Times New Roman" w:eastAsia="Calibri" w:hAnsi="Times New Roman"/>
                <w:sz w:val="20"/>
                <w:szCs w:val="20"/>
              </w:rPr>
              <w:t>Тувиночка</w:t>
            </w:r>
            <w:proofErr w:type="spellEnd"/>
            <w:r w:rsidRPr="00E36778">
              <w:rPr>
                <w:rFonts w:ascii="Times New Roman" w:eastAsia="Calibri" w:hAnsi="Times New Roman"/>
                <w:sz w:val="20"/>
                <w:szCs w:val="20"/>
              </w:rPr>
              <w:t>» по популяризации медицинских кадров наркологической службы.</w:t>
            </w:r>
          </w:p>
          <w:p w14:paraId="2C537F0F" w14:textId="77777777" w:rsidR="00E36778" w:rsidRPr="00E36778" w:rsidRDefault="00E36778" w:rsidP="00E36778">
            <w:pPr>
              <w:numPr>
                <w:ilvl w:val="0"/>
                <w:numId w:val="15"/>
              </w:numPr>
              <w:spacing w:after="0" w:line="240" w:lineRule="auto"/>
              <w:ind w:left="0" w:firstLine="426"/>
              <w:contextualSpacing/>
              <w:jc w:val="both"/>
              <w:rPr>
                <w:rFonts w:ascii="Times New Roman" w:eastAsia="Calibri" w:hAnsi="Times New Roman"/>
                <w:sz w:val="20"/>
                <w:szCs w:val="20"/>
                <w:u w:val="single"/>
              </w:rPr>
            </w:pPr>
            <w:r w:rsidRPr="00E36778">
              <w:rPr>
                <w:rFonts w:ascii="Times New Roman" w:eastAsia="Calibri" w:hAnsi="Times New Roman"/>
                <w:sz w:val="20"/>
                <w:szCs w:val="20"/>
                <w:lang w:val="tt-RU"/>
              </w:rPr>
              <w:t>19.03.2022 в газете “Шын” Статья о профилактике потребления наркотических веществ “Ада-иениң харыысалгазын улгаттырары чугула” на тувинском языке.</w:t>
            </w:r>
          </w:p>
          <w:p w14:paraId="1A3E2FA1" w14:textId="77777777" w:rsidR="00E36778" w:rsidRPr="00E36778" w:rsidRDefault="00E36778" w:rsidP="00E36778">
            <w:pPr>
              <w:numPr>
                <w:ilvl w:val="0"/>
                <w:numId w:val="15"/>
              </w:numPr>
              <w:spacing w:after="0" w:line="240" w:lineRule="auto"/>
              <w:ind w:left="0" w:firstLine="426"/>
              <w:contextualSpacing/>
              <w:jc w:val="both"/>
              <w:rPr>
                <w:rFonts w:ascii="Times New Roman" w:eastAsia="Calibri" w:hAnsi="Times New Roman"/>
                <w:sz w:val="20"/>
                <w:szCs w:val="20"/>
                <w:lang w:val="tt-RU"/>
              </w:rPr>
            </w:pPr>
            <w:r w:rsidRPr="00E36778">
              <w:rPr>
                <w:rFonts w:ascii="Times New Roman" w:eastAsia="Calibri" w:hAnsi="Times New Roman"/>
                <w:sz w:val="20"/>
                <w:szCs w:val="20"/>
              </w:rPr>
              <w:t xml:space="preserve">16.04. </w:t>
            </w:r>
            <w:r w:rsidRPr="00E36778">
              <w:rPr>
                <w:rFonts w:ascii="Times New Roman" w:eastAsia="Calibri" w:hAnsi="Times New Roman"/>
                <w:sz w:val="20"/>
                <w:szCs w:val="20"/>
                <w:lang w:val="tt-RU"/>
              </w:rPr>
              <w:t xml:space="preserve">в газете “Шын” №286 </w:t>
            </w:r>
            <w:r w:rsidRPr="00E36778">
              <w:rPr>
                <w:rFonts w:ascii="Times New Roman" w:eastAsia="Calibri" w:hAnsi="Times New Roman"/>
                <w:sz w:val="20"/>
                <w:szCs w:val="20"/>
              </w:rPr>
              <w:t xml:space="preserve">Интервью зав. ДО </w:t>
            </w:r>
            <w:proofErr w:type="spellStart"/>
            <w:r w:rsidRPr="00E36778">
              <w:rPr>
                <w:rFonts w:ascii="Times New Roman" w:eastAsia="Calibri" w:hAnsi="Times New Roman"/>
                <w:sz w:val="20"/>
                <w:szCs w:val="20"/>
              </w:rPr>
              <w:t>Хертек</w:t>
            </w:r>
            <w:proofErr w:type="spellEnd"/>
            <w:r w:rsidRPr="00E36778">
              <w:rPr>
                <w:rFonts w:ascii="Times New Roman" w:eastAsia="Calibri" w:hAnsi="Times New Roman"/>
                <w:sz w:val="20"/>
                <w:szCs w:val="20"/>
              </w:rPr>
              <w:t xml:space="preserve"> А.А. «О работе диспансерного отделения». </w:t>
            </w:r>
          </w:p>
          <w:p w14:paraId="5EB5EA69" w14:textId="77777777" w:rsidR="00E36778" w:rsidRPr="00E36778" w:rsidRDefault="00E36778" w:rsidP="00E36778">
            <w:pPr>
              <w:numPr>
                <w:ilvl w:val="0"/>
                <w:numId w:val="15"/>
              </w:numPr>
              <w:spacing w:after="0" w:line="240" w:lineRule="auto"/>
              <w:ind w:left="0" w:firstLine="426"/>
              <w:contextualSpacing/>
              <w:jc w:val="both"/>
              <w:rPr>
                <w:rFonts w:ascii="Times New Roman" w:eastAsia="Calibri" w:hAnsi="Times New Roman"/>
                <w:sz w:val="20"/>
                <w:szCs w:val="20"/>
                <w:lang w:val="tt-RU"/>
              </w:rPr>
            </w:pPr>
            <w:r w:rsidRPr="00E36778">
              <w:rPr>
                <w:rFonts w:ascii="Times New Roman" w:eastAsia="Calibri" w:hAnsi="Times New Roman"/>
                <w:sz w:val="20"/>
                <w:szCs w:val="20"/>
                <w:lang w:val="tt-RU"/>
              </w:rPr>
              <w:t>23.04.2022 в газете “Шын” №28 “</w:t>
            </w:r>
            <w:r w:rsidRPr="00E36778">
              <w:rPr>
                <w:rFonts w:ascii="Times New Roman" w:eastAsia="Calibri" w:hAnsi="Times New Roman"/>
                <w:sz w:val="20"/>
                <w:szCs w:val="20"/>
              </w:rPr>
              <w:t xml:space="preserve">Статья о профилактике наркомании». </w:t>
            </w:r>
          </w:p>
          <w:p w14:paraId="03EE9D75" w14:textId="77777777" w:rsidR="00E36778" w:rsidRPr="00E36778" w:rsidRDefault="00E36778" w:rsidP="00E36778">
            <w:pPr>
              <w:numPr>
                <w:ilvl w:val="0"/>
                <w:numId w:val="15"/>
              </w:numPr>
              <w:spacing w:after="0" w:line="240" w:lineRule="auto"/>
              <w:ind w:left="0" w:firstLine="426"/>
              <w:contextualSpacing/>
              <w:jc w:val="both"/>
              <w:rPr>
                <w:rFonts w:ascii="Times New Roman" w:eastAsia="Calibri" w:hAnsi="Times New Roman"/>
                <w:sz w:val="20"/>
                <w:szCs w:val="20"/>
                <w:lang w:val="tt-RU"/>
              </w:rPr>
            </w:pPr>
            <w:r w:rsidRPr="00E36778">
              <w:rPr>
                <w:rFonts w:ascii="Times New Roman" w:eastAsia="Calibri" w:hAnsi="Times New Roman"/>
                <w:sz w:val="20"/>
                <w:szCs w:val="20"/>
                <w:lang w:val="tt-RU"/>
              </w:rPr>
              <w:t>13.07.2022г. в газете Шын № 51 “Араганын кырынга чам унген”</w:t>
            </w:r>
          </w:p>
          <w:p w14:paraId="741B46C6" w14:textId="77777777" w:rsidR="00E36778" w:rsidRPr="00E36778" w:rsidRDefault="00E36778" w:rsidP="00E36778">
            <w:pPr>
              <w:numPr>
                <w:ilvl w:val="0"/>
                <w:numId w:val="15"/>
              </w:numPr>
              <w:spacing w:after="0" w:line="240" w:lineRule="auto"/>
              <w:ind w:left="0" w:firstLine="426"/>
              <w:contextualSpacing/>
              <w:jc w:val="both"/>
              <w:rPr>
                <w:rFonts w:ascii="Times New Roman" w:eastAsia="Calibri" w:hAnsi="Times New Roman"/>
                <w:sz w:val="20"/>
                <w:szCs w:val="20"/>
                <w:lang w:val="tt-RU"/>
              </w:rPr>
            </w:pPr>
            <w:r w:rsidRPr="00E36778">
              <w:rPr>
                <w:rFonts w:ascii="Times New Roman" w:eastAsia="Calibri" w:hAnsi="Times New Roman"/>
                <w:sz w:val="20"/>
                <w:szCs w:val="20"/>
                <w:lang w:val="tt-RU"/>
              </w:rPr>
              <w:t xml:space="preserve">В октябре – интервью с Тумат Л.К. - зав. отделением Отделения медицинской реабилитации наркологических больных для журнала “Тувиночка” “Наркотики и алкоголь. Бросить можно всегда”. </w:t>
            </w:r>
          </w:p>
          <w:p w14:paraId="55771FC0" w14:textId="77777777" w:rsidR="00E36778" w:rsidRPr="00E36778" w:rsidRDefault="00E36778" w:rsidP="00E36778">
            <w:pPr>
              <w:spacing w:after="0" w:line="240" w:lineRule="auto"/>
              <w:ind w:firstLine="426"/>
              <w:contextualSpacing/>
              <w:jc w:val="both"/>
              <w:rPr>
                <w:rFonts w:ascii="Times New Roman" w:eastAsia="Calibri" w:hAnsi="Times New Roman"/>
                <w:sz w:val="20"/>
                <w:szCs w:val="20"/>
                <w:lang w:val="tt-RU"/>
              </w:rPr>
            </w:pPr>
            <w:r w:rsidRPr="00E36778">
              <w:rPr>
                <w:rFonts w:ascii="Times New Roman" w:eastAsia="Calibri" w:hAnsi="Times New Roman"/>
                <w:sz w:val="20"/>
                <w:szCs w:val="20"/>
                <w:lang w:val="tt-RU"/>
              </w:rPr>
              <w:t xml:space="preserve">9) 2.11.22г - </w:t>
            </w:r>
            <w:r w:rsidRPr="00E36778">
              <w:rPr>
                <w:rFonts w:ascii="Times New Roman" w:eastAsia="Calibri" w:hAnsi="Times New Roman"/>
                <w:sz w:val="20"/>
                <w:szCs w:val="20"/>
              </w:rPr>
              <w:t>в г</w:t>
            </w:r>
            <w:r w:rsidRPr="00E36778">
              <w:rPr>
                <w:rFonts w:ascii="Times New Roman" w:eastAsia="Calibri" w:hAnsi="Times New Roman"/>
                <w:sz w:val="20"/>
                <w:szCs w:val="20"/>
                <w:u w:val="single"/>
              </w:rPr>
              <w:t xml:space="preserve">азете Твой </w:t>
            </w:r>
            <w:proofErr w:type="spellStart"/>
            <w:r w:rsidRPr="00E36778">
              <w:rPr>
                <w:rFonts w:ascii="Times New Roman" w:eastAsia="Calibri" w:hAnsi="Times New Roman"/>
                <w:sz w:val="20"/>
                <w:szCs w:val="20"/>
                <w:u w:val="single"/>
              </w:rPr>
              <w:t>Информ</w:t>
            </w:r>
            <w:proofErr w:type="spellEnd"/>
            <w:r w:rsidRPr="00E36778">
              <w:rPr>
                <w:rFonts w:ascii="Times New Roman" w:eastAsia="Calibri" w:hAnsi="Times New Roman"/>
                <w:sz w:val="20"/>
                <w:szCs w:val="20"/>
              </w:rPr>
              <w:t xml:space="preserve"> статья </w:t>
            </w:r>
            <w:r w:rsidRPr="00E36778">
              <w:rPr>
                <w:rFonts w:ascii="Times New Roman" w:eastAsia="Calibri" w:hAnsi="Times New Roman"/>
                <w:sz w:val="20"/>
                <w:szCs w:val="20"/>
                <w:lang w:val="tt-RU"/>
              </w:rPr>
              <w:t xml:space="preserve">Исповедь алкоголика, или что делать когда все вокруг виноваты? </w:t>
            </w:r>
          </w:p>
          <w:p w14:paraId="5609F279" w14:textId="77777777" w:rsidR="00E36778" w:rsidRPr="00E36778" w:rsidRDefault="00E36778" w:rsidP="00E36778">
            <w:pPr>
              <w:spacing w:after="0" w:line="240" w:lineRule="auto"/>
              <w:ind w:firstLine="426"/>
              <w:contextualSpacing/>
              <w:jc w:val="both"/>
              <w:rPr>
                <w:rFonts w:ascii="Times New Roman" w:eastAsia="Calibri" w:hAnsi="Times New Roman"/>
                <w:sz w:val="20"/>
                <w:szCs w:val="20"/>
                <w:lang w:val="tt-RU"/>
              </w:rPr>
            </w:pPr>
            <w:r w:rsidRPr="00E36778">
              <w:rPr>
                <w:rFonts w:ascii="Times New Roman" w:eastAsia="Calibri" w:hAnsi="Times New Roman"/>
                <w:sz w:val="20"/>
                <w:szCs w:val="20"/>
                <w:lang w:val="tt-RU"/>
              </w:rPr>
              <w:t xml:space="preserve">10) 9.11.22г - </w:t>
            </w:r>
            <w:r w:rsidRPr="00E36778">
              <w:rPr>
                <w:rFonts w:ascii="Times New Roman" w:eastAsia="Calibri" w:hAnsi="Times New Roman"/>
                <w:sz w:val="20"/>
                <w:szCs w:val="20"/>
              </w:rPr>
              <w:t>в г</w:t>
            </w:r>
            <w:r w:rsidRPr="00E36778">
              <w:rPr>
                <w:rFonts w:ascii="Times New Roman" w:eastAsia="Calibri" w:hAnsi="Times New Roman"/>
                <w:sz w:val="20"/>
                <w:szCs w:val="20"/>
                <w:u w:val="single"/>
              </w:rPr>
              <w:t xml:space="preserve">азете Твой </w:t>
            </w:r>
            <w:proofErr w:type="spellStart"/>
            <w:r w:rsidRPr="00E36778">
              <w:rPr>
                <w:rFonts w:ascii="Times New Roman" w:eastAsia="Calibri" w:hAnsi="Times New Roman"/>
                <w:sz w:val="20"/>
                <w:szCs w:val="20"/>
                <w:u w:val="single"/>
              </w:rPr>
              <w:t>Информ</w:t>
            </w:r>
            <w:proofErr w:type="spellEnd"/>
            <w:r w:rsidRPr="00E36778">
              <w:rPr>
                <w:rFonts w:ascii="Times New Roman" w:eastAsia="Calibri" w:hAnsi="Times New Roman"/>
                <w:sz w:val="20"/>
                <w:szCs w:val="20"/>
              </w:rPr>
              <w:t xml:space="preserve"> статья </w:t>
            </w:r>
            <w:r w:rsidRPr="00E36778">
              <w:rPr>
                <w:rFonts w:ascii="Times New Roman" w:eastAsia="Calibri" w:hAnsi="Times New Roman"/>
                <w:sz w:val="20"/>
                <w:szCs w:val="20"/>
                <w:lang w:val="tt-RU"/>
              </w:rPr>
              <w:t>Мой единственный “друг”...</w:t>
            </w:r>
          </w:p>
          <w:p w14:paraId="56A7F11C" w14:textId="77777777" w:rsidR="00E36778" w:rsidRPr="00E36778" w:rsidRDefault="00E36778" w:rsidP="00E36778">
            <w:pPr>
              <w:spacing w:after="0" w:line="240" w:lineRule="auto"/>
              <w:ind w:firstLine="426"/>
              <w:contextualSpacing/>
              <w:jc w:val="both"/>
              <w:rPr>
                <w:rFonts w:ascii="Times New Roman" w:eastAsia="Calibri" w:hAnsi="Times New Roman"/>
                <w:sz w:val="20"/>
                <w:szCs w:val="20"/>
                <w:lang w:val="tt-RU"/>
              </w:rPr>
            </w:pPr>
          </w:p>
          <w:p w14:paraId="03D9A142" w14:textId="77777777" w:rsidR="00E36778" w:rsidRPr="00E36778" w:rsidRDefault="00E36778" w:rsidP="00E36778">
            <w:pPr>
              <w:spacing w:after="0" w:line="240" w:lineRule="auto"/>
              <w:ind w:firstLine="567"/>
              <w:contextualSpacing/>
              <w:jc w:val="both"/>
              <w:rPr>
                <w:rFonts w:ascii="Times New Roman" w:eastAsia="Calibri" w:hAnsi="Times New Roman"/>
                <w:sz w:val="20"/>
                <w:szCs w:val="20"/>
              </w:rPr>
            </w:pPr>
            <w:r w:rsidRPr="00E36778">
              <w:rPr>
                <w:rFonts w:ascii="Times New Roman" w:eastAsia="Calibri" w:hAnsi="Times New Roman"/>
                <w:sz w:val="20"/>
                <w:szCs w:val="20"/>
                <w:lang w:val="tt-RU"/>
              </w:rPr>
              <w:t xml:space="preserve">Кроме того, активно ведется работа в </w:t>
            </w:r>
            <w:r w:rsidRPr="00E36778">
              <w:rPr>
                <w:rFonts w:ascii="Times New Roman" w:eastAsia="Calibri" w:hAnsi="Times New Roman"/>
                <w:b/>
                <w:sz w:val="20"/>
                <w:szCs w:val="20"/>
                <w:lang w:val="tt-RU"/>
              </w:rPr>
              <w:t>интернет-ресурсах и социальных сетях</w:t>
            </w:r>
            <w:r w:rsidRPr="00E36778">
              <w:rPr>
                <w:rFonts w:ascii="Times New Roman" w:eastAsia="Calibri" w:hAnsi="Times New Roman"/>
                <w:sz w:val="20"/>
                <w:szCs w:val="20"/>
                <w:lang w:val="tt-RU"/>
              </w:rPr>
              <w:t xml:space="preserve"> с целью донести необходимую информацию до населения, в особенности молодежи, которое активно пользуется интернетом. Действует официальный сайт ГБУЗ РТ “Республиканский наркологический диспансер” </w:t>
            </w:r>
            <w:r w:rsidR="00B85DD1">
              <w:fldChar w:fldCharType="begin"/>
            </w:r>
            <w:r w:rsidR="00B85DD1">
              <w:instrText xml:space="preserve"> HYPERLINK "http://www.rndtuva.ru" </w:instrText>
            </w:r>
            <w:r w:rsidR="00B85DD1">
              <w:fldChar w:fldCharType="separate"/>
            </w:r>
            <w:r w:rsidRPr="00E36778">
              <w:rPr>
                <w:rFonts w:ascii="Times New Roman" w:eastAsia="Calibri" w:hAnsi="Times New Roman"/>
                <w:sz w:val="20"/>
                <w:szCs w:val="20"/>
                <w:u w:val="single"/>
                <w:lang w:val="en-US"/>
              </w:rPr>
              <w:t>www</w:t>
            </w:r>
            <w:r w:rsidRPr="00E36778">
              <w:rPr>
                <w:rFonts w:ascii="Times New Roman" w:eastAsia="Calibri" w:hAnsi="Times New Roman"/>
                <w:sz w:val="20"/>
                <w:szCs w:val="20"/>
                <w:u w:val="single"/>
              </w:rPr>
              <w:t>.</w:t>
            </w:r>
            <w:proofErr w:type="spellStart"/>
            <w:r w:rsidRPr="00E36778">
              <w:rPr>
                <w:rFonts w:ascii="Times New Roman" w:eastAsia="Calibri" w:hAnsi="Times New Roman"/>
                <w:sz w:val="20"/>
                <w:szCs w:val="20"/>
                <w:u w:val="single"/>
                <w:lang w:val="en-US"/>
              </w:rPr>
              <w:t>rndtuva</w:t>
            </w:r>
            <w:proofErr w:type="spellEnd"/>
            <w:r w:rsidRPr="00E36778">
              <w:rPr>
                <w:rFonts w:ascii="Times New Roman" w:eastAsia="Calibri" w:hAnsi="Times New Roman"/>
                <w:sz w:val="20"/>
                <w:szCs w:val="20"/>
                <w:u w:val="single"/>
              </w:rPr>
              <w:t>.</w:t>
            </w:r>
            <w:proofErr w:type="spellStart"/>
            <w:r w:rsidRPr="00E36778">
              <w:rPr>
                <w:rFonts w:ascii="Times New Roman" w:eastAsia="Calibri" w:hAnsi="Times New Roman"/>
                <w:sz w:val="20"/>
                <w:szCs w:val="20"/>
                <w:u w:val="single"/>
                <w:lang w:val="en-US"/>
              </w:rPr>
              <w:t>ru</w:t>
            </w:r>
            <w:proofErr w:type="spellEnd"/>
            <w:r w:rsidR="00B85DD1">
              <w:rPr>
                <w:rFonts w:ascii="Times New Roman" w:eastAsia="Calibri" w:hAnsi="Times New Roman"/>
                <w:sz w:val="20"/>
                <w:szCs w:val="20"/>
                <w:u w:val="single"/>
                <w:lang w:val="en-US"/>
              </w:rPr>
              <w:fldChar w:fldCharType="end"/>
            </w:r>
            <w:r w:rsidRPr="00E36778">
              <w:rPr>
                <w:rFonts w:ascii="Times New Roman" w:eastAsia="Calibri" w:hAnsi="Times New Roman"/>
                <w:sz w:val="20"/>
                <w:szCs w:val="20"/>
              </w:rPr>
              <w:t xml:space="preserve">, </w:t>
            </w:r>
            <w:r w:rsidRPr="00E36778">
              <w:rPr>
                <w:rFonts w:ascii="Times New Roman" w:eastAsia="Calibri" w:hAnsi="Times New Roman"/>
                <w:sz w:val="20"/>
                <w:szCs w:val="20"/>
                <w:lang w:val="tt-RU"/>
              </w:rPr>
              <w:t>а также активно используется официальная страница диспансера в социальной сети “ВКонтакте”, инстаграмм, телеграмм. Всего на официальных сайтах и в различных страницах социальной сети “ВКонтакте”размещено 326 материалов (174).</w:t>
            </w:r>
          </w:p>
          <w:p w14:paraId="4F0C0B89" w14:textId="77777777" w:rsidR="00E36778" w:rsidRPr="00E36778" w:rsidRDefault="00E36778" w:rsidP="00E36778">
            <w:pPr>
              <w:spacing w:after="0" w:line="240" w:lineRule="auto"/>
              <w:ind w:firstLine="567"/>
              <w:jc w:val="both"/>
              <w:rPr>
                <w:rFonts w:ascii="Times New Roman" w:eastAsia="Calibri" w:hAnsi="Times New Roman"/>
                <w:sz w:val="20"/>
                <w:szCs w:val="20"/>
              </w:rPr>
            </w:pPr>
            <w:r w:rsidRPr="00E36778">
              <w:rPr>
                <w:rFonts w:ascii="Times New Roman" w:hAnsi="Times New Roman"/>
                <w:sz w:val="20"/>
                <w:szCs w:val="20"/>
                <w:lang w:eastAsia="ru-RU"/>
              </w:rPr>
              <w:t>На сайте и мессенджерах транслируются 4 социальных ролика, выпущенный ГБУЗ РТ «</w:t>
            </w:r>
            <w:proofErr w:type="spellStart"/>
            <w:r w:rsidRPr="00E36778">
              <w:rPr>
                <w:rFonts w:ascii="Times New Roman" w:hAnsi="Times New Roman"/>
                <w:sz w:val="20"/>
                <w:szCs w:val="20"/>
                <w:lang w:eastAsia="ru-RU"/>
              </w:rPr>
              <w:t>Реснаркодиспансером</w:t>
            </w:r>
            <w:proofErr w:type="spellEnd"/>
            <w:r w:rsidRPr="00E36778">
              <w:rPr>
                <w:rFonts w:ascii="Times New Roman" w:hAnsi="Times New Roman"/>
                <w:sz w:val="20"/>
                <w:szCs w:val="20"/>
                <w:lang w:eastAsia="ru-RU"/>
              </w:rPr>
              <w:t xml:space="preserve">» «Не пей за рулем», «Влияние алкоголя на нашу жизнь», «Употребление алкоголя может привести к пожару». А также, </w:t>
            </w:r>
            <w:proofErr w:type="gramStart"/>
            <w:r w:rsidRPr="00E36778">
              <w:rPr>
                <w:rFonts w:ascii="Times New Roman" w:hAnsi="Times New Roman"/>
                <w:sz w:val="20"/>
                <w:szCs w:val="20"/>
                <w:lang w:eastAsia="ru-RU"/>
              </w:rPr>
              <w:t>видеоролик</w:t>
            </w:r>
            <w:proofErr w:type="gramEnd"/>
            <w:r w:rsidRPr="00E36778">
              <w:rPr>
                <w:rFonts w:ascii="Times New Roman" w:hAnsi="Times New Roman"/>
                <w:sz w:val="20"/>
                <w:szCs w:val="20"/>
                <w:lang w:eastAsia="ru-RU"/>
              </w:rPr>
              <w:t xml:space="preserve"> снятый специалистами социально-психологической службы </w:t>
            </w:r>
            <w:proofErr w:type="spellStart"/>
            <w:r w:rsidRPr="00E36778">
              <w:rPr>
                <w:rFonts w:ascii="Times New Roman" w:hAnsi="Times New Roman"/>
                <w:sz w:val="20"/>
                <w:szCs w:val="20"/>
                <w:lang w:eastAsia="ru-RU"/>
              </w:rPr>
              <w:t>Реснаркодиспансера</w:t>
            </w:r>
            <w:proofErr w:type="spellEnd"/>
            <w:r w:rsidRPr="00E36778">
              <w:rPr>
                <w:rFonts w:ascii="Times New Roman" w:hAnsi="Times New Roman"/>
                <w:sz w:val="20"/>
                <w:szCs w:val="20"/>
                <w:lang w:eastAsia="ru-RU"/>
              </w:rPr>
              <w:t xml:space="preserve"> «Быть примером для детей», </w:t>
            </w:r>
            <w:r w:rsidRPr="00E36778">
              <w:rPr>
                <w:rFonts w:ascii="Times New Roman" w:eastAsia="Calibri" w:hAnsi="Times New Roman"/>
                <w:sz w:val="20"/>
                <w:szCs w:val="20"/>
              </w:rPr>
              <w:t xml:space="preserve">с участием 2 женщин, направленных решением </w:t>
            </w:r>
            <w:proofErr w:type="spellStart"/>
            <w:r w:rsidRPr="00E36778">
              <w:rPr>
                <w:rFonts w:ascii="Times New Roman" w:eastAsia="Calibri" w:hAnsi="Times New Roman"/>
                <w:sz w:val="20"/>
                <w:szCs w:val="20"/>
              </w:rPr>
              <w:t>КДНиЗП</w:t>
            </w:r>
            <w:proofErr w:type="spellEnd"/>
            <w:r w:rsidRPr="00E36778">
              <w:rPr>
                <w:rFonts w:ascii="Times New Roman" w:eastAsia="Calibri" w:hAnsi="Times New Roman"/>
                <w:sz w:val="20"/>
                <w:szCs w:val="20"/>
              </w:rPr>
              <w:t>. Проведен монтаж 1 видеоролика о призыве к трезвому образу жизни в рамках месячника «неделя безопасности».</w:t>
            </w:r>
          </w:p>
          <w:p w14:paraId="1C236734" w14:textId="77777777" w:rsidR="00E36778" w:rsidRPr="00E36778" w:rsidRDefault="00E36778" w:rsidP="00E36778">
            <w:pPr>
              <w:spacing w:after="0" w:line="240" w:lineRule="auto"/>
              <w:ind w:firstLine="567"/>
              <w:jc w:val="both"/>
              <w:rPr>
                <w:rFonts w:ascii="Times New Roman" w:eastAsia="Calibri" w:hAnsi="Times New Roman"/>
                <w:sz w:val="20"/>
                <w:szCs w:val="20"/>
                <w:shd w:val="clear" w:color="auto" w:fill="FFFFFF"/>
              </w:rPr>
            </w:pPr>
            <w:r w:rsidRPr="00E36778">
              <w:rPr>
                <w:rFonts w:ascii="Times New Roman" w:eastAsia="Calibri" w:hAnsi="Times New Roman"/>
                <w:sz w:val="20"/>
                <w:szCs w:val="20"/>
                <w:shd w:val="clear" w:color="auto" w:fill="FFFFFF"/>
              </w:rPr>
              <w:t>Также, сотрудники ГБУЗ РТ «РНД» приняли участие в конкурсе видеороликов «ЗОЖ – курить не модно!», организованной Центром общественного здоровья и МП. В конкурсе приняли участие и другие ЛПУ, заняли призовые места и получили грамоты от РЦМП.</w:t>
            </w:r>
          </w:p>
          <w:p w14:paraId="153B06F7" w14:textId="77777777" w:rsidR="00E36778" w:rsidRPr="00E36778" w:rsidRDefault="00E36778" w:rsidP="00E36778">
            <w:pPr>
              <w:spacing w:after="0" w:line="240" w:lineRule="auto"/>
              <w:ind w:firstLine="709"/>
              <w:jc w:val="both"/>
              <w:rPr>
                <w:rFonts w:ascii="Times New Roman" w:eastAsia="Calibri" w:hAnsi="Times New Roman"/>
                <w:sz w:val="20"/>
                <w:szCs w:val="20"/>
              </w:rPr>
            </w:pPr>
            <w:r w:rsidRPr="00E36778">
              <w:rPr>
                <w:rFonts w:ascii="Times New Roman" w:eastAsia="Calibri" w:hAnsi="Times New Roman"/>
                <w:sz w:val="20"/>
                <w:szCs w:val="20"/>
                <w:shd w:val="clear" w:color="auto" w:fill="FFFFFF"/>
              </w:rPr>
              <w:t xml:space="preserve">На сайте </w:t>
            </w:r>
            <w:proofErr w:type="spellStart"/>
            <w:r w:rsidRPr="00E36778">
              <w:rPr>
                <w:rFonts w:ascii="Times New Roman" w:eastAsia="Calibri" w:hAnsi="Times New Roman"/>
                <w:sz w:val="20"/>
                <w:szCs w:val="20"/>
                <w:shd w:val="clear" w:color="auto" w:fill="FFFFFF"/>
              </w:rPr>
              <w:t>Реснаркодиспансера</w:t>
            </w:r>
            <w:proofErr w:type="spellEnd"/>
            <w:r w:rsidRPr="00E36778">
              <w:rPr>
                <w:rFonts w:ascii="Times New Roman" w:eastAsia="Calibri" w:hAnsi="Times New Roman"/>
                <w:sz w:val="20"/>
                <w:szCs w:val="20"/>
                <w:shd w:val="clear" w:color="auto" w:fill="FFFFFF"/>
              </w:rPr>
              <w:t xml:space="preserve"> с сентября текущего года открыта рубрика «</w:t>
            </w:r>
            <w:hyperlink r:id="rId8" w:history="1">
              <w:r w:rsidRPr="00E36778">
                <w:rPr>
                  <w:rFonts w:ascii="Times New Roman" w:eastAsia="Calibri" w:hAnsi="Times New Roman"/>
                  <w:sz w:val="20"/>
                  <w:szCs w:val="20"/>
                  <w:shd w:val="clear" w:color="auto" w:fill="FFFFFF"/>
                </w:rPr>
                <w:t>РЕАЛЬНЫЙ ПУТЬ К ТРЕЗВОСТИ. ИСТОРИЯ И ОПЫТ</w:t>
              </w:r>
            </w:hyperlink>
            <w:r w:rsidRPr="00E36778">
              <w:rPr>
                <w:rFonts w:ascii="Times New Roman" w:eastAsia="Calibri" w:hAnsi="Times New Roman"/>
                <w:sz w:val="20"/>
                <w:szCs w:val="20"/>
              </w:rPr>
              <w:t>», где наши больные рассказывают свой путь преодоления зависимости от алкоголя и наркотических веществ.</w:t>
            </w:r>
          </w:p>
          <w:p w14:paraId="1486F9BD" w14:textId="77777777" w:rsidR="00E36778" w:rsidRPr="00E36778" w:rsidRDefault="00E36778" w:rsidP="00E36778">
            <w:pPr>
              <w:spacing w:after="0" w:line="240" w:lineRule="auto"/>
              <w:ind w:firstLine="709"/>
              <w:jc w:val="both"/>
              <w:rPr>
                <w:rFonts w:ascii="Times New Roman" w:hAnsi="Times New Roman"/>
                <w:sz w:val="20"/>
                <w:szCs w:val="20"/>
                <w:lang w:eastAsia="ru-RU"/>
              </w:rPr>
            </w:pPr>
            <w:r w:rsidRPr="00E36778">
              <w:rPr>
                <w:rFonts w:ascii="Times New Roman" w:hAnsi="Times New Roman"/>
                <w:sz w:val="20"/>
                <w:szCs w:val="20"/>
                <w:lang w:eastAsia="ru-RU"/>
              </w:rPr>
              <w:t xml:space="preserve">Распространено антиалкогольной, антинаркотической направленности материалов: </w:t>
            </w:r>
            <w:r w:rsidRPr="00E36778">
              <w:rPr>
                <w:rFonts w:ascii="Times New Roman" w:hAnsi="Times New Roman"/>
                <w:sz w:val="20"/>
                <w:szCs w:val="20"/>
                <w:lang w:eastAsia="ru-RU"/>
              </w:rPr>
              <w:lastRenderedPageBreak/>
              <w:t xml:space="preserve">5777 информационных буклетов, 55 календарей и 130 плакатов. </w:t>
            </w:r>
          </w:p>
          <w:p w14:paraId="31664C15" w14:textId="7D8B4142" w:rsidR="0096146D" w:rsidRPr="0096146D" w:rsidRDefault="0096146D" w:rsidP="0096146D">
            <w:pPr>
              <w:spacing w:after="0" w:line="240" w:lineRule="auto"/>
              <w:jc w:val="both"/>
              <w:rPr>
                <w:rFonts w:ascii="Times New Roman" w:eastAsia="Calibri" w:hAnsi="Times New Roman"/>
                <w:bCs/>
                <w:sz w:val="18"/>
                <w:szCs w:val="18"/>
              </w:rPr>
            </w:pPr>
          </w:p>
        </w:tc>
      </w:tr>
      <w:tr w:rsidR="004B2B8C" w:rsidRPr="00040D1F" w14:paraId="17261D34"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1D1AC4D" w14:textId="77777777" w:rsidR="004B2B8C" w:rsidRPr="00040D1F" w:rsidRDefault="004B2B8C" w:rsidP="004B2B8C">
            <w:pPr>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lastRenderedPageBreak/>
              <w:t>2.2. Обучение социальных педагогов, классных руководителей, психологов, фельдшеров школ по вопросам ранней диагностики потребления психоактивных веществ, обеспечение методическими материалами и рекламными роликами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3CBEBA6" w14:textId="77777777" w:rsidR="004B2B8C" w:rsidRPr="00040D1F" w:rsidRDefault="004B2B8C" w:rsidP="004B2B8C">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 xml:space="preserve">ежемесячно до 5 числа месяца за отчетным 2021-2025 </w:t>
            </w:r>
            <w:proofErr w:type="spellStart"/>
            <w:r w:rsidRPr="00040D1F">
              <w:rPr>
                <w:rFonts w:ascii="Times New Roman" w:hAnsi="Times New Roman"/>
                <w:bCs/>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11C2BCC" w14:textId="77777777" w:rsidR="004B2B8C" w:rsidRPr="00040D1F" w:rsidRDefault="004B2B8C" w:rsidP="004B2B8C">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Министерство образования Республики Тыва, 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18C9AC7" w14:textId="271B3415" w:rsidR="004B2B8C" w:rsidRPr="00040D1F" w:rsidRDefault="0076279D" w:rsidP="004B2B8C">
            <w:pPr>
              <w:spacing w:after="0" w:line="240" w:lineRule="auto"/>
              <w:ind w:hanging="10"/>
              <w:jc w:val="both"/>
              <w:rPr>
                <w:rFonts w:ascii="Times New Roman" w:eastAsia="Calibri" w:hAnsi="Times New Roman"/>
                <w:bCs/>
                <w:sz w:val="18"/>
                <w:szCs w:val="18"/>
              </w:rPr>
            </w:pPr>
            <w:r>
              <w:rPr>
                <w:rFonts w:ascii="Times New Roman" w:hAnsi="Times New Roman"/>
                <w:bCs/>
                <w:sz w:val="18"/>
                <w:szCs w:val="18"/>
                <w:lang w:eastAsia="ru-RU"/>
              </w:rPr>
              <w:t>Исполнено.</w:t>
            </w:r>
            <w:r>
              <w:rPr>
                <w:rFonts w:ascii="Times New Roman" w:hAnsi="Times New Roman"/>
                <w:bCs/>
                <w:sz w:val="18"/>
                <w:szCs w:val="18"/>
                <w:lang w:eastAsia="ru-RU"/>
              </w:rPr>
              <w:t xml:space="preserve"> </w:t>
            </w:r>
            <w:r w:rsidR="004B2B8C" w:rsidRPr="00040D1F">
              <w:rPr>
                <w:rFonts w:ascii="Times New Roman" w:eastAsia="Calibri" w:hAnsi="Times New Roman"/>
                <w:bCs/>
                <w:sz w:val="18"/>
                <w:szCs w:val="18"/>
              </w:rPr>
              <w:t>Прочитаны лекции для учителей: в Лицее №9 1/119 чел</w:t>
            </w:r>
          </w:p>
          <w:p w14:paraId="2A1A83AF" w14:textId="77777777" w:rsidR="004B2B8C" w:rsidRPr="00040D1F" w:rsidRDefault="004B2B8C" w:rsidP="004B2B8C">
            <w:pPr>
              <w:spacing w:after="0" w:line="240" w:lineRule="auto"/>
              <w:ind w:hanging="10"/>
              <w:jc w:val="both"/>
              <w:rPr>
                <w:rFonts w:ascii="Times New Roman" w:eastAsia="Calibri" w:hAnsi="Times New Roman"/>
                <w:bCs/>
                <w:sz w:val="18"/>
                <w:szCs w:val="18"/>
              </w:rPr>
            </w:pPr>
          </w:p>
          <w:p w14:paraId="452E4EE3" w14:textId="63A559FE" w:rsidR="00091D22" w:rsidRPr="00091D22" w:rsidRDefault="0076279D" w:rsidP="00091D22">
            <w:pPr>
              <w:spacing w:after="0" w:line="240" w:lineRule="auto"/>
              <w:jc w:val="both"/>
              <w:rPr>
                <w:rFonts w:ascii="Times New Roman" w:eastAsia="Calibri" w:hAnsi="Times New Roman"/>
                <w:sz w:val="20"/>
                <w:szCs w:val="20"/>
              </w:rPr>
            </w:pPr>
            <w:r>
              <w:rPr>
                <w:rFonts w:ascii="Times New Roman" w:hAnsi="Times New Roman"/>
                <w:bCs/>
                <w:sz w:val="18"/>
                <w:szCs w:val="18"/>
                <w:lang w:eastAsia="ru-RU"/>
              </w:rPr>
              <w:t>Исполнено.</w:t>
            </w:r>
            <w:r>
              <w:rPr>
                <w:rFonts w:ascii="Times New Roman" w:hAnsi="Times New Roman"/>
                <w:bCs/>
                <w:sz w:val="18"/>
                <w:szCs w:val="18"/>
                <w:lang w:eastAsia="ru-RU"/>
              </w:rPr>
              <w:t xml:space="preserve"> </w:t>
            </w:r>
            <w:r w:rsidR="00091D22" w:rsidRPr="00091D22">
              <w:rPr>
                <w:rFonts w:ascii="Times New Roman" w:eastAsia="Calibri" w:hAnsi="Times New Roman"/>
                <w:sz w:val="20"/>
                <w:szCs w:val="20"/>
              </w:rPr>
              <w:t>Обучающие мероприятия для педагогических работников проводятся в системе и по утвержденному плану-проспекту, ГАОУ ДПО «</w:t>
            </w:r>
            <w:proofErr w:type="spellStart"/>
            <w:r w:rsidR="00091D22" w:rsidRPr="00091D22">
              <w:rPr>
                <w:rFonts w:ascii="Times New Roman" w:eastAsia="Calibri" w:hAnsi="Times New Roman"/>
                <w:sz w:val="20"/>
                <w:szCs w:val="20"/>
              </w:rPr>
              <w:t>ТИРОиПК</w:t>
            </w:r>
            <w:proofErr w:type="spellEnd"/>
            <w:r w:rsidR="00091D22" w:rsidRPr="00091D22">
              <w:rPr>
                <w:rFonts w:ascii="Times New Roman" w:eastAsia="Calibri" w:hAnsi="Times New Roman"/>
                <w:sz w:val="20"/>
                <w:szCs w:val="20"/>
              </w:rPr>
              <w:t>» до конца 2022 г. предусмотрено проведение 6 очных, 4 дистанционных курсов повышения квалификации и 6 семинаров для классных руководителей, педагогов-психологов, социальных педагогов по вопросам воспитания и профилактики правонарушений (за I п/г 2022 г. проведены 9 КПК и 8 семинаров).</w:t>
            </w:r>
          </w:p>
          <w:p w14:paraId="1C952BB1" w14:textId="77777777" w:rsidR="00091D22" w:rsidRPr="00091D22" w:rsidRDefault="00091D22" w:rsidP="00091D22">
            <w:pPr>
              <w:spacing w:after="0" w:line="240" w:lineRule="auto"/>
              <w:jc w:val="both"/>
              <w:rPr>
                <w:rFonts w:ascii="Times New Roman" w:eastAsia="Calibri" w:hAnsi="Times New Roman"/>
                <w:sz w:val="20"/>
                <w:szCs w:val="20"/>
              </w:rPr>
            </w:pPr>
            <w:r w:rsidRPr="00091D22">
              <w:rPr>
                <w:rFonts w:ascii="Times New Roman" w:eastAsia="Calibri" w:hAnsi="Times New Roman"/>
                <w:sz w:val="20"/>
                <w:szCs w:val="20"/>
              </w:rPr>
              <w:t>ГБУ РЦПМСС «</w:t>
            </w:r>
            <w:proofErr w:type="spellStart"/>
            <w:r w:rsidRPr="00091D22">
              <w:rPr>
                <w:rFonts w:ascii="Times New Roman" w:eastAsia="Calibri" w:hAnsi="Times New Roman"/>
                <w:sz w:val="20"/>
                <w:szCs w:val="20"/>
              </w:rPr>
              <w:t>Сайзырал</w:t>
            </w:r>
            <w:proofErr w:type="spellEnd"/>
            <w:r w:rsidRPr="00091D22">
              <w:rPr>
                <w:rFonts w:ascii="Times New Roman" w:eastAsia="Calibri" w:hAnsi="Times New Roman"/>
                <w:sz w:val="20"/>
                <w:szCs w:val="20"/>
              </w:rPr>
              <w:t xml:space="preserve">» в этом году организованы и проведены с привлечением специалистов из других регионов ряд семинаров и курсов повышения квалификации. Так, например, 26 июля Киселевой А.В., </w:t>
            </w:r>
            <w:proofErr w:type="spellStart"/>
            <w:r w:rsidRPr="00091D22">
              <w:rPr>
                <w:rFonts w:ascii="Times New Roman" w:eastAsia="Calibri" w:hAnsi="Times New Roman"/>
                <w:sz w:val="20"/>
                <w:szCs w:val="20"/>
              </w:rPr>
              <w:t>к.п.н</w:t>
            </w:r>
            <w:proofErr w:type="spellEnd"/>
            <w:r w:rsidRPr="00091D22">
              <w:rPr>
                <w:rFonts w:ascii="Times New Roman" w:eastAsia="Calibri" w:hAnsi="Times New Roman"/>
                <w:sz w:val="20"/>
                <w:szCs w:val="20"/>
              </w:rPr>
              <w:t xml:space="preserve">., суицидологом и педагогом-психологом Центра психолого-педагогической реабилитации, коррекции и образования «Ариадна» Московской области проведено обучение для психологов в части формирования инструментария психолога, методов вторичной профилактики и 24-26 августа проведен обучающий семинар «Комплексный подход по предотвращению негативных явлений среди несовершеннолетних», где спикером выступил </w:t>
            </w:r>
            <w:proofErr w:type="spellStart"/>
            <w:r w:rsidRPr="00091D22">
              <w:rPr>
                <w:rFonts w:ascii="Times New Roman" w:eastAsia="Calibri" w:hAnsi="Times New Roman"/>
                <w:sz w:val="20"/>
                <w:szCs w:val="20"/>
              </w:rPr>
              <w:t>Хасьминский</w:t>
            </w:r>
            <w:proofErr w:type="spellEnd"/>
            <w:r w:rsidRPr="00091D22">
              <w:rPr>
                <w:rFonts w:ascii="Times New Roman" w:eastAsia="Calibri" w:hAnsi="Times New Roman"/>
                <w:sz w:val="20"/>
                <w:szCs w:val="20"/>
              </w:rPr>
              <w:t xml:space="preserve"> М.И., руководитель Центра кризисной психологии, член Общественного Совета ФСИН России, член научно-консультативного Совета Московского межрегионального Управления на транспорте Следственного Комитета РФ, член Союза Журналистов России.</w:t>
            </w:r>
          </w:p>
          <w:p w14:paraId="21B9D4E2" w14:textId="77777777" w:rsidR="00091D22" w:rsidRPr="00091D22" w:rsidRDefault="00091D22" w:rsidP="00091D22">
            <w:pPr>
              <w:spacing w:after="0" w:line="240" w:lineRule="auto"/>
              <w:jc w:val="both"/>
              <w:rPr>
                <w:rFonts w:ascii="Times New Roman" w:eastAsia="Calibri" w:hAnsi="Times New Roman"/>
                <w:sz w:val="20"/>
                <w:szCs w:val="20"/>
              </w:rPr>
            </w:pPr>
            <w:r w:rsidRPr="00091D22">
              <w:rPr>
                <w:rFonts w:ascii="Times New Roman" w:eastAsia="Calibri" w:hAnsi="Times New Roman"/>
                <w:sz w:val="20"/>
                <w:szCs w:val="20"/>
              </w:rPr>
              <w:t xml:space="preserve"> 21-23 сентября проведен в очной форме курс повышения квалификации по дополнительной профессиональной программе «Основы работы по реализации права ребенка жить и воспитываться в семье», ведущим курса приглашена </w:t>
            </w:r>
            <w:proofErr w:type="spellStart"/>
            <w:r w:rsidRPr="00091D22">
              <w:rPr>
                <w:rFonts w:ascii="Times New Roman" w:eastAsia="Calibri" w:hAnsi="Times New Roman"/>
                <w:sz w:val="20"/>
                <w:szCs w:val="20"/>
              </w:rPr>
              <w:t>Дробышевская</w:t>
            </w:r>
            <w:proofErr w:type="spellEnd"/>
            <w:r w:rsidRPr="00091D22">
              <w:rPr>
                <w:rFonts w:ascii="Times New Roman" w:eastAsia="Calibri" w:hAnsi="Times New Roman"/>
                <w:sz w:val="20"/>
                <w:szCs w:val="20"/>
              </w:rPr>
              <w:t xml:space="preserve"> Т.А. - психолог АНО ДПО «Институт развития семейного устройства» </w:t>
            </w:r>
            <w:proofErr w:type="spellStart"/>
            <w:r w:rsidRPr="00091D22">
              <w:rPr>
                <w:rFonts w:ascii="Times New Roman" w:eastAsia="Calibri" w:hAnsi="Times New Roman"/>
                <w:sz w:val="20"/>
                <w:szCs w:val="20"/>
              </w:rPr>
              <w:t>г.Москва</w:t>
            </w:r>
            <w:proofErr w:type="spellEnd"/>
            <w:r w:rsidRPr="00091D22">
              <w:rPr>
                <w:rFonts w:ascii="Times New Roman" w:eastAsia="Calibri" w:hAnsi="Times New Roman"/>
                <w:sz w:val="20"/>
                <w:szCs w:val="20"/>
              </w:rPr>
              <w:t>.</w:t>
            </w:r>
          </w:p>
          <w:p w14:paraId="7128A2B0" w14:textId="77777777" w:rsidR="00091D22" w:rsidRPr="00091D22" w:rsidRDefault="00091D22" w:rsidP="00091D22">
            <w:pPr>
              <w:spacing w:after="0" w:line="240" w:lineRule="auto"/>
              <w:jc w:val="both"/>
              <w:rPr>
                <w:rFonts w:ascii="Times New Roman" w:eastAsia="Calibri" w:hAnsi="Times New Roman"/>
                <w:sz w:val="20"/>
                <w:szCs w:val="20"/>
              </w:rPr>
            </w:pPr>
            <w:r w:rsidRPr="00091D22">
              <w:rPr>
                <w:rFonts w:ascii="Times New Roman" w:eastAsia="Calibri" w:hAnsi="Times New Roman"/>
                <w:sz w:val="20"/>
                <w:szCs w:val="20"/>
              </w:rPr>
              <w:t xml:space="preserve">Обучение педагогов технологиям примирения с привлечением Коновалова А.Ю., профессионального медиатора и тренера по медиации, автора концепции школьных служб примирения пройдет с 6 по 8 октября и во второй декаде октября будут проведены курсы повышения квалификации с участием Киселевой А.В., </w:t>
            </w:r>
            <w:proofErr w:type="spellStart"/>
            <w:r w:rsidRPr="00091D22">
              <w:rPr>
                <w:rFonts w:ascii="Times New Roman" w:eastAsia="Calibri" w:hAnsi="Times New Roman"/>
                <w:sz w:val="20"/>
                <w:szCs w:val="20"/>
              </w:rPr>
              <w:t>к.п.н</w:t>
            </w:r>
            <w:proofErr w:type="spellEnd"/>
            <w:r w:rsidRPr="00091D22">
              <w:rPr>
                <w:rFonts w:ascii="Times New Roman" w:eastAsia="Calibri" w:hAnsi="Times New Roman"/>
                <w:sz w:val="20"/>
                <w:szCs w:val="20"/>
              </w:rPr>
              <w:t>., суицидологом Центра психолого-педагогической реабилитации, коррекции и образования «Ариадна» Московской области.</w:t>
            </w:r>
          </w:p>
          <w:p w14:paraId="3EF629CE" w14:textId="77777777" w:rsidR="00091D22" w:rsidRPr="00091D22" w:rsidRDefault="00091D22" w:rsidP="00091D22">
            <w:pPr>
              <w:spacing w:after="0" w:line="240" w:lineRule="auto"/>
              <w:jc w:val="both"/>
              <w:rPr>
                <w:rFonts w:ascii="Times New Roman" w:eastAsia="Calibri" w:hAnsi="Times New Roman"/>
                <w:sz w:val="20"/>
                <w:szCs w:val="20"/>
              </w:rPr>
            </w:pPr>
            <w:r w:rsidRPr="00091D22">
              <w:rPr>
                <w:rFonts w:ascii="Times New Roman" w:eastAsia="Calibri" w:hAnsi="Times New Roman"/>
                <w:sz w:val="20"/>
                <w:szCs w:val="20"/>
              </w:rPr>
              <w:t>Для эффективной организации профилактической работы в образовательной среде с 5 по 9 сентября проведены зональные практико-ориентированные семинары «Организация работы по социально-психологическому тестированию в образовательных организациях» и «Реализация индивидуальных программ сопровождения обучающихся и деятельность школьных служб примирения», обучение прошли 110 педагогов (педагоги-психологи – 72 чел., социальные педагоги – 22 чел., заместители по ВР – 8 и другие – 8 чел.).</w:t>
            </w:r>
          </w:p>
          <w:p w14:paraId="56084AB0" w14:textId="24A0BAE3" w:rsidR="004B2B8C" w:rsidRPr="00040D1F" w:rsidRDefault="004B2B8C" w:rsidP="004B2B8C">
            <w:pPr>
              <w:spacing w:after="0" w:line="240" w:lineRule="auto"/>
              <w:ind w:hanging="10"/>
              <w:jc w:val="both"/>
              <w:rPr>
                <w:rFonts w:ascii="Times New Roman" w:eastAsia="Calibri" w:hAnsi="Times New Roman"/>
                <w:bCs/>
                <w:sz w:val="18"/>
                <w:szCs w:val="18"/>
              </w:rPr>
            </w:pPr>
          </w:p>
        </w:tc>
      </w:tr>
      <w:bookmarkEnd w:id="1"/>
      <w:tr w:rsidR="0096146D" w:rsidRPr="00040D1F" w14:paraId="1C8D15AF"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8511B80" w14:textId="3323C2D1" w:rsidR="0096146D" w:rsidRPr="00040D1F" w:rsidRDefault="0096146D" w:rsidP="0096146D">
            <w:pPr>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t>2.</w:t>
            </w:r>
            <w:r w:rsidR="0076279D">
              <w:rPr>
                <w:rFonts w:ascii="Times New Roman" w:hAnsi="Times New Roman"/>
                <w:bCs/>
                <w:sz w:val="18"/>
                <w:szCs w:val="18"/>
                <w:lang w:eastAsia="ru-RU"/>
              </w:rPr>
              <w:t>3</w:t>
            </w:r>
            <w:r w:rsidRPr="00040D1F">
              <w:rPr>
                <w:rFonts w:ascii="Times New Roman" w:hAnsi="Times New Roman"/>
                <w:bCs/>
                <w:sz w:val="18"/>
                <w:szCs w:val="18"/>
                <w:lang w:eastAsia="ru-RU"/>
              </w:rPr>
              <w:t xml:space="preserve">. Мероприятия, направленные на формирование здорового образа жизни у населения, включая </w:t>
            </w:r>
            <w:r w:rsidRPr="00040D1F">
              <w:rPr>
                <w:rFonts w:ascii="Times New Roman" w:hAnsi="Times New Roman"/>
                <w:bCs/>
                <w:sz w:val="18"/>
                <w:szCs w:val="18"/>
                <w:lang w:eastAsia="ru-RU"/>
              </w:rPr>
              <w:lastRenderedPageBreak/>
              <w:t>сокращение потребления алкоголя и табака</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A990378" w14:textId="77777777" w:rsidR="0096146D" w:rsidRPr="00040D1F" w:rsidRDefault="0096146D" w:rsidP="0096146D">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lastRenderedPageBreak/>
              <w:t>ежемесячно до 5 числа месяца за отчетным 2021-</w:t>
            </w:r>
            <w:r w:rsidRPr="00040D1F">
              <w:rPr>
                <w:rFonts w:ascii="Times New Roman" w:hAnsi="Times New Roman"/>
                <w:bCs/>
                <w:sz w:val="18"/>
                <w:szCs w:val="18"/>
                <w:lang w:eastAsia="ru-RU"/>
              </w:rPr>
              <w:lastRenderedPageBreak/>
              <w:t xml:space="preserve">2025 </w:t>
            </w:r>
            <w:proofErr w:type="spellStart"/>
            <w:r w:rsidRPr="00040D1F">
              <w:rPr>
                <w:rFonts w:ascii="Times New Roman" w:hAnsi="Times New Roman"/>
                <w:bCs/>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B270A1B" w14:textId="77777777" w:rsidR="0096146D" w:rsidRPr="00040D1F" w:rsidRDefault="0096146D" w:rsidP="0096146D">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lastRenderedPageBreak/>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9026371" w14:textId="4207CAE1" w:rsidR="0096146D" w:rsidRPr="0096146D" w:rsidRDefault="0076279D" w:rsidP="0096146D">
            <w:pPr>
              <w:spacing w:after="0" w:line="240" w:lineRule="auto"/>
              <w:jc w:val="both"/>
              <w:rPr>
                <w:rFonts w:ascii="Times New Roman" w:hAnsi="Times New Roman"/>
                <w:bCs/>
                <w:sz w:val="18"/>
                <w:szCs w:val="18"/>
                <w:lang w:eastAsia="ru-RU"/>
              </w:rPr>
            </w:pPr>
            <w:r>
              <w:rPr>
                <w:rFonts w:ascii="Times New Roman" w:hAnsi="Times New Roman"/>
                <w:bCs/>
                <w:sz w:val="18"/>
                <w:szCs w:val="18"/>
                <w:lang w:eastAsia="ru-RU"/>
              </w:rPr>
              <w:t>Исполнено.</w:t>
            </w:r>
            <w:r>
              <w:rPr>
                <w:rFonts w:ascii="Times New Roman" w:hAnsi="Times New Roman"/>
                <w:bCs/>
                <w:sz w:val="18"/>
                <w:szCs w:val="18"/>
                <w:lang w:eastAsia="ru-RU"/>
              </w:rPr>
              <w:t xml:space="preserve"> </w:t>
            </w:r>
            <w:r w:rsidR="0096146D" w:rsidRPr="0096146D">
              <w:rPr>
                <w:rFonts w:ascii="Times New Roman" w:hAnsi="Times New Roman"/>
                <w:bCs/>
                <w:sz w:val="18"/>
                <w:szCs w:val="18"/>
                <w:lang w:eastAsia="ru-RU"/>
              </w:rPr>
              <w:t xml:space="preserve">1. Заключен и оплачен договор с ИП </w:t>
            </w:r>
            <w:proofErr w:type="spellStart"/>
            <w:r w:rsidR="0096146D" w:rsidRPr="0096146D">
              <w:rPr>
                <w:rFonts w:ascii="Times New Roman" w:hAnsi="Times New Roman"/>
                <w:bCs/>
                <w:sz w:val="18"/>
                <w:szCs w:val="18"/>
                <w:lang w:eastAsia="ru-RU"/>
              </w:rPr>
              <w:t>Сандан</w:t>
            </w:r>
            <w:proofErr w:type="spellEnd"/>
            <w:r w:rsidR="0096146D" w:rsidRPr="0096146D">
              <w:rPr>
                <w:rFonts w:ascii="Times New Roman" w:hAnsi="Times New Roman"/>
                <w:bCs/>
                <w:sz w:val="18"/>
                <w:szCs w:val="18"/>
                <w:lang w:eastAsia="ru-RU"/>
              </w:rPr>
              <w:t xml:space="preserve"> Р.С на сумму 100 000 рублей на размещение услуги по изготовлению печатной продукции и размещение информации. </w:t>
            </w:r>
          </w:p>
          <w:p w14:paraId="0BAD94F6" w14:textId="77777777" w:rsidR="0096146D" w:rsidRPr="0096146D" w:rsidRDefault="0096146D" w:rsidP="0096146D">
            <w:pPr>
              <w:spacing w:after="0" w:line="240" w:lineRule="auto"/>
              <w:jc w:val="both"/>
              <w:rPr>
                <w:rFonts w:ascii="Times New Roman" w:hAnsi="Times New Roman"/>
                <w:bCs/>
                <w:sz w:val="18"/>
                <w:szCs w:val="18"/>
                <w:lang w:eastAsia="ru-RU"/>
              </w:rPr>
            </w:pPr>
            <w:r w:rsidRPr="0096146D">
              <w:rPr>
                <w:rFonts w:ascii="Times New Roman" w:hAnsi="Times New Roman"/>
                <w:bCs/>
                <w:sz w:val="18"/>
                <w:szCs w:val="18"/>
                <w:lang w:eastAsia="ru-RU"/>
              </w:rPr>
              <w:t xml:space="preserve">2. Заключен и оплачен с ООО Этюд на сумму 60 000 рублей на создание видеороликов. </w:t>
            </w:r>
          </w:p>
          <w:p w14:paraId="1D38499B" w14:textId="77777777" w:rsidR="0096146D" w:rsidRPr="0096146D" w:rsidRDefault="0096146D" w:rsidP="0096146D">
            <w:pPr>
              <w:spacing w:after="0" w:line="240" w:lineRule="auto"/>
              <w:jc w:val="both"/>
              <w:rPr>
                <w:rFonts w:ascii="Times New Roman" w:hAnsi="Times New Roman"/>
                <w:bCs/>
                <w:sz w:val="18"/>
                <w:szCs w:val="18"/>
                <w:lang w:eastAsia="ru-RU"/>
              </w:rPr>
            </w:pPr>
            <w:r w:rsidRPr="0096146D">
              <w:rPr>
                <w:rFonts w:ascii="Times New Roman" w:hAnsi="Times New Roman"/>
                <w:bCs/>
                <w:sz w:val="18"/>
                <w:szCs w:val="18"/>
                <w:lang w:eastAsia="ru-RU"/>
              </w:rPr>
              <w:lastRenderedPageBreak/>
              <w:t xml:space="preserve">3. Заключен и оплачен договор с ОПХ Аллигатор </w:t>
            </w:r>
            <w:proofErr w:type="gramStart"/>
            <w:r w:rsidRPr="0096146D">
              <w:rPr>
                <w:rFonts w:ascii="Times New Roman" w:hAnsi="Times New Roman"/>
                <w:bCs/>
                <w:sz w:val="18"/>
                <w:szCs w:val="18"/>
                <w:lang w:eastAsia="ru-RU"/>
              </w:rPr>
              <w:t>на  сумму</w:t>
            </w:r>
            <w:proofErr w:type="gramEnd"/>
            <w:r w:rsidRPr="0096146D">
              <w:rPr>
                <w:rFonts w:ascii="Times New Roman" w:hAnsi="Times New Roman"/>
                <w:bCs/>
                <w:sz w:val="18"/>
                <w:szCs w:val="18"/>
                <w:lang w:eastAsia="ru-RU"/>
              </w:rPr>
              <w:t xml:space="preserve"> 100 000 рублей на размещение информации. </w:t>
            </w:r>
          </w:p>
          <w:p w14:paraId="136C878B" w14:textId="77777777" w:rsidR="0096146D" w:rsidRPr="0096146D" w:rsidRDefault="0096146D" w:rsidP="0096146D">
            <w:pPr>
              <w:spacing w:after="0" w:line="240" w:lineRule="auto"/>
              <w:jc w:val="both"/>
              <w:rPr>
                <w:rFonts w:ascii="Times New Roman" w:hAnsi="Times New Roman"/>
                <w:bCs/>
                <w:sz w:val="18"/>
                <w:szCs w:val="18"/>
                <w:lang w:eastAsia="ru-RU"/>
              </w:rPr>
            </w:pPr>
            <w:r w:rsidRPr="0096146D">
              <w:rPr>
                <w:rFonts w:ascii="Times New Roman" w:hAnsi="Times New Roman"/>
                <w:bCs/>
                <w:sz w:val="18"/>
                <w:szCs w:val="18"/>
                <w:lang w:eastAsia="ru-RU"/>
              </w:rPr>
              <w:t xml:space="preserve">4. Заключен и оплачен договор с ООО Студия 25 кадр на сумму 70 000 рублей на размещение рекламных материалов. </w:t>
            </w:r>
          </w:p>
          <w:p w14:paraId="459896DE" w14:textId="77777777" w:rsidR="0096146D" w:rsidRPr="0096146D" w:rsidRDefault="0096146D" w:rsidP="0096146D">
            <w:pPr>
              <w:spacing w:after="0" w:line="240" w:lineRule="auto"/>
              <w:jc w:val="both"/>
              <w:rPr>
                <w:rFonts w:ascii="Times New Roman" w:hAnsi="Times New Roman"/>
                <w:bCs/>
                <w:sz w:val="18"/>
                <w:szCs w:val="18"/>
                <w:lang w:eastAsia="ru-RU"/>
              </w:rPr>
            </w:pPr>
            <w:r w:rsidRPr="0096146D">
              <w:rPr>
                <w:rFonts w:ascii="Times New Roman" w:hAnsi="Times New Roman"/>
                <w:bCs/>
                <w:sz w:val="18"/>
                <w:szCs w:val="18"/>
                <w:lang w:eastAsia="ru-RU"/>
              </w:rPr>
              <w:t xml:space="preserve">5. Заключен и оплачен договор с ООО ЦРУ на сумму 100 000 рублей на изготовление дизайн-макетов информационных материалов по пропаганде здорового образа жизни. </w:t>
            </w:r>
          </w:p>
          <w:p w14:paraId="09E0A568" w14:textId="77777777" w:rsidR="0096146D" w:rsidRPr="0096146D" w:rsidRDefault="0096146D" w:rsidP="0096146D">
            <w:pPr>
              <w:spacing w:after="0" w:line="240" w:lineRule="auto"/>
              <w:jc w:val="both"/>
              <w:rPr>
                <w:rFonts w:ascii="Times New Roman" w:hAnsi="Times New Roman"/>
                <w:bCs/>
                <w:sz w:val="18"/>
                <w:szCs w:val="18"/>
                <w:lang w:eastAsia="ru-RU"/>
              </w:rPr>
            </w:pPr>
            <w:r w:rsidRPr="0096146D">
              <w:rPr>
                <w:rFonts w:ascii="Times New Roman" w:hAnsi="Times New Roman"/>
                <w:bCs/>
                <w:sz w:val="18"/>
                <w:szCs w:val="18"/>
                <w:lang w:eastAsia="ru-RU"/>
              </w:rPr>
              <w:t>6. Заключен договор и оплачен с ООО ЦРУ на сумму 100 000 рублей на оказание услуги по размещению информационных материалов по пропаганде здорового образа жизни.</w:t>
            </w:r>
          </w:p>
          <w:p w14:paraId="2FEF1B8E" w14:textId="77777777" w:rsidR="00445D6D" w:rsidRDefault="00445D6D" w:rsidP="0096146D">
            <w:pPr>
              <w:spacing w:after="0" w:line="240" w:lineRule="auto"/>
              <w:ind w:firstLine="708"/>
              <w:jc w:val="both"/>
              <w:rPr>
                <w:rFonts w:ascii="Times New Roman" w:hAnsi="Times New Roman"/>
                <w:sz w:val="18"/>
                <w:szCs w:val="18"/>
                <w:lang w:eastAsia="ar-SA"/>
              </w:rPr>
            </w:pPr>
          </w:p>
          <w:p w14:paraId="1C78647A" w14:textId="77777777" w:rsidR="00E36778" w:rsidRPr="00E36778" w:rsidRDefault="00E36778" w:rsidP="00E36778">
            <w:pPr>
              <w:spacing w:after="0" w:line="240" w:lineRule="auto"/>
              <w:jc w:val="both"/>
              <w:rPr>
                <w:rFonts w:ascii="Times New Roman" w:hAnsi="Times New Roman"/>
                <w:sz w:val="18"/>
                <w:szCs w:val="18"/>
                <w:lang w:eastAsia="ar-SA"/>
              </w:rPr>
            </w:pPr>
            <w:r w:rsidRPr="00E36778">
              <w:rPr>
                <w:rFonts w:ascii="Times New Roman" w:hAnsi="Times New Roman"/>
                <w:sz w:val="18"/>
                <w:szCs w:val="18"/>
                <w:lang w:eastAsia="ar-SA"/>
              </w:rPr>
              <w:t xml:space="preserve">Ежегодно специалисты наркологической службы республики принимают активное участие в межведомственных общественно-резонансных мероприятиях, направленных на привлечение внимания общества на острые проблемы, связанные с наркологическими заболеваниями, таких как «Молодежь за здоровый образ жизни», «Дети России», «Тува без наркотиков», «Тува – территория здоровья», «Скажите – где торгуют смертью, акции приуроченные к </w:t>
            </w:r>
            <w:proofErr w:type="spellStart"/>
            <w:r w:rsidRPr="00E36778">
              <w:rPr>
                <w:rFonts w:ascii="Times New Roman" w:hAnsi="Times New Roman"/>
                <w:sz w:val="18"/>
                <w:szCs w:val="18"/>
                <w:lang w:eastAsia="ar-SA"/>
              </w:rPr>
              <w:t>Шагаа</w:t>
            </w:r>
            <w:proofErr w:type="spellEnd"/>
            <w:r w:rsidRPr="00E36778">
              <w:rPr>
                <w:rFonts w:ascii="Times New Roman" w:hAnsi="Times New Roman"/>
                <w:sz w:val="18"/>
                <w:szCs w:val="18"/>
                <w:lang w:eastAsia="ar-SA"/>
              </w:rPr>
              <w:t>, 23 февраля, 8 марта», «Дню борьбы с курением», Международному дню борьбы с наркоманией и наркобизнесом, Всероссийскому Дню трезвости, Дню борьбы со СПИДом, Межведомственная акция «Вместе против наркотиков»,  по профилактике распространения наркомании среди населения, в том числе подростков и молодежи «Неделя безопасности», «Скажи где торгуют смертью», «Дети России», «Лето 2022. Тува- безопасная территория детства», «Всеобуч»</w:t>
            </w:r>
            <w:proofErr w:type="gramStart"/>
            <w:r w:rsidRPr="00E36778">
              <w:rPr>
                <w:rFonts w:ascii="Times New Roman" w:hAnsi="Times New Roman"/>
                <w:sz w:val="18"/>
                <w:szCs w:val="18"/>
                <w:lang w:eastAsia="ar-SA"/>
              </w:rPr>
              <w:t>, Ко</w:t>
            </w:r>
            <w:proofErr w:type="gramEnd"/>
            <w:r w:rsidRPr="00E36778">
              <w:rPr>
                <w:rFonts w:ascii="Times New Roman" w:hAnsi="Times New Roman"/>
                <w:sz w:val="18"/>
                <w:szCs w:val="18"/>
                <w:lang w:eastAsia="ar-SA"/>
              </w:rPr>
              <w:t xml:space="preserve"> дню психического здоровья, к Международному Дню трезвости и т.д. В рамках данных акций проводились комплекс мероприятий, включающих консультацию специалистов психиатров-наркологов, клинических психологов, демонстрацию видеоматериалов, организацию фотовыставок, организацию «дней открытых дверей», раздачи санитарно-просветительской литературы, концертов, спортивных мероприятий для детей и др. Также, ежегодно проводятся совместные рейды по семьям, состоящим на профилактическом учете комиссии по делам несовершеннолетних в период длительных новогодних праздников.</w:t>
            </w:r>
          </w:p>
          <w:p w14:paraId="51B3709D" w14:textId="77777777" w:rsidR="00E36778" w:rsidRPr="00E36778" w:rsidRDefault="00E36778" w:rsidP="00E36778">
            <w:pPr>
              <w:spacing w:after="0" w:line="240" w:lineRule="auto"/>
              <w:jc w:val="both"/>
              <w:rPr>
                <w:rFonts w:ascii="Times New Roman" w:hAnsi="Times New Roman"/>
                <w:sz w:val="18"/>
                <w:szCs w:val="18"/>
                <w:lang w:eastAsia="ar-SA"/>
              </w:rPr>
            </w:pPr>
            <w:r w:rsidRPr="00E36778">
              <w:rPr>
                <w:rFonts w:ascii="Times New Roman" w:hAnsi="Times New Roman"/>
                <w:b/>
                <w:sz w:val="18"/>
                <w:szCs w:val="18"/>
                <w:lang w:eastAsia="ar-SA"/>
              </w:rPr>
              <w:t xml:space="preserve">Кинолектории 253/17912 (АППГ - 171/6389) </w:t>
            </w:r>
            <w:r w:rsidRPr="00E36778">
              <w:rPr>
                <w:rFonts w:ascii="Times New Roman" w:hAnsi="Times New Roman"/>
                <w:sz w:val="18"/>
                <w:szCs w:val="18"/>
                <w:lang w:eastAsia="ar-SA"/>
              </w:rPr>
              <w:t>с показом мультфильмов образовательно-познавательного характера, слайдовых материалов и агитационно-</w:t>
            </w:r>
            <w:proofErr w:type="spellStart"/>
            <w:r w:rsidRPr="00E36778">
              <w:rPr>
                <w:rFonts w:ascii="Times New Roman" w:hAnsi="Times New Roman"/>
                <w:sz w:val="18"/>
                <w:szCs w:val="18"/>
                <w:lang w:eastAsia="ar-SA"/>
              </w:rPr>
              <w:t>пропагандным</w:t>
            </w:r>
            <w:proofErr w:type="spellEnd"/>
            <w:r w:rsidRPr="00E36778">
              <w:rPr>
                <w:rFonts w:ascii="Times New Roman" w:hAnsi="Times New Roman"/>
                <w:sz w:val="18"/>
                <w:szCs w:val="18"/>
                <w:lang w:eastAsia="ar-SA"/>
              </w:rPr>
              <w:t xml:space="preserve"> выступлением по пропаганде здорового образа жизни, сохранении и укреплении здоровья населения, лекций по антиалкогольной, антинаркотической, антитабачной теме:</w:t>
            </w:r>
          </w:p>
          <w:p w14:paraId="6BF41E22" w14:textId="77777777" w:rsidR="00E36778" w:rsidRPr="00E36778" w:rsidRDefault="00E36778" w:rsidP="00E36778">
            <w:pPr>
              <w:spacing w:after="0" w:line="240" w:lineRule="auto"/>
              <w:jc w:val="both"/>
              <w:rPr>
                <w:rFonts w:ascii="Times New Roman" w:hAnsi="Times New Roman"/>
                <w:sz w:val="18"/>
                <w:szCs w:val="18"/>
                <w:lang w:eastAsia="ar-SA"/>
              </w:rPr>
            </w:pPr>
            <w:r w:rsidRPr="00E36778">
              <w:rPr>
                <w:rFonts w:ascii="Times New Roman" w:hAnsi="Times New Roman"/>
                <w:b/>
                <w:sz w:val="18"/>
                <w:szCs w:val="18"/>
                <w:lang w:eastAsia="ar-SA"/>
              </w:rPr>
              <w:t xml:space="preserve">- в общеобразовательных школах </w:t>
            </w:r>
            <w:proofErr w:type="spellStart"/>
            <w:r w:rsidRPr="00E36778">
              <w:rPr>
                <w:rFonts w:ascii="Times New Roman" w:hAnsi="Times New Roman"/>
                <w:b/>
                <w:sz w:val="18"/>
                <w:szCs w:val="18"/>
                <w:lang w:eastAsia="ar-SA"/>
              </w:rPr>
              <w:t>г.Кызыла</w:t>
            </w:r>
            <w:proofErr w:type="spellEnd"/>
            <w:r w:rsidRPr="00E36778">
              <w:rPr>
                <w:rFonts w:ascii="Times New Roman" w:hAnsi="Times New Roman"/>
                <w:b/>
                <w:sz w:val="18"/>
                <w:szCs w:val="18"/>
                <w:lang w:eastAsia="ar-SA"/>
              </w:rPr>
              <w:t xml:space="preserve"> 60 лекций с охватом 2618 учащихся:</w:t>
            </w:r>
            <w:r w:rsidRPr="00E36778">
              <w:rPr>
                <w:rFonts w:ascii="Times New Roman" w:hAnsi="Times New Roman"/>
                <w:sz w:val="18"/>
                <w:szCs w:val="18"/>
                <w:lang w:eastAsia="ar-SA"/>
              </w:rPr>
              <w:t xml:space="preserve"> СОШ №2 (5/158), №3 (5/386), №4 (8/140), №5 (9/375), №7 (2/64), №8 (5/129), №9 (11/282); №12 (1/58), №17 (2/39), №18 (5/470), ГАНОУ РТ «ТРЛ-И» (8/251), в </w:t>
            </w:r>
            <w:proofErr w:type="spellStart"/>
            <w:r w:rsidRPr="00E36778">
              <w:rPr>
                <w:rFonts w:ascii="Times New Roman" w:hAnsi="Times New Roman"/>
                <w:sz w:val="18"/>
                <w:szCs w:val="18"/>
                <w:lang w:eastAsia="ar-SA"/>
              </w:rPr>
              <w:t>Библ.Чуковского</w:t>
            </w:r>
            <w:proofErr w:type="spellEnd"/>
            <w:r w:rsidRPr="00E36778">
              <w:rPr>
                <w:rFonts w:ascii="Times New Roman" w:hAnsi="Times New Roman"/>
                <w:sz w:val="18"/>
                <w:szCs w:val="18"/>
                <w:lang w:eastAsia="ar-SA"/>
              </w:rPr>
              <w:t xml:space="preserve"> для старшеклассников СОШ №1 (1/34), </w:t>
            </w:r>
            <w:proofErr w:type="spellStart"/>
            <w:r w:rsidRPr="00E36778">
              <w:rPr>
                <w:rFonts w:ascii="Times New Roman" w:hAnsi="Times New Roman"/>
                <w:sz w:val="18"/>
                <w:szCs w:val="18"/>
                <w:lang w:eastAsia="ar-SA"/>
              </w:rPr>
              <w:t>Кызылское</w:t>
            </w:r>
            <w:proofErr w:type="spellEnd"/>
            <w:r w:rsidRPr="00E36778">
              <w:rPr>
                <w:rFonts w:ascii="Times New Roman" w:hAnsi="Times New Roman"/>
                <w:sz w:val="18"/>
                <w:szCs w:val="18"/>
                <w:lang w:eastAsia="ar-SA"/>
              </w:rPr>
              <w:t xml:space="preserve"> президентское кадетское училище (1/40); </w:t>
            </w:r>
          </w:p>
          <w:p w14:paraId="0F34FC29" w14:textId="77777777" w:rsidR="00E36778" w:rsidRPr="00E36778" w:rsidRDefault="00E36778" w:rsidP="00E36778">
            <w:pPr>
              <w:spacing w:after="0" w:line="240" w:lineRule="auto"/>
              <w:jc w:val="both"/>
              <w:rPr>
                <w:rFonts w:ascii="Times New Roman" w:hAnsi="Times New Roman"/>
                <w:sz w:val="18"/>
                <w:szCs w:val="18"/>
                <w:lang w:eastAsia="ar-SA"/>
              </w:rPr>
            </w:pPr>
            <w:r w:rsidRPr="00E36778">
              <w:rPr>
                <w:rFonts w:ascii="Times New Roman" w:hAnsi="Times New Roman"/>
                <w:sz w:val="18"/>
                <w:szCs w:val="18"/>
                <w:lang w:eastAsia="ar-SA"/>
              </w:rPr>
              <w:t xml:space="preserve">- </w:t>
            </w:r>
            <w:r w:rsidRPr="00E36778">
              <w:rPr>
                <w:rFonts w:ascii="Times New Roman" w:hAnsi="Times New Roman"/>
                <w:b/>
                <w:sz w:val="18"/>
                <w:szCs w:val="18"/>
                <w:lang w:eastAsia="ar-SA"/>
              </w:rPr>
              <w:t>Школы–интернаты (8/197):</w:t>
            </w:r>
            <w:r w:rsidRPr="00E36778">
              <w:rPr>
                <w:rFonts w:ascii="Times New Roman" w:hAnsi="Times New Roman"/>
                <w:sz w:val="18"/>
                <w:szCs w:val="18"/>
                <w:lang w:eastAsia="ar-SA"/>
              </w:rPr>
              <w:t xml:space="preserve"> ГБОУ РТ ШИ для детей с нарушением слуха 1 лекция с охватом 35 детей; ГБНОУ РТ РШИИ (2/54); ГБОУ Республиканская школа интернат «Тувинский кадетский корпус» (4/102)</w:t>
            </w:r>
            <w:proofErr w:type="gramStart"/>
            <w:r w:rsidRPr="00E36778">
              <w:rPr>
                <w:rFonts w:ascii="Times New Roman" w:hAnsi="Times New Roman"/>
                <w:sz w:val="18"/>
                <w:szCs w:val="18"/>
                <w:lang w:eastAsia="ar-SA"/>
              </w:rPr>
              <w:t>; Для</w:t>
            </w:r>
            <w:proofErr w:type="gramEnd"/>
            <w:r w:rsidRPr="00E36778">
              <w:rPr>
                <w:rFonts w:ascii="Times New Roman" w:hAnsi="Times New Roman"/>
                <w:sz w:val="18"/>
                <w:szCs w:val="18"/>
                <w:lang w:eastAsia="ar-SA"/>
              </w:rPr>
              <w:t xml:space="preserve"> детей </w:t>
            </w:r>
            <w:proofErr w:type="spellStart"/>
            <w:r w:rsidRPr="00E36778">
              <w:rPr>
                <w:rFonts w:ascii="Times New Roman" w:hAnsi="Times New Roman"/>
                <w:b/>
                <w:sz w:val="18"/>
                <w:szCs w:val="18"/>
                <w:lang w:eastAsia="ar-SA"/>
              </w:rPr>
              <w:t>ЦСПСиД</w:t>
            </w:r>
            <w:proofErr w:type="spellEnd"/>
            <w:r w:rsidRPr="00E36778">
              <w:rPr>
                <w:rFonts w:ascii="Times New Roman" w:hAnsi="Times New Roman"/>
                <w:sz w:val="18"/>
                <w:szCs w:val="18"/>
                <w:lang w:eastAsia="ar-SA"/>
              </w:rPr>
              <w:t xml:space="preserve"> Чаа-Хольского </w:t>
            </w:r>
            <w:proofErr w:type="spellStart"/>
            <w:r w:rsidRPr="00E36778">
              <w:rPr>
                <w:rFonts w:ascii="Times New Roman" w:hAnsi="Times New Roman"/>
                <w:sz w:val="18"/>
                <w:szCs w:val="18"/>
                <w:lang w:eastAsia="ar-SA"/>
              </w:rPr>
              <w:t>кожууна</w:t>
            </w:r>
            <w:proofErr w:type="spellEnd"/>
            <w:r w:rsidRPr="00E36778">
              <w:rPr>
                <w:rFonts w:ascii="Times New Roman" w:hAnsi="Times New Roman"/>
                <w:sz w:val="18"/>
                <w:szCs w:val="18"/>
                <w:lang w:eastAsia="ar-SA"/>
              </w:rPr>
              <w:t>: 1/6</w:t>
            </w:r>
          </w:p>
          <w:p w14:paraId="7EBA6378" w14:textId="77777777" w:rsidR="00E36778" w:rsidRPr="00E36778" w:rsidRDefault="00E36778" w:rsidP="00E36778">
            <w:pPr>
              <w:spacing w:after="0" w:line="240" w:lineRule="auto"/>
              <w:jc w:val="both"/>
              <w:rPr>
                <w:rFonts w:ascii="Times New Roman" w:hAnsi="Times New Roman"/>
                <w:sz w:val="18"/>
                <w:szCs w:val="18"/>
                <w:lang w:eastAsia="ar-SA"/>
              </w:rPr>
            </w:pPr>
            <w:r w:rsidRPr="00E36778">
              <w:rPr>
                <w:rFonts w:ascii="Times New Roman" w:hAnsi="Times New Roman"/>
                <w:sz w:val="18"/>
                <w:szCs w:val="18"/>
                <w:lang w:eastAsia="ar-SA"/>
              </w:rPr>
              <w:t xml:space="preserve">- </w:t>
            </w:r>
            <w:r w:rsidRPr="00E36778">
              <w:rPr>
                <w:rFonts w:ascii="Times New Roman" w:hAnsi="Times New Roman"/>
                <w:b/>
                <w:sz w:val="18"/>
                <w:szCs w:val="18"/>
                <w:lang w:eastAsia="ar-SA"/>
              </w:rPr>
              <w:t>Всего в детских оздоровительных лагерях прочитано 35 кинолекториев</w:t>
            </w:r>
            <w:r w:rsidRPr="00E36778">
              <w:rPr>
                <w:rFonts w:ascii="Times New Roman" w:hAnsi="Times New Roman"/>
                <w:sz w:val="18"/>
                <w:szCs w:val="18"/>
                <w:lang w:eastAsia="ar-SA"/>
              </w:rPr>
              <w:t xml:space="preserve"> </w:t>
            </w:r>
            <w:r w:rsidRPr="00E36778">
              <w:rPr>
                <w:rFonts w:ascii="Times New Roman" w:hAnsi="Times New Roman"/>
                <w:b/>
                <w:sz w:val="18"/>
                <w:szCs w:val="18"/>
                <w:lang w:eastAsia="ar-SA"/>
              </w:rPr>
              <w:t>с охватом 2211 детей</w:t>
            </w:r>
            <w:r w:rsidRPr="00E36778">
              <w:rPr>
                <w:rFonts w:ascii="Times New Roman" w:hAnsi="Times New Roman"/>
                <w:sz w:val="18"/>
                <w:szCs w:val="18"/>
                <w:lang w:eastAsia="ar-SA"/>
              </w:rPr>
              <w:t xml:space="preserve">: С проведением ЗА ИЮНЬ месяц в 2 детских оздоровительных лагерях «Орленок», </w:t>
            </w:r>
            <w:proofErr w:type="spellStart"/>
            <w:r w:rsidRPr="00E36778">
              <w:rPr>
                <w:rFonts w:ascii="Times New Roman" w:hAnsi="Times New Roman"/>
                <w:sz w:val="18"/>
                <w:szCs w:val="18"/>
                <w:lang w:eastAsia="ar-SA"/>
              </w:rPr>
              <w:t>Байлак</w:t>
            </w:r>
            <w:proofErr w:type="spellEnd"/>
            <w:r w:rsidRPr="00E36778">
              <w:rPr>
                <w:rFonts w:ascii="Times New Roman" w:hAnsi="Times New Roman"/>
                <w:sz w:val="18"/>
                <w:szCs w:val="18"/>
                <w:lang w:eastAsia="ar-SA"/>
              </w:rPr>
              <w:t xml:space="preserve">, </w:t>
            </w:r>
            <w:proofErr w:type="spellStart"/>
            <w:r w:rsidRPr="00E36778">
              <w:rPr>
                <w:rFonts w:ascii="Times New Roman" w:hAnsi="Times New Roman"/>
                <w:sz w:val="18"/>
                <w:szCs w:val="18"/>
                <w:lang w:eastAsia="ar-SA"/>
              </w:rPr>
              <w:t>Метталлург</w:t>
            </w:r>
            <w:proofErr w:type="spellEnd"/>
            <w:r w:rsidRPr="00E36778">
              <w:rPr>
                <w:rFonts w:ascii="Times New Roman" w:hAnsi="Times New Roman"/>
                <w:sz w:val="18"/>
                <w:szCs w:val="18"/>
                <w:lang w:eastAsia="ar-SA"/>
              </w:rPr>
              <w:t xml:space="preserve">, </w:t>
            </w:r>
            <w:proofErr w:type="spellStart"/>
            <w:r w:rsidRPr="00E36778">
              <w:rPr>
                <w:rFonts w:ascii="Times New Roman" w:hAnsi="Times New Roman"/>
                <w:sz w:val="18"/>
                <w:szCs w:val="18"/>
                <w:lang w:eastAsia="ar-SA"/>
              </w:rPr>
              <w:t>Чагытай</w:t>
            </w:r>
            <w:proofErr w:type="spellEnd"/>
            <w:r w:rsidRPr="00E36778">
              <w:rPr>
                <w:rFonts w:ascii="Times New Roman" w:hAnsi="Times New Roman"/>
                <w:sz w:val="18"/>
                <w:szCs w:val="18"/>
                <w:lang w:eastAsia="ar-SA"/>
              </w:rPr>
              <w:t xml:space="preserve"> 2 кинолектория с охватом 275 детей: - в пришкольном лагере № 4 </w:t>
            </w:r>
            <w:proofErr w:type="spellStart"/>
            <w:r w:rsidRPr="00E36778">
              <w:rPr>
                <w:rFonts w:ascii="Times New Roman" w:hAnsi="Times New Roman"/>
                <w:sz w:val="18"/>
                <w:szCs w:val="18"/>
                <w:lang w:eastAsia="ar-SA"/>
              </w:rPr>
              <w:t>г.Кызыл</w:t>
            </w:r>
            <w:proofErr w:type="spellEnd"/>
            <w:r w:rsidRPr="00E36778">
              <w:rPr>
                <w:rFonts w:ascii="Times New Roman" w:hAnsi="Times New Roman"/>
                <w:sz w:val="18"/>
                <w:szCs w:val="18"/>
                <w:lang w:eastAsia="ar-SA"/>
              </w:rPr>
              <w:t xml:space="preserve"> (1/25); 23.06.2022 Лекция в лагерях Орленок, </w:t>
            </w:r>
            <w:proofErr w:type="spellStart"/>
            <w:r w:rsidRPr="00E36778">
              <w:rPr>
                <w:rFonts w:ascii="Times New Roman" w:hAnsi="Times New Roman"/>
                <w:sz w:val="18"/>
                <w:szCs w:val="18"/>
                <w:lang w:eastAsia="ar-SA"/>
              </w:rPr>
              <w:t>Чагытай</w:t>
            </w:r>
            <w:proofErr w:type="spellEnd"/>
            <w:r w:rsidRPr="00E36778">
              <w:rPr>
                <w:rFonts w:ascii="Times New Roman" w:hAnsi="Times New Roman"/>
                <w:sz w:val="18"/>
                <w:szCs w:val="18"/>
                <w:lang w:eastAsia="ar-SA"/>
              </w:rPr>
              <w:t xml:space="preserve">, Металлург, </w:t>
            </w:r>
            <w:proofErr w:type="spellStart"/>
            <w:r w:rsidRPr="00E36778">
              <w:rPr>
                <w:rFonts w:ascii="Times New Roman" w:hAnsi="Times New Roman"/>
                <w:sz w:val="18"/>
                <w:szCs w:val="18"/>
                <w:lang w:eastAsia="ar-SA"/>
              </w:rPr>
              <w:t>Байлак</w:t>
            </w:r>
            <w:proofErr w:type="spellEnd"/>
            <w:r w:rsidRPr="00E36778">
              <w:rPr>
                <w:rFonts w:ascii="Times New Roman" w:hAnsi="Times New Roman"/>
                <w:sz w:val="18"/>
                <w:szCs w:val="18"/>
                <w:lang w:eastAsia="ar-SA"/>
              </w:rPr>
              <w:t xml:space="preserve"> - 1/250. С проведением ЗА ИЮЛЬ месяц в 11 детских оздоровительных лагерях Барун-Хемчикском районе в лагерях </w:t>
            </w:r>
            <w:proofErr w:type="spellStart"/>
            <w:r w:rsidRPr="00E36778">
              <w:rPr>
                <w:rFonts w:ascii="Times New Roman" w:hAnsi="Times New Roman"/>
                <w:sz w:val="18"/>
                <w:szCs w:val="18"/>
                <w:lang w:eastAsia="ar-SA"/>
              </w:rPr>
              <w:t>Шолбан-ак</w:t>
            </w:r>
            <w:proofErr w:type="spellEnd"/>
            <w:r w:rsidRPr="00E36778">
              <w:rPr>
                <w:rFonts w:ascii="Times New Roman" w:hAnsi="Times New Roman"/>
                <w:sz w:val="18"/>
                <w:szCs w:val="18"/>
                <w:lang w:eastAsia="ar-SA"/>
              </w:rPr>
              <w:t xml:space="preserve"> и Таежный, в ДОЛ «Орленок», </w:t>
            </w:r>
            <w:proofErr w:type="spellStart"/>
            <w:r w:rsidRPr="00E36778">
              <w:rPr>
                <w:rFonts w:ascii="Times New Roman" w:hAnsi="Times New Roman"/>
                <w:sz w:val="18"/>
                <w:szCs w:val="18"/>
                <w:lang w:eastAsia="ar-SA"/>
              </w:rPr>
              <w:t>Байлак</w:t>
            </w:r>
            <w:proofErr w:type="spellEnd"/>
            <w:r w:rsidRPr="00E36778">
              <w:rPr>
                <w:rFonts w:ascii="Times New Roman" w:hAnsi="Times New Roman"/>
                <w:sz w:val="18"/>
                <w:szCs w:val="18"/>
                <w:lang w:eastAsia="ar-SA"/>
              </w:rPr>
              <w:t xml:space="preserve">-, </w:t>
            </w:r>
            <w:proofErr w:type="spellStart"/>
            <w:r w:rsidRPr="00E36778">
              <w:rPr>
                <w:rFonts w:ascii="Times New Roman" w:hAnsi="Times New Roman"/>
                <w:sz w:val="18"/>
                <w:szCs w:val="18"/>
                <w:lang w:eastAsia="ar-SA"/>
              </w:rPr>
              <w:t>Метталлург</w:t>
            </w:r>
            <w:proofErr w:type="spellEnd"/>
            <w:r w:rsidRPr="00E36778">
              <w:rPr>
                <w:rFonts w:ascii="Times New Roman" w:hAnsi="Times New Roman"/>
                <w:sz w:val="18"/>
                <w:szCs w:val="18"/>
                <w:lang w:eastAsia="ar-SA"/>
              </w:rPr>
              <w:t xml:space="preserve">, </w:t>
            </w:r>
            <w:proofErr w:type="spellStart"/>
            <w:r w:rsidRPr="00E36778">
              <w:rPr>
                <w:rFonts w:ascii="Times New Roman" w:hAnsi="Times New Roman"/>
                <w:sz w:val="18"/>
                <w:szCs w:val="18"/>
                <w:lang w:eastAsia="ar-SA"/>
              </w:rPr>
              <w:t>Чагытай</w:t>
            </w:r>
            <w:proofErr w:type="spellEnd"/>
            <w:r w:rsidRPr="00E36778">
              <w:rPr>
                <w:rFonts w:ascii="Times New Roman" w:hAnsi="Times New Roman"/>
                <w:sz w:val="18"/>
                <w:szCs w:val="18"/>
                <w:lang w:eastAsia="ar-SA"/>
              </w:rPr>
              <w:t xml:space="preserve">, в Тес-Хемском, Эрзинском, Улуг-Хемском, </w:t>
            </w:r>
            <w:proofErr w:type="spellStart"/>
            <w:r w:rsidRPr="00E36778">
              <w:rPr>
                <w:rFonts w:ascii="Times New Roman" w:hAnsi="Times New Roman"/>
                <w:sz w:val="18"/>
                <w:szCs w:val="18"/>
                <w:lang w:eastAsia="ar-SA"/>
              </w:rPr>
              <w:t>Кызылском</w:t>
            </w:r>
            <w:proofErr w:type="spellEnd"/>
            <w:r w:rsidRPr="00E36778">
              <w:rPr>
                <w:rFonts w:ascii="Times New Roman" w:hAnsi="Times New Roman"/>
                <w:sz w:val="18"/>
                <w:szCs w:val="18"/>
                <w:lang w:eastAsia="ar-SA"/>
              </w:rPr>
              <w:t>, Каа-Хемском районах 24 кинолекториев с охватом 1176 детей: 1) 29.06.22 ДОЛ «</w:t>
            </w:r>
            <w:proofErr w:type="spellStart"/>
            <w:r w:rsidRPr="00E36778">
              <w:rPr>
                <w:rFonts w:ascii="Times New Roman" w:hAnsi="Times New Roman"/>
                <w:sz w:val="18"/>
                <w:szCs w:val="18"/>
                <w:lang w:eastAsia="ar-SA"/>
              </w:rPr>
              <w:t>Шолбан</w:t>
            </w:r>
            <w:proofErr w:type="spellEnd"/>
            <w:r w:rsidRPr="00E36778">
              <w:rPr>
                <w:rFonts w:ascii="Times New Roman" w:hAnsi="Times New Roman"/>
                <w:sz w:val="18"/>
                <w:szCs w:val="18"/>
                <w:lang w:eastAsia="ar-SA"/>
              </w:rPr>
              <w:t>-Ак» Барун-Хемчикский район - 2/80; 2) 29.06.22 ДОЛ «Таежный» Барун-Хемчикский район -2/90; 3) 11.07.22 ДОЛ «Орленок» - 2/100; 4) 11.07.22 ДОЛ «</w:t>
            </w:r>
            <w:proofErr w:type="spellStart"/>
            <w:r w:rsidRPr="00E36778">
              <w:rPr>
                <w:rFonts w:ascii="Times New Roman" w:hAnsi="Times New Roman"/>
                <w:sz w:val="18"/>
                <w:szCs w:val="18"/>
                <w:lang w:eastAsia="ar-SA"/>
              </w:rPr>
              <w:t>Байлак</w:t>
            </w:r>
            <w:proofErr w:type="spellEnd"/>
            <w:r w:rsidRPr="00E36778">
              <w:rPr>
                <w:rFonts w:ascii="Times New Roman" w:hAnsi="Times New Roman"/>
                <w:sz w:val="18"/>
                <w:szCs w:val="18"/>
                <w:lang w:eastAsia="ar-SA"/>
              </w:rPr>
              <w:t>» - 2/100; 5) 11.07.22 ДОЛ «</w:t>
            </w:r>
            <w:proofErr w:type="spellStart"/>
            <w:r w:rsidRPr="00E36778">
              <w:rPr>
                <w:rFonts w:ascii="Times New Roman" w:hAnsi="Times New Roman"/>
                <w:sz w:val="18"/>
                <w:szCs w:val="18"/>
                <w:lang w:eastAsia="ar-SA"/>
              </w:rPr>
              <w:t>Чагытай</w:t>
            </w:r>
            <w:proofErr w:type="spellEnd"/>
            <w:r w:rsidRPr="00E36778">
              <w:rPr>
                <w:rFonts w:ascii="Times New Roman" w:hAnsi="Times New Roman"/>
                <w:sz w:val="18"/>
                <w:szCs w:val="18"/>
                <w:lang w:eastAsia="ar-SA"/>
              </w:rPr>
              <w:t>» -2/100; 6) 11.07.22 ДОЛ «Металлург»-2/100; 7) 12.07.22 Стационарный лагерь «</w:t>
            </w:r>
            <w:proofErr w:type="spellStart"/>
            <w:r w:rsidRPr="00E36778">
              <w:rPr>
                <w:rFonts w:ascii="Times New Roman" w:hAnsi="Times New Roman"/>
                <w:sz w:val="18"/>
                <w:szCs w:val="18"/>
                <w:lang w:eastAsia="ar-SA"/>
              </w:rPr>
              <w:t>Сайлык</w:t>
            </w:r>
            <w:proofErr w:type="spellEnd"/>
            <w:r w:rsidRPr="00E36778">
              <w:rPr>
                <w:rFonts w:ascii="Times New Roman" w:hAnsi="Times New Roman"/>
                <w:sz w:val="18"/>
                <w:szCs w:val="18"/>
                <w:lang w:eastAsia="ar-SA"/>
              </w:rPr>
              <w:t xml:space="preserve">» Тес-Хемский район - 2/110; 8) </w:t>
            </w:r>
            <w:r w:rsidRPr="00E36778">
              <w:rPr>
                <w:rFonts w:ascii="Times New Roman" w:hAnsi="Times New Roman"/>
                <w:sz w:val="18"/>
                <w:szCs w:val="18"/>
                <w:lang w:eastAsia="ar-SA"/>
              </w:rPr>
              <w:lastRenderedPageBreak/>
              <w:t xml:space="preserve">12.07.22 </w:t>
            </w:r>
            <w:proofErr w:type="spellStart"/>
            <w:r w:rsidRPr="00E36778">
              <w:rPr>
                <w:rFonts w:ascii="Times New Roman" w:hAnsi="Times New Roman"/>
                <w:sz w:val="18"/>
                <w:szCs w:val="18"/>
                <w:lang w:eastAsia="ar-SA"/>
              </w:rPr>
              <w:t>Cтационарный</w:t>
            </w:r>
            <w:proofErr w:type="spellEnd"/>
            <w:r w:rsidRPr="00E36778">
              <w:rPr>
                <w:rFonts w:ascii="Times New Roman" w:hAnsi="Times New Roman"/>
                <w:sz w:val="18"/>
                <w:szCs w:val="18"/>
                <w:lang w:eastAsia="ar-SA"/>
              </w:rPr>
              <w:t xml:space="preserve"> лагерь «</w:t>
            </w:r>
            <w:proofErr w:type="spellStart"/>
            <w:r w:rsidRPr="00E36778">
              <w:rPr>
                <w:rFonts w:ascii="Times New Roman" w:hAnsi="Times New Roman"/>
                <w:sz w:val="18"/>
                <w:szCs w:val="18"/>
                <w:lang w:eastAsia="ar-SA"/>
              </w:rPr>
              <w:t>Отчугаш</w:t>
            </w:r>
            <w:proofErr w:type="spellEnd"/>
            <w:r w:rsidRPr="00E36778">
              <w:rPr>
                <w:rFonts w:ascii="Times New Roman" w:hAnsi="Times New Roman"/>
                <w:sz w:val="18"/>
                <w:szCs w:val="18"/>
                <w:lang w:eastAsia="ar-SA"/>
              </w:rPr>
              <w:t>» Эрзинский район- 2/110; 9) 14.07.22 ДОЛ «</w:t>
            </w:r>
            <w:proofErr w:type="spellStart"/>
            <w:r w:rsidRPr="00E36778">
              <w:rPr>
                <w:rFonts w:ascii="Times New Roman" w:hAnsi="Times New Roman"/>
                <w:sz w:val="18"/>
                <w:szCs w:val="18"/>
                <w:lang w:eastAsia="ar-SA"/>
              </w:rPr>
              <w:t>Чодураа</w:t>
            </w:r>
            <w:proofErr w:type="spellEnd"/>
            <w:r w:rsidRPr="00E36778">
              <w:rPr>
                <w:rFonts w:ascii="Times New Roman" w:hAnsi="Times New Roman"/>
                <w:sz w:val="18"/>
                <w:szCs w:val="18"/>
                <w:lang w:eastAsia="ar-SA"/>
              </w:rPr>
              <w:t xml:space="preserve">» Улуг-Хемский район - 3/90; 10) 19.07.22 ДОЛ «Юность» </w:t>
            </w:r>
            <w:proofErr w:type="spellStart"/>
            <w:r w:rsidRPr="00E36778">
              <w:rPr>
                <w:rFonts w:ascii="Times New Roman" w:hAnsi="Times New Roman"/>
                <w:sz w:val="18"/>
                <w:szCs w:val="18"/>
                <w:lang w:eastAsia="ar-SA"/>
              </w:rPr>
              <w:t>Кызылский</w:t>
            </w:r>
            <w:proofErr w:type="spellEnd"/>
            <w:r w:rsidRPr="00E36778">
              <w:rPr>
                <w:rFonts w:ascii="Times New Roman" w:hAnsi="Times New Roman"/>
                <w:sz w:val="18"/>
                <w:szCs w:val="18"/>
                <w:lang w:eastAsia="ar-SA"/>
              </w:rPr>
              <w:t xml:space="preserve"> район- 3/216; 11) 21.07.22 ДОЛ «Бельбей» Каа-Хемский район - 2/80. ЗА АВГУСТ месяц в 5 детских оздоровительных лагерях «Юность», </w:t>
            </w:r>
            <w:proofErr w:type="spellStart"/>
            <w:r w:rsidRPr="00E36778">
              <w:rPr>
                <w:rFonts w:ascii="Times New Roman" w:hAnsi="Times New Roman"/>
                <w:sz w:val="18"/>
                <w:szCs w:val="18"/>
                <w:lang w:eastAsia="ar-SA"/>
              </w:rPr>
              <w:t>Чагытай</w:t>
            </w:r>
            <w:proofErr w:type="spellEnd"/>
            <w:r w:rsidRPr="00E36778">
              <w:rPr>
                <w:rFonts w:ascii="Times New Roman" w:hAnsi="Times New Roman"/>
                <w:sz w:val="18"/>
                <w:szCs w:val="18"/>
                <w:lang w:eastAsia="ar-SA"/>
              </w:rPr>
              <w:t>», «</w:t>
            </w:r>
            <w:proofErr w:type="spellStart"/>
            <w:r w:rsidRPr="00E36778">
              <w:rPr>
                <w:rFonts w:ascii="Times New Roman" w:hAnsi="Times New Roman"/>
                <w:sz w:val="18"/>
                <w:szCs w:val="18"/>
                <w:lang w:eastAsia="ar-SA"/>
              </w:rPr>
              <w:t>Шуралгак</w:t>
            </w:r>
            <w:proofErr w:type="spellEnd"/>
            <w:r w:rsidRPr="00E36778">
              <w:rPr>
                <w:rFonts w:ascii="Times New Roman" w:hAnsi="Times New Roman"/>
                <w:sz w:val="18"/>
                <w:szCs w:val="18"/>
                <w:lang w:eastAsia="ar-SA"/>
              </w:rPr>
              <w:t>», «</w:t>
            </w:r>
            <w:proofErr w:type="spellStart"/>
            <w:r w:rsidRPr="00E36778">
              <w:rPr>
                <w:rFonts w:ascii="Times New Roman" w:hAnsi="Times New Roman"/>
                <w:sz w:val="18"/>
                <w:szCs w:val="18"/>
                <w:lang w:eastAsia="ar-SA"/>
              </w:rPr>
              <w:t>Сайлык</w:t>
            </w:r>
            <w:proofErr w:type="spellEnd"/>
            <w:r w:rsidRPr="00E36778">
              <w:rPr>
                <w:rFonts w:ascii="Times New Roman" w:hAnsi="Times New Roman"/>
                <w:sz w:val="18"/>
                <w:szCs w:val="18"/>
                <w:lang w:eastAsia="ar-SA"/>
              </w:rPr>
              <w:t>», «</w:t>
            </w:r>
            <w:proofErr w:type="spellStart"/>
            <w:r w:rsidRPr="00E36778">
              <w:rPr>
                <w:rFonts w:ascii="Times New Roman" w:hAnsi="Times New Roman"/>
                <w:sz w:val="18"/>
                <w:szCs w:val="18"/>
                <w:lang w:eastAsia="ar-SA"/>
              </w:rPr>
              <w:t>Отчугаш</w:t>
            </w:r>
            <w:proofErr w:type="spellEnd"/>
            <w:r w:rsidRPr="00E36778">
              <w:rPr>
                <w:rFonts w:ascii="Times New Roman" w:hAnsi="Times New Roman"/>
                <w:sz w:val="18"/>
                <w:szCs w:val="18"/>
                <w:lang w:eastAsia="ar-SA"/>
              </w:rPr>
              <w:t>»  9 кинолекториев с охватом 760 детей: 1)03.08.22 ДОЛ «Юность» г. Кызыл – 2/100, 2) 10.08.22 ДОЛ «</w:t>
            </w:r>
            <w:proofErr w:type="spellStart"/>
            <w:r w:rsidRPr="00E36778">
              <w:rPr>
                <w:rFonts w:ascii="Times New Roman" w:hAnsi="Times New Roman"/>
                <w:sz w:val="18"/>
                <w:szCs w:val="18"/>
                <w:lang w:eastAsia="ar-SA"/>
              </w:rPr>
              <w:t>Чагытай</w:t>
            </w:r>
            <w:proofErr w:type="spellEnd"/>
            <w:r w:rsidRPr="00E36778">
              <w:rPr>
                <w:rFonts w:ascii="Times New Roman" w:hAnsi="Times New Roman"/>
                <w:sz w:val="18"/>
                <w:szCs w:val="18"/>
                <w:lang w:eastAsia="ar-SA"/>
              </w:rPr>
              <w:t>» - 2/320, 3) 11.08.22 ДОЛ «</w:t>
            </w:r>
            <w:proofErr w:type="spellStart"/>
            <w:r w:rsidRPr="00E36778">
              <w:rPr>
                <w:rFonts w:ascii="Times New Roman" w:hAnsi="Times New Roman"/>
                <w:sz w:val="18"/>
                <w:szCs w:val="18"/>
                <w:lang w:eastAsia="ar-SA"/>
              </w:rPr>
              <w:t>Шуралгак</w:t>
            </w:r>
            <w:proofErr w:type="spellEnd"/>
            <w:r w:rsidRPr="00E36778">
              <w:rPr>
                <w:rFonts w:ascii="Times New Roman" w:hAnsi="Times New Roman"/>
                <w:sz w:val="18"/>
                <w:szCs w:val="18"/>
                <w:lang w:eastAsia="ar-SA"/>
              </w:rPr>
              <w:t>» Дзун-Хемчикский район 1/100, 4) 12.08.22 Стационарный лагерь «</w:t>
            </w:r>
            <w:proofErr w:type="spellStart"/>
            <w:r w:rsidRPr="00E36778">
              <w:rPr>
                <w:rFonts w:ascii="Times New Roman" w:hAnsi="Times New Roman"/>
                <w:sz w:val="18"/>
                <w:szCs w:val="18"/>
                <w:lang w:eastAsia="ar-SA"/>
              </w:rPr>
              <w:t>Сайлык</w:t>
            </w:r>
            <w:proofErr w:type="spellEnd"/>
            <w:r w:rsidRPr="00E36778">
              <w:rPr>
                <w:rFonts w:ascii="Times New Roman" w:hAnsi="Times New Roman"/>
                <w:sz w:val="18"/>
                <w:szCs w:val="18"/>
                <w:lang w:eastAsia="ar-SA"/>
              </w:rPr>
              <w:t>» Тес-Хемский район-2/120; 5) 12.08.22 Стационарный лагерь «</w:t>
            </w:r>
            <w:proofErr w:type="spellStart"/>
            <w:r w:rsidRPr="00E36778">
              <w:rPr>
                <w:rFonts w:ascii="Times New Roman" w:hAnsi="Times New Roman"/>
                <w:sz w:val="18"/>
                <w:szCs w:val="18"/>
                <w:lang w:eastAsia="ar-SA"/>
              </w:rPr>
              <w:t>Отчугаш</w:t>
            </w:r>
            <w:proofErr w:type="spellEnd"/>
            <w:r w:rsidRPr="00E36778">
              <w:rPr>
                <w:rFonts w:ascii="Times New Roman" w:hAnsi="Times New Roman"/>
                <w:sz w:val="18"/>
                <w:szCs w:val="18"/>
                <w:lang w:eastAsia="ar-SA"/>
              </w:rPr>
              <w:t>» Эрзинский район – 2/120</w:t>
            </w:r>
          </w:p>
          <w:p w14:paraId="4F86E3BC" w14:textId="77777777" w:rsidR="00E36778" w:rsidRPr="00E36778" w:rsidRDefault="00E36778" w:rsidP="00E36778">
            <w:pPr>
              <w:spacing w:after="0" w:line="240" w:lineRule="auto"/>
              <w:jc w:val="both"/>
              <w:rPr>
                <w:rFonts w:ascii="Times New Roman" w:hAnsi="Times New Roman"/>
                <w:sz w:val="18"/>
                <w:szCs w:val="18"/>
                <w:lang w:eastAsia="ar-SA"/>
              </w:rPr>
            </w:pPr>
            <w:r w:rsidRPr="00E36778">
              <w:rPr>
                <w:rFonts w:ascii="Times New Roman" w:hAnsi="Times New Roman"/>
                <w:b/>
                <w:sz w:val="18"/>
                <w:szCs w:val="18"/>
                <w:lang w:eastAsia="ar-SA"/>
              </w:rPr>
              <w:t xml:space="preserve">- в </w:t>
            </w:r>
            <w:proofErr w:type="spellStart"/>
            <w:r w:rsidRPr="00E36778">
              <w:rPr>
                <w:rFonts w:ascii="Times New Roman" w:hAnsi="Times New Roman"/>
                <w:b/>
                <w:sz w:val="18"/>
                <w:szCs w:val="18"/>
                <w:lang w:eastAsia="ar-SA"/>
              </w:rPr>
              <w:t>ССУЗах</w:t>
            </w:r>
            <w:proofErr w:type="spellEnd"/>
            <w:r w:rsidRPr="00E36778">
              <w:rPr>
                <w:rFonts w:ascii="Times New Roman" w:hAnsi="Times New Roman"/>
                <w:b/>
                <w:sz w:val="18"/>
                <w:szCs w:val="18"/>
                <w:lang w:eastAsia="ar-SA"/>
              </w:rPr>
              <w:t xml:space="preserve"> 36 лекций с охватом 1228 студентов:</w:t>
            </w:r>
            <w:r w:rsidRPr="00E36778">
              <w:rPr>
                <w:rFonts w:ascii="Times New Roman" w:hAnsi="Times New Roman"/>
                <w:sz w:val="18"/>
                <w:szCs w:val="18"/>
                <w:lang w:eastAsia="ar-SA"/>
              </w:rPr>
              <w:t xml:space="preserve"> ГБПОУ РТ «Политехническом техникум» (5/91), </w:t>
            </w:r>
            <w:proofErr w:type="spellStart"/>
            <w:r w:rsidRPr="00E36778">
              <w:rPr>
                <w:rFonts w:ascii="Times New Roman" w:hAnsi="Times New Roman"/>
                <w:sz w:val="18"/>
                <w:szCs w:val="18"/>
                <w:lang w:eastAsia="ar-SA"/>
              </w:rPr>
              <w:t>Тув</w:t>
            </w:r>
            <w:proofErr w:type="spellEnd"/>
            <w:r w:rsidRPr="00E36778">
              <w:rPr>
                <w:rFonts w:ascii="Times New Roman" w:hAnsi="Times New Roman"/>
                <w:sz w:val="18"/>
                <w:szCs w:val="18"/>
                <w:lang w:eastAsia="ar-SA"/>
              </w:rPr>
              <w:t>. строит. техникум (5/116); Медколледж (4/151), ГАПОУ РТ «</w:t>
            </w:r>
            <w:proofErr w:type="spellStart"/>
            <w:r w:rsidRPr="00E36778">
              <w:rPr>
                <w:rFonts w:ascii="Times New Roman" w:hAnsi="Times New Roman"/>
                <w:sz w:val="18"/>
                <w:szCs w:val="18"/>
                <w:lang w:eastAsia="ar-SA"/>
              </w:rPr>
              <w:t>Кызылский</w:t>
            </w:r>
            <w:proofErr w:type="spellEnd"/>
            <w:r w:rsidRPr="00E36778">
              <w:rPr>
                <w:rFonts w:ascii="Times New Roman" w:hAnsi="Times New Roman"/>
                <w:sz w:val="18"/>
                <w:szCs w:val="18"/>
                <w:lang w:eastAsia="ar-SA"/>
              </w:rPr>
              <w:t xml:space="preserve"> транспортный техникум» (2/42), Тувинский техникум информационных технологий (3/125), Тувинский С-Х техникум (общежитие 3/106), Тувинский С-Х техникум 3/80); ПУ г. Чадан (1/30), ПУ г. Шагонар (1/20), ГБПОУ РТ «Тувинский техникум предпринимательства» (2/30), ГБПОУ РТ «</w:t>
            </w:r>
            <w:proofErr w:type="spellStart"/>
            <w:r w:rsidRPr="00E36778">
              <w:rPr>
                <w:rFonts w:ascii="Times New Roman" w:hAnsi="Times New Roman"/>
                <w:sz w:val="18"/>
                <w:szCs w:val="18"/>
                <w:lang w:eastAsia="ar-SA"/>
              </w:rPr>
              <w:t>Кызылский</w:t>
            </w:r>
            <w:proofErr w:type="spellEnd"/>
            <w:r w:rsidRPr="00E36778">
              <w:rPr>
                <w:rFonts w:ascii="Times New Roman" w:hAnsi="Times New Roman"/>
                <w:sz w:val="18"/>
                <w:szCs w:val="18"/>
                <w:lang w:eastAsia="ar-SA"/>
              </w:rPr>
              <w:t xml:space="preserve"> колледж искусств </w:t>
            </w:r>
            <w:proofErr w:type="spellStart"/>
            <w:r w:rsidRPr="00E36778">
              <w:rPr>
                <w:rFonts w:ascii="Times New Roman" w:hAnsi="Times New Roman"/>
                <w:sz w:val="18"/>
                <w:szCs w:val="18"/>
                <w:lang w:eastAsia="ar-SA"/>
              </w:rPr>
              <w:t>им.Чыргал-оола</w:t>
            </w:r>
            <w:proofErr w:type="spellEnd"/>
            <w:r w:rsidRPr="00E36778">
              <w:rPr>
                <w:rFonts w:ascii="Times New Roman" w:hAnsi="Times New Roman"/>
                <w:sz w:val="18"/>
                <w:szCs w:val="18"/>
                <w:lang w:eastAsia="ar-SA"/>
              </w:rPr>
              <w:t xml:space="preserve">» (2/45), Аграрный техникум </w:t>
            </w:r>
            <w:proofErr w:type="spellStart"/>
            <w:r w:rsidRPr="00E36778">
              <w:rPr>
                <w:rFonts w:ascii="Times New Roman" w:hAnsi="Times New Roman"/>
                <w:sz w:val="18"/>
                <w:szCs w:val="18"/>
                <w:lang w:eastAsia="ar-SA"/>
              </w:rPr>
              <w:t>с.Тээли</w:t>
            </w:r>
            <w:proofErr w:type="spellEnd"/>
            <w:r w:rsidRPr="00E36778">
              <w:rPr>
                <w:rFonts w:ascii="Times New Roman" w:hAnsi="Times New Roman"/>
                <w:sz w:val="18"/>
                <w:szCs w:val="18"/>
                <w:lang w:eastAsia="ar-SA"/>
              </w:rPr>
              <w:t xml:space="preserve"> (3/62).</w:t>
            </w:r>
          </w:p>
          <w:p w14:paraId="04DB87EE" w14:textId="77777777" w:rsidR="00E36778" w:rsidRPr="00E36778" w:rsidRDefault="00E36778" w:rsidP="00E36778">
            <w:pPr>
              <w:spacing w:after="0" w:line="240" w:lineRule="auto"/>
              <w:jc w:val="both"/>
              <w:rPr>
                <w:rFonts w:ascii="Times New Roman" w:hAnsi="Times New Roman"/>
                <w:sz w:val="18"/>
                <w:szCs w:val="18"/>
                <w:lang w:eastAsia="ar-SA"/>
              </w:rPr>
            </w:pPr>
            <w:r w:rsidRPr="00E36778">
              <w:rPr>
                <w:rFonts w:ascii="Times New Roman" w:hAnsi="Times New Roman"/>
                <w:b/>
                <w:sz w:val="18"/>
                <w:szCs w:val="18"/>
                <w:lang w:eastAsia="ar-SA"/>
              </w:rPr>
              <w:t>ВУЗ 3/330</w:t>
            </w:r>
            <w:r w:rsidRPr="00E36778">
              <w:rPr>
                <w:rFonts w:ascii="Times New Roman" w:hAnsi="Times New Roman"/>
                <w:sz w:val="18"/>
                <w:szCs w:val="18"/>
                <w:lang w:eastAsia="ar-SA"/>
              </w:rPr>
              <w:t>: ТГУ 2/80; ТГУ (КПИ, сельхоз, филфак, физкультурники) (1/250);</w:t>
            </w:r>
          </w:p>
          <w:p w14:paraId="74FA66C3" w14:textId="77777777" w:rsidR="00E36778" w:rsidRPr="00E36778" w:rsidRDefault="00E36778" w:rsidP="00E36778">
            <w:pPr>
              <w:spacing w:after="0" w:line="240" w:lineRule="auto"/>
              <w:jc w:val="both"/>
              <w:rPr>
                <w:rFonts w:ascii="Times New Roman" w:hAnsi="Times New Roman"/>
                <w:sz w:val="18"/>
                <w:szCs w:val="18"/>
                <w:lang w:eastAsia="ar-SA"/>
              </w:rPr>
            </w:pPr>
            <w:r w:rsidRPr="00E36778">
              <w:rPr>
                <w:rFonts w:ascii="Times New Roman" w:hAnsi="Times New Roman"/>
                <w:b/>
                <w:sz w:val="18"/>
                <w:szCs w:val="18"/>
                <w:lang w:eastAsia="ar-SA"/>
              </w:rPr>
              <w:t xml:space="preserve">Во время кураторских выездов </w:t>
            </w:r>
            <w:r w:rsidRPr="00E36778">
              <w:rPr>
                <w:rFonts w:ascii="Times New Roman" w:hAnsi="Times New Roman"/>
                <w:sz w:val="18"/>
                <w:szCs w:val="18"/>
                <w:lang w:eastAsia="ar-SA"/>
              </w:rPr>
              <w:t xml:space="preserve">18 лекций с охватом 854 учащихся: в МБОУ </w:t>
            </w:r>
            <w:proofErr w:type="spellStart"/>
            <w:r w:rsidRPr="00E36778">
              <w:rPr>
                <w:rFonts w:ascii="Times New Roman" w:hAnsi="Times New Roman"/>
                <w:sz w:val="18"/>
                <w:szCs w:val="18"/>
                <w:lang w:eastAsia="ar-SA"/>
              </w:rPr>
              <w:t>Тоора-Хемская</w:t>
            </w:r>
            <w:proofErr w:type="spellEnd"/>
            <w:r w:rsidRPr="00E36778">
              <w:rPr>
                <w:rFonts w:ascii="Times New Roman" w:hAnsi="Times New Roman"/>
                <w:sz w:val="18"/>
                <w:szCs w:val="18"/>
                <w:lang w:eastAsia="ar-SA"/>
              </w:rPr>
              <w:t xml:space="preserve"> СОШ (2/164); СОШ </w:t>
            </w:r>
            <w:proofErr w:type="spellStart"/>
            <w:r w:rsidRPr="00E36778">
              <w:rPr>
                <w:rFonts w:ascii="Times New Roman" w:hAnsi="Times New Roman"/>
                <w:sz w:val="18"/>
                <w:szCs w:val="18"/>
                <w:lang w:eastAsia="ar-SA"/>
              </w:rPr>
              <w:t>с.Элегест</w:t>
            </w:r>
            <w:proofErr w:type="spellEnd"/>
            <w:r w:rsidRPr="00E36778">
              <w:rPr>
                <w:rFonts w:ascii="Times New Roman" w:hAnsi="Times New Roman"/>
                <w:sz w:val="18"/>
                <w:szCs w:val="18"/>
                <w:lang w:eastAsia="ar-SA"/>
              </w:rPr>
              <w:t xml:space="preserve"> Чеди-Хольского района (4/89), СОШ </w:t>
            </w:r>
            <w:proofErr w:type="spellStart"/>
            <w:r w:rsidRPr="00E36778">
              <w:rPr>
                <w:rFonts w:ascii="Times New Roman" w:hAnsi="Times New Roman"/>
                <w:sz w:val="18"/>
                <w:szCs w:val="18"/>
                <w:lang w:eastAsia="ar-SA"/>
              </w:rPr>
              <w:t>с.Балгазын</w:t>
            </w:r>
            <w:proofErr w:type="spellEnd"/>
            <w:r w:rsidRPr="00E36778">
              <w:rPr>
                <w:rFonts w:ascii="Times New Roman" w:hAnsi="Times New Roman"/>
                <w:sz w:val="18"/>
                <w:szCs w:val="18"/>
                <w:lang w:eastAsia="ar-SA"/>
              </w:rPr>
              <w:t xml:space="preserve"> (1/30), СОШ Бай-Хаак (1/28), Аграрный техникум </w:t>
            </w:r>
            <w:proofErr w:type="spellStart"/>
            <w:r w:rsidRPr="00E36778">
              <w:rPr>
                <w:rFonts w:ascii="Times New Roman" w:hAnsi="Times New Roman"/>
                <w:sz w:val="18"/>
                <w:szCs w:val="18"/>
                <w:lang w:eastAsia="ar-SA"/>
              </w:rPr>
              <w:t>с.Тээли</w:t>
            </w:r>
            <w:proofErr w:type="spellEnd"/>
            <w:r w:rsidRPr="00E36778">
              <w:rPr>
                <w:rFonts w:ascii="Times New Roman" w:hAnsi="Times New Roman"/>
                <w:sz w:val="18"/>
                <w:szCs w:val="18"/>
                <w:lang w:eastAsia="ar-SA"/>
              </w:rPr>
              <w:t xml:space="preserve"> (3/186), работникам соц. сферы </w:t>
            </w:r>
            <w:proofErr w:type="spellStart"/>
            <w:r w:rsidRPr="00E36778">
              <w:rPr>
                <w:rFonts w:ascii="Times New Roman" w:hAnsi="Times New Roman"/>
                <w:sz w:val="18"/>
                <w:szCs w:val="18"/>
                <w:lang w:eastAsia="ar-SA"/>
              </w:rPr>
              <w:t>Кызылского</w:t>
            </w:r>
            <w:proofErr w:type="spellEnd"/>
            <w:r w:rsidRPr="00E36778">
              <w:rPr>
                <w:rFonts w:ascii="Times New Roman" w:hAnsi="Times New Roman"/>
                <w:sz w:val="18"/>
                <w:szCs w:val="18"/>
                <w:lang w:eastAsia="ar-SA"/>
              </w:rPr>
              <w:t xml:space="preserve"> </w:t>
            </w:r>
            <w:proofErr w:type="spellStart"/>
            <w:r w:rsidRPr="00E36778">
              <w:rPr>
                <w:rFonts w:ascii="Times New Roman" w:hAnsi="Times New Roman"/>
                <w:sz w:val="18"/>
                <w:szCs w:val="18"/>
                <w:lang w:eastAsia="ar-SA"/>
              </w:rPr>
              <w:t>кожууна</w:t>
            </w:r>
            <w:proofErr w:type="spellEnd"/>
            <w:r w:rsidRPr="00E36778">
              <w:rPr>
                <w:rFonts w:ascii="Times New Roman" w:hAnsi="Times New Roman"/>
                <w:sz w:val="18"/>
                <w:szCs w:val="18"/>
                <w:lang w:eastAsia="ar-SA"/>
              </w:rPr>
              <w:t xml:space="preserve"> 1/17, Чеди-Хольский </w:t>
            </w:r>
            <w:proofErr w:type="spellStart"/>
            <w:r w:rsidRPr="00E36778">
              <w:rPr>
                <w:rFonts w:ascii="Times New Roman" w:hAnsi="Times New Roman"/>
                <w:sz w:val="18"/>
                <w:szCs w:val="18"/>
                <w:lang w:eastAsia="ar-SA"/>
              </w:rPr>
              <w:t>кожуун</w:t>
            </w:r>
            <w:proofErr w:type="spellEnd"/>
            <w:r w:rsidRPr="00E36778">
              <w:rPr>
                <w:rFonts w:ascii="Times New Roman" w:hAnsi="Times New Roman"/>
                <w:sz w:val="18"/>
                <w:szCs w:val="18"/>
                <w:lang w:eastAsia="ar-SA"/>
              </w:rPr>
              <w:t xml:space="preserve"> 1/5, КСОШ </w:t>
            </w:r>
            <w:proofErr w:type="spellStart"/>
            <w:r w:rsidRPr="00E36778">
              <w:rPr>
                <w:rFonts w:ascii="Times New Roman" w:hAnsi="Times New Roman"/>
                <w:sz w:val="18"/>
                <w:szCs w:val="18"/>
                <w:lang w:eastAsia="ar-SA"/>
              </w:rPr>
              <w:t>Кунгуртуг</w:t>
            </w:r>
            <w:proofErr w:type="spellEnd"/>
            <w:r w:rsidRPr="00E36778">
              <w:rPr>
                <w:rFonts w:ascii="Times New Roman" w:hAnsi="Times New Roman"/>
                <w:sz w:val="18"/>
                <w:szCs w:val="18"/>
                <w:lang w:eastAsia="ar-SA"/>
              </w:rPr>
              <w:t xml:space="preserve"> (3/95), СОШ №2 </w:t>
            </w:r>
            <w:proofErr w:type="spellStart"/>
            <w:r w:rsidRPr="00E36778">
              <w:rPr>
                <w:rFonts w:ascii="Times New Roman" w:hAnsi="Times New Roman"/>
                <w:sz w:val="18"/>
                <w:szCs w:val="18"/>
                <w:lang w:eastAsia="ar-SA"/>
              </w:rPr>
              <w:t>пгт</w:t>
            </w:r>
            <w:proofErr w:type="spellEnd"/>
            <w:r w:rsidRPr="00E36778">
              <w:rPr>
                <w:rFonts w:ascii="Times New Roman" w:hAnsi="Times New Roman"/>
                <w:sz w:val="18"/>
                <w:szCs w:val="18"/>
                <w:lang w:eastAsia="ar-SA"/>
              </w:rPr>
              <w:t xml:space="preserve"> </w:t>
            </w:r>
            <w:proofErr w:type="spellStart"/>
            <w:r w:rsidRPr="00E36778">
              <w:rPr>
                <w:rFonts w:ascii="Times New Roman" w:hAnsi="Times New Roman"/>
                <w:sz w:val="18"/>
                <w:szCs w:val="18"/>
                <w:lang w:eastAsia="ar-SA"/>
              </w:rPr>
              <w:t>Каа-Хем</w:t>
            </w:r>
            <w:proofErr w:type="spellEnd"/>
            <w:r w:rsidRPr="00E36778">
              <w:rPr>
                <w:rFonts w:ascii="Times New Roman" w:hAnsi="Times New Roman"/>
                <w:sz w:val="18"/>
                <w:szCs w:val="18"/>
                <w:lang w:eastAsia="ar-SA"/>
              </w:rPr>
              <w:t xml:space="preserve"> (1/190), СОШ </w:t>
            </w:r>
            <w:proofErr w:type="spellStart"/>
            <w:r w:rsidRPr="00E36778">
              <w:rPr>
                <w:rFonts w:ascii="Times New Roman" w:hAnsi="Times New Roman"/>
                <w:sz w:val="18"/>
                <w:szCs w:val="18"/>
                <w:lang w:eastAsia="ar-SA"/>
              </w:rPr>
              <w:t>пгт</w:t>
            </w:r>
            <w:proofErr w:type="spellEnd"/>
            <w:r w:rsidRPr="00E36778">
              <w:rPr>
                <w:rFonts w:ascii="Times New Roman" w:hAnsi="Times New Roman"/>
                <w:sz w:val="18"/>
                <w:szCs w:val="18"/>
                <w:lang w:eastAsia="ar-SA"/>
              </w:rPr>
              <w:t xml:space="preserve"> </w:t>
            </w:r>
            <w:proofErr w:type="spellStart"/>
            <w:r w:rsidRPr="00E36778">
              <w:rPr>
                <w:rFonts w:ascii="Times New Roman" w:hAnsi="Times New Roman"/>
                <w:sz w:val="18"/>
                <w:szCs w:val="18"/>
                <w:lang w:eastAsia="ar-SA"/>
              </w:rPr>
              <w:t>Каа-Хем</w:t>
            </w:r>
            <w:proofErr w:type="spellEnd"/>
            <w:r w:rsidRPr="00E36778">
              <w:rPr>
                <w:rFonts w:ascii="Times New Roman" w:hAnsi="Times New Roman"/>
                <w:sz w:val="18"/>
                <w:szCs w:val="18"/>
                <w:lang w:eastAsia="ar-SA"/>
              </w:rPr>
              <w:t xml:space="preserve"> (1/50).</w:t>
            </w:r>
          </w:p>
          <w:p w14:paraId="4545349C" w14:textId="77777777" w:rsidR="00E36778" w:rsidRPr="00E36778" w:rsidRDefault="00E36778" w:rsidP="00E36778">
            <w:pPr>
              <w:spacing w:after="0" w:line="240" w:lineRule="auto"/>
              <w:jc w:val="both"/>
              <w:rPr>
                <w:rFonts w:ascii="Times New Roman" w:hAnsi="Times New Roman"/>
                <w:sz w:val="18"/>
                <w:szCs w:val="18"/>
                <w:lang w:eastAsia="ar-SA"/>
              </w:rPr>
            </w:pPr>
            <w:r w:rsidRPr="00E36778">
              <w:rPr>
                <w:rFonts w:ascii="Times New Roman" w:hAnsi="Times New Roman"/>
                <w:b/>
                <w:sz w:val="18"/>
                <w:szCs w:val="18"/>
                <w:lang w:eastAsia="ar-SA"/>
              </w:rPr>
              <w:t>- для учителей:</w:t>
            </w:r>
            <w:r w:rsidRPr="00E36778">
              <w:rPr>
                <w:rFonts w:ascii="Times New Roman" w:hAnsi="Times New Roman"/>
                <w:sz w:val="18"/>
                <w:szCs w:val="18"/>
                <w:lang w:eastAsia="ar-SA"/>
              </w:rPr>
              <w:t xml:space="preserve"> в Лицее №9 1/119 чел.;</w:t>
            </w:r>
          </w:p>
          <w:p w14:paraId="0B002290" w14:textId="77777777" w:rsidR="00E36778" w:rsidRPr="00E36778" w:rsidRDefault="00E36778" w:rsidP="00E36778">
            <w:pPr>
              <w:spacing w:after="0" w:line="240" w:lineRule="auto"/>
              <w:jc w:val="both"/>
              <w:rPr>
                <w:rFonts w:ascii="Times New Roman" w:hAnsi="Times New Roman"/>
                <w:b/>
                <w:sz w:val="18"/>
                <w:szCs w:val="18"/>
                <w:lang w:eastAsia="ar-SA"/>
              </w:rPr>
            </w:pPr>
            <w:r w:rsidRPr="00E36778">
              <w:rPr>
                <w:rFonts w:ascii="Times New Roman" w:hAnsi="Times New Roman"/>
                <w:b/>
                <w:sz w:val="18"/>
                <w:szCs w:val="18"/>
                <w:lang w:eastAsia="ar-SA"/>
              </w:rPr>
              <w:t xml:space="preserve">- для родителей 11 лекций с охватом 265 родителей: </w:t>
            </w:r>
            <w:r w:rsidRPr="00E36778">
              <w:rPr>
                <w:rFonts w:ascii="Times New Roman" w:hAnsi="Times New Roman"/>
                <w:sz w:val="18"/>
                <w:szCs w:val="18"/>
                <w:lang w:eastAsia="ar-SA"/>
              </w:rPr>
              <w:t xml:space="preserve">11 школы (1/28), школы №3 (5/112), №5 (3/60), лицей 15 (1/50), для родителей детей, находящихся в </w:t>
            </w:r>
            <w:proofErr w:type="spellStart"/>
            <w:proofErr w:type="gramStart"/>
            <w:r w:rsidRPr="00E36778">
              <w:rPr>
                <w:rFonts w:ascii="Times New Roman" w:hAnsi="Times New Roman"/>
                <w:sz w:val="18"/>
                <w:szCs w:val="18"/>
                <w:lang w:eastAsia="ar-SA"/>
              </w:rPr>
              <w:t>соц.приюте</w:t>
            </w:r>
            <w:proofErr w:type="spellEnd"/>
            <w:proofErr w:type="gramEnd"/>
            <w:r w:rsidRPr="00E36778">
              <w:rPr>
                <w:rFonts w:ascii="Times New Roman" w:hAnsi="Times New Roman"/>
                <w:sz w:val="18"/>
                <w:szCs w:val="18"/>
                <w:lang w:eastAsia="ar-SA"/>
              </w:rPr>
              <w:t xml:space="preserve"> поддержки семьи и детям </w:t>
            </w:r>
            <w:proofErr w:type="spellStart"/>
            <w:r w:rsidRPr="00E36778">
              <w:rPr>
                <w:rFonts w:ascii="Times New Roman" w:hAnsi="Times New Roman"/>
                <w:sz w:val="18"/>
                <w:szCs w:val="18"/>
                <w:lang w:eastAsia="ar-SA"/>
              </w:rPr>
              <w:t>пгт.Каа-Хем</w:t>
            </w:r>
            <w:proofErr w:type="spellEnd"/>
            <w:r w:rsidRPr="00E36778">
              <w:rPr>
                <w:rFonts w:ascii="Times New Roman" w:hAnsi="Times New Roman"/>
                <w:sz w:val="18"/>
                <w:szCs w:val="18"/>
                <w:lang w:eastAsia="ar-SA"/>
              </w:rPr>
              <w:t xml:space="preserve"> (1/15);</w:t>
            </w:r>
          </w:p>
          <w:p w14:paraId="1F3A9248" w14:textId="77777777" w:rsidR="00E36778" w:rsidRPr="00E36778" w:rsidRDefault="00E36778" w:rsidP="00E36778">
            <w:pPr>
              <w:spacing w:after="0" w:line="240" w:lineRule="auto"/>
              <w:jc w:val="both"/>
              <w:rPr>
                <w:rFonts w:ascii="Times New Roman" w:hAnsi="Times New Roman"/>
                <w:sz w:val="18"/>
                <w:szCs w:val="18"/>
                <w:lang w:eastAsia="ar-SA"/>
              </w:rPr>
            </w:pPr>
            <w:r w:rsidRPr="00E36778">
              <w:rPr>
                <w:rFonts w:ascii="Times New Roman" w:hAnsi="Times New Roman"/>
                <w:b/>
                <w:sz w:val="18"/>
                <w:szCs w:val="18"/>
                <w:lang w:eastAsia="ar-SA"/>
              </w:rPr>
              <w:t>- среди трудовых коллективов, населения 23/589:</w:t>
            </w:r>
            <w:r w:rsidRPr="00E36778">
              <w:rPr>
                <w:rFonts w:ascii="Times New Roman" w:hAnsi="Times New Roman"/>
                <w:sz w:val="18"/>
                <w:szCs w:val="18"/>
                <w:lang w:eastAsia="ar-SA"/>
              </w:rPr>
              <w:t xml:space="preserve"> УФСИН РТ (1/18 сотрудников), среди населения </w:t>
            </w:r>
            <w:proofErr w:type="spellStart"/>
            <w:r w:rsidRPr="00E36778">
              <w:rPr>
                <w:rFonts w:ascii="Times New Roman" w:hAnsi="Times New Roman"/>
                <w:sz w:val="18"/>
                <w:szCs w:val="18"/>
                <w:lang w:eastAsia="ar-SA"/>
              </w:rPr>
              <w:t>с.Элегест</w:t>
            </w:r>
            <w:proofErr w:type="spellEnd"/>
            <w:r w:rsidRPr="00E36778">
              <w:rPr>
                <w:rFonts w:ascii="Times New Roman" w:hAnsi="Times New Roman"/>
                <w:sz w:val="18"/>
                <w:szCs w:val="18"/>
                <w:lang w:eastAsia="ar-SA"/>
              </w:rPr>
              <w:t xml:space="preserve"> Чеди-Хольского района (3/84), МТ СП РТ ГБУ РТ (4/27), Управление ЗАГС 1/20; </w:t>
            </w:r>
            <w:proofErr w:type="spellStart"/>
            <w:r w:rsidRPr="00E36778">
              <w:rPr>
                <w:rFonts w:ascii="Times New Roman" w:hAnsi="Times New Roman"/>
                <w:sz w:val="18"/>
                <w:szCs w:val="18"/>
                <w:lang w:eastAsia="ar-SA"/>
              </w:rPr>
              <w:t>Россгвардия</w:t>
            </w:r>
            <w:proofErr w:type="spellEnd"/>
            <w:r w:rsidRPr="00E36778">
              <w:rPr>
                <w:rFonts w:ascii="Times New Roman" w:hAnsi="Times New Roman"/>
                <w:sz w:val="18"/>
                <w:szCs w:val="18"/>
                <w:lang w:eastAsia="ar-SA"/>
              </w:rPr>
              <w:t xml:space="preserve"> по РТ 3/268, УФСБ по РТ-1\23, </w:t>
            </w:r>
            <w:proofErr w:type="spellStart"/>
            <w:r w:rsidRPr="00E36778">
              <w:rPr>
                <w:rFonts w:ascii="Times New Roman" w:hAnsi="Times New Roman"/>
                <w:sz w:val="18"/>
                <w:szCs w:val="18"/>
                <w:lang w:eastAsia="ar-SA"/>
              </w:rPr>
              <w:t>Библ.Чуковского</w:t>
            </w:r>
            <w:proofErr w:type="spellEnd"/>
            <w:r w:rsidRPr="00E36778">
              <w:rPr>
                <w:rFonts w:ascii="Times New Roman" w:hAnsi="Times New Roman"/>
                <w:sz w:val="18"/>
                <w:szCs w:val="18"/>
                <w:lang w:eastAsia="ar-SA"/>
              </w:rPr>
              <w:t xml:space="preserve"> (1/12), среди сотрудников РНД (8/132), Персонала ЦКБ Чаа-Хольского </w:t>
            </w:r>
            <w:proofErr w:type="spellStart"/>
            <w:r w:rsidRPr="00E36778">
              <w:rPr>
                <w:rFonts w:ascii="Times New Roman" w:hAnsi="Times New Roman"/>
                <w:sz w:val="18"/>
                <w:szCs w:val="18"/>
                <w:lang w:eastAsia="ar-SA"/>
              </w:rPr>
              <w:t>кожууна</w:t>
            </w:r>
            <w:proofErr w:type="spellEnd"/>
            <w:r w:rsidRPr="00E36778">
              <w:rPr>
                <w:rFonts w:ascii="Times New Roman" w:hAnsi="Times New Roman"/>
                <w:sz w:val="18"/>
                <w:szCs w:val="18"/>
                <w:lang w:eastAsia="ar-SA"/>
              </w:rPr>
              <w:t xml:space="preserve"> (1/5);</w:t>
            </w:r>
          </w:p>
          <w:p w14:paraId="250A8ED4" w14:textId="77777777" w:rsidR="00E36778" w:rsidRPr="00E36778" w:rsidRDefault="00E36778" w:rsidP="00E36778">
            <w:pPr>
              <w:spacing w:after="0" w:line="240" w:lineRule="auto"/>
              <w:jc w:val="both"/>
              <w:rPr>
                <w:rFonts w:ascii="Times New Roman" w:hAnsi="Times New Roman"/>
                <w:sz w:val="18"/>
                <w:szCs w:val="18"/>
                <w:lang w:eastAsia="ar-SA"/>
              </w:rPr>
            </w:pPr>
            <w:r w:rsidRPr="00E36778">
              <w:rPr>
                <w:rFonts w:ascii="Times New Roman" w:hAnsi="Times New Roman"/>
                <w:sz w:val="18"/>
                <w:szCs w:val="18"/>
                <w:lang w:eastAsia="ar-SA"/>
              </w:rPr>
              <w:t xml:space="preserve">- </w:t>
            </w:r>
            <w:r w:rsidRPr="00E36778">
              <w:rPr>
                <w:rFonts w:ascii="Times New Roman" w:hAnsi="Times New Roman"/>
                <w:b/>
                <w:sz w:val="18"/>
                <w:szCs w:val="18"/>
                <w:lang w:eastAsia="ar-SA"/>
              </w:rPr>
              <w:t>в системе уголовно-исполнительных учреждений всего 15 лекций с охватом 185 человек:</w:t>
            </w:r>
            <w:r w:rsidRPr="00E36778">
              <w:rPr>
                <w:rFonts w:ascii="Times New Roman" w:hAnsi="Times New Roman"/>
                <w:sz w:val="18"/>
                <w:szCs w:val="18"/>
                <w:lang w:eastAsia="ar-SA"/>
              </w:rPr>
              <w:t xml:space="preserve"> в том числе для условно-осужденных граждан, состоящих на учете ФКУ УИИ УФСИН России по РТ, кроме того специалист по социальной работе ознакомила их социальными проектами, действующими в республике (1/16), профилактическая работа с женщинами поселения УФСИН РТ КПП-3 </w:t>
            </w:r>
            <w:proofErr w:type="spellStart"/>
            <w:r w:rsidRPr="00E36778">
              <w:rPr>
                <w:rFonts w:ascii="Times New Roman" w:hAnsi="Times New Roman"/>
                <w:sz w:val="18"/>
                <w:szCs w:val="18"/>
                <w:lang w:eastAsia="ar-SA"/>
              </w:rPr>
              <w:t>г.Кызыла</w:t>
            </w:r>
            <w:proofErr w:type="spellEnd"/>
            <w:r w:rsidRPr="00E36778">
              <w:rPr>
                <w:rFonts w:ascii="Times New Roman" w:hAnsi="Times New Roman"/>
                <w:sz w:val="18"/>
                <w:szCs w:val="18"/>
                <w:lang w:eastAsia="ar-SA"/>
              </w:rPr>
              <w:t xml:space="preserve"> (1/14), в УФСИН России совместно с сотрудниками Национальной библиотеки РТ (3/5), УФСИН среди осужденных женщин и мужчин 1/18, колония ИК-2 (1/13), УИН2 для условно осужденных (1/42), УФСИН ИК-1 (3/5), ФКУ УИИ УФСИН России по РТ для осужденных (2/21), ФКУ ИУ-1 для осужденных (1/16), УФИЦ ФКУ КП-3 (исправительный центра для осужденных) – (1/35).</w:t>
            </w:r>
          </w:p>
          <w:p w14:paraId="2116171C" w14:textId="77777777" w:rsidR="00E36778" w:rsidRPr="00E36778" w:rsidRDefault="00E36778" w:rsidP="00E36778">
            <w:pPr>
              <w:spacing w:after="0" w:line="240" w:lineRule="auto"/>
              <w:jc w:val="both"/>
              <w:rPr>
                <w:rFonts w:ascii="Times New Roman" w:hAnsi="Times New Roman"/>
                <w:sz w:val="18"/>
                <w:szCs w:val="18"/>
                <w:lang w:eastAsia="ar-SA"/>
              </w:rPr>
            </w:pPr>
            <w:r w:rsidRPr="00E36778">
              <w:rPr>
                <w:rFonts w:ascii="Times New Roman" w:hAnsi="Times New Roman"/>
                <w:sz w:val="18"/>
                <w:szCs w:val="18"/>
                <w:lang w:eastAsia="ar-SA"/>
              </w:rPr>
              <w:t xml:space="preserve">Для </w:t>
            </w:r>
            <w:proofErr w:type="spellStart"/>
            <w:r w:rsidRPr="00E36778">
              <w:rPr>
                <w:rFonts w:ascii="Times New Roman" w:hAnsi="Times New Roman"/>
                <w:sz w:val="18"/>
                <w:szCs w:val="18"/>
                <w:lang w:eastAsia="ar-SA"/>
              </w:rPr>
              <w:t>реабилитантов</w:t>
            </w:r>
            <w:proofErr w:type="spellEnd"/>
            <w:r w:rsidRPr="00E36778">
              <w:rPr>
                <w:rFonts w:ascii="Times New Roman" w:hAnsi="Times New Roman"/>
                <w:sz w:val="18"/>
                <w:szCs w:val="18"/>
                <w:lang w:eastAsia="ar-SA"/>
              </w:rPr>
              <w:t>: 2/52</w:t>
            </w:r>
          </w:p>
          <w:p w14:paraId="67815A92" w14:textId="77777777" w:rsidR="00E36778" w:rsidRPr="00E36778" w:rsidRDefault="00E36778" w:rsidP="00E36778">
            <w:pPr>
              <w:spacing w:after="0" w:line="240" w:lineRule="auto"/>
              <w:jc w:val="both"/>
              <w:rPr>
                <w:rFonts w:ascii="Times New Roman" w:hAnsi="Times New Roman"/>
                <w:sz w:val="18"/>
                <w:szCs w:val="18"/>
                <w:lang w:eastAsia="ar-SA"/>
              </w:rPr>
            </w:pPr>
            <w:r w:rsidRPr="00E36778">
              <w:rPr>
                <w:rFonts w:ascii="Times New Roman" w:hAnsi="Times New Roman"/>
                <w:sz w:val="18"/>
                <w:szCs w:val="18"/>
                <w:lang w:eastAsia="ar-SA"/>
              </w:rPr>
              <w:t>Для пациентов: 4/71;</w:t>
            </w:r>
          </w:p>
          <w:p w14:paraId="687C853A" w14:textId="77777777" w:rsidR="00E36778" w:rsidRPr="00E36778" w:rsidRDefault="00E36778" w:rsidP="00E36778">
            <w:pPr>
              <w:spacing w:after="0" w:line="240" w:lineRule="auto"/>
              <w:jc w:val="both"/>
              <w:rPr>
                <w:rFonts w:ascii="Times New Roman" w:hAnsi="Times New Roman"/>
                <w:sz w:val="18"/>
                <w:szCs w:val="18"/>
                <w:lang w:eastAsia="ar-SA"/>
              </w:rPr>
            </w:pPr>
            <w:r w:rsidRPr="00E36778">
              <w:rPr>
                <w:rFonts w:ascii="Times New Roman" w:hAnsi="Times New Roman"/>
                <w:sz w:val="18"/>
                <w:szCs w:val="18"/>
                <w:lang w:eastAsia="ar-SA"/>
              </w:rPr>
              <w:t xml:space="preserve">Клинические психологи и врачи-наркологи выступали </w:t>
            </w:r>
            <w:proofErr w:type="gramStart"/>
            <w:r w:rsidRPr="00E36778">
              <w:rPr>
                <w:rFonts w:ascii="Times New Roman" w:hAnsi="Times New Roman"/>
                <w:b/>
                <w:sz w:val="18"/>
                <w:szCs w:val="18"/>
                <w:lang w:eastAsia="ar-SA"/>
              </w:rPr>
              <w:t>в Онлайн</w:t>
            </w:r>
            <w:proofErr w:type="gramEnd"/>
            <w:r w:rsidRPr="00E36778">
              <w:rPr>
                <w:rFonts w:ascii="Times New Roman" w:hAnsi="Times New Roman"/>
                <w:b/>
                <w:sz w:val="18"/>
                <w:szCs w:val="18"/>
                <w:lang w:eastAsia="ar-SA"/>
              </w:rPr>
              <w:t xml:space="preserve"> режиме в прямом эфире:</w:t>
            </w:r>
            <w:r w:rsidRPr="00E36778">
              <w:rPr>
                <w:rFonts w:ascii="Times New Roman" w:hAnsi="Times New Roman"/>
                <w:sz w:val="18"/>
                <w:szCs w:val="18"/>
                <w:lang w:eastAsia="ar-SA"/>
              </w:rPr>
              <w:t xml:space="preserve"> 7 выступлений с просмотром 11176 человек.</w:t>
            </w:r>
          </w:p>
          <w:p w14:paraId="0C0FFB62" w14:textId="77777777" w:rsidR="00E36778" w:rsidRPr="00E36778" w:rsidRDefault="00E36778" w:rsidP="00E36778">
            <w:pPr>
              <w:spacing w:after="0" w:line="240" w:lineRule="auto"/>
              <w:jc w:val="both"/>
              <w:rPr>
                <w:rFonts w:ascii="Times New Roman" w:hAnsi="Times New Roman"/>
                <w:sz w:val="18"/>
                <w:szCs w:val="18"/>
                <w:lang w:eastAsia="ar-SA"/>
              </w:rPr>
            </w:pPr>
            <w:r w:rsidRPr="00E36778">
              <w:rPr>
                <w:rFonts w:ascii="Times New Roman" w:hAnsi="Times New Roman"/>
                <w:sz w:val="18"/>
                <w:szCs w:val="18"/>
                <w:lang w:eastAsia="ar-SA"/>
              </w:rPr>
              <w:t xml:space="preserve">За 2022г специалистами социально-психологической службы </w:t>
            </w:r>
            <w:proofErr w:type="spellStart"/>
            <w:r w:rsidRPr="00E36778">
              <w:rPr>
                <w:rFonts w:ascii="Times New Roman" w:hAnsi="Times New Roman"/>
                <w:sz w:val="18"/>
                <w:szCs w:val="18"/>
                <w:lang w:eastAsia="ar-SA"/>
              </w:rPr>
              <w:t>Респнаркодиспансера</w:t>
            </w:r>
            <w:proofErr w:type="spellEnd"/>
            <w:r w:rsidRPr="00E36778">
              <w:rPr>
                <w:rFonts w:ascii="Times New Roman" w:hAnsi="Times New Roman"/>
                <w:sz w:val="18"/>
                <w:szCs w:val="18"/>
                <w:lang w:eastAsia="ar-SA"/>
              </w:rPr>
              <w:t xml:space="preserve"> совместно с представителями субъектов профилактики проведены 48 рейдовых мероприятий, с целью предотвращения массовых отравлений от алкоголя и его суррогатов в неблагополучных семьях и больных, состоящих на учете у нарколога, профилактике правонарушений и антиобщественных действий, суицидов, алкоголизма, токсикомании и наркомании, предупреждения беспризорности, безнадзорности среди несовершеннолетних в республиканской </w:t>
            </w:r>
            <w:r w:rsidRPr="00E36778">
              <w:rPr>
                <w:rFonts w:ascii="Times New Roman" w:hAnsi="Times New Roman"/>
                <w:b/>
                <w:sz w:val="18"/>
                <w:szCs w:val="18"/>
                <w:lang w:eastAsia="ar-SA"/>
              </w:rPr>
              <w:t xml:space="preserve">акции «Зимние каникулы», «Новогодние праздники», «Неделя безопасности», «Скажи где торгуют смертью», «Дети России», </w:t>
            </w:r>
            <w:r w:rsidRPr="00E36778">
              <w:rPr>
                <w:rFonts w:ascii="Times New Roman" w:hAnsi="Times New Roman"/>
                <w:sz w:val="18"/>
                <w:szCs w:val="18"/>
                <w:lang w:eastAsia="ar-SA"/>
              </w:rPr>
              <w:lastRenderedPageBreak/>
              <w:t>«</w:t>
            </w:r>
            <w:r w:rsidRPr="00E36778">
              <w:rPr>
                <w:rFonts w:ascii="Times New Roman" w:hAnsi="Times New Roman"/>
                <w:b/>
                <w:sz w:val="18"/>
                <w:szCs w:val="18"/>
                <w:lang w:eastAsia="ar-SA"/>
              </w:rPr>
              <w:t>Лето 2022.</w:t>
            </w:r>
            <w:r w:rsidRPr="00E36778">
              <w:rPr>
                <w:rFonts w:ascii="Times New Roman" w:hAnsi="Times New Roman"/>
                <w:sz w:val="18"/>
                <w:szCs w:val="18"/>
                <w:lang w:eastAsia="ar-SA"/>
              </w:rPr>
              <w:t xml:space="preserve"> </w:t>
            </w:r>
            <w:r w:rsidRPr="00E36778">
              <w:rPr>
                <w:rFonts w:ascii="Times New Roman" w:hAnsi="Times New Roman"/>
                <w:b/>
                <w:sz w:val="18"/>
                <w:szCs w:val="18"/>
                <w:lang w:eastAsia="ar-SA"/>
              </w:rPr>
              <w:t>Тува- безопасная территория детства»</w:t>
            </w:r>
            <w:r w:rsidRPr="00E36778">
              <w:rPr>
                <w:rFonts w:ascii="Times New Roman" w:hAnsi="Times New Roman"/>
                <w:sz w:val="18"/>
                <w:szCs w:val="18"/>
                <w:lang w:eastAsia="ar-SA"/>
              </w:rPr>
              <w:t xml:space="preserve">, </w:t>
            </w:r>
            <w:r w:rsidRPr="00E36778">
              <w:rPr>
                <w:rFonts w:ascii="Times New Roman" w:hAnsi="Times New Roman"/>
                <w:b/>
                <w:sz w:val="18"/>
                <w:szCs w:val="18"/>
                <w:lang w:eastAsia="ar-SA"/>
              </w:rPr>
              <w:t xml:space="preserve">«Всеобуч» </w:t>
            </w:r>
            <w:r w:rsidRPr="00E36778">
              <w:rPr>
                <w:rFonts w:ascii="Times New Roman" w:hAnsi="Times New Roman"/>
                <w:sz w:val="18"/>
                <w:szCs w:val="18"/>
                <w:lang w:eastAsia="ar-SA"/>
              </w:rPr>
              <w:t xml:space="preserve">и т.д. Проверены семьи по микрорайонам Спутник, Левобережные, Правобережные дачи, микрорайону Восток, Центр, Ближний </w:t>
            </w:r>
            <w:proofErr w:type="spellStart"/>
            <w:r w:rsidRPr="00E36778">
              <w:rPr>
                <w:rFonts w:ascii="Times New Roman" w:hAnsi="Times New Roman"/>
                <w:sz w:val="18"/>
                <w:szCs w:val="18"/>
                <w:lang w:eastAsia="ar-SA"/>
              </w:rPr>
              <w:t>Каа-Хем</w:t>
            </w:r>
            <w:proofErr w:type="spellEnd"/>
            <w:r w:rsidRPr="00E36778">
              <w:rPr>
                <w:rFonts w:ascii="Times New Roman" w:hAnsi="Times New Roman"/>
                <w:sz w:val="18"/>
                <w:szCs w:val="18"/>
                <w:lang w:eastAsia="ar-SA"/>
              </w:rPr>
              <w:t xml:space="preserve">, </w:t>
            </w:r>
            <w:proofErr w:type="spellStart"/>
            <w:r w:rsidRPr="00E36778">
              <w:rPr>
                <w:rFonts w:ascii="Times New Roman" w:hAnsi="Times New Roman"/>
                <w:sz w:val="18"/>
                <w:szCs w:val="18"/>
                <w:lang w:eastAsia="ar-SA"/>
              </w:rPr>
              <w:t>Вавилинский</w:t>
            </w:r>
            <w:proofErr w:type="spellEnd"/>
            <w:r w:rsidRPr="00E36778">
              <w:rPr>
                <w:rFonts w:ascii="Times New Roman" w:hAnsi="Times New Roman"/>
                <w:sz w:val="18"/>
                <w:szCs w:val="18"/>
                <w:lang w:eastAsia="ar-SA"/>
              </w:rPr>
              <w:t xml:space="preserve"> затон, также проверены улицы и дворы микрорайонов. </w:t>
            </w:r>
          </w:p>
          <w:p w14:paraId="5C2B9500" w14:textId="77777777" w:rsidR="00E36778" w:rsidRPr="00E36778" w:rsidRDefault="00E36778" w:rsidP="00E36778">
            <w:pPr>
              <w:spacing w:after="0" w:line="240" w:lineRule="auto"/>
              <w:jc w:val="both"/>
              <w:rPr>
                <w:rFonts w:ascii="Times New Roman" w:hAnsi="Times New Roman"/>
                <w:sz w:val="18"/>
                <w:szCs w:val="18"/>
                <w:lang w:eastAsia="ar-SA"/>
              </w:rPr>
            </w:pPr>
            <w:r w:rsidRPr="00E36778">
              <w:rPr>
                <w:rFonts w:ascii="Times New Roman" w:hAnsi="Times New Roman"/>
                <w:sz w:val="18"/>
                <w:szCs w:val="18"/>
                <w:lang w:eastAsia="ar-SA"/>
              </w:rPr>
              <w:t xml:space="preserve">Всего проверено семей 447, в них детей 648. Из 447 семей на наркологическом учете состоят 188 семей, из них родителей -182, где преобладающее большинство женщины (всего 124 женщин), мужчин - 46, 17 несовершеннолетних, из них с алкогольными расстройствами 169, потребители наркотиков 13. Выявлено семей, находящихся в СОП – 10 семей, в них 22 детей. В алкогольном опьянении находились 17 семей, в них 28 детей. Изъяты из семьи 22 детей, помещены в ЦСПС 13 несовершеннолетних и Детскую больницу – 7 детей. В том числе детей до 1 года – 9 человек. Для родителей, находящихся в алкогольном опьянении в присутствии детей составлены протокола и рассмотрены в КДН. 3 женщин, состоящих на Д учете, находящихся в алкогольном опьянении, госпитализированы в стационарное отделение РНД. Закрыто на замок 50 домов, не проживают по адресу 7 </w:t>
            </w:r>
            <w:proofErr w:type="spellStart"/>
            <w:r w:rsidRPr="00E36778">
              <w:rPr>
                <w:rFonts w:ascii="Times New Roman" w:hAnsi="Times New Roman"/>
                <w:sz w:val="18"/>
                <w:szCs w:val="18"/>
                <w:lang w:eastAsia="ar-SA"/>
              </w:rPr>
              <w:t>подучетных</w:t>
            </w:r>
            <w:proofErr w:type="spellEnd"/>
            <w:r w:rsidRPr="00E36778">
              <w:rPr>
                <w:rFonts w:ascii="Times New Roman" w:hAnsi="Times New Roman"/>
                <w:sz w:val="18"/>
                <w:szCs w:val="18"/>
                <w:lang w:eastAsia="ar-SA"/>
              </w:rPr>
              <w:t xml:space="preserve">. Для родителей, находящихся в алкогольном опьянении в присутствии детей составлены протокола и рассмотрены в КДН. Проверено 3 торговых павильона на факт продажи спиртсодержащих напитков, сигарет и газовых баллонов. Всего охвачены рейдовыми мероприятиями 1034 человек, из них 386 родителей, 648 детей. </w:t>
            </w:r>
          </w:p>
          <w:p w14:paraId="0EFFF5E6" w14:textId="77777777" w:rsidR="00E36778" w:rsidRPr="00E36778" w:rsidRDefault="00E36778" w:rsidP="00E36778">
            <w:pPr>
              <w:spacing w:after="0" w:line="240" w:lineRule="auto"/>
              <w:jc w:val="both"/>
              <w:rPr>
                <w:rFonts w:ascii="Times New Roman" w:hAnsi="Times New Roman"/>
                <w:sz w:val="18"/>
                <w:szCs w:val="18"/>
                <w:lang w:eastAsia="ar-SA"/>
              </w:rPr>
            </w:pPr>
            <w:r w:rsidRPr="00E36778">
              <w:rPr>
                <w:rFonts w:ascii="Times New Roman" w:hAnsi="Times New Roman"/>
                <w:sz w:val="18"/>
                <w:szCs w:val="18"/>
                <w:lang w:eastAsia="ar-SA"/>
              </w:rPr>
              <w:t xml:space="preserve">В некоторых семьях, в ходе рейда была антисанитария в домах, грязь и беспорядок, все трезвые. Проведена профилактическая беседа, рекомендовано убраться в доме, так как по всей стране идет борьба с </w:t>
            </w:r>
            <w:proofErr w:type="spellStart"/>
            <w:r w:rsidRPr="00E36778">
              <w:rPr>
                <w:rFonts w:ascii="Times New Roman" w:hAnsi="Times New Roman"/>
                <w:sz w:val="18"/>
                <w:szCs w:val="18"/>
                <w:lang w:eastAsia="ar-SA"/>
              </w:rPr>
              <w:t>ковид</w:t>
            </w:r>
            <w:proofErr w:type="spellEnd"/>
            <w:r w:rsidRPr="00E36778">
              <w:rPr>
                <w:rFonts w:ascii="Times New Roman" w:hAnsi="Times New Roman"/>
                <w:sz w:val="18"/>
                <w:szCs w:val="18"/>
                <w:lang w:eastAsia="ar-SA"/>
              </w:rPr>
              <w:t xml:space="preserve"> ситуацией, где обязательно нужно соблюдать меры профилактики. </w:t>
            </w:r>
          </w:p>
          <w:p w14:paraId="0C892451" w14:textId="77777777" w:rsidR="00E36778" w:rsidRPr="00E36778" w:rsidRDefault="00E36778" w:rsidP="00E36778">
            <w:pPr>
              <w:spacing w:after="0" w:line="240" w:lineRule="auto"/>
              <w:jc w:val="both"/>
              <w:rPr>
                <w:rFonts w:ascii="Times New Roman" w:hAnsi="Times New Roman"/>
                <w:sz w:val="18"/>
                <w:szCs w:val="18"/>
                <w:lang w:eastAsia="ar-SA"/>
              </w:rPr>
            </w:pPr>
            <w:r w:rsidRPr="00E36778">
              <w:rPr>
                <w:rFonts w:ascii="Times New Roman" w:hAnsi="Times New Roman"/>
                <w:sz w:val="18"/>
                <w:szCs w:val="18"/>
                <w:lang w:eastAsia="ar-SA"/>
              </w:rPr>
              <w:t xml:space="preserve">В некоторых домах дети дома, чистые и сытые, в домах тепло, в квартирах порядок. Имеются достаточные запасы угля, продукты питания имеются. </w:t>
            </w:r>
          </w:p>
          <w:p w14:paraId="0442EDE7" w14:textId="77777777" w:rsidR="00E36778" w:rsidRPr="00E36778" w:rsidRDefault="00E36778" w:rsidP="00E36778">
            <w:pPr>
              <w:spacing w:after="0" w:line="240" w:lineRule="auto"/>
              <w:jc w:val="both"/>
              <w:rPr>
                <w:rFonts w:ascii="Times New Roman" w:hAnsi="Times New Roman"/>
                <w:sz w:val="18"/>
                <w:szCs w:val="18"/>
                <w:lang w:eastAsia="ar-SA"/>
              </w:rPr>
            </w:pPr>
            <w:r w:rsidRPr="00E36778">
              <w:rPr>
                <w:rFonts w:ascii="Times New Roman" w:hAnsi="Times New Roman"/>
                <w:sz w:val="18"/>
                <w:szCs w:val="18"/>
                <w:lang w:eastAsia="ar-SA"/>
              </w:rPr>
              <w:t>Во время посещения семей по месту жительства с несовершеннолетними и их родителями проведены профилактические беседы, оставлена информация об органах и учреждениях системы профилактики (адреса, телефоны), в которые можно обращаться по вопросам оказания помощи в трудной жизненной ситуации.</w:t>
            </w:r>
          </w:p>
          <w:p w14:paraId="16AD6C6B" w14:textId="77777777" w:rsidR="00E36778" w:rsidRPr="00E36778" w:rsidRDefault="00E36778" w:rsidP="00E36778">
            <w:pPr>
              <w:spacing w:after="0" w:line="240" w:lineRule="auto"/>
              <w:jc w:val="both"/>
              <w:rPr>
                <w:rFonts w:ascii="Times New Roman" w:hAnsi="Times New Roman"/>
                <w:sz w:val="18"/>
                <w:szCs w:val="18"/>
                <w:lang w:eastAsia="ar-SA"/>
              </w:rPr>
            </w:pPr>
            <w:r w:rsidRPr="00E36778">
              <w:rPr>
                <w:rFonts w:ascii="Times New Roman" w:hAnsi="Times New Roman"/>
                <w:sz w:val="18"/>
                <w:szCs w:val="18"/>
                <w:lang w:eastAsia="ar-SA"/>
              </w:rPr>
              <w:t xml:space="preserve"> </w:t>
            </w:r>
            <w:r w:rsidRPr="00E36778">
              <w:rPr>
                <w:rFonts w:ascii="Times New Roman" w:hAnsi="Times New Roman"/>
                <w:sz w:val="18"/>
                <w:szCs w:val="18"/>
                <w:lang w:eastAsia="ar-SA"/>
              </w:rPr>
              <w:tab/>
              <w:t>На консультацию к врачу наркологу ГБУЗ РТ «</w:t>
            </w:r>
            <w:proofErr w:type="spellStart"/>
            <w:r w:rsidRPr="00E36778">
              <w:rPr>
                <w:rFonts w:ascii="Times New Roman" w:hAnsi="Times New Roman"/>
                <w:sz w:val="18"/>
                <w:szCs w:val="18"/>
                <w:lang w:eastAsia="ar-SA"/>
              </w:rPr>
              <w:t>Реснаркодиспансер</w:t>
            </w:r>
            <w:proofErr w:type="spellEnd"/>
            <w:r w:rsidRPr="00E36778">
              <w:rPr>
                <w:rFonts w:ascii="Times New Roman" w:hAnsi="Times New Roman"/>
                <w:sz w:val="18"/>
                <w:szCs w:val="18"/>
                <w:lang w:eastAsia="ar-SA"/>
              </w:rPr>
              <w:t xml:space="preserve">», были приглашены все </w:t>
            </w:r>
            <w:proofErr w:type="spellStart"/>
            <w:r w:rsidRPr="00E36778">
              <w:rPr>
                <w:rFonts w:ascii="Times New Roman" w:hAnsi="Times New Roman"/>
                <w:sz w:val="18"/>
                <w:szCs w:val="18"/>
                <w:lang w:eastAsia="ar-SA"/>
              </w:rPr>
              <w:t>подучетные</w:t>
            </w:r>
            <w:proofErr w:type="spellEnd"/>
            <w:r w:rsidRPr="00E36778">
              <w:rPr>
                <w:rFonts w:ascii="Times New Roman" w:hAnsi="Times New Roman"/>
                <w:sz w:val="18"/>
                <w:szCs w:val="18"/>
                <w:lang w:eastAsia="ar-SA"/>
              </w:rPr>
              <w:t xml:space="preserve"> семьи, для поддержания ремиссии и оказания психологической и социальной помощи.</w:t>
            </w:r>
          </w:p>
          <w:p w14:paraId="162512E0" w14:textId="77777777" w:rsidR="00E36778" w:rsidRPr="00E36778" w:rsidRDefault="00E36778" w:rsidP="00E36778">
            <w:pPr>
              <w:spacing w:after="0" w:line="240" w:lineRule="auto"/>
              <w:jc w:val="both"/>
              <w:rPr>
                <w:rFonts w:ascii="Times New Roman" w:hAnsi="Times New Roman"/>
                <w:sz w:val="18"/>
                <w:szCs w:val="18"/>
                <w:lang w:eastAsia="ar-SA"/>
              </w:rPr>
            </w:pPr>
            <w:r w:rsidRPr="00E36778">
              <w:rPr>
                <w:rFonts w:ascii="Times New Roman" w:hAnsi="Times New Roman"/>
                <w:sz w:val="18"/>
                <w:szCs w:val="18"/>
                <w:lang w:eastAsia="ar-SA"/>
              </w:rPr>
              <w:t>Рейдовой группой была оказана помощь семьям в нескольких направлениях: профилактических беседах о вреде ПАВ, оказание психологической помощи и социальных услуг, оказание материальной помощи в виде теплых вещей, продуктов питания, оказывает содействие в предоставлении семьям льгот, предусмотренных действующим законодательством, оказание медицинской помощи на дом, предупреждение возможных кризисов.</w:t>
            </w:r>
          </w:p>
          <w:p w14:paraId="26DA376D" w14:textId="58F2160A" w:rsidR="0096146D" w:rsidRPr="0096146D" w:rsidRDefault="0096146D" w:rsidP="0096146D">
            <w:pPr>
              <w:spacing w:after="0" w:line="240" w:lineRule="auto"/>
              <w:ind w:firstLine="567"/>
              <w:jc w:val="both"/>
              <w:rPr>
                <w:rFonts w:ascii="Times New Roman" w:eastAsia="Calibri" w:hAnsi="Times New Roman"/>
                <w:bCs/>
                <w:sz w:val="18"/>
                <w:szCs w:val="18"/>
              </w:rPr>
            </w:pPr>
          </w:p>
        </w:tc>
      </w:tr>
      <w:tr w:rsidR="0096146D" w:rsidRPr="00040D1F" w14:paraId="271A60DA"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B85A02E" w14:textId="53C8632B" w:rsidR="0096146D" w:rsidRPr="00040D1F" w:rsidRDefault="0096146D" w:rsidP="0096146D">
            <w:pPr>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lastRenderedPageBreak/>
              <w:t>2.</w:t>
            </w:r>
            <w:r w:rsidR="0076279D">
              <w:rPr>
                <w:rFonts w:ascii="Times New Roman" w:hAnsi="Times New Roman"/>
                <w:bCs/>
                <w:sz w:val="18"/>
                <w:szCs w:val="18"/>
                <w:lang w:eastAsia="ru-RU"/>
              </w:rPr>
              <w:t>4</w:t>
            </w:r>
            <w:r w:rsidRPr="00040D1F">
              <w:rPr>
                <w:rFonts w:ascii="Times New Roman" w:hAnsi="Times New Roman"/>
                <w:bCs/>
                <w:sz w:val="18"/>
                <w:szCs w:val="18"/>
                <w:lang w:eastAsia="ru-RU"/>
              </w:rPr>
              <w:t>. Проведение физкультурно-спортивных праздников, фестивалей, массовых соревнований в целях пропаганды преимуществ трезвого образа жизни, выработки активной жизненной позиции и негативного отношения к употреблению алкогольных напитков. Разработка социальных роликов, направленных на пропаганду здорового образа жизни, с участием известных спортсменов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05EFB1A" w14:textId="77777777" w:rsidR="0096146D" w:rsidRPr="00040D1F" w:rsidRDefault="0096146D" w:rsidP="0096146D">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 xml:space="preserve">ежемесячно до 5 числа месяца за отчетным 2021-2025 </w:t>
            </w:r>
            <w:proofErr w:type="spellStart"/>
            <w:r w:rsidRPr="00040D1F">
              <w:rPr>
                <w:rFonts w:ascii="Times New Roman" w:hAnsi="Times New Roman"/>
                <w:bCs/>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6D3C79F" w14:textId="77777777" w:rsidR="0096146D" w:rsidRPr="00040D1F" w:rsidRDefault="0096146D" w:rsidP="0096146D">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Министерство спорта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8B027FE" w14:textId="650B7666" w:rsidR="0096146D" w:rsidRPr="00040D1F" w:rsidRDefault="0076279D" w:rsidP="0096146D">
            <w:pPr>
              <w:spacing w:after="0" w:line="240" w:lineRule="auto"/>
              <w:jc w:val="both"/>
              <w:rPr>
                <w:rFonts w:ascii="Times New Roman" w:eastAsia="Calibri" w:hAnsi="Times New Roman"/>
                <w:bCs/>
                <w:sz w:val="18"/>
                <w:szCs w:val="18"/>
              </w:rPr>
            </w:pPr>
            <w:r>
              <w:rPr>
                <w:rFonts w:ascii="Times New Roman" w:hAnsi="Times New Roman"/>
                <w:bCs/>
                <w:sz w:val="18"/>
                <w:szCs w:val="18"/>
                <w:lang w:eastAsia="ru-RU"/>
              </w:rPr>
              <w:t>Исполнено.</w:t>
            </w:r>
            <w:r>
              <w:rPr>
                <w:rFonts w:ascii="Times New Roman" w:hAnsi="Times New Roman"/>
                <w:bCs/>
                <w:sz w:val="18"/>
                <w:szCs w:val="18"/>
                <w:lang w:eastAsia="ru-RU"/>
              </w:rPr>
              <w:t xml:space="preserve"> </w:t>
            </w:r>
            <w:r w:rsidR="0096146D" w:rsidRPr="00040D1F">
              <w:rPr>
                <w:rFonts w:ascii="Times New Roman" w:eastAsia="Calibri" w:hAnsi="Times New Roman"/>
                <w:bCs/>
                <w:sz w:val="18"/>
                <w:szCs w:val="18"/>
              </w:rPr>
              <w:t>Министерство спорта Республики Тыва (далее – Министерство) сообщает, что на основании Постановления Правительства Республики Тыва от 25.11.2020 № 580 «Об утверждении государственной программы Республики Тыва «Государственная антиалкогольная и антинаркотическая программа Республики Тыва на 2021-2025 годы, в 2022 году проведены 3 спортивно-массовых мероприятия:</w:t>
            </w:r>
          </w:p>
          <w:p w14:paraId="48FB2991" w14:textId="77777777" w:rsidR="0096146D" w:rsidRPr="00040D1F" w:rsidRDefault="0096146D" w:rsidP="0096146D">
            <w:pPr>
              <w:numPr>
                <w:ilvl w:val="0"/>
                <w:numId w:val="16"/>
              </w:numPr>
              <w:spacing w:after="0" w:line="240" w:lineRule="auto"/>
              <w:ind w:left="0" w:firstLine="132"/>
              <w:jc w:val="both"/>
              <w:rPr>
                <w:rFonts w:ascii="Times New Roman" w:eastAsia="Calibri" w:hAnsi="Times New Roman"/>
                <w:bCs/>
                <w:sz w:val="18"/>
                <w:szCs w:val="18"/>
              </w:rPr>
            </w:pPr>
            <w:r w:rsidRPr="00040D1F">
              <w:rPr>
                <w:rFonts w:ascii="Times New Roman" w:eastAsia="Calibri" w:hAnsi="Times New Roman"/>
                <w:bCs/>
                <w:sz w:val="18"/>
                <w:szCs w:val="18"/>
              </w:rPr>
              <w:t xml:space="preserve">Турнир по мини-футболу среди дворовых команд Республики Тыва, 28 мая 2022 года на спортивной площадке МБОУ СОШ №18 им. им. О.М.-Д. </w:t>
            </w:r>
            <w:proofErr w:type="spellStart"/>
            <w:r w:rsidRPr="00040D1F">
              <w:rPr>
                <w:rFonts w:ascii="Times New Roman" w:eastAsia="Calibri" w:hAnsi="Times New Roman"/>
                <w:bCs/>
                <w:sz w:val="18"/>
                <w:szCs w:val="18"/>
              </w:rPr>
              <w:t>Лопсана-Кендена</w:t>
            </w:r>
            <w:proofErr w:type="spellEnd"/>
            <w:r w:rsidRPr="00040D1F">
              <w:rPr>
                <w:rFonts w:ascii="Times New Roman" w:eastAsia="Calibri" w:hAnsi="Times New Roman"/>
                <w:bCs/>
                <w:sz w:val="18"/>
                <w:szCs w:val="18"/>
              </w:rPr>
              <w:t xml:space="preserve"> г. Кызыла с призовым фондом 50 000 (пятьдесят тысяч) рублей, всего принимало участие 38 команд с общим охватом 358 человек. Турнир проводился в двух возрастных группах: 1) 2008 </w:t>
            </w:r>
            <w:proofErr w:type="spellStart"/>
            <w:r w:rsidRPr="00040D1F">
              <w:rPr>
                <w:rFonts w:ascii="Times New Roman" w:eastAsia="Calibri" w:hAnsi="Times New Roman"/>
                <w:bCs/>
                <w:sz w:val="18"/>
                <w:szCs w:val="18"/>
              </w:rPr>
              <w:t>гг.р</w:t>
            </w:r>
            <w:proofErr w:type="spellEnd"/>
            <w:r w:rsidRPr="00040D1F">
              <w:rPr>
                <w:rFonts w:ascii="Times New Roman" w:eastAsia="Calibri" w:hAnsi="Times New Roman"/>
                <w:bCs/>
                <w:sz w:val="18"/>
                <w:szCs w:val="18"/>
              </w:rPr>
              <w:t xml:space="preserve">. и младше, 2) 2007 </w:t>
            </w:r>
            <w:proofErr w:type="spellStart"/>
            <w:r w:rsidRPr="00040D1F">
              <w:rPr>
                <w:rFonts w:ascii="Times New Roman" w:eastAsia="Calibri" w:hAnsi="Times New Roman"/>
                <w:bCs/>
                <w:sz w:val="18"/>
                <w:szCs w:val="18"/>
              </w:rPr>
              <w:t>гг.р</w:t>
            </w:r>
            <w:proofErr w:type="spellEnd"/>
            <w:r w:rsidRPr="00040D1F">
              <w:rPr>
                <w:rFonts w:ascii="Times New Roman" w:eastAsia="Calibri" w:hAnsi="Times New Roman"/>
                <w:bCs/>
                <w:sz w:val="18"/>
                <w:szCs w:val="18"/>
              </w:rPr>
              <w:t>. и старше. Победителям и призерам были вручены медали, грамоты и денежные сертификаты. Технические результаты среди команд возрастной группы:</w:t>
            </w:r>
          </w:p>
          <w:p w14:paraId="667687E6" w14:textId="77777777" w:rsidR="0096146D" w:rsidRPr="00040D1F" w:rsidRDefault="0096146D" w:rsidP="0096146D">
            <w:pPr>
              <w:spacing w:after="0" w:line="240" w:lineRule="auto"/>
              <w:jc w:val="both"/>
              <w:rPr>
                <w:rFonts w:ascii="Times New Roman" w:eastAsia="Calibri" w:hAnsi="Times New Roman"/>
                <w:bCs/>
                <w:i/>
                <w:iCs/>
                <w:sz w:val="18"/>
                <w:szCs w:val="18"/>
              </w:rPr>
            </w:pPr>
            <w:r w:rsidRPr="00040D1F">
              <w:rPr>
                <w:rFonts w:ascii="Times New Roman" w:eastAsia="Calibri" w:hAnsi="Times New Roman"/>
                <w:bCs/>
                <w:i/>
                <w:iCs/>
                <w:sz w:val="18"/>
                <w:szCs w:val="18"/>
              </w:rPr>
              <w:t xml:space="preserve">- 2008 </w:t>
            </w:r>
            <w:proofErr w:type="spellStart"/>
            <w:r w:rsidRPr="00040D1F">
              <w:rPr>
                <w:rFonts w:ascii="Times New Roman" w:eastAsia="Calibri" w:hAnsi="Times New Roman"/>
                <w:bCs/>
                <w:i/>
                <w:iCs/>
                <w:sz w:val="18"/>
                <w:szCs w:val="18"/>
              </w:rPr>
              <w:t>гг.р</w:t>
            </w:r>
            <w:proofErr w:type="spellEnd"/>
            <w:r w:rsidRPr="00040D1F">
              <w:rPr>
                <w:rFonts w:ascii="Times New Roman" w:eastAsia="Calibri" w:hAnsi="Times New Roman"/>
                <w:bCs/>
                <w:i/>
                <w:iCs/>
                <w:sz w:val="18"/>
                <w:szCs w:val="18"/>
              </w:rPr>
              <w:t>. и младше:</w:t>
            </w:r>
          </w:p>
          <w:p w14:paraId="6C4875CB" w14:textId="77777777" w:rsidR="0096146D" w:rsidRPr="00040D1F" w:rsidRDefault="0096146D" w:rsidP="0096146D">
            <w:pPr>
              <w:spacing w:after="0" w:line="240" w:lineRule="auto"/>
              <w:jc w:val="both"/>
              <w:rPr>
                <w:rFonts w:ascii="Times New Roman" w:eastAsia="Calibri" w:hAnsi="Times New Roman"/>
                <w:bCs/>
                <w:sz w:val="18"/>
                <w:szCs w:val="18"/>
              </w:rPr>
            </w:pPr>
            <w:r w:rsidRPr="00040D1F">
              <w:rPr>
                <w:rFonts w:ascii="Times New Roman" w:eastAsia="Calibri" w:hAnsi="Times New Roman"/>
                <w:bCs/>
                <w:sz w:val="18"/>
                <w:szCs w:val="18"/>
              </w:rPr>
              <w:t>1 место – команда «Ирбис», приз 10 тыс. рублей;</w:t>
            </w:r>
          </w:p>
          <w:p w14:paraId="32DBD486" w14:textId="77777777" w:rsidR="0096146D" w:rsidRPr="00040D1F" w:rsidRDefault="0096146D" w:rsidP="0096146D">
            <w:pPr>
              <w:spacing w:after="0" w:line="240" w:lineRule="auto"/>
              <w:jc w:val="both"/>
              <w:rPr>
                <w:rFonts w:ascii="Times New Roman" w:eastAsia="Calibri" w:hAnsi="Times New Roman"/>
                <w:bCs/>
                <w:sz w:val="18"/>
                <w:szCs w:val="18"/>
              </w:rPr>
            </w:pPr>
            <w:r w:rsidRPr="00040D1F">
              <w:rPr>
                <w:rFonts w:ascii="Times New Roman" w:eastAsia="Calibri" w:hAnsi="Times New Roman"/>
                <w:bCs/>
                <w:sz w:val="18"/>
                <w:szCs w:val="18"/>
              </w:rPr>
              <w:t>2 место - команда «Туран», приз 7500 рублей;</w:t>
            </w:r>
          </w:p>
          <w:p w14:paraId="3674E22F" w14:textId="77777777" w:rsidR="0096146D" w:rsidRPr="00040D1F" w:rsidRDefault="0096146D" w:rsidP="0096146D">
            <w:pPr>
              <w:spacing w:after="0" w:line="240" w:lineRule="auto"/>
              <w:jc w:val="both"/>
              <w:rPr>
                <w:rFonts w:ascii="Times New Roman" w:eastAsia="Calibri" w:hAnsi="Times New Roman"/>
                <w:bCs/>
                <w:sz w:val="18"/>
                <w:szCs w:val="18"/>
              </w:rPr>
            </w:pPr>
            <w:r w:rsidRPr="00040D1F">
              <w:rPr>
                <w:rFonts w:ascii="Times New Roman" w:eastAsia="Calibri" w:hAnsi="Times New Roman"/>
                <w:bCs/>
                <w:sz w:val="18"/>
                <w:szCs w:val="18"/>
              </w:rPr>
              <w:lastRenderedPageBreak/>
              <w:t>3 место - команда «</w:t>
            </w:r>
            <w:proofErr w:type="spellStart"/>
            <w:r w:rsidRPr="00040D1F">
              <w:rPr>
                <w:rFonts w:ascii="Times New Roman" w:eastAsia="Calibri" w:hAnsi="Times New Roman"/>
                <w:bCs/>
                <w:sz w:val="18"/>
                <w:szCs w:val="18"/>
              </w:rPr>
              <w:t>Найысылал</w:t>
            </w:r>
            <w:proofErr w:type="spellEnd"/>
            <w:r w:rsidRPr="00040D1F">
              <w:rPr>
                <w:rFonts w:ascii="Times New Roman" w:eastAsia="Calibri" w:hAnsi="Times New Roman"/>
                <w:bCs/>
                <w:sz w:val="18"/>
                <w:szCs w:val="18"/>
              </w:rPr>
              <w:t>», приз 5 тыс. рублей;</w:t>
            </w:r>
          </w:p>
          <w:p w14:paraId="3D16062F" w14:textId="77777777" w:rsidR="0096146D" w:rsidRPr="00040D1F" w:rsidRDefault="0096146D" w:rsidP="0096146D">
            <w:pPr>
              <w:spacing w:after="0" w:line="240" w:lineRule="auto"/>
              <w:jc w:val="both"/>
              <w:rPr>
                <w:rFonts w:ascii="Times New Roman" w:eastAsia="Calibri" w:hAnsi="Times New Roman"/>
                <w:bCs/>
                <w:sz w:val="18"/>
                <w:szCs w:val="18"/>
              </w:rPr>
            </w:pPr>
            <w:r w:rsidRPr="00040D1F">
              <w:rPr>
                <w:rFonts w:ascii="Times New Roman" w:eastAsia="Calibri" w:hAnsi="Times New Roman"/>
                <w:bCs/>
                <w:sz w:val="18"/>
                <w:szCs w:val="18"/>
              </w:rPr>
              <w:t xml:space="preserve">4 место - команда «СШ </w:t>
            </w:r>
            <w:proofErr w:type="spellStart"/>
            <w:r w:rsidRPr="00040D1F">
              <w:rPr>
                <w:rFonts w:ascii="Times New Roman" w:eastAsia="Calibri" w:hAnsi="Times New Roman"/>
                <w:bCs/>
                <w:sz w:val="18"/>
                <w:szCs w:val="18"/>
              </w:rPr>
              <w:t>Субедей</w:t>
            </w:r>
            <w:proofErr w:type="spellEnd"/>
            <w:r w:rsidRPr="00040D1F">
              <w:rPr>
                <w:rFonts w:ascii="Times New Roman" w:eastAsia="Calibri" w:hAnsi="Times New Roman"/>
                <w:bCs/>
                <w:sz w:val="18"/>
                <w:szCs w:val="18"/>
              </w:rPr>
              <w:t>», приз 5 тыс. рублей.</w:t>
            </w:r>
          </w:p>
          <w:p w14:paraId="10F7FC23" w14:textId="77777777" w:rsidR="0096146D" w:rsidRPr="00040D1F" w:rsidRDefault="0096146D" w:rsidP="0096146D">
            <w:pPr>
              <w:spacing w:after="0" w:line="240" w:lineRule="auto"/>
              <w:jc w:val="both"/>
              <w:rPr>
                <w:rFonts w:ascii="Times New Roman" w:eastAsia="Calibri" w:hAnsi="Times New Roman"/>
                <w:bCs/>
                <w:sz w:val="18"/>
                <w:szCs w:val="18"/>
              </w:rPr>
            </w:pPr>
          </w:p>
          <w:p w14:paraId="149093FF" w14:textId="77777777" w:rsidR="0096146D" w:rsidRPr="00040D1F" w:rsidRDefault="0096146D" w:rsidP="0096146D">
            <w:pPr>
              <w:spacing w:after="0" w:line="240" w:lineRule="auto"/>
              <w:jc w:val="both"/>
              <w:rPr>
                <w:rFonts w:ascii="Times New Roman" w:eastAsia="Calibri" w:hAnsi="Times New Roman"/>
                <w:bCs/>
                <w:i/>
                <w:iCs/>
                <w:sz w:val="18"/>
                <w:szCs w:val="18"/>
              </w:rPr>
            </w:pPr>
            <w:r w:rsidRPr="00040D1F">
              <w:rPr>
                <w:rFonts w:ascii="Times New Roman" w:eastAsia="Calibri" w:hAnsi="Times New Roman"/>
                <w:bCs/>
                <w:i/>
                <w:iCs/>
                <w:sz w:val="18"/>
                <w:szCs w:val="18"/>
              </w:rPr>
              <w:t xml:space="preserve">- 2007 </w:t>
            </w:r>
            <w:proofErr w:type="spellStart"/>
            <w:r w:rsidRPr="00040D1F">
              <w:rPr>
                <w:rFonts w:ascii="Times New Roman" w:eastAsia="Calibri" w:hAnsi="Times New Roman"/>
                <w:bCs/>
                <w:i/>
                <w:iCs/>
                <w:sz w:val="18"/>
                <w:szCs w:val="18"/>
              </w:rPr>
              <w:t>гг.р</w:t>
            </w:r>
            <w:proofErr w:type="spellEnd"/>
            <w:r w:rsidRPr="00040D1F">
              <w:rPr>
                <w:rFonts w:ascii="Times New Roman" w:eastAsia="Calibri" w:hAnsi="Times New Roman"/>
                <w:bCs/>
                <w:i/>
                <w:iCs/>
                <w:sz w:val="18"/>
                <w:szCs w:val="18"/>
              </w:rPr>
              <w:t>. и старше:</w:t>
            </w:r>
          </w:p>
          <w:p w14:paraId="098A69D8" w14:textId="77777777" w:rsidR="0096146D" w:rsidRPr="00040D1F" w:rsidRDefault="0096146D" w:rsidP="0096146D">
            <w:pPr>
              <w:spacing w:after="0" w:line="240" w:lineRule="auto"/>
              <w:jc w:val="both"/>
              <w:rPr>
                <w:rFonts w:ascii="Times New Roman" w:eastAsia="Calibri" w:hAnsi="Times New Roman"/>
                <w:bCs/>
                <w:sz w:val="18"/>
                <w:szCs w:val="18"/>
              </w:rPr>
            </w:pPr>
            <w:r w:rsidRPr="00040D1F">
              <w:rPr>
                <w:rFonts w:ascii="Times New Roman" w:eastAsia="Calibri" w:hAnsi="Times New Roman"/>
                <w:bCs/>
                <w:sz w:val="18"/>
                <w:szCs w:val="18"/>
              </w:rPr>
              <w:t>1 место – команда «Тайга», приз 10 тыс. рублей;</w:t>
            </w:r>
          </w:p>
          <w:p w14:paraId="1E0B2C88" w14:textId="77777777" w:rsidR="0096146D" w:rsidRPr="00040D1F" w:rsidRDefault="0096146D" w:rsidP="0096146D">
            <w:pPr>
              <w:spacing w:after="0" w:line="240" w:lineRule="auto"/>
              <w:jc w:val="both"/>
              <w:rPr>
                <w:rFonts w:ascii="Times New Roman" w:eastAsia="Calibri" w:hAnsi="Times New Roman"/>
                <w:bCs/>
                <w:sz w:val="18"/>
                <w:szCs w:val="18"/>
              </w:rPr>
            </w:pPr>
            <w:r w:rsidRPr="00040D1F">
              <w:rPr>
                <w:rFonts w:ascii="Times New Roman" w:eastAsia="Calibri" w:hAnsi="Times New Roman"/>
                <w:bCs/>
                <w:sz w:val="18"/>
                <w:szCs w:val="18"/>
              </w:rPr>
              <w:t>2 место - команда «Бай-Тайга», приз 7500 рублей;</w:t>
            </w:r>
          </w:p>
          <w:p w14:paraId="2DB82590" w14:textId="77777777" w:rsidR="0096146D" w:rsidRPr="00040D1F" w:rsidRDefault="0096146D" w:rsidP="0096146D">
            <w:pPr>
              <w:spacing w:after="0" w:line="240" w:lineRule="auto"/>
              <w:jc w:val="both"/>
              <w:rPr>
                <w:rFonts w:ascii="Times New Roman" w:eastAsia="Calibri" w:hAnsi="Times New Roman"/>
                <w:bCs/>
                <w:sz w:val="18"/>
                <w:szCs w:val="18"/>
              </w:rPr>
            </w:pPr>
            <w:r w:rsidRPr="00040D1F">
              <w:rPr>
                <w:rFonts w:ascii="Times New Roman" w:eastAsia="Calibri" w:hAnsi="Times New Roman"/>
                <w:bCs/>
                <w:sz w:val="18"/>
                <w:szCs w:val="18"/>
              </w:rPr>
              <w:t>3 место - команда «</w:t>
            </w:r>
            <w:proofErr w:type="spellStart"/>
            <w:r w:rsidRPr="00040D1F">
              <w:rPr>
                <w:rFonts w:ascii="Times New Roman" w:eastAsia="Calibri" w:hAnsi="Times New Roman"/>
                <w:bCs/>
                <w:sz w:val="18"/>
                <w:szCs w:val="18"/>
              </w:rPr>
              <w:t>Теве</w:t>
            </w:r>
            <w:proofErr w:type="spellEnd"/>
            <w:r w:rsidRPr="00040D1F">
              <w:rPr>
                <w:rFonts w:ascii="Times New Roman" w:eastAsia="Calibri" w:hAnsi="Times New Roman"/>
                <w:bCs/>
                <w:sz w:val="18"/>
                <w:szCs w:val="18"/>
              </w:rPr>
              <w:t>-Хая», приз 5 тыс. рублей.</w:t>
            </w:r>
          </w:p>
          <w:p w14:paraId="0C85DC15" w14:textId="77777777" w:rsidR="0096146D" w:rsidRPr="00040D1F" w:rsidRDefault="0096146D" w:rsidP="0096146D">
            <w:pPr>
              <w:spacing w:after="0" w:line="240" w:lineRule="auto"/>
              <w:jc w:val="both"/>
              <w:rPr>
                <w:rFonts w:ascii="Times New Roman" w:eastAsia="Calibri" w:hAnsi="Times New Roman"/>
                <w:bCs/>
                <w:sz w:val="18"/>
                <w:szCs w:val="18"/>
              </w:rPr>
            </w:pPr>
          </w:p>
          <w:p w14:paraId="0658D225" w14:textId="77777777" w:rsidR="0096146D" w:rsidRPr="00040D1F" w:rsidRDefault="0096146D" w:rsidP="0096146D">
            <w:pPr>
              <w:numPr>
                <w:ilvl w:val="0"/>
                <w:numId w:val="16"/>
              </w:numPr>
              <w:spacing w:after="0" w:line="240" w:lineRule="auto"/>
              <w:ind w:left="0" w:firstLine="132"/>
              <w:jc w:val="both"/>
              <w:rPr>
                <w:rFonts w:ascii="Times New Roman" w:eastAsia="Calibri" w:hAnsi="Times New Roman"/>
                <w:bCs/>
                <w:sz w:val="18"/>
                <w:szCs w:val="18"/>
              </w:rPr>
            </w:pPr>
            <w:r w:rsidRPr="00040D1F">
              <w:rPr>
                <w:rFonts w:ascii="Times New Roman" w:eastAsia="Calibri" w:hAnsi="Times New Roman"/>
                <w:bCs/>
                <w:sz w:val="18"/>
                <w:szCs w:val="18"/>
              </w:rPr>
              <w:t>Республиканские соревнования по кроссфиту «</w:t>
            </w:r>
            <w:r w:rsidRPr="00040D1F">
              <w:rPr>
                <w:rFonts w:ascii="Times New Roman" w:eastAsia="Calibri" w:hAnsi="Times New Roman"/>
                <w:bCs/>
                <w:sz w:val="18"/>
                <w:szCs w:val="18"/>
                <w:lang w:val="en-US"/>
              </w:rPr>
              <w:t>Light</w:t>
            </w:r>
            <w:r w:rsidRPr="00040D1F">
              <w:rPr>
                <w:rFonts w:ascii="Times New Roman" w:eastAsia="Calibri" w:hAnsi="Times New Roman"/>
                <w:bCs/>
                <w:sz w:val="18"/>
                <w:szCs w:val="18"/>
              </w:rPr>
              <w:t xml:space="preserve"> </w:t>
            </w:r>
            <w:r w:rsidRPr="00040D1F">
              <w:rPr>
                <w:rFonts w:ascii="Times New Roman" w:eastAsia="Calibri" w:hAnsi="Times New Roman"/>
                <w:bCs/>
                <w:sz w:val="18"/>
                <w:szCs w:val="18"/>
                <w:lang w:val="en-US"/>
              </w:rPr>
              <w:t>CrossFit</w:t>
            </w:r>
            <w:r w:rsidRPr="00040D1F">
              <w:rPr>
                <w:rFonts w:ascii="Times New Roman" w:eastAsia="Calibri" w:hAnsi="Times New Roman"/>
                <w:bCs/>
                <w:sz w:val="18"/>
                <w:szCs w:val="18"/>
              </w:rPr>
              <w:t>» среди населения, посвященные Дню защиты детей, 1 июня 2022 года на стадионе им.5-летия Советской Тувы, где общий охват участников составил 44 человек. Соревнования проводились в двух возрастных группах: 1) мальчики и девочки 14-16 лет, 2) мужчин старше 18 лет и девушек старше 17 лет. Призовой фонд соревнований 50 000 (пятьдесят тысяч) рублей. Технические результаты среди команд возрастной группы:</w:t>
            </w:r>
          </w:p>
          <w:p w14:paraId="188297FB" w14:textId="77777777" w:rsidR="0096146D" w:rsidRPr="00040D1F" w:rsidRDefault="0096146D" w:rsidP="0096146D">
            <w:pPr>
              <w:spacing w:after="0" w:line="240" w:lineRule="auto"/>
              <w:jc w:val="both"/>
              <w:rPr>
                <w:rFonts w:ascii="Times New Roman" w:eastAsia="Calibri" w:hAnsi="Times New Roman"/>
                <w:bCs/>
                <w:i/>
                <w:iCs/>
                <w:sz w:val="18"/>
                <w:szCs w:val="18"/>
              </w:rPr>
            </w:pPr>
            <w:r w:rsidRPr="00040D1F">
              <w:rPr>
                <w:rFonts w:ascii="Times New Roman" w:eastAsia="Calibri" w:hAnsi="Times New Roman"/>
                <w:bCs/>
                <w:i/>
                <w:iCs/>
                <w:sz w:val="18"/>
                <w:szCs w:val="18"/>
              </w:rPr>
              <w:t>- мальчиков и девочек 14-16 лет:</w:t>
            </w:r>
          </w:p>
          <w:p w14:paraId="650D370C" w14:textId="77777777" w:rsidR="0096146D" w:rsidRPr="00040D1F" w:rsidRDefault="0096146D" w:rsidP="0096146D">
            <w:pPr>
              <w:spacing w:after="0" w:line="240" w:lineRule="auto"/>
              <w:jc w:val="both"/>
              <w:rPr>
                <w:rFonts w:ascii="Times New Roman" w:eastAsia="Calibri" w:hAnsi="Times New Roman"/>
                <w:bCs/>
                <w:sz w:val="18"/>
                <w:szCs w:val="18"/>
              </w:rPr>
            </w:pPr>
            <w:r w:rsidRPr="00040D1F">
              <w:rPr>
                <w:rFonts w:ascii="Times New Roman" w:eastAsia="Calibri" w:hAnsi="Times New Roman"/>
                <w:bCs/>
                <w:sz w:val="18"/>
                <w:szCs w:val="18"/>
              </w:rPr>
              <w:t>1 место – команда «123», приз 10 тыс. рублей;</w:t>
            </w:r>
          </w:p>
          <w:p w14:paraId="4705B069" w14:textId="77777777" w:rsidR="0096146D" w:rsidRPr="00040D1F" w:rsidRDefault="0096146D" w:rsidP="0096146D">
            <w:pPr>
              <w:spacing w:after="0" w:line="240" w:lineRule="auto"/>
              <w:jc w:val="both"/>
              <w:rPr>
                <w:rFonts w:ascii="Times New Roman" w:eastAsia="Calibri" w:hAnsi="Times New Roman"/>
                <w:bCs/>
                <w:sz w:val="18"/>
                <w:szCs w:val="18"/>
              </w:rPr>
            </w:pPr>
            <w:r w:rsidRPr="00040D1F">
              <w:rPr>
                <w:rFonts w:ascii="Times New Roman" w:eastAsia="Calibri" w:hAnsi="Times New Roman"/>
                <w:bCs/>
                <w:sz w:val="18"/>
                <w:szCs w:val="18"/>
              </w:rPr>
              <w:t>2 место - команда «Малыши», приз 7500 рублей;</w:t>
            </w:r>
          </w:p>
          <w:p w14:paraId="404D78F2" w14:textId="77777777" w:rsidR="0096146D" w:rsidRPr="00040D1F" w:rsidRDefault="0096146D" w:rsidP="0096146D">
            <w:pPr>
              <w:spacing w:after="0" w:line="240" w:lineRule="auto"/>
              <w:jc w:val="both"/>
              <w:rPr>
                <w:rFonts w:ascii="Times New Roman" w:eastAsia="Calibri" w:hAnsi="Times New Roman"/>
                <w:bCs/>
                <w:sz w:val="18"/>
                <w:szCs w:val="18"/>
              </w:rPr>
            </w:pPr>
            <w:r w:rsidRPr="00040D1F">
              <w:rPr>
                <w:rFonts w:ascii="Times New Roman" w:eastAsia="Calibri" w:hAnsi="Times New Roman"/>
                <w:bCs/>
                <w:sz w:val="18"/>
                <w:szCs w:val="18"/>
              </w:rPr>
              <w:t>3 место - команда «</w:t>
            </w:r>
            <w:proofErr w:type="spellStart"/>
            <w:r w:rsidRPr="00040D1F">
              <w:rPr>
                <w:rFonts w:ascii="Times New Roman" w:eastAsia="Calibri" w:hAnsi="Times New Roman"/>
                <w:bCs/>
                <w:sz w:val="18"/>
                <w:szCs w:val="18"/>
              </w:rPr>
              <w:t>Кзл</w:t>
            </w:r>
            <w:proofErr w:type="spellEnd"/>
            <w:r w:rsidRPr="00040D1F">
              <w:rPr>
                <w:rFonts w:ascii="Times New Roman" w:eastAsia="Calibri" w:hAnsi="Times New Roman"/>
                <w:bCs/>
                <w:sz w:val="18"/>
                <w:szCs w:val="18"/>
              </w:rPr>
              <w:t>», приз 5 тыс. рублей;</w:t>
            </w:r>
          </w:p>
          <w:p w14:paraId="7725BCB8" w14:textId="77777777" w:rsidR="0096146D" w:rsidRPr="00040D1F" w:rsidRDefault="0096146D" w:rsidP="0096146D">
            <w:pPr>
              <w:spacing w:after="0" w:line="240" w:lineRule="auto"/>
              <w:jc w:val="both"/>
              <w:rPr>
                <w:rFonts w:ascii="Times New Roman" w:eastAsia="Calibri" w:hAnsi="Times New Roman"/>
                <w:bCs/>
                <w:sz w:val="18"/>
                <w:szCs w:val="18"/>
              </w:rPr>
            </w:pPr>
            <w:r w:rsidRPr="00040D1F">
              <w:rPr>
                <w:rFonts w:ascii="Times New Roman" w:eastAsia="Calibri" w:hAnsi="Times New Roman"/>
                <w:bCs/>
                <w:sz w:val="18"/>
                <w:szCs w:val="18"/>
              </w:rPr>
              <w:t>4 место - команда «Драйв», приз 5 тыс. рублей.</w:t>
            </w:r>
          </w:p>
          <w:p w14:paraId="7DC5D2C1" w14:textId="77777777" w:rsidR="0096146D" w:rsidRPr="00040D1F" w:rsidRDefault="0096146D" w:rsidP="0096146D">
            <w:pPr>
              <w:spacing w:after="0" w:line="240" w:lineRule="auto"/>
              <w:jc w:val="both"/>
              <w:rPr>
                <w:rFonts w:ascii="Times New Roman" w:eastAsia="Calibri" w:hAnsi="Times New Roman"/>
                <w:bCs/>
                <w:sz w:val="18"/>
                <w:szCs w:val="18"/>
              </w:rPr>
            </w:pPr>
          </w:p>
          <w:p w14:paraId="29333651" w14:textId="77777777" w:rsidR="0096146D" w:rsidRPr="00040D1F" w:rsidRDefault="0096146D" w:rsidP="0096146D">
            <w:pPr>
              <w:spacing w:after="0" w:line="240" w:lineRule="auto"/>
              <w:jc w:val="both"/>
              <w:rPr>
                <w:rFonts w:ascii="Times New Roman" w:eastAsia="Calibri" w:hAnsi="Times New Roman"/>
                <w:bCs/>
                <w:i/>
                <w:iCs/>
                <w:sz w:val="18"/>
                <w:szCs w:val="18"/>
              </w:rPr>
            </w:pPr>
            <w:r w:rsidRPr="00040D1F">
              <w:rPr>
                <w:rFonts w:ascii="Times New Roman" w:eastAsia="Calibri" w:hAnsi="Times New Roman"/>
                <w:bCs/>
                <w:i/>
                <w:iCs/>
                <w:sz w:val="18"/>
                <w:szCs w:val="18"/>
              </w:rPr>
              <w:t>- мужчин старше 18 лет и девушек старше 17 лет:</w:t>
            </w:r>
          </w:p>
          <w:p w14:paraId="2CB7932D" w14:textId="77777777" w:rsidR="0096146D" w:rsidRPr="00040D1F" w:rsidRDefault="0096146D" w:rsidP="0096146D">
            <w:pPr>
              <w:spacing w:after="0" w:line="240" w:lineRule="auto"/>
              <w:jc w:val="both"/>
              <w:rPr>
                <w:rFonts w:ascii="Times New Roman" w:eastAsia="Calibri" w:hAnsi="Times New Roman"/>
                <w:bCs/>
                <w:sz w:val="18"/>
                <w:szCs w:val="18"/>
              </w:rPr>
            </w:pPr>
            <w:r w:rsidRPr="00040D1F">
              <w:rPr>
                <w:rFonts w:ascii="Times New Roman" w:eastAsia="Calibri" w:hAnsi="Times New Roman"/>
                <w:bCs/>
                <w:sz w:val="18"/>
                <w:szCs w:val="18"/>
              </w:rPr>
              <w:t>1 место – команда «</w:t>
            </w:r>
            <w:proofErr w:type="spellStart"/>
            <w:r w:rsidRPr="00040D1F">
              <w:rPr>
                <w:rFonts w:ascii="Times New Roman" w:eastAsia="Calibri" w:hAnsi="Times New Roman"/>
                <w:bCs/>
                <w:sz w:val="18"/>
                <w:szCs w:val="18"/>
              </w:rPr>
              <w:t>Фруто</w:t>
            </w:r>
            <w:proofErr w:type="spellEnd"/>
            <w:r w:rsidRPr="00040D1F">
              <w:rPr>
                <w:rFonts w:ascii="Times New Roman" w:eastAsia="Calibri" w:hAnsi="Times New Roman"/>
                <w:bCs/>
                <w:sz w:val="18"/>
                <w:szCs w:val="18"/>
              </w:rPr>
              <w:t xml:space="preserve"> Няня», приз 10 тыс. рублей;</w:t>
            </w:r>
          </w:p>
          <w:p w14:paraId="1995DF58" w14:textId="77777777" w:rsidR="0096146D" w:rsidRPr="00040D1F" w:rsidRDefault="0096146D" w:rsidP="0096146D">
            <w:pPr>
              <w:spacing w:after="0" w:line="240" w:lineRule="auto"/>
              <w:jc w:val="both"/>
              <w:rPr>
                <w:rFonts w:ascii="Times New Roman" w:eastAsia="Calibri" w:hAnsi="Times New Roman"/>
                <w:bCs/>
                <w:sz w:val="18"/>
                <w:szCs w:val="18"/>
              </w:rPr>
            </w:pPr>
            <w:r w:rsidRPr="00040D1F">
              <w:rPr>
                <w:rFonts w:ascii="Times New Roman" w:eastAsia="Calibri" w:hAnsi="Times New Roman"/>
                <w:bCs/>
                <w:sz w:val="18"/>
                <w:szCs w:val="18"/>
              </w:rPr>
              <w:t>2 место - команда «Гроза», приз 7500 рублей;</w:t>
            </w:r>
          </w:p>
          <w:p w14:paraId="25A5FD13" w14:textId="77777777" w:rsidR="0096146D" w:rsidRPr="00040D1F" w:rsidRDefault="0096146D" w:rsidP="0096146D">
            <w:pPr>
              <w:spacing w:after="0" w:line="240" w:lineRule="auto"/>
              <w:jc w:val="both"/>
              <w:rPr>
                <w:rFonts w:ascii="Times New Roman" w:eastAsia="Calibri" w:hAnsi="Times New Roman"/>
                <w:bCs/>
                <w:sz w:val="18"/>
                <w:szCs w:val="18"/>
              </w:rPr>
            </w:pPr>
            <w:r w:rsidRPr="00040D1F">
              <w:rPr>
                <w:rFonts w:ascii="Times New Roman" w:eastAsia="Calibri" w:hAnsi="Times New Roman"/>
                <w:bCs/>
                <w:sz w:val="18"/>
                <w:szCs w:val="18"/>
              </w:rPr>
              <w:t>3 место - команда «</w:t>
            </w:r>
            <w:proofErr w:type="gramStart"/>
            <w:r w:rsidRPr="00040D1F">
              <w:rPr>
                <w:rFonts w:ascii="Times New Roman" w:eastAsia="Calibri" w:hAnsi="Times New Roman"/>
                <w:bCs/>
                <w:sz w:val="18"/>
                <w:szCs w:val="18"/>
              </w:rPr>
              <w:t>Супер гномы</w:t>
            </w:r>
            <w:proofErr w:type="gramEnd"/>
            <w:r w:rsidRPr="00040D1F">
              <w:rPr>
                <w:rFonts w:ascii="Times New Roman" w:eastAsia="Calibri" w:hAnsi="Times New Roman"/>
                <w:bCs/>
                <w:sz w:val="18"/>
                <w:szCs w:val="18"/>
              </w:rPr>
              <w:t>», приз 5 тыс. рублей.</w:t>
            </w:r>
          </w:p>
          <w:p w14:paraId="6BEA8E07" w14:textId="77777777" w:rsidR="0096146D" w:rsidRPr="00040D1F" w:rsidRDefault="0096146D" w:rsidP="0096146D">
            <w:pPr>
              <w:spacing w:after="0" w:line="240" w:lineRule="auto"/>
              <w:jc w:val="both"/>
              <w:rPr>
                <w:rFonts w:ascii="Times New Roman" w:eastAsia="Calibri" w:hAnsi="Times New Roman"/>
                <w:bCs/>
                <w:sz w:val="18"/>
                <w:szCs w:val="18"/>
              </w:rPr>
            </w:pPr>
          </w:p>
          <w:p w14:paraId="2057915D" w14:textId="77777777" w:rsidR="0096146D" w:rsidRPr="00040D1F" w:rsidRDefault="0096146D" w:rsidP="0096146D">
            <w:pPr>
              <w:spacing w:after="0" w:line="240" w:lineRule="auto"/>
              <w:jc w:val="both"/>
              <w:rPr>
                <w:rFonts w:ascii="Times New Roman" w:eastAsia="Calibri" w:hAnsi="Times New Roman"/>
                <w:bCs/>
                <w:sz w:val="18"/>
                <w:szCs w:val="18"/>
              </w:rPr>
            </w:pPr>
            <w:r w:rsidRPr="00040D1F">
              <w:rPr>
                <w:rFonts w:ascii="Times New Roman" w:eastAsia="Calibri" w:hAnsi="Times New Roman"/>
                <w:bCs/>
                <w:sz w:val="18"/>
                <w:szCs w:val="18"/>
                <w:lang w:val="en-US"/>
              </w:rPr>
              <w:t>III</w:t>
            </w:r>
            <w:r w:rsidRPr="00040D1F">
              <w:rPr>
                <w:rFonts w:ascii="Times New Roman" w:eastAsia="Calibri" w:hAnsi="Times New Roman"/>
                <w:bCs/>
                <w:sz w:val="18"/>
                <w:szCs w:val="18"/>
              </w:rPr>
              <w:t xml:space="preserve">. 19 июня 2022 г. на стадионе им. 5 – </w:t>
            </w:r>
            <w:proofErr w:type="spellStart"/>
            <w:r w:rsidRPr="00040D1F">
              <w:rPr>
                <w:rFonts w:ascii="Times New Roman" w:eastAsia="Calibri" w:hAnsi="Times New Roman"/>
                <w:bCs/>
                <w:sz w:val="18"/>
                <w:szCs w:val="18"/>
              </w:rPr>
              <w:t>летия</w:t>
            </w:r>
            <w:proofErr w:type="spellEnd"/>
            <w:r w:rsidRPr="00040D1F">
              <w:rPr>
                <w:rFonts w:ascii="Times New Roman" w:eastAsia="Calibri" w:hAnsi="Times New Roman"/>
                <w:bCs/>
                <w:sz w:val="18"/>
                <w:szCs w:val="18"/>
              </w:rPr>
              <w:t xml:space="preserve"> Советской Тувы проведен турнир по </w:t>
            </w:r>
            <w:proofErr w:type="spellStart"/>
            <w:r w:rsidRPr="00040D1F">
              <w:rPr>
                <w:rFonts w:ascii="Times New Roman" w:eastAsia="Calibri" w:hAnsi="Times New Roman"/>
                <w:bCs/>
                <w:sz w:val="18"/>
                <w:szCs w:val="18"/>
              </w:rPr>
              <w:t>Streetball</w:t>
            </w:r>
            <w:proofErr w:type="spellEnd"/>
            <w:r w:rsidRPr="00040D1F">
              <w:rPr>
                <w:rFonts w:ascii="Times New Roman" w:eastAsia="Calibri" w:hAnsi="Times New Roman"/>
                <w:bCs/>
                <w:sz w:val="18"/>
                <w:szCs w:val="18"/>
              </w:rPr>
              <w:t xml:space="preserve"> (уличный баскетбол 3х3) среди дворовых и любительских команд Республики Тыва, посвященный Всероссийскому Олимпийскому дню (далее – Турнир). Турнир проводился в трех возрастных группах: 1) юноши 2005 </w:t>
            </w:r>
            <w:proofErr w:type="spellStart"/>
            <w:r w:rsidRPr="00040D1F">
              <w:rPr>
                <w:rFonts w:ascii="Times New Roman" w:eastAsia="Calibri" w:hAnsi="Times New Roman"/>
                <w:bCs/>
                <w:sz w:val="18"/>
                <w:szCs w:val="18"/>
              </w:rPr>
              <w:t>гг.р</w:t>
            </w:r>
            <w:proofErr w:type="spellEnd"/>
            <w:r w:rsidRPr="00040D1F">
              <w:rPr>
                <w:rFonts w:ascii="Times New Roman" w:eastAsia="Calibri" w:hAnsi="Times New Roman"/>
                <w:bCs/>
                <w:sz w:val="18"/>
                <w:szCs w:val="18"/>
              </w:rPr>
              <w:t xml:space="preserve">. и младше, 2) мужчины 2004 </w:t>
            </w:r>
            <w:proofErr w:type="spellStart"/>
            <w:r w:rsidRPr="00040D1F">
              <w:rPr>
                <w:rFonts w:ascii="Times New Roman" w:eastAsia="Calibri" w:hAnsi="Times New Roman"/>
                <w:bCs/>
                <w:sz w:val="18"/>
                <w:szCs w:val="18"/>
              </w:rPr>
              <w:t>гг.р</w:t>
            </w:r>
            <w:proofErr w:type="spellEnd"/>
            <w:r w:rsidRPr="00040D1F">
              <w:rPr>
                <w:rFonts w:ascii="Times New Roman" w:eastAsia="Calibri" w:hAnsi="Times New Roman"/>
                <w:bCs/>
                <w:sz w:val="18"/>
                <w:szCs w:val="18"/>
              </w:rPr>
              <w:t>. и старше, 3) женщины (без возрастных ограничений). Победителям и призерам были вручены медали, грамоты и денежные сертификаты. Технические результаты среди команд возрастной группы:</w:t>
            </w:r>
          </w:p>
          <w:p w14:paraId="5A706923" w14:textId="77777777" w:rsidR="0096146D" w:rsidRPr="00040D1F" w:rsidRDefault="0096146D" w:rsidP="0096146D">
            <w:pPr>
              <w:spacing w:after="0" w:line="240" w:lineRule="auto"/>
              <w:jc w:val="both"/>
              <w:rPr>
                <w:rFonts w:ascii="Times New Roman" w:eastAsia="Calibri" w:hAnsi="Times New Roman"/>
                <w:bCs/>
                <w:sz w:val="18"/>
                <w:szCs w:val="18"/>
              </w:rPr>
            </w:pPr>
            <w:r w:rsidRPr="00040D1F">
              <w:rPr>
                <w:rFonts w:ascii="Times New Roman" w:eastAsia="Calibri" w:hAnsi="Times New Roman"/>
                <w:bCs/>
                <w:sz w:val="18"/>
                <w:szCs w:val="18"/>
              </w:rPr>
              <w:t xml:space="preserve">- юноши 2005 </w:t>
            </w:r>
            <w:proofErr w:type="spellStart"/>
            <w:r w:rsidRPr="00040D1F">
              <w:rPr>
                <w:rFonts w:ascii="Times New Roman" w:eastAsia="Calibri" w:hAnsi="Times New Roman"/>
                <w:bCs/>
                <w:sz w:val="18"/>
                <w:szCs w:val="18"/>
              </w:rPr>
              <w:t>гг.р</w:t>
            </w:r>
            <w:proofErr w:type="spellEnd"/>
            <w:r w:rsidRPr="00040D1F">
              <w:rPr>
                <w:rFonts w:ascii="Times New Roman" w:eastAsia="Calibri" w:hAnsi="Times New Roman"/>
                <w:bCs/>
                <w:sz w:val="18"/>
                <w:szCs w:val="18"/>
              </w:rPr>
              <w:t>. и младше:</w:t>
            </w:r>
          </w:p>
          <w:p w14:paraId="257E4114" w14:textId="77777777" w:rsidR="0096146D" w:rsidRPr="00040D1F" w:rsidRDefault="0096146D" w:rsidP="0096146D">
            <w:pPr>
              <w:spacing w:after="0" w:line="240" w:lineRule="auto"/>
              <w:jc w:val="both"/>
              <w:rPr>
                <w:rFonts w:ascii="Times New Roman" w:eastAsia="Calibri" w:hAnsi="Times New Roman"/>
                <w:bCs/>
                <w:sz w:val="18"/>
                <w:szCs w:val="18"/>
              </w:rPr>
            </w:pPr>
            <w:r w:rsidRPr="00040D1F">
              <w:rPr>
                <w:rFonts w:ascii="Times New Roman" w:eastAsia="Calibri" w:hAnsi="Times New Roman"/>
                <w:bCs/>
                <w:sz w:val="18"/>
                <w:szCs w:val="18"/>
              </w:rPr>
              <w:t xml:space="preserve">1 место – команда «Супер </w:t>
            </w:r>
            <w:proofErr w:type="spellStart"/>
            <w:r w:rsidRPr="00040D1F">
              <w:rPr>
                <w:rFonts w:ascii="Times New Roman" w:eastAsia="Calibri" w:hAnsi="Times New Roman"/>
                <w:bCs/>
                <w:sz w:val="18"/>
                <w:szCs w:val="18"/>
              </w:rPr>
              <w:t>Айдол</w:t>
            </w:r>
            <w:proofErr w:type="spellEnd"/>
            <w:r w:rsidRPr="00040D1F">
              <w:rPr>
                <w:rFonts w:ascii="Times New Roman" w:eastAsia="Calibri" w:hAnsi="Times New Roman"/>
                <w:bCs/>
                <w:sz w:val="18"/>
                <w:szCs w:val="18"/>
              </w:rPr>
              <w:t>», приз 10 тыс. рублей;</w:t>
            </w:r>
          </w:p>
          <w:p w14:paraId="77935C2D" w14:textId="77777777" w:rsidR="0096146D" w:rsidRPr="00040D1F" w:rsidRDefault="0096146D" w:rsidP="0096146D">
            <w:pPr>
              <w:spacing w:after="0" w:line="240" w:lineRule="auto"/>
              <w:jc w:val="both"/>
              <w:rPr>
                <w:rFonts w:ascii="Times New Roman" w:eastAsia="Calibri" w:hAnsi="Times New Roman"/>
                <w:bCs/>
                <w:sz w:val="18"/>
                <w:szCs w:val="18"/>
              </w:rPr>
            </w:pPr>
            <w:r w:rsidRPr="00040D1F">
              <w:rPr>
                <w:rFonts w:ascii="Times New Roman" w:eastAsia="Calibri" w:hAnsi="Times New Roman"/>
                <w:bCs/>
                <w:sz w:val="18"/>
                <w:szCs w:val="18"/>
              </w:rPr>
              <w:t>2 место - команда «</w:t>
            </w:r>
            <w:proofErr w:type="spellStart"/>
            <w:r w:rsidRPr="00040D1F">
              <w:rPr>
                <w:rFonts w:ascii="Times New Roman" w:eastAsia="Calibri" w:hAnsi="Times New Roman"/>
                <w:bCs/>
                <w:sz w:val="18"/>
                <w:szCs w:val="18"/>
              </w:rPr>
              <w:t>Сплеш</w:t>
            </w:r>
            <w:proofErr w:type="spellEnd"/>
            <w:r w:rsidRPr="00040D1F">
              <w:rPr>
                <w:rFonts w:ascii="Times New Roman" w:eastAsia="Calibri" w:hAnsi="Times New Roman"/>
                <w:bCs/>
                <w:sz w:val="18"/>
                <w:szCs w:val="18"/>
              </w:rPr>
              <w:t>», приз 7500 рублей;</w:t>
            </w:r>
          </w:p>
          <w:p w14:paraId="6B44283A" w14:textId="77777777" w:rsidR="0096146D" w:rsidRPr="00040D1F" w:rsidRDefault="0096146D" w:rsidP="0096146D">
            <w:pPr>
              <w:spacing w:after="0" w:line="240" w:lineRule="auto"/>
              <w:jc w:val="both"/>
              <w:rPr>
                <w:rFonts w:ascii="Times New Roman" w:eastAsia="Calibri" w:hAnsi="Times New Roman"/>
                <w:bCs/>
                <w:sz w:val="18"/>
                <w:szCs w:val="18"/>
              </w:rPr>
            </w:pPr>
            <w:r w:rsidRPr="00040D1F">
              <w:rPr>
                <w:rFonts w:ascii="Times New Roman" w:eastAsia="Calibri" w:hAnsi="Times New Roman"/>
                <w:bCs/>
                <w:sz w:val="18"/>
                <w:szCs w:val="18"/>
              </w:rPr>
              <w:t>3 место - команда «</w:t>
            </w:r>
            <w:proofErr w:type="spellStart"/>
            <w:r w:rsidRPr="00040D1F">
              <w:rPr>
                <w:rFonts w:ascii="Times New Roman" w:eastAsia="Calibri" w:hAnsi="Times New Roman"/>
                <w:bCs/>
                <w:sz w:val="18"/>
                <w:szCs w:val="18"/>
              </w:rPr>
              <w:t>Ынакшыл</w:t>
            </w:r>
            <w:proofErr w:type="spellEnd"/>
            <w:r w:rsidRPr="00040D1F">
              <w:rPr>
                <w:rFonts w:ascii="Times New Roman" w:eastAsia="Calibri" w:hAnsi="Times New Roman"/>
                <w:bCs/>
                <w:sz w:val="18"/>
                <w:szCs w:val="18"/>
              </w:rPr>
              <w:t>», приз 5 тыс. рублей;</w:t>
            </w:r>
          </w:p>
          <w:p w14:paraId="30C818E8" w14:textId="77777777" w:rsidR="0096146D" w:rsidRPr="00040D1F" w:rsidRDefault="0096146D" w:rsidP="0096146D">
            <w:pPr>
              <w:spacing w:after="0" w:line="240" w:lineRule="auto"/>
              <w:jc w:val="both"/>
              <w:rPr>
                <w:rFonts w:ascii="Times New Roman" w:eastAsia="Calibri" w:hAnsi="Times New Roman"/>
                <w:bCs/>
                <w:sz w:val="18"/>
                <w:szCs w:val="18"/>
              </w:rPr>
            </w:pPr>
            <w:r w:rsidRPr="00040D1F">
              <w:rPr>
                <w:rFonts w:ascii="Times New Roman" w:eastAsia="Calibri" w:hAnsi="Times New Roman"/>
                <w:bCs/>
                <w:sz w:val="18"/>
                <w:szCs w:val="18"/>
              </w:rPr>
              <w:t>4 место - команда «</w:t>
            </w:r>
            <w:proofErr w:type="spellStart"/>
            <w:r w:rsidRPr="00040D1F">
              <w:rPr>
                <w:rFonts w:ascii="Times New Roman" w:eastAsia="Calibri" w:hAnsi="Times New Roman"/>
                <w:bCs/>
                <w:sz w:val="18"/>
                <w:szCs w:val="18"/>
              </w:rPr>
              <w:t>Шеми</w:t>
            </w:r>
            <w:proofErr w:type="spellEnd"/>
            <w:r w:rsidRPr="00040D1F">
              <w:rPr>
                <w:rFonts w:ascii="Times New Roman" w:eastAsia="Calibri" w:hAnsi="Times New Roman"/>
                <w:bCs/>
                <w:sz w:val="18"/>
                <w:szCs w:val="18"/>
              </w:rPr>
              <w:t>», приз 5 тыс. рублей.</w:t>
            </w:r>
          </w:p>
          <w:p w14:paraId="07703C0D" w14:textId="77777777" w:rsidR="0096146D" w:rsidRPr="00040D1F" w:rsidRDefault="0096146D" w:rsidP="0096146D">
            <w:pPr>
              <w:spacing w:after="0" w:line="240" w:lineRule="auto"/>
              <w:jc w:val="both"/>
              <w:rPr>
                <w:rFonts w:ascii="Times New Roman" w:eastAsia="Calibri" w:hAnsi="Times New Roman"/>
                <w:bCs/>
                <w:sz w:val="18"/>
                <w:szCs w:val="18"/>
              </w:rPr>
            </w:pPr>
          </w:p>
          <w:p w14:paraId="77BC61F0" w14:textId="77777777" w:rsidR="0096146D" w:rsidRPr="00040D1F" w:rsidRDefault="0096146D" w:rsidP="0096146D">
            <w:pPr>
              <w:spacing w:after="0" w:line="240" w:lineRule="auto"/>
              <w:jc w:val="both"/>
              <w:rPr>
                <w:rFonts w:ascii="Times New Roman" w:eastAsia="Calibri" w:hAnsi="Times New Roman"/>
                <w:bCs/>
                <w:sz w:val="18"/>
                <w:szCs w:val="18"/>
              </w:rPr>
            </w:pPr>
            <w:r w:rsidRPr="00040D1F">
              <w:rPr>
                <w:rFonts w:ascii="Times New Roman" w:eastAsia="Calibri" w:hAnsi="Times New Roman"/>
                <w:bCs/>
                <w:sz w:val="18"/>
                <w:szCs w:val="18"/>
              </w:rPr>
              <w:t xml:space="preserve">- мужчины 2004 </w:t>
            </w:r>
            <w:proofErr w:type="spellStart"/>
            <w:r w:rsidRPr="00040D1F">
              <w:rPr>
                <w:rFonts w:ascii="Times New Roman" w:eastAsia="Calibri" w:hAnsi="Times New Roman"/>
                <w:bCs/>
                <w:sz w:val="18"/>
                <w:szCs w:val="18"/>
              </w:rPr>
              <w:t>гг.р</w:t>
            </w:r>
            <w:proofErr w:type="spellEnd"/>
            <w:r w:rsidRPr="00040D1F">
              <w:rPr>
                <w:rFonts w:ascii="Times New Roman" w:eastAsia="Calibri" w:hAnsi="Times New Roman"/>
                <w:bCs/>
                <w:sz w:val="18"/>
                <w:szCs w:val="18"/>
              </w:rPr>
              <w:t>. и старше:</w:t>
            </w:r>
          </w:p>
          <w:p w14:paraId="11061C44" w14:textId="77777777" w:rsidR="0096146D" w:rsidRPr="00040D1F" w:rsidRDefault="0096146D" w:rsidP="0096146D">
            <w:pPr>
              <w:spacing w:after="0" w:line="240" w:lineRule="auto"/>
              <w:jc w:val="both"/>
              <w:rPr>
                <w:rFonts w:ascii="Times New Roman" w:eastAsia="Calibri" w:hAnsi="Times New Roman"/>
                <w:bCs/>
                <w:sz w:val="18"/>
                <w:szCs w:val="18"/>
              </w:rPr>
            </w:pPr>
            <w:r w:rsidRPr="00040D1F">
              <w:rPr>
                <w:rFonts w:ascii="Times New Roman" w:eastAsia="Calibri" w:hAnsi="Times New Roman"/>
                <w:bCs/>
                <w:sz w:val="18"/>
                <w:szCs w:val="18"/>
              </w:rPr>
              <w:t>1 место – команда «</w:t>
            </w:r>
            <w:proofErr w:type="spellStart"/>
            <w:r w:rsidRPr="00040D1F">
              <w:rPr>
                <w:rFonts w:ascii="Times New Roman" w:eastAsia="Calibri" w:hAnsi="Times New Roman"/>
                <w:bCs/>
                <w:sz w:val="18"/>
                <w:szCs w:val="18"/>
              </w:rPr>
              <w:t>Белдир</w:t>
            </w:r>
            <w:proofErr w:type="spellEnd"/>
            <w:r w:rsidRPr="00040D1F">
              <w:rPr>
                <w:rFonts w:ascii="Times New Roman" w:eastAsia="Calibri" w:hAnsi="Times New Roman"/>
                <w:bCs/>
                <w:sz w:val="18"/>
                <w:szCs w:val="18"/>
              </w:rPr>
              <w:t>», приз 10 тыс. рублей;</w:t>
            </w:r>
          </w:p>
          <w:p w14:paraId="32771BB8" w14:textId="77777777" w:rsidR="0096146D" w:rsidRPr="00040D1F" w:rsidRDefault="0096146D" w:rsidP="0096146D">
            <w:pPr>
              <w:spacing w:after="0" w:line="240" w:lineRule="auto"/>
              <w:jc w:val="both"/>
              <w:rPr>
                <w:rFonts w:ascii="Times New Roman" w:eastAsia="Calibri" w:hAnsi="Times New Roman"/>
                <w:bCs/>
                <w:sz w:val="18"/>
                <w:szCs w:val="18"/>
              </w:rPr>
            </w:pPr>
            <w:r w:rsidRPr="00040D1F">
              <w:rPr>
                <w:rFonts w:ascii="Times New Roman" w:eastAsia="Calibri" w:hAnsi="Times New Roman"/>
                <w:bCs/>
                <w:sz w:val="18"/>
                <w:szCs w:val="18"/>
              </w:rPr>
              <w:t>2 место - команда «</w:t>
            </w:r>
            <w:proofErr w:type="spellStart"/>
            <w:r w:rsidRPr="00040D1F">
              <w:rPr>
                <w:rFonts w:ascii="Times New Roman" w:eastAsia="Calibri" w:hAnsi="Times New Roman"/>
                <w:bCs/>
                <w:sz w:val="18"/>
                <w:szCs w:val="18"/>
              </w:rPr>
              <w:t>Чидори</w:t>
            </w:r>
            <w:proofErr w:type="spellEnd"/>
            <w:r w:rsidRPr="00040D1F">
              <w:rPr>
                <w:rFonts w:ascii="Times New Roman" w:eastAsia="Calibri" w:hAnsi="Times New Roman"/>
                <w:bCs/>
                <w:sz w:val="18"/>
                <w:szCs w:val="18"/>
              </w:rPr>
              <w:t>», приз 7500 рублей;</w:t>
            </w:r>
          </w:p>
          <w:p w14:paraId="1E6F3278" w14:textId="77777777" w:rsidR="0096146D" w:rsidRPr="00040D1F" w:rsidRDefault="0096146D" w:rsidP="0096146D">
            <w:pPr>
              <w:spacing w:after="0" w:line="240" w:lineRule="auto"/>
              <w:jc w:val="both"/>
              <w:rPr>
                <w:rFonts w:ascii="Times New Roman" w:eastAsia="Calibri" w:hAnsi="Times New Roman"/>
                <w:bCs/>
                <w:sz w:val="18"/>
                <w:szCs w:val="18"/>
              </w:rPr>
            </w:pPr>
            <w:r w:rsidRPr="00040D1F">
              <w:rPr>
                <w:rFonts w:ascii="Times New Roman" w:eastAsia="Calibri" w:hAnsi="Times New Roman"/>
                <w:bCs/>
                <w:sz w:val="18"/>
                <w:szCs w:val="18"/>
              </w:rPr>
              <w:t>3 место - команда «Союз», приз 5 тыс. рублей.</w:t>
            </w:r>
          </w:p>
          <w:p w14:paraId="2AEFEA28" w14:textId="77777777" w:rsidR="0096146D" w:rsidRPr="00040D1F" w:rsidRDefault="0096146D" w:rsidP="0096146D">
            <w:pPr>
              <w:spacing w:after="0" w:line="240" w:lineRule="auto"/>
              <w:jc w:val="both"/>
              <w:rPr>
                <w:rFonts w:ascii="Times New Roman" w:eastAsia="Calibri" w:hAnsi="Times New Roman"/>
                <w:bCs/>
                <w:sz w:val="18"/>
                <w:szCs w:val="18"/>
              </w:rPr>
            </w:pPr>
          </w:p>
          <w:p w14:paraId="50F6BBB9" w14:textId="77777777" w:rsidR="0096146D" w:rsidRPr="00040D1F" w:rsidRDefault="0096146D" w:rsidP="0096146D">
            <w:pPr>
              <w:spacing w:after="0" w:line="240" w:lineRule="auto"/>
              <w:jc w:val="both"/>
              <w:rPr>
                <w:rFonts w:ascii="Times New Roman" w:eastAsia="Calibri" w:hAnsi="Times New Roman"/>
                <w:bCs/>
                <w:sz w:val="18"/>
                <w:szCs w:val="18"/>
              </w:rPr>
            </w:pPr>
            <w:r w:rsidRPr="00040D1F">
              <w:rPr>
                <w:rFonts w:ascii="Times New Roman" w:eastAsia="Calibri" w:hAnsi="Times New Roman"/>
                <w:bCs/>
                <w:sz w:val="18"/>
                <w:szCs w:val="18"/>
              </w:rPr>
              <w:t>- женщины:</w:t>
            </w:r>
          </w:p>
          <w:p w14:paraId="248C9514" w14:textId="77777777" w:rsidR="0096146D" w:rsidRPr="00040D1F" w:rsidRDefault="0096146D" w:rsidP="0096146D">
            <w:pPr>
              <w:spacing w:after="0" w:line="240" w:lineRule="auto"/>
              <w:jc w:val="both"/>
              <w:rPr>
                <w:rFonts w:ascii="Times New Roman" w:eastAsia="Calibri" w:hAnsi="Times New Roman"/>
                <w:bCs/>
                <w:sz w:val="18"/>
                <w:szCs w:val="18"/>
              </w:rPr>
            </w:pPr>
            <w:r w:rsidRPr="00040D1F">
              <w:rPr>
                <w:rFonts w:ascii="Times New Roman" w:eastAsia="Calibri" w:hAnsi="Times New Roman"/>
                <w:bCs/>
                <w:sz w:val="18"/>
                <w:szCs w:val="18"/>
              </w:rPr>
              <w:t>1 место – команда «Юность»;</w:t>
            </w:r>
          </w:p>
          <w:p w14:paraId="403FF72F" w14:textId="77777777" w:rsidR="0096146D" w:rsidRPr="00040D1F" w:rsidRDefault="0096146D" w:rsidP="0096146D">
            <w:pPr>
              <w:spacing w:after="0" w:line="240" w:lineRule="auto"/>
              <w:jc w:val="both"/>
              <w:rPr>
                <w:rFonts w:ascii="Times New Roman" w:eastAsia="Calibri" w:hAnsi="Times New Roman"/>
                <w:bCs/>
                <w:sz w:val="18"/>
                <w:szCs w:val="18"/>
              </w:rPr>
            </w:pPr>
            <w:r w:rsidRPr="00040D1F">
              <w:rPr>
                <w:rFonts w:ascii="Times New Roman" w:eastAsia="Calibri" w:hAnsi="Times New Roman"/>
                <w:bCs/>
                <w:sz w:val="18"/>
                <w:szCs w:val="18"/>
              </w:rPr>
              <w:t>2 место – команда «СК 41»;</w:t>
            </w:r>
          </w:p>
          <w:p w14:paraId="70FA9485" w14:textId="77777777" w:rsidR="0096146D" w:rsidRPr="00040D1F" w:rsidRDefault="0096146D" w:rsidP="0096146D">
            <w:pPr>
              <w:spacing w:after="0" w:line="240" w:lineRule="auto"/>
              <w:jc w:val="both"/>
              <w:rPr>
                <w:rFonts w:ascii="Times New Roman" w:eastAsia="Calibri" w:hAnsi="Times New Roman"/>
                <w:bCs/>
                <w:sz w:val="18"/>
                <w:szCs w:val="18"/>
              </w:rPr>
            </w:pPr>
            <w:r w:rsidRPr="00040D1F">
              <w:rPr>
                <w:rFonts w:ascii="Times New Roman" w:eastAsia="Calibri" w:hAnsi="Times New Roman"/>
                <w:bCs/>
                <w:sz w:val="18"/>
                <w:szCs w:val="18"/>
              </w:rPr>
              <w:t>3 место – команда «Форвард».</w:t>
            </w:r>
          </w:p>
          <w:p w14:paraId="5820B956" w14:textId="77777777" w:rsidR="0096146D" w:rsidRPr="00040D1F" w:rsidRDefault="0096146D" w:rsidP="0096146D">
            <w:pPr>
              <w:spacing w:after="0" w:line="240" w:lineRule="auto"/>
              <w:jc w:val="both"/>
              <w:rPr>
                <w:rFonts w:ascii="Times New Roman" w:eastAsia="Calibri" w:hAnsi="Times New Roman"/>
                <w:bCs/>
                <w:sz w:val="18"/>
                <w:szCs w:val="18"/>
              </w:rPr>
            </w:pPr>
          </w:p>
          <w:p w14:paraId="7A72FE5E" w14:textId="77777777" w:rsidR="0096146D" w:rsidRPr="00040D1F" w:rsidRDefault="0096146D" w:rsidP="0096146D">
            <w:pPr>
              <w:spacing w:after="0" w:line="240" w:lineRule="auto"/>
              <w:jc w:val="both"/>
              <w:rPr>
                <w:rFonts w:ascii="Times New Roman" w:eastAsia="Calibri" w:hAnsi="Times New Roman"/>
                <w:bCs/>
                <w:sz w:val="18"/>
                <w:szCs w:val="18"/>
              </w:rPr>
            </w:pPr>
            <w:r w:rsidRPr="00040D1F">
              <w:rPr>
                <w:rFonts w:ascii="Times New Roman" w:eastAsia="Calibri" w:hAnsi="Times New Roman"/>
                <w:bCs/>
                <w:sz w:val="18"/>
                <w:szCs w:val="18"/>
              </w:rPr>
              <w:t>Общая сумма сметы расходов турнира в рамках Антиалкогольной программы составило 72 500 рублей.</w:t>
            </w:r>
          </w:p>
          <w:p w14:paraId="28954C18" w14:textId="77777777" w:rsidR="0096146D" w:rsidRPr="00040D1F" w:rsidRDefault="0096146D" w:rsidP="0096146D">
            <w:pPr>
              <w:spacing w:after="0" w:line="240" w:lineRule="auto"/>
              <w:jc w:val="both"/>
              <w:rPr>
                <w:rFonts w:ascii="Times New Roman" w:eastAsia="Calibri" w:hAnsi="Times New Roman"/>
                <w:bCs/>
                <w:sz w:val="18"/>
                <w:szCs w:val="18"/>
              </w:rPr>
            </w:pPr>
            <w:r w:rsidRPr="00040D1F">
              <w:rPr>
                <w:rFonts w:ascii="Times New Roman" w:eastAsia="Calibri" w:hAnsi="Times New Roman"/>
                <w:bCs/>
                <w:sz w:val="18"/>
                <w:szCs w:val="18"/>
              </w:rPr>
              <w:t>Охват участников составил 288 человек, из них несовершеннолетних – 206, взрослого населения – 82.</w:t>
            </w:r>
          </w:p>
          <w:p w14:paraId="0294F696" w14:textId="77777777" w:rsidR="0096146D" w:rsidRPr="00040D1F" w:rsidRDefault="0096146D" w:rsidP="0096146D">
            <w:pPr>
              <w:spacing w:after="0" w:line="240" w:lineRule="auto"/>
              <w:jc w:val="both"/>
              <w:rPr>
                <w:rFonts w:ascii="Times New Roman" w:eastAsia="Calibri" w:hAnsi="Times New Roman"/>
                <w:bCs/>
                <w:sz w:val="18"/>
                <w:szCs w:val="18"/>
              </w:rPr>
            </w:pPr>
            <w:r w:rsidRPr="00040D1F">
              <w:rPr>
                <w:rFonts w:ascii="Times New Roman" w:eastAsia="Calibri" w:hAnsi="Times New Roman"/>
                <w:bCs/>
                <w:sz w:val="18"/>
                <w:szCs w:val="18"/>
              </w:rPr>
              <w:t>Общий охват участников, проведенных 3 спортивно-массовых мероприятий на 1 июня 2022 г. составляет 690 человек, из них несовершеннолетних – 525, взрослого населения – 165.</w:t>
            </w:r>
          </w:p>
          <w:p w14:paraId="27C47F02" w14:textId="77777777" w:rsidR="0096146D" w:rsidRPr="00040D1F" w:rsidRDefault="0096146D" w:rsidP="0096146D">
            <w:pPr>
              <w:spacing w:after="0" w:line="240" w:lineRule="auto"/>
              <w:jc w:val="both"/>
              <w:rPr>
                <w:rFonts w:ascii="Times New Roman" w:eastAsia="Calibri" w:hAnsi="Times New Roman"/>
                <w:bCs/>
                <w:sz w:val="18"/>
                <w:szCs w:val="18"/>
              </w:rPr>
            </w:pPr>
          </w:p>
          <w:p w14:paraId="38493124" w14:textId="77777777" w:rsidR="0096146D" w:rsidRPr="00040D1F" w:rsidRDefault="0096146D" w:rsidP="0096146D">
            <w:pPr>
              <w:spacing w:after="0" w:line="240" w:lineRule="auto"/>
              <w:jc w:val="both"/>
              <w:rPr>
                <w:rFonts w:ascii="Times New Roman" w:eastAsia="Calibri" w:hAnsi="Times New Roman"/>
                <w:bCs/>
                <w:sz w:val="18"/>
                <w:szCs w:val="18"/>
              </w:rPr>
            </w:pPr>
            <w:r w:rsidRPr="00040D1F">
              <w:rPr>
                <w:rFonts w:ascii="Times New Roman" w:eastAsia="Calibri" w:hAnsi="Times New Roman"/>
                <w:bCs/>
                <w:sz w:val="18"/>
                <w:szCs w:val="18"/>
              </w:rPr>
              <w:t>Общая сумма сметы расходов 3 спортивно-массовых мероприятий в рамках Антиалкогольной программы составило 172,5 тыс. рублей.</w:t>
            </w:r>
          </w:p>
          <w:p w14:paraId="6AEF1282" w14:textId="77777777" w:rsidR="0096146D" w:rsidRPr="00040D1F" w:rsidRDefault="0096146D" w:rsidP="0096146D">
            <w:pPr>
              <w:spacing w:after="0" w:line="240" w:lineRule="auto"/>
              <w:ind w:firstLine="273"/>
              <w:jc w:val="both"/>
              <w:rPr>
                <w:rFonts w:ascii="Times New Roman" w:hAnsi="Times New Roman"/>
                <w:bCs/>
                <w:kern w:val="18"/>
                <w:sz w:val="18"/>
                <w:szCs w:val="18"/>
                <w:lang w:eastAsia="ru-RU"/>
              </w:rPr>
            </w:pPr>
            <w:r w:rsidRPr="00040D1F">
              <w:rPr>
                <w:rFonts w:ascii="Times New Roman" w:hAnsi="Times New Roman"/>
                <w:bCs/>
                <w:kern w:val="18"/>
                <w:sz w:val="18"/>
                <w:szCs w:val="18"/>
                <w:lang w:eastAsia="ru-RU"/>
              </w:rPr>
              <w:t xml:space="preserve">В рамках государственной программы 13 августа 2022 года в г. Кызыле на Площади Арата проведено республиканское соревнование по гиревому спорту. </w:t>
            </w:r>
          </w:p>
          <w:p w14:paraId="70A5FCA9" w14:textId="77777777" w:rsidR="0096146D" w:rsidRPr="00040D1F" w:rsidRDefault="0096146D" w:rsidP="0096146D">
            <w:pPr>
              <w:spacing w:after="0" w:line="240" w:lineRule="auto"/>
              <w:ind w:firstLine="273"/>
              <w:jc w:val="both"/>
              <w:rPr>
                <w:rFonts w:ascii="Times New Roman" w:hAnsi="Times New Roman"/>
                <w:bCs/>
                <w:kern w:val="18"/>
                <w:sz w:val="18"/>
                <w:szCs w:val="18"/>
                <w:lang w:eastAsia="ru-RU"/>
              </w:rPr>
            </w:pPr>
            <w:r w:rsidRPr="00040D1F">
              <w:rPr>
                <w:rFonts w:ascii="Times New Roman" w:hAnsi="Times New Roman"/>
                <w:bCs/>
                <w:kern w:val="18"/>
                <w:sz w:val="18"/>
                <w:szCs w:val="18"/>
                <w:lang w:eastAsia="ru-RU"/>
              </w:rPr>
              <w:t>15 августа 2022 года на стадионе имени 5-летия Советской Тувы будут проведены республиканские соревнования по легкой атлетике «Эстафета 4</w:t>
            </w:r>
            <w:r w:rsidRPr="00040D1F">
              <w:rPr>
                <w:rFonts w:ascii="Times New Roman" w:hAnsi="Times New Roman"/>
                <w:bCs/>
                <w:kern w:val="18"/>
                <w:sz w:val="18"/>
                <w:szCs w:val="18"/>
                <w:lang w:val="en-US" w:eastAsia="ru-RU"/>
              </w:rPr>
              <w:t>x</w:t>
            </w:r>
            <w:r w:rsidRPr="00040D1F">
              <w:rPr>
                <w:rFonts w:ascii="Times New Roman" w:hAnsi="Times New Roman"/>
                <w:bCs/>
                <w:kern w:val="18"/>
                <w:sz w:val="18"/>
                <w:szCs w:val="18"/>
                <w:lang w:eastAsia="ru-RU"/>
              </w:rPr>
              <w:t xml:space="preserve">100, 100-метровка среди населения Республики Тыва» в честь празднования дня физкультурника. </w:t>
            </w:r>
          </w:p>
          <w:p w14:paraId="2ADACDEA" w14:textId="5C8A99A9" w:rsidR="0096146D" w:rsidRPr="00040D1F" w:rsidRDefault="0096146D" w:rsidP="0096146D">
            <w:pPr>
              <w:spacing w:after="0" w:line="240" w:lineRule="auto"/>
              <w:ind w:firstLine="273"/>
              <w:jc w:val="both"/>
              <w:rPr>
                <w:rFonts w:ascii="Times New Roman" w:hAnsi="Times New Roman"/>
                <w:bCs/>
                <w:kern w:val="18"/>
                <w:sz w:val="18"/>
                <w:szCs w:val="18"/>
                <w:lang w:eastAsia="ru-RU"/>
              </w:rPr>
            </w:pPr>
            <w:r w:rsidRPr="00040D1F">
              <w:rPr>
                <w:rFonts w:ascii="Times New Roman" w:hAnsi="Times New Roman"/>
                <w:bCs/>
                <w:kern w:val="18"/>
                <w:sz w:val="18"/>
                <w:szCs w:val="18"/>
                <w:lang w:eastAsia="ru-RU"/>
              </w:rPr>
              <w:t>Из выделенных средств в рамках программы израсходовано 270,0 тыс. рублей. Исполнение составляет 100%.</w:t>
            </w:r>
          </w:p>
        </w:tc>
      </w:tr>
      <w:tr w:rsidR="0096146D" w:rsidRPr="00040D1F" w14:paraId="18A14CA5" w14:textId="77777777" w:rsidTr="00867D6A">
        <w:trPr>
          <w:trHeight w:val="164"/>
        </w:trPr>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A0252AD" w14:textId="7ABBBE64" w:rsidR="0096146D" w:rsidRPr="00040D1F" w:rsidRDefault="0096146D" w:rsidP="0096146D">
            <w:pPr>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lastRenderedPageBreak/>
              <w:t>2.</w:t>
            </w:r>
            <w:r w:rsidR="0076279D">
              <w:rPr>
                <w:rFonts w:ascii="Times New Roman" w:hAnsi="Times New Roman"/>
                <w:bCs/>
                <w:sz w:val="18"/>
                <w:szCs w:val="18"/>
                <w:lang w:eastAsia="ru-RU"/>
              </w:rPr>
              <w:t>5</w:t>
            </w:r>
            <w:r w:rsidRPr="00040D1F">
              <w:rPr>
                <w:rFonts w:ascii="Times New Roman" w:hAnsi="Times New Roman"/>
                <w:bCs/>
                <w:sz w:val="18"/>
                <w:szCs w:val="18"/>
                <w:lang w:eastAsia="ru-RU"/>
              </w:rPr>
              <w:t>. Выпуск социально ориентированной печатной продукции с участием известных деятелей культуры и искусства (крупногабаритные баннеры, вывески) по профилактике алкоголизма и пропаганде здорового образа жизни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62A9BA1" w14:textId="77777777" w:rsidR="0096146D" w:rsidRPr="00040D1F" w:rsidRDefault="0096146D" w:rsidP="0096146D">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 xml:space="preserve">ежемесячно до 5 числа месяца за отчетным 2021-2025 </w:t>
            </w:r>
            <w:proofErr w:type="spellStart"/>
            <w:r w:rsidRPr="00040D1F">
              <w:rPr>
                <w:rFonts w:ascii="Times New Roman" w:hAnsi="Times New Roman"/>
                <w:bCs/>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BA12EBB" w14:textId="77777777" w:rsidR="0096146D" w:rsidRPr="00040D1F" w:rsidRDefault="0096146D" w:rsidP="0096146D">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Министерство культуры и туризма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578C3CA" w14:textId="54A18154" w:rsidR="0096146D" w:rsidRPr="00040D1F" w:rsidRDefault="0076279D" w:rsidP="0096146D">
            <w:pPr>
              <w:shd w:val="clear" w:color="auto" w:fill="FFFFFF"/>
              <w:spacing w:after="0" w:line="240" w:lineRule="auto"/>
              <w:rPr>
                <w:rFonts w:ascii="Times New Roman" w:hAnsi="Times New Roman"/>
                <w:bCs/>
                <w:sz w:val="18"/>
                <w:szCs w:val="18"/>
                <w:lang w:eastAsia="ru-RU"/>
              </w:rPr>
            </w:pPr>
            <w:r>
              <w:rPr>
                <w:rFonts w:ascii="Times New Roman" w:hAnsi="Times New Roman"/>
                <w:bCs/>
                <w:sz w:val="18"/>
                <w:szCs w:val="18"/>
                <w:lang w:eastAsia="ru-RU"/>
              </w:rPr>
              <w:t>Исполнено.</w:t>
            </w:r>
            <w:r>
              <w:rPr>
                <w:rFonts w:ascii="Times New Roman" w:hAnsi="Times New Roman"/>
                <w:bCs/>
                <w:sz w:val="18"/>
                <w:szCs w:val="18"/>
                <w:lang w:eastAsia="ru-RU"/>
              </w:rPr>
              <w:t xml:space="preserve"> </w:t>
            </w:r>
            <w:r w:rsidR="0096146D" w:rsidRPr="00040D1F">
              <w:rPr>
                <w:rFonts w:ascii="Times New Roman" w:hAnsi="Times New Roman"/>
                <w:bCs/>
                <w:sz w:val="18"/>
                <w:szCs w:val="18"/>
                <w:lang w:eastAsia="ru-RU"/>
              </w:rPr>
              <w:t xml:space="preserve">Всего выделено 200,0 тыс. руб., из выделенных средств распределены по подведомственным учреждения для исполнения пункта мероприятий госпрограммы. </w:t>
            </w:r>
          </w:p>
          <w:p w14:paraId="04FBE2AB" w14:textId="77777777" w:rsidR="0096146D" w:rsidRPr="00040D1F" w:rsidRDefault="0096146D" w:rsidP="0096146D">
            <w:pPr>
              <w:shd w:val="clear" w:color="auto" w:fill="FFFFFF"/>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t> </w:t>
            </w:r>
          </w:p>
          <w:p w14:paraId="4E337C22" w14:textId="16E117D2" w:rsidR="0096146D" w:rsidRPr="00040D1F" w:rsidRDefault="0096146D" w:rsidP="0096146D">
            <w:pPr>
              <w:shd w:val="clear" w:color="auto" w:fill="FFFFFF"/>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t>ГБУ «Центр развития тувинской традиционной культуры и ремесел» выделено 100.0 тыс. рублей на организацию и проведение культурно-образовательной программы «</w:t>
            </w:r>
            <w:proofErr w:type="spellStart"/>
            <w:r w:rsidRPr="00040D1F">
              <w:rPr>
                <w:rFonts w:ascii="Times New Roman" w:hAnsi="Times New Roman"/>
                <w:bCs/>
                <w:sz w:val="18"/>
                <w:szCs w:val="18"/>
                <w:lang w:eastAsia="ru-RU"/>
              </w:rPr>
              <w:t>Ажык-шолге</w:t>
            </w:r>
            <w:proofErr w:type="spellEnd"/>
            <w:r w:rsidRPr="00040D1F">
              <w:rPr>
                <w:rFonts w:ascii="Times New Roman" w:hAnsi="Times New Roman"/>
                <w:bCs/>
                <w:sz w:val="18"/>
                <w:szCs w:val="18"/>
                <w:lang w:eastAsia="ru-RU"/>
              </w:rPr>
              <w:t xml:space="preserve"> </w:t>
            </w:r>
            <w:proofErr w:type="spellStart"/>
            <w:r w:rsidRPr="00040D1F">
              <w:rPr>
                <w:rFonts w:ascii="Times New Roman" w:hAnsi="Times New Roman"/>
                <w:bCs/>
                <w:sz w:val="18"/>
                <w:szCs w:val="18"/>
                <w:lang w:eastAsia="ru-RU"/>
              </w:rPr>
              <w:t>оюн</w:t>
            </w:r>
            <w:proofErr w:type="spellEnd"/>
            <w:r w:rsidRPr="00040D1F">
              <w:rPr>
                <w:rFonts w:ascii="Times New Roman" w:hAnsi="Times New Roman"/>
                <w:bCs/>
                <w:sz w:val="18"/>
                <w:szCs w:val="18"/>
                <w:lang w:eastAsia="ru-RU"/>
              </w:rPr>
              <w:t xml:space="preserve"> </w:t>
            </w:r>
            <w:proofErr w:type="spellStart"/>
            <w:r w:rsidRPr="00040D1F">
              <w:rPr>
                <w:rFonts w:ascii="Times New Roman" w:hAnsi="Times New Roman"/>
                <w:bCs/>
                <w:sz w:val="18"/>
                <w:szCs w:val="18"/>
                <w:lang w:eastAsia="ru-RU"/>
              </w:rPr>
              <w:t>тоглаа</w:t>
            </w:r>
            <w:proofErr w:type="spellEnd"/>
            <w:r w:rsidRPr="00040D1F">
              <w:rPr>
                <w:rFonts w:ascii="Times New Roman" w:hAnsi="Times New Roman"/>
                <w:bCs/>
                <w:sz w:val="18"/>
                <w:szCs w:val="18"/>
                <w:lang w:eastAsia="ru-RU"/>
              </w:rPr>
              <w:t>», мероприятие состоится 23 сентября 2022 года на территории ЛДО г. Кызыла.</w:t>
            </w:r>
          </w:p>
          <w:p w14:paraId="282DFF2B" w14:textId="77777777" w:rsidR="0096146D" w:rsidRPr="00040D1F" w:rsidRDefault="0096146D" w:rsidP="0096146D">
            <w:pPr>
              <w:shd w:val="clear" w:color="auto" w:fill="FFFFFF"/>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t> </w:t>
            </w:r>
          </w:p>
          <w:p w14:paraId="618A7B19" w14:textId="1AAC90C7" w:rsidR="0096146D" w:rsidRPr="00040D1F" w:rsidRDefault="0096146D" w:rsidP="0096146D">
            <w:pPr>
              <w:shd w:val="clear" w:color="auto" w:fill="FFFFFF"/>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t xml:space="preserve">ГБУ «Республиканский центр народного творчества и досуга» выделено 100,0 тыс. рублей — на 50 тыс. изготавливается 2 шт. баннеров, изготавливается в РА «Радуга», будут размещены в </w:t>
            </w:r>
            <w:proofErr w:type="spellStart"/>
            <w:r w:rsidRPr="00040D1F">
              <w:rPr>
                <w:rFonts w:ascii="Times New Roman" w:hAnsi="Times New Roman"/>
                <w:bCs/>
                <w:sz w:val="18"/>
                <w:szCs w:val="18"/>
                <w:lang w:eastAsia="ru-RU"/>
              </w:rPr>
              <w:t>мкрн</w:t>
            </w:r>
            <w:proofErr w:type="spellEnd"/>
            <w:r w:rsidRPr="00040D1F">
              <w:rPr>
                <w:rFonts w:ascii="Times New Roman" w:hAnsi="Times New Roman"/>
                <w:bCs/>
                <w:sz w:val="18"/>
                <w:szCs w:val="18"/>
                <w:lang w:eastAsia="ru-RU"/>
              </w:rPr>
              <w:t>. Башня в начале октября, на 50 тыс. планируется выпуск сборника стихов по профилактике алкогольной зависимости, срок выпуска декабрь 2022 года. </w:t>
            </w:r>
          </w:p>
        </w:tc>
      </w:tr>
      <w:tr w:rsidR="0096146D" w:rsidRPr="00040D1F" w14:paraId="3B0F51BF"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F061241" w14:textId="27991284" w:rsidR="0096146D" w:rsidRPr="00040D1F" w:rsidRDefault="0096146D" w:rsidP="0096146D">
            <w:pPr>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t>2.</w:t>
            </w:r>
            <w:r w:rsidR="0076279D">
              <w:rPr>
                <w:rFonts w:ascii="Times New Roman" w:hAnsi="Times New Roman"/>
                <w:bCs/>
                <w:sz w:val="18"/>
                <w:szCs w:val="18"/>
                <w:lang w:eastAsia="ru-RU"/>
              </w:rPr>
              <w:t>6</w:t>
            </w:r>
            <w:r w:rsidRPr="00040D1F">
              <w:rPr>
                <w:rFonts w:ascii="Times New Roman" w:hAnsi="Times New Roman"/>
                <w:bCs/>
                <w:sz w:val="18"/>
                <w:szCs w:val="18"/>
                <w:lang w:eastAsia="ru-RU"/>
              </w:rPr>
              <w:t>. Подготовка информационных материалов, тематических программ антиалкогольной направленности на телеканале "Тува 24", разработка и выпуск серии фильмов телекомпанией "Тува 24", снятых в жанре журналистского расследования для повествования о судьбах женщин, страдающих алкоголизмом</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6F75049" w14:textId="77777777" w:rsidR="0096146D" w:rsidRPr="00040D1F" w:rsidRDefault="0096146D" w:rsidP="0096146D">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 xml:space="preserve">ежемесячно до 5 числа месяца за отчетным 2021-2025 </w:t>
            </w:r>
            <w:proofErr w:type="spellStart"/>
            <w:r w:rsidRPr="00040D1F">
              <w:rPr>
                <w:rFonts w:ascii="Times New Roman" w:hAnsi="Times New Roman"/>
                <w:bCs/>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8CFBFFB" w14:textId="77777777" w:rsidR="0096146D" w:rsidRPr="00040D1F" w:rsidRDefault="0096146D" w:rsidP="0096146D">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Министерство цифрового развития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504FA9E" w14:textId="552E3EE0" w:rsidR="0096146D" w:rsidRPr="00040D1F" w:rsidRDefault="0076279D" w:rsidP="0096146D">
            <w:pPr>
              <w:spacing w:after="0" w:line="240" w:lineRule="auto"/>
              <w:jc w:val="both"/>
              <w:rPr>
                <w:rFonts w:ascii="Times New Roman" w:hAnsi="Times New Roman"/>
                <w:bCs/>
                <w:sz w:val="18"/>
                <w:szCs w:val="18"/>
                <w:lang w:eastAsia="ru-RU"/>
              </w:rPr>
            </w:pPr>
            <w:r>
              <w:rPr>
                <w:rFonts w:ascii="Times New Roman" w:hAnsi="Times New Roman"/>
                <w:bCs/>
                <w:sz w:val="18"/>
                <w:szCs w:val="18"/>
                <w:lang w:eastAsia="ru-RU"/>
              </w:rPr>
              <w:t>Исполнено.</w:t>
            </w:r>
            <w:r>
              <w:rPr>
                <w:rFonts w:ascii="Times New Roman" w:hAnsi="Times New Roman"/>
                <w:bCs/>
                <w:sz w:val="18"/>
                <w:szCs w:val="18"/>
                <w:lang w:eastAsia="ru-RU"/>
              </w:rPr>
              <w:t xml:space="preserve"> </w:t>
            </w:r>
            <w:r w:rsidR="0096146D" w:rsidRPr="00040D1F">
              <w:rPr>
                <w:rFonts w:ascii="Times New Roman" w:hAnsi="Times New Roman"/>
                <w:bCs/>
                <w:sz w:val="18"/>
                <w:szCs w:val="18"/>
              </w:rPr>
              <w:t xml:space="preserve">В рамках информационной работы по вопросам формирования трезвого образа жизни, профилактики пьянства и алкоголизма </w:t>
            </w:r>
            <w:r w:rsidR="0096146D" w:rsidRPr="00040D1F">
              <w:rPr>
                <w:rFonts w:ascii="Times New Roman" w:hAnsi="Times New Roman"/>
                <w:bCs/>
                <w:sz w:val="18"/>
                <w:szCs w:val="18"/>
                <w:lang w:eastAsia="ru-RU"/>
              </w:rPr>
              <w:t>на телеканале «Тува 24» за отчетный период подготовлено 2 сюжета, а также специальный репортаж «Пьющая женщина – горе в семье».</w:t>
            </w:r>
          </w:p>
        </w:tc>
      </w:tr>
      <w:bookmarkEnd w:id="2"/>
      <w:tr w:rsidR="0096146D" w:rsidRPr="00040D1F" w14:paraId="3BC549B4" w14:textId="77777777" w:rsidTr="000A406B">
        <w:tc>
          <w:tcPr>
            <w:tcW w:w="1608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5BFD7C3" w14:textId="77777777" w:rsidR="0096146D" w:rsidRPr="00040D1F" w:rsidRDefault="0096146D" w:rsidP="0096146D">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Подпрограмма 3 «Обеспечение государственного контроля за легальным оборотом наркотиков, их прекурсоров, реализация комплекса мер по пресечению незаконного распространения наркотиков и их прекурсоров»;</w:t>
            </w:r>
          </w:p>
        </w:tc>
      </w:tr>
      <w:tr w:rsidR="0096146D" w:rsidRPr="00040D1F" w14:paraId="002285D8" w14:textId="77777777" w:rsidTr="000A406B">
        <w:trPr>
          <w:trHeight w:val="1298"/>
        </w:trPr>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AA94D84" w14:textId="77777777" w:rsidR="0096146D" w:rsidRPr="00040D1F" w:rsidRDefault="0096146D" w:rsidP="0096146D">
            <w:pPr>
              <w:spacing w:after="0" w:line="240" w:lineRule="auto"/>
              <w:rPr>
                <w:rFonts w:ascii="Times New Roman" w:hAnsi="Times New Roman"/>
                <w:bCs/>
                <w:sz w:val="18"/>
                <w:szCs w:val="18"/>
                <w:lang w:eastAsia="ru-RU"/>
              </w:rPr>
            </w:pPr>
            <w:bookmarkStart w:id="3" w:name="_Hlk121215640"/>
            <w:r w:rsidRPr="00040D1F">
              <w:rPr>
                <w:rFonts w:ascii="Times New Roman" w:hAnsi="Times New Roman"/>
                <w:bCs/>
                <w:sz w:val="18"/>
                <w:szCs w:val="18"/>
                <w:lang w:eastAsia="ru-RU"/>
              </w:rPr>
              <w:t>3.1. Организация и проведение на территории Республики Тыва комплексной оперативно-профилактической операции "Мак"</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C0F9399" w14:textId="77777777" w:rsidR="0096146D" w:rsidRPr="00040D1F" w:rsidRDefault="0096146D" w:rsidP="0096146D">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 xml:space="preserve">ежемесячно до 5 числа месяца за отчетным июнь-сентябрь 2021-2025 </w:t>
            </w:r>
            <w:proofErr w:type="spellStart"/>
            <w:r w:rsidRPr="00040D1F">
              <w:rPr>
                <w:rFonts w:ascii="Times New Roman" w:hAnsi="Times New Roman"/>
                <w:bCs/>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C9E3BD6" w14:textId="77777777" w:rsidR="0096146D" w:rsidRPr="00040D1F" w:rsidRDefault="0096146D" w:rsidP="0096146D">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 xml:space="preserve">Министерство внутренних дел по Республике Тыва (по согласованию), </w:t>
            </w:r>
            <w:proofErr w:type="spellStart"/>
            <w:r w:rsidRPr="00040D1F">
              <w:rPr>
                <w:rFonts w:ascii="Times New Roman" w:hAnsi="Times New Roman"/>
                <w:bCs/>
                <w:sz w:val="18"/>
                <w:szCs w:val="18"/>
                <w:lang w:eastAsia="ru-RU"/>
              </w:rPr>
              <w:t>правохранительные</w:t>
            </w:r>
            <w:proofErr w:type="spellEnd"/>
            <w:r w:rsidRPr="00040D1F">
              <w:rPr>
                <w:rFonts w:ascii="Times New Roman" w:hAnsi="Times New Roman"/>
                <w:bCs/>
                <w:sz w:val="18"/>
                <w:szCs w:val="18"/>
                <w:lang w:eastAsia="ru-RU"/>
              </w:rPr>
              <w:t xml:space="preserve"> органы (по согласованию)</w:t>
            </w:r>
          </w:p>
        </w:tc>
        <w:tc>
          <w:tcPr>
            <w:tcW w:w="8419"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14:paraId="5A23C237" w14:textId="2613BAB7" w:rsidR="004E73C3" w:rsidRPr="004E73C3" w:rsidRDefault="0076279D" w:rsidP="004E73C3">
            <w:pPr>
              <w:spacing w:after="0" w:line="240" w:lineRule="auto"/>
              <w:jc w:val="both"/>
              <w:rPr>
                <w:rFonts w:ascii="Times New Roman" w:hAnsi="Times New Roman"/>
                <w:sz w:val="18"/>
                <w:szCs w:val="18"/>
                <w:lang w:eastAsia="ru-RU"/>
              </w:rPr>
            </w:pPr>
            <w:r>
              <w:rPr>
                <w:rFonts w:ascii="Times New Roman" w:hAnsi="Times New Roman"/>
                <w:bCs/>
                <w:sz w:val="18"/>
                <w:szCs w:val="18"/>
                <w:lang w:eastAsia="ru-RU"/>
              </w:rPr>
              <w:t>Исполнено.</w:t>
            </w:r>
            <w:r>
              <w:rPr>
                <w:rFonts w:ascii="Times New Roman" w:hAnsi="Times New Roman"/>
                <w:bCs/>
                <w:sz w:val="18"/>
                <w:szCs w:val="18"/>
                <w:lang w:eastAsia="ru-RU"/>
              </w:rPr>
              <w:t xml:space="preserve"> </w:t>
            </w:r>
            <w:r w:rsidR="004E73C3" w:rsidRPr="004E73C3">
              <w:rPr>
                <w:rFonts w:ascii="Times New Roman" w:hAnsi="Times New Roman"/>
                <w:sz w:val="18"/>
                <w:szCs w:val="18"/>
                <w:lang w:eastAsia="ru-RU"/>
              </w:rPr>
              <w:t>В соответствии с Приказом МВД по Республике Тыва от 02.06.2022 № 170 в три этапа (с 12 по 21 июля, с 16 по 25 августа и с 13 по 22 сентября 2022 года) на территории Республики Тыва проведена региональная межведомственная комплексная оперативно-профилактическая операция «Мак – 2022» (далее – операция).</w:t>
            </w:r>
          </w:p>
          <w:p w14:paraId="28DEAA8C" w14:textId="77777777" w:rsidR="004E73C3" w:rsidRPr="004E73C3" w:rsidRDefault="004E73C3" w:rsidP="004E73C3">
            <w:pPr>
              <w:spacing w:after="0" w:line="240" w:lineRule="auto"/>
              <w:jc w:val="both"/>
              <w:rPr>
                <w:rFonts w:ascii="Times New Roman" w:hAnsi="Times New Roman"/>
                <w:sz w:val="18"/>
                <w:szCs w:val="18"/>
                <w:lang w:eastAsia="ru-RU"/>
              </w:rPr>
            </w:pPr>
            <w:r w:rsidRPr="004E73C3">
              <w:rPr>
                <w:rFonts w:ascii="Times New Roman" w:hAnsi="Times New Roman"/>
                <w:sz w:val="18"/>
                <w:szCs w:val="18"/>
                <w:lang w:eastAsia="ru-RU"/>
              </w:rPr>
              <w:t xml:space="preserve">В операции задействованы оперативные подразделения по контролю за оборотом наркотиков и иные подразделения МВД по Республике Тыва, сотрудники территориальных органов МВД на районном </w:t>
            </w:r>
            <w:r w:rsidRPr="004E73C3">
              <w:rPr>
                <w:rFonts w:ascii="Times New Roman" w:hAnsi="Times New Roman"/>
                <w:sz w:val="18"/>
                <w:szCs w:val="18"/>
                <w:lang w:eastAsia="ru-RU"/>
              </w:rPr>
              <w:lastRenderedPageBreak/>
              <w:t xml:space="preserve">уровне по Республике Тыва, а также оперативные сотрудники УФСБ России по Республике Тыва, Службы Красноярской таможни по Республике Тыва, Управления </w:t>
            </w:r>
            <w:proofErr w:type="spellStart"/>
            <w:r w:rsidRPr="004E73C3">
              <w:rPr>
                <w:rFonts w:ascii="Times New Roman" w:hAnsi="Times New Roman"/>
                <w:sz w:val="18"/>
                <w:szCs w:val="18"/>
                <w:lang w:eastAsia="ru-RU"/>
              </w:rPr>
              <w:t>Росгвардии</w:t>
            </w:r>
            <w:proofErr w:type="spellEnd"/>
            <w:r w:rsidRPr="004E73C3">
              <w:rPr>
                <w:rFonts w:ascii="Times New Roman" w:hAnsi="Times New Roman"/>
                <w:sz w:val="18"/>
                <w:szCs w:val="18"/>
                <w:lang w:eastAsia="ru-RU"/>
              </w:rPr>
              <w:t xml:space="preserve"> по Республике Тыва, специалисты Управления Россельхознадзора по Республикам Хакасия и Тыва и Кемеровской области – Кузбассу, Министерства сельского хозяйства и продовольствия Республики Тыва.</w:t>
            </w:r>
          </w:p>
          <w:p w14:paraId="01418C4A" w14:textId="77777777" w:rsidR="004E73C3" w:rsidRPr="004E73C3" w:rsidRDefault="004E73C3" w:rsidP="004E73C3">
            <w:pPr>
              <w:spacing w:after="0" w:line="240" w:lineRule="auto"/>
              <w:jc w:val="both"/>
              <w:rPr>
                <w:rFonts w:ascii="Times New Roman" w:hAnsi="Times New Roman"/>
                <w:sz w:val="18"/>
                <w:szCs w:val="18"/>
                <w:lang w:eastAsia="ru-RU"/>
              </w:rPr>
            </w:pPr>
            <w:r w:rsidRPr="004E73C3">
              <w:rPr>
                <w:rFonts w:ascii="Times New Roman" w:hAnsi="Times New Roman"/>
                <w:sz w:val="18"/>
                <w:szCs w:val="18"/>
                <w:lang w:eastAsia="ru-RU"/>
              </w:rPr>
              <w:t>В ходе проведенных оперативно-розыскных и профилактических мероприятий выявлено 102 факта незаконного оборота наркотиков, из незаконного оборота изъято более 10 кг наркотических средств.</w:t>
            </w:r>
          </w:p>
          <w:p w14:paraId="4AAF94AD" w14:textId="77777777" w:rsidR="004E73C3" w:rsidRPr="004E73C3" w:rsidRDefault="004E73C3" w:rsidP="004E73C3">
            <w:pPr>
              <w:spacing w:after="0" w:line="240" w:lineRule="auto"/>
              <w:jc w:val="both"/>
              <w:rPr>
                <w:rFonts w:ascii="Times New Roman" w:hAnsi="Times New Roman"/>
                <w:sz w:val="18"/>
                <w:szCs w:val="18"/>
                <w:lang w:eastAsia="ru-RU"/>
              </w:rPr>
            </w:pPr>
            <w:r w:rsidRPr="004E73C3">
              <w:rPr>
                <w:rFonts w:ascii="Times New Roman" w:hAnsi="Times New Roman"/>
                <w:sz w:val="18"/>
                <w:szCs w:val="18"/>
                <w:lang w:eastAsia="ru-RU"/>
              </w:rPr>
              <w:t>Возбуждено 94 уголовных дела, из них по ч.1 ст. 228 УК РФ – 72, ч.2 ст.228 УК РФ – 17, ст. 228.1 УК РФ – 5.</w:t>
            </w:r>
          </w:p>
          <w:p w14:paraId="4CE7879E" w14:textId="77777777" w:rsidR="004E73C3" w:rsidRPr="004E73C3" w:rsidRDefault="004E73C3" w:rsidP="004E73C3">
            <w:pPr>
              <w:spacing w:after="0" w:line="240" w:lineRule="auto"/>
              <w:jc w:val="both"/>
              <w:rPr>
                <w:rFonts w:ascii="Times New Roman" w:hAnsi="Times New Roman"/>
                <w:sz w:val="18"/>
                <w:szCs w:val="18"/>
                <w:lang w:eastAsia="ru-RU"/>
              </w:rPr>
            </w:pPr>
            <w:r w:rsidRPr="004E73C3">
              <w:rPr>
                <w:rFonts w:ascii="Times New Roman" w:hAnsi="Times New Roman"/>
                <w:sz w:val="18"/>
                <w:szCs w:val="18"/>
                <w:lang w:eastAsia="ru-RU"/>
              </w:rPr>
              <w:t>За немедицинское потребление наркотических средств и психотропных веществ к административной ответственности по ч.1 ст.6.9 КоАП РФ привлечено 35 лиц.</w:t>
            </w:r>
          </w:p>
          <w:p w14:paraId="694A8460" w14:textId="77777777" w:rsidR="004E73C3" w:rsidRPr="004E73C3" w:rsidRDefault="004E73C3" w:rsidP="004E73C3">
            <w:pPr>
              <w:spacing w:after="0" w:line="240" w:lineRule="auto"/>
              <w:jc w:val="both"/>
              <w:rPr>
                <w:rFonts w:ascii="Times New Roman" w:hAnsi="Times New Roman"/>
                <w:sz w:val="18"/>
                <w:szCs w:val="18"/>
                <w:lang w:eastAsia="ru-RU"/>
              </w:rPr>
            </w:pPr>
            <w:r w:rsidRPr="004E73C3">
              <w:rPr>
                <w:rFonts w:ascii="Times New Roman" w:hAnsi="Times New Roman"/>
                <w:sz w:val="18"/>
                <w:szCs w:val="18"/>
                <w:lang w:eastAsia="ru-RU"/>
              </w:rPr>
              <w:t>За уклонение от исполнения возложенной судом дополнительной обязанности пройти диагностику, профилактические мероприятия, лечение от наркомании, медицинской и социальной реабилитации к административной ответственности по ст. 6.9.1 КоАП РФ привлечено 5 лиц.</w:t>
            </w:r>
          </w:p>
          <w:p w14:paraId="6AC537C1" w14:textId="77777777" w:rsidR="004E73C3" w:rsidRPr="004E73C3" w:rsidRDefault="004E73C3" w:rsidP="004E73C3">
            <w:pPr>
              <w:spacing w:after="0" w:line="240" w:lineRule="auto"/>
              <w:jc w:val="both"/>
              <w:rPr>
                <w:rFonts w:ascii="Times New Roman" w:hAnsi="Times New Roman"/>
                <w:sz w:val="18"/>
                <w:szCs w:val="18"/>
                <w:lang w:eastAsia="ru-RU"/>
              </w:rPr>
            </w:pPr>
            <w:r w:rsidRPr="004E73C3">
              <w:rPr>
                <w:rFonts w:ascii="Times New Roman" w:hAnsi="Times New Roman"/>
                <w:sz w:val="18"/>
                <w:szCs w:val="18"/>
                <w:lang w:eastAsia="ru-RU"/>
              </w:rPr>
              <w:t>Выявлен факт пропаганды наркотических средств, составлен 1 протокол об административном правонарушении по ч.2 ст. 6.13. КоАП РФ.</w:t>
            </w:r>
          </w:p>
          <w:p w14:paraId="2AF8E1FF" w14:textId="77777777" w:rsidR="004E73C3" w:rsidRPr="004E73C3" w:rsidRDefault="004E73C3" w:rsidP="004E73C3">
            <w:pPr>
              <w:spacing w:after="0" w:line="240" w:lineRule="auto"/>
              <w:jc w:val="both"/>
              <w:rPr>
                <w:rFonts w:ascii="Times New Roman" w:hAnsi="Times New Roman"/>
                <w:sz w:val="18"/>
                <w:szCs w:val="18"/>
                <w:lang w:eastAsia="ru-RU"/>
              </w:rPr>
            </w:pPr>
            <w:r w:rsidRPr="004E73C3">
              <w:rPr>
                <w:rFonts w:ascii="Times New Roman" w:hAnsi="Times New Roman"/>
                <w:sz w:val="18"/>
                <w:szCs w:val="18"/>
                <w:lang w:eastAsia="ru-RU"/>
              </w:rPr>
              <w:t>В ходе операции всего вынесено 486 предписаний, из них физическим лицам – 257, должностным лицам и юридическим лицам одновременно – 229.</w:t>
            </w:r>
          </w:p>
          <w:p w14:paraId="4D6A3FE8" w14:textId="2902C948" w:rsidR="0096146D" w:rsidRPr="00040D1F" w:rsidRDefault="004E73C3" w:rsidP="004E73C3">
            <w:pPr>
              <w:widowControl w:val="0"/>
              <w:spacing w:after="0" w:line="240" w:lineRule="auto"/>
              <w:jc w:val="both"/>
              <w:rPr>
                <w:rFonts w:ascii="Times New Roman" w:hAnsi="Times New Roman"/>
                <w:bCs/>
                <w:sz w:val="18"/>
                <w:szCs w:val="18"/>
                <w:lang w:eastAsia="ru-RU"/>
              </w:rPr>
            </w:pPr>
            <w:r w:rsidRPr="004E73C3">
              <w:rPr>
                <w:rFonts w:ascii="Times New Roman" w:hAnsi="Times New Roman"/>
                <w:sz w:val="18"/>
                <w:szCs w:val="18"/>
                <w:lang w:eastAsia="ru-RU"/>
              </w:rPr>
              <w:t>За непринятие мер по уничтожению дикорастущей конопли по ст. 10.5 КоАП РФ составлено 42 протокола об административном правонарушении, в том числе в отношении физических лиц – 37, в отношении должностных и юридических лиц – 5.</w:t>
            </w:r>
          </w:p>
        </w:tc>
      </w:tr>
      <w:tr w:rsidR="0096146D" w:rsidRPr="00040D1F" w14:paraId="7C2F04C2"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7756BC9" w14:textId="77777777" w:rsidR="0096146D" w:rsidRPr="00040D1F" w:rsidRDefault="0096146D" w:rsidP="0096146D">
            <w:pPr>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lastRenderedPageBreak/>
              <w:t>3.2. Реализация оперативно-розыскных мероприятий по пресечению незаконного распространения наркотиков на территории Республики Тыва</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EB4E053" w14:textId="77777777" w:rsidR="0096146D" w:rsidRPr="00040D1F" w:rsidRDefault="0096146D" w:rsidP="0096146D">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 xml:space="preserve">ежемесячно до 5 числа месяца за отчетным 2021-2025 </w:t>
            </w:r>
            <w:proofErr w:type="spellStart"/>
            <w:r w:rsidRPr="00040D1F">
              <w:rPr>
                <w:rFonts w:ascii="Times New Roman" w:hAnsi="Times New Roman"/>
                <w:bCs/>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vAlign w:val="center"/>
          </w:tcPr>
          <w:p w14:paraId="7C0EC45D" w14:textId="77777777" w:rsidR="0096146D" w:rsidRPr="00040D1F" w:rsidRDefault="0096146D" w:rsidP="0096146D">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Министерство внутренних дел по Республике Тыва (по согласованию)</w:t>
            </w:r>
          </w:p>
        </w:tc>
        <w:tc>
          <w:tcPr>
            <w:tcW w:w="8419" w:type="dxa"/>
            <w:vMerge w:val="restar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39255B7A" w14:textId="2B589CB8" w:rsidR="004E73C3" w:rsidRPr="004E73C3" w:rsidRDefault="0076279D" w:rsidP="004E73C3">
            <w:pPr>
              <w:widowControl w:val="0"/>
              <w:spacing w:after="0" w:line="240" w:lineRule="auto"/>
              <w:jc w:val="both"/>
              <w:rPr>
                <w:rFonts w:ascii="Times New Roman" w:hAnsi="Times New Roman"/>
                <w:sz w:val="18"/>
                <w:szCs w:val="18"/>
                <w:lang w:eastAsia="ru-RU"/>
              </w:rPr>
            </w:pPr>
            <w:r>
              <w:rPr>
                <w:rFonts w:ascii="Times New Roman" w:hAnsi="Times New Roman"/>
                <w:bCs/>
                <w:sz w:val="18"/>
                <w:szCs w:val="18"/>
                <w:lang w:eastAsia="ru-RU"/>
              </w:rPr>
              <w:t>Исполнено.</w:t>
            </w:r>
            <w:r>
              <w:rPr>
                <w:rFonts w:ascii="Times New Roman" w:hAnsi="Times New Roman"/>
                <w:bCs/>
                <w:sz w:val="18"/>
                <w:szCs w:val="18"/>
                <w:lang w:eastAsia="ru-RU"/>
              </w:rPr>
              <w:t xml:space="preserve"> </w:t>
            </w:r>
            <w:r w:rsidR="004E73C3" w:rsidRPr="004E73C3">
              <w:rPr>
                <w:rFonts w:ascii="Times New Roman" w:hAnsi="Times New Roman"/>
                <w:sz w:val="18"/>
                <w:szCs w:val="18"/>
                <w:lang w:eastAsia="ru-RU"/>
              </w:rPr>
              <w:t xml:space="preserve">За 12 месяцев 2022 года на территории Республики Тыва органами внутренних дел выявлено 523 </w:t>
            </w:r>
            <w:proofErr w:type="gramStart"/>
            <w:r w:rsidR="004E73C3" w:rsidRPr="004E73C3">
              <w:rPr>
                <w:rFonts w:ascii="Times New Roman" w:hAnsi="Times New Roman"/>
                <w:sz w:val="18"/>
                <w:szCs w:val="18"/>
                <w:lang w:eastAsia="ru-RU"/>
              </w:rPr>
              <w:t>преступлений  в</w:t>
            </w:r>
            <w:proofErr w:type="gramEnd"/>
            <w:r w:rsidR="004E73C3" w:rsidRPr="004E73C3">
              <w:rPr>
                <w:rFonts w:ascii="Times New Roman" w:hAnsi="Times New Roman"/>
                <w:sz w:val="18"/>
                <w:szCs w:val="18"/>
                <w:lang w:eastAsia="ru-RU"/>
              </w:rPr>
              <w:t xml:space="preserve"> сфере незаконного оборота наркотиков, из них 246 тяжкие и особо тяжкие составы.</w:t>
            </w:r>
          </w:p>
          <w:p w14:paraId="693323F8" w14:textId="77777777" w:rsidR="004E73C3" w:rsidRPr="004E73C3" w:rsidRDefault="004E73C3" w:rsidP="004E73C3">
            <w:pPr>
              <w:widowControl w:val="0"/>
              <w:spacing w:after="0" w:line="240" w:lineRule="auto"/>
              <w:jc w:val="both"/>
              <w:rPr>
                <w:rFonts w:ascii="Times New Roman" w:hAnsi="Times New Roman"/>
                <w:sz w:val="18"/>
                <w:szCs w:val="18"/>
                <w:lang w:eastAsia="ru-RU"/>
              </w:rPr>
            </w:pPr>
            <w:r w:rsidRPr="004E73C3">
              <w:rPr>
                <w:rFonts w:ascii="Times New Roman" w:hAnsi="Times New Roman"/>
                <w:sz w:val="18"/>
                <w:szCs w:val="18"/>
                <w:lang w:eastAsia="ru-RU"/>
              </w:rPr>
              <w:t>Всего из незаконного оборота изъято 282,9 кг наркотических средств.</w:t>
            </w:r>
          </w:p>
          <w:p w14:paraId="69F7DA53" w14:textId="77777777" w:rsidR="004E73C3" w:rsidRPr="004E73C3" w:rsidRDefault="004E73C3" w:rsidP="004E73C3">
            <w:pPr>
              <w:widowControl w:val="0"/>
              <w:spacing w:after="0" w:line="240" w:lineRule="auto"/>
              <w:jc w:val="both"/>
              <w:rPr>
                <w:rFonts w:ascii="Times New Roman" w:hAnsi="Times New Roman"/>
                <w:sz w:val="18"/>
                <w:szCs w:val="18"/>
                <w:lang w:eastAsia="ru-RU"/>
              </w:rPr>
            </w:pPr>
            <w:r w:rsidRPr="004E73C3">
              <w:rPr>
                <w:rFonts w:ascii="Times New Roman" w:hAnsi="Times New Roman"/>
                <w:sz w:val="18"/>
                <w:szCs w:val="18"/>
                <w:lang w:eastAsia="ru-RU"/>
              </w:rPr>
              <w:t>Пресечено 6 преступлений, связанных с организацией и содержанием наркопритонов.</w:t>
            </w:r>
          </w:p>
          <w:p w14:paraId="647F9E4E" w14:textId="77777777" w:rsidR="004E73C3" w:rsidRPr="004E73C3" w:rsidRDefault="004E73C3" w:rsidP="004E73C3">
            <w:pPr>
              <w:widowControl w:val="0"/>
              <w:spacing w:after="0" w:line="240" w:lineRule="auto"/>
              <w:jc w:val="both"/>
              <w:rPr>
                <w:rFonts w:ascii="Times New Roman" w:hAnsi="Times New Roman"/>
                <w:sz w:val="18"/>
                <w:szCs w:val="18"/>
                <w:lang w:eastAsia="ru-RU"/>
              </w:rPr>
            </w:pPr>
            <w:r w:rsidRPr="004E73C3">
              <w:rPr>
                <w:rFonts w:ascii="Times New Roman" w:hAnsi="Times New Roman"/>
                <w:sz w:val="18"/>
                <w:szCs w:val="18"/>
                <w:lang w:eastAsia="ru-RU"/>
              </w:rPr>
              <w:t xml:space="preserve">Всего в суд направлено 569 уголовных дел, </w:t>
            </w:r>
            <w:proofErr w:type="gramStart"/>
            <w:r w:rsidRPr="004E73C3">
              <w:rPr>
                <w:rFonts w:ascii="Times New Roman" w:hAnsi="Times New Roman"/>
                <w:sz w:val="18"/>
                <w:szCs w:val="18"/>
                <w:lang w:eastAsia="ru-RU"/>
              </w:rPr>
              <w:t>их</w:t>
            </w:r>
            <w:proofErr w:type="gramEnd"/>
            <w:r w:rsidRPr="004E73C3">
              <w:rPr>
                <w:rFonts w:ascii="Times New Roman" w:hAnsi="Times New Roman"/>
                <w:sz w:val="18"/>
                <w:szCs w:val="18"/>
                <w:lang w:eastAsia="ru-RU"/>
              </w:rPr>
              <w:t xml:space="preserve"> которых 269 тяжкие и особо тяжкие составы. Направлено в суд 13 уголовных дел по преступлениям, совершенным в составе группы лиц по предварительному сговору, к уголовной ответственности привлечены 28 лиц. Кроме того, в суд направлено 2 уголовных дела по преступлениям, совершенных организованными преступными группами в составе 11 человек.</w:t>
            </w:r>
          </w:p>
          <w:p w14:paraId="0EE915B8" w14:textId="77777777" w:rsidR="004E73C3" w:rsidRPr="004E73C3" w:rsidRDefault="004E73C3" w:rsidP="004E73C3">
            <w:pPr>
              <w:widowControl w:val="0"/>
              <w:spacing w:after="0" w:line="240" w:lineRule="auto"/>
              <w:jc w:val="both"/>
              <w:rPr>
                <w:rFonts w:ascii="Times New Roman" w:hAnsi="Times New Roman"/>
                <w:sz w:val="18"/>
                <w:szCs w:val="18"/>
                <w:lang w:eastAsia="ru-RU"/>
              </w:rPr>
            </w:pPr>
            <w:r w:rsidRPr="004E73C3">
              <w:rPr>
                <w:rFonts w:ascii="Times New Roman" w:hAnsi="Times New Roman"/>
                <w:sz w:val="18"/>
                <w:szCs w:val="18"/>
                <w:lang w:eastAsia="ru-RU"/>
              </w:rPr>
              <w:t>Привлечено к уголовной ответственности 675 лиц, совершивших наркопреступления.</w:t>
            </w:r>
          </w:p>
          <w:p w14:paraId="1EF2DF3B" w14:textId="77777777" w:rsidR="004E73C3" w:rsidRPr="004E73C3" w:rsidRDefault="004E73C3" w:rsidP="004E73C3">
            <w:pPr>
              <w:widowControl w:val="0"/>
              <w:spacing w:after="0" w:line="240" w:lineRule="auto"/>
              <w:jc w:val="both"/>
              <w:rPr>
                <w:rFonts w:ascii="Times New Roman" w:hAnsi="Times New Roman"/>
                <w:sz w:val="18"/>
                <w:szCs w:val="18"/>
                <w:lang w:eastAsia="ru-RU"/>
              </w:rPr>
            </w:pPr>
            <w:r w:rsidRPr="004E73C3">
              <w:rPr>
                <w:rFonts w:ascii="Times New Roman" w:hAnsi="Times New Roman"/>
                <w:sz w:val="18"/>
                <w:szCs w:val="18"/>
                <w:lang w:eastAsia="ru-RU"/>
              </w:rPr>
              <w:t>В отчетном периоде выявлено 483 административных правонарушения, связанных с незаконным оборотом наркотических средств, из них:</w:t>
            </w:r>
          </w:p>
          <w:p w14:paraId="666A946D" w14:textId="77777777" w:rsidR="004E73C3" w:rsidRPr="004E73C3" w:rsidRDefault="004E73C3" w:rsidP="004E73C3">
            <w:pPr>
              <w:widowControl w:val="0"/>
              <w:spacing w:after="0" w:line="240" w:lineRule="auto"/>
              <w:jc w:val="both"/>
              <w:rPr>
                <w:rFonts w:ascii="Times New Roman" w:hAnsi="Times New Roman"/>
                <w:sz w:val="18"/>
                <w:szCs w:val="18"/>
                <w:lang w:eastAsia="ru-RU"/>
              </w:rPr>
            </w:pPr>
            <w:r w:rsidRPr="004E73C3">
              <w:rPr>
                <w:rFonts w:ascii="Times New Roman" w:hAnsi="Times New Roman"/>
                <w:sz w:val="18"/>
                <w:szCs w:val="18"/>
                <w:lang w:eastAsia="ru-RU"/>
              </w:rPr>
              <w:t>- по ст. 6.8 КоАП РФ – 113,</w:t>
            </w:r>
          </w:p>
          <w:p w14:paraId="21CD0A11" w14:textId="77777777" w:rsidR="004E73C3" w:rsidRPr="004E73C3" w:rsidRDefault="004E73C3" w:rsidP="004E73C3">
            <w:pPr>
              <w:widowControl w:val="0"/>
              <w:spacing w:after="0" w:line="240" w:lineRule="auto"/>
              <w:jc w:val="both"/>
              <w:rPr>
                <w:rFonts w:ascii="Times New Roman" w:hAnsi="Times New Roman"/>
                <w:sz w:val="18"/>
                <w:szCs w:val="18"/>
                <w:lang w:eastAsia="ru-RU"/>
              </w:rPr>
            </w:pPr>
            <w:r w:rsidRPr="004E73C3">
              <w:rPr>
                <w:rFonts w:ascii="Times New Roman" w:hAnsi="Times New Roman"/>
                <w:sz w:val="18"/>
                <w:szCs w:val="18"/>
                <w:lang w:eastAsia="ru-RU"/>
              </w:rPr>
              <w:t>- по ст. 6.9. КоАП РФ – 305,</w:t>
            </w:r>
          </w:p>
          <w:p w14:paraId="5207FA4D" w14:textId="77777777" w:rsidR="004E73C3" w:rsidRPr="004E73C3" w:rsidRDefault="004E73C3" w:rsidP="004E73C3">
            <w:pPr>
              <w:widowControl w:val="0"/>
              <w:spacing w:after="0" w:line="240" w:lineRule="auto"/>
              <w:jc w:val="both"/>
              <w:rPr>
                <w:rFonts w:ascii="Times New Roman" w:hAnsi="Times New Roman"/>
                <w:sz w:val="18"/>
                <w:szCs w:val="18"/>
                <w:lang w:eastAsia="ru-RU"/>
              </w:rPr>
            </w:pPr>
            <w:r w:rsidRPr="004E73C3">
              <w:rPr>
                <w:rFonts w:ascii="Times New Roman" w:hAnsi="Times New Roman"/>
                <w:sz w:val="18"/>
                <w:szCs w:val="18"/>
                <w:lang w:eastAsia="ru-RU"/>
              </w:rPr>
              <w:t>- по ст. 6.9.1 КоАП РФ – 65.</w:t>
            </w:r>
          </w:p>
          <w:p w14:paraId="5D90197F" w14:textId="0AA6B974" w:rsidR="0096146D" w:rsidRPr="00040D1F" w:rsidRDefault="0096146D" w:rsidP="0096146D">
            <w:pPr>
              <w:tabs>
                <w:tab w:val="left" w:pos="3570"/>
              </w:tabs>
              <w:spacing w:after="0" w:line="240" w:lineRule="auto"/>
              <w:rPr>
                <w:rFonts w:ascii="Times New Roman" w:hAnsi="Times New Roman"/>
                <w:bCs/>
                <w:sz w:val="18"/>
                <w:szCs w:val="18"/>
                <w:lang w:eastAsia="ru-RU"/>
              </w:rPr>
            </w:pPr>
          </w:p>
        </w:tc>
      </w:tr>
      <w:tr w:rsidR="0096146D" w:rsidRPr="00040D1F" w14:paraId="3A40A962"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2D68EB3" w14:textId="77777777" w:rsidR="0096146D" w:rsidRPr="00040D1F" w:rsidRDefault="0096146D" w:rsidP="0096146D">
            <w:pPr>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t>3.3. Повышение эффективности правоохранительных мер по пресечению деятельности организованных групп и преступных сообществ в сфере незаконного оборота наркотиков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C2D2531" w14:textId="77777777" w:rsidR="0096146D" w:rsidRPr="00040D1F" w:rsidRDefault="0096146D" w:rsidP="0096146D">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 xml:space="preserve">ежемесячно до 5 числа месяца за отчетным 2021-2025 </w:t>
            </w:r>
            <w:proofErr w:type="spellStart"/>
            <w:r w:rsidRPr="00040D1F">
              <w:rPr>
                <w:rFonts w:ascii="Times New Roman" w:hAnsi="Times New Roman"/>
                <w:bCs/>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vAlign w:val="center"/>
          </w:tcPr>
          <w:p w14:paraId="1AF8C389" w14:textId="77777777" w:rsidR="0096146D" w:rsidRPr="00040D1F" w:rsidRDefault="0096146D" w:rsidP="0096146D">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Министерство внутренних дел по Республике Тыва (по согласованию)</w:t>
            </w:r>
          </w:p>
        </w:tc>
        <w:tc>
          <w:tcPr>
            <w:tcW w:w="8419"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547226A0" w14:textId="77777777" w:rsidR="0096146D" w:rsidRPr="00040D1F" w:rsidRDefault="0096146D" w:rsidP="0096146D">
            <w:pPr>
              <w:spacing w:after="0" w:line="240" w:lineRule="auto"/>
              <w:jc w:val="center"/>
              <w:rPr>
                <w:rFonts w:ascii="Times New Roman" w:hAnsi="Times New Roman"/>
                <w:bCs/>
                <w:sz w:val="18"/>
                <w:szCs w:val="18"/>
                <w:lang w:eastAsia="ru-RU"/>
              </w:rPr>
            </w:pPr>
          </w:p>
        </w:tc>
      </w:tr>
      <w:tr w:rsidR="0096146D" w:rsidRPr="00040D1F" w14:paraId="0E912A6A"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DAEE599" w14:textId="77777777" w:rsidR="0096146D" w:rsidRPr="00040D1F" w:rsidRDefault="0096146D" w:rsidP="0096146D">
            <w:pPr>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t>3.4. Выявление лиц, причастных к организации каналов поступления наркотиков на территорию республики, пресечение распространения наркотиков бесконтактным способом с помощью информационно-телекоммуникационной сети "Интернет"</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9AB05FC" w14:textId="77777777" w:rsidR="0096146D" w:rsidRPr="00040D1F" w:rsidRDefault="0096146D" w:rsidP="0096146D">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 xml:space="preserve">ежемесячно до 5 числа месяца за отчетным 2021-2025 </w:t>
            </w:r>
            <w:proofErr w:type="spellStart"/>
            <w:r w:rsidRPr="00040D1F">
              <w:rPr>
                <w:rFonts w:ascii="Times New Roman" w:hAnsi="Times New Roman"/>
                <w:bCs/>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vAlign w:val="center"/>
          </w:tcPr>
          <w:p w14:paraId="5111617F" w14:textId="77777777" w:rsidR="0096146D" w:rsidRPr="00040D1F" w:rsidRDefault="0096146D" w:rsidP="0096146D">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Министерство внутренних дел по Республике Тыва (по согласованию)</w:t>
            </w:r>
          </w:p>
        </w:tc>
        <w:tc>
          <w:tcPr>
            <w:tcW w:w="8419"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22D633E2" w14:textId="77777777" w:rsidR="0096146D" w:rsidRPr="00040D1F" w:rsidRDefault="0096146D" w:rsidP="0096146D">
            <w:pPr>
              <w:widowControl w:val="0"/>
              <w:spacing w:after="0" w:line="240" w:lineRule="auto"/>
              <w:jc w:val="both"/>
              <w:rPr>
                <w:rFonts w:ascii="Times New Roman" w:hAnsi="Times New Roman"/>
                <w:bCs/>
                <w:sz w:val="18"/>
                <w:szCs w:val="18"/>
                <w:lang w:eastAsia="ru-RU"/>
              </w:rPr>
            </w:pPr>
          </w:p>
        </w:tc>
      </w:tr>
      <w:tr w:rsidR="0096146D" w:rsidRPr="00040D1F" w14:paraId="6DAD03A4"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214D8A8" w14:textId="77777777" w:rsidR="0096146D" w:rsidRPr="00040D1F" w:rsidRDefault="0096146D" w:rsidP="0096146D">
            <w:pPr>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t xml:space="preserve">3.5. Осуществление межведомственных оперативно-разыскных мероприятий по своевременному перекрытию </w:t>
            </w:r>
            <w:r w:rsidRPr="00040D1F">
              <w:rPr>
                <w:rFonts w:ascii="Times New Roman" w:hAnsi="Times New Roman"/>
                <w:bCs/>
                <w:sz w:val="18"/>
                <w:szCs w:val="18"/>
                <w:lang w:eastAsia="ru-RU"/>
              </w:rPr>
              <w:lastRenderedPageBreak/>
              <w:t>каналов поставки на территорию исправительных учреждений наркотических средств и психотропных веществ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4C88F0F" w14:textId="77777777" w:rsidR="0096146D" w:rsidRPr="00040D1F" w:rsidRDefault="0096146D" w:rsidP="0096146D">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lastRenderedPageBreak/>
              <w:t xml:space="preserve">ежемесячно до 5 числа месяца за отчетным 2021-2025 </w:t>
            </w:r>
            <w:proofErr w:type="spellStart"/>
            <w:r w:rsidRPr="00040D1F">
              <w:rPr>
                <w:rFonts w:ascii="Times New Roman" w:hAnsi="Times New Roman"/>
                <w:bCs/>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D24E6D3" w14:textId="77777777" w:rsidR="0096146D" w:rsidRPr="00040D1F" w:rsidRDefault="0096146D" w:rsidP="0096146D">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Министерство внутренних дел по Республике Тыва (по согласованию)</w:t>
            </w:r>
          </w:p>
        </w:tc>
        <w:tc>
          <w:tcPr>
            <w:tcW w:w="8419"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14:paraId="4BB80538" w14:textId="4C559485" w:rsidR="0096146D" w:rsidRPr="00040D1F" w:rsidRDefault="0076279D" w:rsidP="0096146D">
            <w:pPr>
              <w:spacing w:after="0" w:line="240" w:lineRule="auto"/>
              <w:jc w:val="both"/>
              <w:rPr>
                <w:rFonts w:ascii="Times New Roman" w:hAnsi="Times New Roman"/>
                <w:bCs/>
                <w:sz w:val="18"/>
                <w:szCs w:val="18"/>
                <w:lang w:eastAsia="ru-RU"/>
              </w:rPr>
            </w:pPr>
            <w:r>
              <w:rPr>
                <w:rFonts w:ascii="Times New Roman" w:hAnsi="Times New Roman"/>
                <w:bCs/>
                <w:sz w:val="18"/>
                <w:szCs w:val="18"/>
                <w:lang w:eastAsia="ru-RU"/>
              </w:rPr>
              <w:t>Исполнено.</w:t>
            </w:r>
            <w:r>
              <w:rPr>
                <w:rFonts w:ascii="Times New Roman" w:hAnsi="Times New Roman"/>
                <w:bCs/>
                <w:sz w:val="18"/>
                <w:szCs w:val="18"/>
                <w:lang w:eastAsia="ru-RU"/>
              </w:rPr>
              <w:t xml:space="preserve"> </w:t>
            </w:r>
            <w:r w:rsidR="004E73C3" w:rsidRPr="004E73C3">
              <w:rPr>
                <w:rFonts w:ascii="Times New Roman" w:hAnsi="Times New Roman"/>
                <w:bCs/>
                <w:sz w:val="18"/>
                <w:szCs w:val="18"/>
                <w:lang w:eastAsia="ru-RU"/>
              </w:rPr>
              <w:t xml:space="preserve">За последние годы в результате совместной работы удалось стабилизировать оперативную обстановку по данному направлению деятельности. Значительно снижено число фактов доставки наркотиков в места лишения свободы. С начала 2022 года пресечено 11 поставок наркотических средств на территорию исправительных учреждений, по которым возбуждены уголовные дела, </w:t>
            </w:r>
            <w:r w:rsidR="004E73C3" w:rsidRPr="004E73C3">
              <w:rPr>
                <w:rFonts w:ascii="Times New Roman" w:hAnsi="Times New Roman"/>
                <w:bCs/>
                <w:sz w:val="18"/>
                <w:szCs w:val="18"/>
                <w:lang w:eastAsia="ru-RU"/>
              </w:rPr>
              <w:lastRenderedPageBreak/>
              <w:t>предусмотренные п. «б» ч. 3 ст. 228.1 УК РФ и п. «г» ч. 4 ст. 228.1 УК РФ. Общий вес изъятых наркотиков составил более 1 кг.</w:t>
            </w:r>
          </w:p>
        </w:tc>
      </w:tr>
      <w:tr w:rsidR="0096146D" w:rsidRPr="00040D1F" w14:paraId="4AFF1C0C"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171A3AA" w14:textId="77777777" w:rsidR="0096146D" w:rsidRPr="00040D1F" w:rsidRDefault="0096146D" w:rsidP="0096146D">
            <w:pPr>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lastRenderedPageBreak/>
              <w:t>3.6. Противодействие легализации (отмыванию) доходов, полученных от незаконного оборота наркотиков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FA0789E" w14:textId="77777777" w:rsidR="0096146D" w:rsidRPr="00040D1F" w:rsidRDefault="0096146D" w:rsidP="0096146D">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 xml:space="preserve">ежемесячно до 5 числа месяца за отчетным 2021-2025 </w:t>
            </w:r>
            <w:proofErr w:type="spellStart"/>
            <w:r w:rsidRPr="00040D1F">
              <w:rPr>
                <w:rFonts w:ascii="Times New Roman" w:hAnsi="Times New Roman"/>
                <w:bCs/>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A40004A" w14:textId="77777777" w:rsidR="0096146D" w:rsidRPr="00040D1F" w:rsidRDefault="0096146D" w:rsidP="0096146D">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C79733C" w14:textId="5CA51D3A" w:rsidR="004E73C3" w:rsidRPr="004E73C3" w:rsidRDefault="0076279D" w:rsidP="004E73C3">
            <w:pPr>
              <w:widowControl w:val="0"/>
              <w:spacing w:after="0" w:line="240" w:lineRule="auto"/>
              <w:jc w:val="both"/>
              <w:rPr>
                <w:rFonts w:ascii="Times New Roman" w:hAnsi="Times New Roman"/>
                <w:sz w:val="18"/>
                <w:szCs w:val="18"/>
                <w:lang w:eastAsia="ru-RU"/>
              </w:rPr>
            </w:pPr>
            <w:r>
              <w:rPr>
                <w:rFonts w:ascii="Times New Roman" w:hAnsi="Times New Roman"/>
                <w:bCs/>
                <w:sz w:val="18"/>
                <w:szCs w:val="18"/>
                <w:lang w:eastAsia="ru-RU"/>
              </w:rPr>
              <w:t>Исполнено.</w:t>
            </w:r>
            <w:r>
              <w:rPr>
                <w:rFonts w:ascii="Times New Roman" w:hAnsi="Times New Roman"/>
                <w:bCs/>
                <w:sz w:val="18"/>
                <w:szCs w:val="18"/>
                <w:lang w:eastAsia="ru-RU"/>
              </w:rPr>
              <w:t xml:space="preserve"> </w:t>
            </w:r>
            <w:r w:rsidR="004E73C3" w:rsidRPr="004E73C3">
              <w:rPr>
                <w:rFonts w:ascii="Times New Roman" w:hAnsi="Times New Roman"/>
                <w:sz w:val="18"/>
                <w:szCs w:val="18"/>
                <w:lang w:eastAsia="ru-RU"/>
              </w:rPr>
              <w:t xml:space="preserve">За 12 месяцев 2022 года на территории Республики Тыва органами внутренних дел выявлено 523 </w:t>
            </w:r>
            <w:proofErr w:type="gramStart"/>
            <w:r w:rsidR="004E73C3" w:rsidRPr="004E73C3">
              <w:rPr>
                <w:rFonts w:ascii="Times New Roman" w:hAnsi="Times New Roman"/>
                <w:sz w:val="18"/>
                <w:szCs w:val="18"/>
                <w:lang w:eastAsia="ru-RU"/>
              </w:rPr>
              <w:t>преступлений  в</w:t>
            </w:r>
            <w:proofErr w:type="gramEnd"/>
            <w:r w:rsidR="004E73C3" w:rsidRPr="004E73C3">
              <w:rPr>
                <w:rFonts w:ascii="Times New Roman" w:hAnsi="Times New Roman"/>
                <w:sz w:val="18"/>
                <w:szCs w:val="18"/>
                <w:lang w:eastAsia="ru-RU"/>
              </w:rPr>
              <w:t xml:space="preserve"> сфере незаконного оборота наркотиков, из них 246 тяжкие и особо тяжкие составы.</w:t>
            </w:r>
          </w:p>
          <w:p w14:paraId="5A46CEF7" w14:textId="77777777" w:rsidR="004E73C3" w:rsidRPr="004E73C3" w:rsidRDefault="004E73C3" w:rsidP="004E73C3">
            <w:pPr>
              <w:widowControl w:val="0"/>
              <w:spacing w:after="0" w:line="240" w:lineRule="auto"/>
              <w:jc w:val="both"/>
              <w:rPr>
                <w:rFonts w:ascii="Times New Roman" w:hAnsi="Times New Roman"/>
                <w:sz w:val="18"/>
                <w:szCs w:val="18"/>
                <w:lang w:eastAsia="ru-RU"/>
              </w:rPr>
            </w:pPr>
            <w:r w:rsidRPr="004E73C3">
              <w:rPr>
                <w:rFonts w:ascii="Times New Roman" w:hAnsi="Times New Roman"/>
                <w:sz w:val="18"/>
                <w:szCs w:val="18"/>
                <w:lang w:eastAsia="ru-RU"/>
              </w:rPr>
              <w:t>Всего из незаконного оборота изъято 282,9 кг наркотических средств.</w:t>
            </w:r>
          </w:p>
          <w:p w14:paraId="697EB178" w14:textId="77777777" w:rsidR="004E73C3" w:rsidRPr="004E73C3" w:rsidRDefault="004E73C3" w:rsidP="004E73C3">
            <w:pPr>
              <w:widowControl w:val="0"/>
              <w:spacing w:after="0" w:line="240" w:lineRule="auto"/>
              <w:jc w:val="both"/>
              <w:rPr>
                <w:rFonts w:ascii="Times New Roman" w:hAnsi="Times New Roman"/>
                <w:sz w:val="18"/>
                <w:szCs w:val="18"/>
                <w:lang w:eastAsia="ru-RU"/>
              </w:rPr>
            </w:pPr>
            <w:r w:rsidRPr="004E73C3">
              <w:rPr>
                <w:rFonts w:ascii="Times New Roman" w:hAnsi="Times New Roman"/>
                <w:sz w:val="18"/>
                <w:szCs w:val="18"/>
                <w:lang w:eastAsia="ru-RU"/>
              </w:rPr>
              <w:t>Пресечено 6 преступлений, связанных с организацией и содержанием наркопритонов.</w:t>
            </w:r>
          </w:p>
          <w:p w14:paraId="3C6B3D55" w14:textId="77777777" w:rsidR="004E73C3" w:rsidRPr="004E73C3" w:rsidRDefault="004E73C3" w:rsidP="004E73C3">
            <w:pPr>
              <w:widowControl w:val="0"/>
              <w:spacing w:after="0" w:line="240" w:lineRule="auto"/>
              <w:jc w:val="both"/>
              <w:rPr>
                <w:rFonts w:ascii="Times New Roman" w:hAnsi="Times New Roman"/>
                <w:sz w:val="18"/>
                <w:szCs w:val="18"/>
                <w:lang w:eastAsia="ru-RU"/>
              </w:rPr>
            </w:pPr>
            <w:r w:rsidRPr="004E73C3">
              <w:rPr>
                <w:rFonts w:ascii="Times New Roman" w:hAnsi="Times New Roman"/>
                <w:sz w:val="18"/>
                <w:szCs w:val="18"/>
                <w:lang w:eastAsia="ru-RU"/>
              </w:rPr>
              <w:t xml:space="preserve">Всего в суд направлено 569 уголовных дел, </w:t>
            </w:r>
            <w:proofErr w:type="gramStart"/>
            <w:r w:rsidRPr="004E73C3">
              <w:rPr>
                <w:rFonts w:ascii="Times New Roman" w:hAnsi="Times New Roman"/>
                <w:sz w:val="18"/>
                <w:szCs w:val="18"/>
                <w:lang w:eastAsia="ru-RU"/>
              </w:rPr>
              <w:t>их</w:t>
            </w:r>
            <w:proofErr w:type="gramEnd"/>
            <w:r w:rsidRPr="004E73C3">
              <w:rPr>
                <w:rFonts w:ascii="Times New Roman" w:hAnsi="Times New Roman"/>
                <w:sz w:val="18"/>
                <w:szCs w:val="18"/>
                <w:lang w:eastAsia="ru-RU"/>
              </w:rPr>
              <w:t xml:space="preserve"> которых 269 тяжкие и особо тяжкие составы. Направлено в суд 13 уголовных дел по преступлениям, совершенным в составе группы лиц по предварительному сговору, к уголовной ответственности привлечены 28 лиц. Кроме того, в суд направлено 2 уголовных дела по преступлениям, совершенных организованными преступными группами в составе 11 человек.</w:t>
            </w:r>
          </w:p>
          <w:p w14:paraId="791CBF91" w14:textId="77777777" w:rsidR="004E73C3" w:rsidRPr="004E73C3" w:rsidRDefault="004E73C3" w:rsidP="004E73C3">
            <w:pPr>
              <w:widowControl w:val="0"/>
              <w:spacing w:after="0" w:line="240" w:lineRule="auto"/>
              <w:jc w:val="both"/>
              <w:rPr>
                <w:rFonts w:ascii="Times New Roman" w:hAnsi="Times New Roman"/>
                <w:sz w:val="18"/>
                <w:szCs w:val="18"/>
                <w:lang w:eastAsia="ru-RU"/>
              </w:rPr>
            </w:pPr>
            <w:r w:rsidRPr="004E73C3">
              <w:rPr>
                <w:rFonts w:ascii="Times New Roman" w:hAnsi="Times New Roman"/>
                <w:sz w:val="18"/>
                <w:szCs w:val="18"/>
                <w:lang w:eastAsia="ru-RU"/>
              </w:rPr>
              <w:t>Привлечено к уголовной ответственности 675 лиц, совершивших наркопреступления.</w:t>
            </w:r>
          </w:p>
          <w:p w14:paraId="5EEE07C6" w14:textId="77777777" w:rsidR="004E73C3" w:rsidRPr="004E73C3" w:rsidRDefault="004E73C3" w:rsidP="004E73C3">
            <w:pPr>
              <w:widowControl w:val="0"/>
              <w:spacing w:after="0" w:line="240" w:lineRule="auto"/>
              <w:jc w:val="both"/>
              <w:rPr>
                <w:rFonts w:ascii="Times New Roman" w:hAnsi="Times New Roman"/>
                <w:sz w:val="18"/>
                <w:szCs w:val="18"/>
                <w:lang w:eastAsia="ru-RU"/>
              </w:rPr>
            </w:pPr>
            <w:r w:rsidRPr="004E73C3">
              <w:rPr>
                <w:rFonts w:ascii="Times New Roman" w:hAnsi="Times New Roman"/>
                <w:sz w:val="18"/>
                <w:szCs w:val="18"/>
                <w:lang w:eastAsia="ru-RU"/>
              </w:rPr>
              <w:t>В отчетном периоде выявлено 483 административных правонарушения, связанных с незаконным оборотом наркотических средств, из них:</w:t>
            </w:r>
          </w:p>
          <w:p w14:paraId="6CAD188F" w14:textId="77777777" w:rsidR="004E73C3" w:rsidRPr="004E73C3" w:rsidRDefault="004E73C3" w:rsidP="004E73C3">
            <w:pPr>
              <w:widowControl w:val="0"/>
              <w:spacing w:after="0" w:line="240" w:lineRule="auto"/>
              <w:jc w:val="both"/>
              <w:rPr>
                <w:rFonts w:ascii="Times New Roman" w:hAnsi="Times New Roman"/>
                <w:sz w:val="18"/>
                <w:szCs w:val="18"/>
                <w:lang w:eastAsia="ru-RU"/>
              </w:rPr>
            </w:pPr>
            <w:r w:rsidRPr="004E73C3">
              <w:rPr>
                <w:rFonts w:ascii="Times New Roman" w:hAnsi="Times New Roman"/>
                <w:sz w:val="18"/>
                <w:szCs w:val="18"/>
                <w:lang w:eastAsia="ru-RU"/>
              </w:rPr>
              <w:t>- по ст. 6.8 КоАП РФ – 113,</w:t>
            </w:r>
          </w:p>
          <w:p w14:paraId="479419CA" w14:textId="77777777" w:rsidR="004E73C3" w:rsidRPr="004E73C3" w:rsidRDefault="004E73C3" w:rsidP="004E73C3">
            <w:pPr>
              <w:widowControl w:val="0"/>
              <w:spacing w:after="0" w:line="240" w:lineRule="auto"/>
              <w:jc w:val="both"/>
              <w:rPr>
                <w:rFonts w:ascii="Times New Roman" w:hAnsi="Times New Roman"/>
                <w:sz w:val="18"/>
                <w:szCs w:val="18"/>
                <w:lang w:eastAsia="ru-RU"/>
              </w:rPr>
            </w:pPr>
            <w:r w:rsidRPr="004E73C3">
              <w:rPr>
                <w:rFonts w:ascii="Times New Roman" w:hAnsi="Times New Roman"/>
                <w:sz w:val="18"/>
                <w:szCs w:val="18"/>
                <w:lang w:eastAsia="ru-RU"/>
              </w:rPr>
              <w:t>- по ст. 6.9. КоАП РФ – 305,</w:t>
            </w:r>
          </w:p>
          <w:p w14:paraId="17AE2D55" w14:textId="77777777" w:rsidR="004E73C3" w:rsidRPr="004E73C3" w:rsidRDefault="004E73C3" w:rsidP="004E73C3">
            <w:pPr>
              <w:widowControl w:val="0"/>
              <w:spacing w:after="0" w:line="240" w:lineRule="auto"/>
              <w:jc w:val="both"/>
              <w:rPr>
                <w:rFonts w:ascii="Times New Roman" w:hAnsi="Times New Roman"/>
                <w:sz w:val="18"/>
                <w:szCs w:val="18"/>
                <w:lang w:eastAsia="ru-RU"/>
              </w:rPr>
            </w:pPr>
            <w:r w:rsidRPr="004E73C3">
              <w:rPr>
                <w:rFonts w:ascii="Times New Roman" w:hAnsi="Times New Roman"/>
                <w:sz w:val="18"/>
                <w:szCs w:val="18"/>
                <w:lang w:eastAsia="ru-RU"/>
              </w:rPr>
              <w:t>- по ст. 6.9.1 КоАП РФ – 65.</w:t>
            </w:r>
          </w:p>
          <w:p w14:paraId="312747ED" w14:textId="1FA79E87" w:rsidR="0096146D" w:rsidRPr="00040D1F" w:rsidRDefault="0096146D" w:rsidP="0096146D">
            <w:pPr>
              <w:spacing w:after="0" w:line="240" w:lineRule="auto"/>
              <w:jc w:val="both"/>
              <w:rPr>
                <w:rFonts w:ascii="Times New Roman" w:hAnsi="Times New Roman"/>
                <w:bCs/>
                <w:sz w:val="18"/>
                <w:szCs w:val="18"/>
                <w:lang w:eastAsia="ru-RU"/>
              </w:rPr>
            </w:pPr>
          </w:p>
        </w:tc>
      </w:tr>
      <w:tr w:rsidR="0096146D" w:rsidRPr="00040D1F" w14:paraId="22C2CCFD"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7E3E71B" w14:textId="77777777" w:rsidR="0096146D" w:rsidRPr="00040D1F" w:rsidRDefault="0096146D" w:rsidP="0096146D">
            <w:pPr>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t xml:space="preserve">3.7. Проведение рейдовых мероприятий по выявлению лиц, осуществляющих управление транспортными средствами в состоянии наркотического опьянения, а также по выявлению лиц, совершающих административные правонарушения, связанные с </w:t>
            </w:r>
            <w:proofErr w:type="spellStart"/>
            <w:r w:rsidRPr="00040D1F">
              <w:rPr>
                <w:rFonts w:ascii="Times New Roman" w:hAnsi="Times New Roman"/>
                <w:bCs/>
                <w:sz w:val="18"/>
                <w:szCs w:val="18"/>
                <w:lang w:eastAsia="ru-RU"/>
              </w:rPr>
              <w:t>незконным</w:t>
            </w:r>
            <w:proofErr w:type="spellEnd"/>
            <w:r w:rsidRPr="00040D1F">
              <w:rPr>
                <w:rFonts w:ascii="Times New Roman" w:hAnsi="Times New Roman"/>
                <w:bCs/>
                <w:sz w:val="18"/>
                <w:szCs w:val="18"/>
                <w:lang w:eastAsia="ru-RU"/>
              </w:rPr>
              <w:t xml:space="preserve"> оборотом наркотических средств, в общественных местах</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D25BC1E" w14:textId="77777777" w:rsidR="0096146D" w:rsidRPr="00040D1F" w:rsidRDefault="0096146D" w:rsidP="0096146D">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 xml:space="preserve">ежемесячно до 5 числа месяца за отчетным 2021-2025 </w:t>
            </w:r>
            <w:proofErr w:type="spellStart"/>
            <w:r w:rsidRPr="00040D1F">
              <w:rPr>
                <w:rFonts w:ascii="Times New Roman" w:hAnsi="Times New Roman"/>
                <w:bCs/>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BAEA569" w14:textId="77777777" w:rsidR="0096146D" w:rsidRPr="00040D1F" w:rsidRDefault="0096146D" w:rsidP="0096146D">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484C8AF" w14:textId="6DD608EE" w:rsidR="004E73C3" w:rsidRPr="004E73C3" w:rsidRDefault="0076279D" w:rsidP="004E73C3">
            <w:pPr>
              <w:overflowPunct w:val="0"/>
              <w:autoSpaceDE w:val="0"/>
              <w:autoSpaceDN w:val="0"/>
              <w:adjustRightInd w:val="0"/>
              <w:jc w:val="both"/>
              <w:textAlignment w:val="baseline"/>
              <w:rPr>
                <w:rFonts w:ascii="Times New Roman" w:hAnsi="Times New Roman"/>
                <w:bCs/>
                <w:sz w:val="18"/>
                <w:szCs w:val="18"/>
                <w:lang w:eastAsia="ru-RU"/>
              </w:rPr>
            </w:pPr>
            <w:r>
              <w:rPr>
                <w:rFonts w:ascii="Times New Roman" w:hAnsi="Times New Roman"/>
                <w:bCs/>
                <w:sz w:val="18"/>
                <w:szCs w:val="18"/>
                <w:lang w:eastAsia="ru-RU"/>
              </w:rPr>
              <w:t>Исполнено.</w:t>
            </w:r>
            <w:r>
              <w:rPr>
                <w:rFonts w:ascii="Times New Roman" w:hAnsi="Times New Roman"/>
                <w:bCs/>
                <w:sz w:val="18"/>
                <w:szCs w:val="18"/>
                <w:lang w:eastAsia="ru-RU"/>
              </w:rPr>
              <w:t xml:space="preserve"> </w:t>
            </w:r>
            <w:r w:rsidR="004E73C3" w:rsidRPr="004E73C3">
              <w:rPr>
                <w:rFonts w:ascii="Times New Roman" w:hAnsi="Times New Roman"/>
                <w:bCs/>
                <w:sz w:val="18"/>
                <w:szCs w:val="18"/>
                <w:lang w:eastAsia="ru-RU"/>
              </w:rPr>
              <w:t>За 12 месяцев 2022 года сотрудниками МВД по Республике Тыва выявлено 35 фактов управления транспортными средствами лицами с признаками наркотического опьянения, в том числе 12 – лицами, не имеющими права управления транспортными средствами.</w:t>
            </w:r>
          </w:p>
          <w:p w14:paraId="45138EC2" w14:textId="77777777" w:rsidR="004E73C3" w:rsidRPr="004E73C3" w:rsidRDefault="004E73C3" w:rsidP="004E73C3">
            <w:pPr>
              <w:overflowPunct w:val="0"/>
              <w:autoSpaceDE w:val="0"/>
              <w:autoSpaceDN w:val="0"/>
              <w:adjustRightInd w:val="0"/>
              <w:jc w:val="both"/>
              <w:textAlignment w:val="baseline"/>
              <w:rPr>
                <w:rFonts w:ascii="Times New Roman" w:hAnsi="Times New Roman"/>
                <w:bCs/>
                <w:sz w:val="18"/>
                <w:szCs w:val="18"/>
                <w:lang w:eastAsia="ru-RU"/>
              </w:rPr>
            </w:pPr>
            <w:r w:rsidRPr="004E73C3">
              <w:rPr>
                <w:rFonts w:ascii="Times New Roman" w:hAnsi="Times New Roman"/>
                <w:bCs/>
                <w:sz w:val="18"/>
                <w:szCs w:val="18"/>
                <w:lang w:eastAsia="ru-RU"/>
              </w:rPr>
              <w:t>В суды для рассмотрения направлено 33 дела об административных правонарушения, в орган дознания – 1 материал проверки по ст. 264.1 УК РФ.</w:t>
            </w:r>
          </w:p>
          <w:p w14:paraId="4C10275C" w14:textId="1A587043" w:rsidR="0096146D" w:rsidRPr="00040D1F" w:rsidRDefault="004E73C3" w:rsidP="004E73C3">
            <w:pPr>
              <w:overflowPunct w:val="0"/>
              <w:autoSpaceDE w:val="0"/>
              <w:autoSpaceDN w:val="0"/>
              <w:adjustRightInd w:val="0"/>
              <w:jc w:val="both"/>
              <w:textAlignment w:val="baseline"/>
              <w:rPr>
                <w:rFonts w:ascii="Times New Roman" w:hAnsi="Times New Roman"/>
                <w:bCs/>
                <w:sz w:val="18"/>
                <w:szCs w:val="18"/>
              </w:rPr>
            </w:pPr>
            <w:r w:rsidRPr="004E73C3">
              <w:rPr>
                <w:rFonts w:ascii="Times New Roman" w:hAnsi="Times New Roman"/>
                <w:bCs/>
                <w:sz w:val="18"/>
                <w:szCs w:val="18"/>
                <w:lang w:eastAsia="ru-RU"/>
              </w:rPr>
              <w:t>Судами рассмотрено 13 материалов: 8 лиц подвергнуты административному аресту, по 16  делам нарушители лишены права управления транспортными средствами сроком на 18 месяцев с назначением административного штрафа в размере 30 тыс. рублей, 1 гражданин привлечен к уголовной ответственности по ст. 264.1 УК РФ.</w:t>
            </w:r>
          </w:p>
        </w:tc>
      </w:tr>
      <w:tr w:rsidR="0096146D" w:rsidRPr="00040D1F" w14:paraId="00EDABA0"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63ED436" w14:textId="77777777" w:rsidR="0096146D" w:rsidRPr="00040D1F" w:rsidRDefault="0096146D" w:rsidP="0096146D">
            <w:pPr>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t xml:space="preserve">3.8. Организация и проведение оперативно-профилактических мероприятий в местах пребывания (проживания) и осуществления трудовой деятельности иностранных граждан, лиц без гражданства, прибывших в Республику Тыва из потенциально </w:t>
            </w:r>
            <w:proofErr w:type="spellStart"/>
            <w:r w:rsidRPr="00040D1F">
              <w:rPr>
                <w:rFonts w:ascii="Times New Roman" w:hAnsi="Times New Roman"/>
                <w:bCs/>
                <w:sz w:val="18"/>
                <w:szCs w:val="18"/>
                <w:lang w:eastAsia="ru-RU"/>
              </w:rPr>
              <w:t>наркоопасных</w:t>
            </w:r>
            <w:proofErr w:type="spellEnd"/>
            <w:r w:rsidRPr="00040D1F">
              <w:rPr>
                <w:rFonts w:ascii="Times New Roman" w:hAnsi="Times New Roman"/>
                <w:bCs/>
                <w:sz w:val="18"/>
                <w:szCs w:val="18"/>
                <w:lang w:eastAsia="ru-RU"/>
              </w:rPr>
              <w:t xml:space="preserve"> стран</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35FEE56" w14:textId="77777777" w:rsidR="0096146D" w:rsidRPr="00040D1F" w:rsidRDefault="0096146D" w:rsidP="0096146D">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 xml:space="preserve">ежемесячно до 5 числа месяца за отчетным 2021-2025 </w:t>
            </w:r>
            <w:proofErr w:type="spellStart"/>
            <w:r w:rsidRPr="00040D1F">
              <w:rPr>
                <w:rFonts w:ascii="Times New Roman" w:hAnsi="Times New Roman"/>
                <w:bCs/>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2474777" w14:textId="77777777" w:rsidR="0096146D" w:rsidRPr="00040D1F" w:rsidRDefault="0096146D" w:rsidP="0096146D">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67FB399" w14:textId="6E719096" w:rsidR="004E73C3" w:rsidRPr="004E73C3" w:rsidRDefault="0076279D" w:rsidP="004E73C3">
            <w:pPr>
              <w:spacing w:after="0" w:line="240" w:lineRule="auto"/>
              <w:jc w:val="both"/>
              <w:rPr>
                <w:rFonts w:ascii="Times New Roman" w:hAnsi="Times New Roman"/>
                <w:bCs/>
                <w:sz w:val="18"/>
                <w:szCs w:val="18"/>
                <w:lang w:eastAsia="ru-RU"/>
              </w:rPr>
            </w:pPr>
            <w:r>
              <w:rPr>
                <w:rFonts w:ascii="Times New Roman" w:hAnsi="Times New Roman"/>
                <w:bCs/>
                <w:sz w:val="18"/>
                <w:szCs w:val="18"/>
                <w:lang w:eastAsia="ru-RU"/>
              </w:rPr>
              <w:t>Исполнено.</w:t>
            </w:r>
            <w:r>
              <w:rPr>
                <w:rFonts w:ascii="Times New Roman" w:hAnsi="Times New Roman"/>
                <w:bCs/>
                <w:sz w:val="18"/>
                <w:szCs w:val="18"/>
                <w:lang w:eastAsia="ru-RU"/>
              </w:rPr>
              <w:t xml:space="preserve"> </w:t>
            </w:r>
            <w:r w:rsidR="004E73C3" w:rsidRPr="004E73C3">
              <w:rPr>
                <w:rFonts w:ascii="Times New Roman" w:hAnsi="Times New Roman"/>
                <w:bCs/>
                <w:sz w:val="18"/>
                <w:szCs w:val="18"/>
                <w:lang w:eastAsia="ru-RU"/>
              </w:rPr>
              <w:t>В целях профилактики, выявления и пресечения совершения правонарушений в сфере миграции, за истекший период на обслуживаемой территории проведена проверка 2541 объектов (в том числе объекты строительства, промышленности, торговли, бытового обслуживания, жилого сектора).</w:t>
            </w:r>
          </w:p>
          <w:p w14:paraId="2C19BEC3" w14:textId="77777777" w:rsidR="004E73C3" w:rsidRPr="004E73C3" w:rsidRDefault="004E73C3" w:rsidP="004E73C3">
            <w:pPr>
              <w:spacing w:after="0" w:line="240" w:lineRule="auto"/>
              <w:jc w:val="both"/>
              <w:rPr>
                <w:rFonts w:ascii="Times New Roman" w:hAnsi="Times New Roman"/>
                <w:bCs/>
                <w:sz w:val="18"/>
                <w:szCs w:val="18"/>
                <w:lang w:eastAsia="ru-RU"/>
              </w:rPr>
            </w:pPr>
            <w:r w:rsidRPr="004E73C3">
              <w:rPr>
                <w:rFonts w:ascii="Times New Roman" w:hAnsi="Times New Roman"/>
                <w:bCs/>
                <w:sz w:val="18"/>
                <w:szCs w:val="18"/>
                <w:lang w:eastAsia="ru-RU"/>
              </w:rPr>
              <w:t>В результате проведенных проверочных мероприятий выявлено 330 нарушения миграционного законодательства Российской Федерации.</w:t>
            </w:r>
          </w:p>
          <w:p w14:paraId="238D5B20" w14:textId="72B811EF" w:rsidR="0096146D" w:rsidRPr="00040D1F" w:rsidRDefault="004E73C3" w:rsidP="004E73C3">
            <w:pPr>
              <w:spacing w:after="0" w:line="240" w:lineRule="auto"/>
              <w:jc w:val="both"/>
              <w:rPr>
                <w:rFonts w:ascii="Times New Roman" w:hAnsi="Times New Roman"/>
                <w:bCs/>
                <w:sz w:val="18"/>
                <w:szCs w:val="18"/>
              </w:rPr>
            </w:pPr>
            <w:r w:rsidRPr="004E73C3">
              <w:rPr>
                <w:rFonts w:ascii="Times New Roman" w:hAnsi="Times New Roman"/>
                <w:bCs/>
                <w:sz w:val="18"/>
                <w:szCs w:val="18"/>
                <w:lang w:eastAsia="ru-RU"/>
              </w:rPr>
              <w:t>В ходе осуществления контрольно-надзорных мероприятий иностранных граждан причастных к незаконному обороту наркотических средств и психотропных веществ не выявлено.</w:t>
            </w:r>
          </w:p>
        </w:tc>
      </w:tr>
      <w:tr w:rsidR="0096146D" w:rsidRPr="00040D1F" w14:paraId="32C7DD7C"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8DDDA2A" w14:textId="77777777" w:rsidR="0096146D" w:rsidRPr="00040D1F" w:rsidRDefault="0096146D" w:rsidP="0096146D">
            <w:pPr>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t xml:space="preserve">3.9. Организация и проведение профилактических мероприятий в целях предупреждения </w:t>
            </w:r>
            <w:r w:rsidRPr="00040D1F">
              <w:rPr>
                <w:rFonts w:ascii="Times New Roman" w:hAnsi="Times New Roman"/>
                <w:bCs/>
                <w:sz w:val="18"/>
                <w:szCs w:val="18"/>
                <w:lang w:eastAsia="ru-RU"/>
              </w:rPr>
              <w:lastRenderedPageBreak/>
              <w:t>потребления подростками наркотических средств, а также в отношении несовершеннолетних, причастных к совершению преступлений, связанных с незаконным оборотом наркотиков, для недопущения свершения ими в дальнейшем противоправных деяний, а также с целью выявления лиц, вовлекающих их в противоправную деятельность</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2074A36" w14:textId="77777777" w:rsidR="0096146D" w:rsidRPr="00040D1F" w:rsidRDefault="0096146D" w:rsidP="0096146D">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lastRenderedPageBreak/>
              <w:t>ежемесячно до 5 числа месяца за отчетным 2021-</w:t>
            </w:r>
            <w:r w:rsidRPr="00040D1F">
              <w:rPr>
                <w:rFonts w:ascii="Times New Roman" w:hAnsi="Times New Roman"/>
                <w:bCs/>
                <w:sz w:val="18"/>
                <w:szCs w:val="18"/>
                <w:lang w:eastAsia="ru-RU"/>
              </w:rPr>
              <w:lastRenderedPageBreak/>
              <w:t xml:space="preserve">2025 </w:t>
            </w:r>
            <w:proofErr w:type="spellStart"/>
            <w:r w:rsidRPr="00040D1F">
              <w:rPr>
                <w:rFonts w:ascii="Times New Roman" w:hAnsi="Times New Roman"/>
                <w:bCs/>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CB6CD76" w14:textId="77777777" w:rsidR="0096146D" w:rsidRPr="00040D1F" w:rsidRDefault="0096146D" w:rsidP="0096146D">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lastRenderedPageBreak/>
              <w:t>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52DBF4D" w14:textId="3A223A84" w:rsidR="004E73C3" w:rsidRPr="004E73C3" w:rsidRDefault="0076279D" w:rsidP="004E73C3">
            <w:pPr>
              <w:widowControl w:val="0"/>
              <w:spacing w:after="0" w:line="240" w:lineRule="auto"/>
              <w:jc w:val="both"/>
              <w:rPr>
                <w:rFonts w:ascii="Times New Roman" w:eastAsia="SimSun" w:hAnsi="Times New Roman"/>
                <w:bCs/>
                <w:sz w:val="18"/>
                <w:szCs w:val="18"/>
                <w:lang w:eastAsia="zh-CN"/>
              </w:rPr>
            </w:pPr>
            <w:r>
              <w:rPr>
                <w:rFonts w:ascii="Times New Roman" w:hAnsi="Times New Roman"/>
                <w:bCs/>
                <w:sz w:val="18"/>
                <w:szCs w:val="18"/>
                <w:lang w:eastAsia="ru-RU"/>
              </w:rPr>
              <w:t>Исполнено.</w:t>
            </w:r>
            <w:r>
              <w:rPr>
                <w:rFonts w:ascii="Times New Roman" w:hAnsi="Times New Roman"/>
                <w:bCs/>
                <w:sz w:val="18"/>
                <w:szCs w:val="18"/>
                <w:lang w:eastAsia="ru-RU"/>
              </w:rPr>
              <w:t xml:space="preserve"> </w:t>
            </w:r>
            <w:r w:rsidR="004E73C3" w:rsidRPr="004E73C3">
              <w:rPr>
                <w:rFonts w:ascii="Times New Roman" w:eastAsia="SimSun" w:hAnsi="Times New Roman"/>
                <w:bCs/>
                <w:sz w:val="18"/>
                <w:szCs w:val="18"/>
                <w:lang w:eastAsia="zh-CN"/>
              </w:rPr>
              <w:t xml:space="preserve">За январь – декабрь 2022 года совместно с субъектами системы профилактики проведено 79 мероприятий, направленных на профилактику немедицинского потребления наркотических средств, популяризацию здорового образа жизни среди несовершеннолетних и молодежи с охватом более 20 </w:t>
            </w:r>
            <w:r w:rsidR="004E73C3" w:rsidRPr="004E73C3">
              <w:rPr>
                <w:rFonts w:ascii="Times New Roman" w:eastAsia="SimSun" w:hAnsi="Times New Roman"/>
                <w:bCs/>
                <w:sz w:val="18"/>
                <w:szCs w:val="18"/>
                <w:lang w:eastAsia="zh-CN"/>
              </w:rPr>
              <w:lastRenderedPageBreak/>
              <w:t xml:space="preserve">тысяч человек (22125), из которых более 18 тысяч в онлайн-формате. </w:t>
            </w:r>
          </w:p>
          <w:p w14:paraId="3710AB04" w14:textId="77777777" w:rsidR="004E73C3" w:rsidRPr="004E73C3" w:rsidRDefault="004E73C3" w:rsidP="004E73C3">
            <w:pPr>
              <w:widowControl w:val="0"/>
              <w:spacing w:after="0" w:line="240" w:lineRule="auto"/>
              <w:jc w:val="both"/>
              <w:rPr>
                <w:rFonts w:ascii="Times New Roman" w:eastAsia="SimSun" w:hAnsi="Times New Roman"/>
                <w:bCs/>
                <w:sz w:val="18"/>
                <w:szCs w:val="18"/>
                <w:lang w:eastAsia="zh-CN"/>
              </w:rPr>
            </w:pPr>
            <w:r w:rsidRPr="004E73C3">
              <w:rPr>
                <w:rFonts w:ascii="Times New Roman" w:eastAsia="SimSun" w:hAnsi="Times New Roman"/>
                <w:bCs/>
                <w:sz w:val="18"/>
                <w:szCs w:val="18"/>
                <w:lang w:eastAsia="zh-CN"/>
              </w:rPr>
              <w:t>Антинаркотическая профилактическая деятельность организована путем проведения регионального этапа Всероссийского конкурса социальной рекламы антинаркотической направленности и пропаганды здорового образа жизни «Спасем жизнь вместе», общероссийской акции «Сообщи, где торгуют смертью» и профилактических мероприятий информационно-просветительского характера.</w:t>
            </w:r>
          </w:p>
          <w:p w14:paraId="157D7B38" w14:textId="77777777" w:rsidR="004E73C3" w:rsidRPr="004E73C3" w:rsidRDefault="004E73C3" w:rsidP="004E73C3">
            <w:pPr>
              <w:widowControl w:val="0"/>
              <w:spacing w:after="0" w:line="240" w:lineRule="auto"/>
              <w:jc w:val="both"/>
              <w:rPr>
                <w:rFonts w:ascii="Times New Roman" w:eastAsia="SimSun" w:hAnsi="Times New Roman"/>
                <w:bCs/>
                <w:sz w:val="18"/>
                <w:szCs w:val="18"/>
                <w:lang w:eastAsia="zh-CN"/>
              </w:rPr>
            </w:pPr>
            <w:r w:rsidRPr="004E73C3">
              <w:rPr>
                <w:rFonts w:ascii="Times New Roman" w:eastAsia="SimSun" w:hAnsi="Times New Roman"/>
                <w:bCs/>
                <w:sz w:val="18"/>
                <w:szCs w:val="18"/>
                <w:lang w:eastAsia="zh-CN"/>
              </w:rPr>
              <w:t xml:space="preserve">Проведение профилактических мероприятий направлены на повышение уровня осведомленности населения о негативных последствиях потребления наркотических средств. </w:t>
            </w:r>
          </w:p>
          <w:p w14:paraId="6BF50B85" w14:textId="09ECC0C1" w:rsidR="0096146D" w:rsidRPr="00040D1F" w:rsidRDefault="004E73C3" w:rsidP="004E73C3">
            <w:pPr>
              <w:widowControl w:val="0"/>
              <w:spacing w:after="0" w:line="240" w:lineRule="auto"/>
              <w:jc w:val="both"/>
              <w:rPr>
                <w:rFonts w:ascii="Times New Roman" w:eastAsia="SimSun" w:hAnsi="Times New Roman"/>
                <w:bCs/>
                <w:sz w:val="18"/>
                <w:szCs w:val="18"/>
                <w:lang w:eastAsia="zh-CN"/>
              </w:rPr>
            </w:pPr>
            <w:r w:rsidRPr="004E73C3">
              <w:rPr>
                <w:rFonts w:ascii="Times New Roman" w:eastAsia="SimSun" w:hAnsi="Times New Roman"/>
                <w:bCs/>
                <w:sz w:val="18"/>
                <w:szCs w:val="18"/>
                <w:lang w:eastAsia="zh-CN"/>
              </w:rPr>
              <w:t>В отчетном периоде в ведомственных ресурсах в сети «Интернет», интернет-сайте органов государственной власти и органов местного самоуправления Республики Тыва, иных учреждений и организаций и региональных СМИ опубликованы 82 материала с информацией о ходе и результатах проводимых профилактических мероприятий.</w:t>
            </w:r>
          </w:p>
        </w:tc>
      </w:tr>
      <w:tr w:rsidR="0096146D" w:rsidRPr="00040D1F" w14:paraId="1646BE86"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888B4BD" w14:textId="77777777" w:rsidR="0096146D" w:rsidRPr="00040D1F" w:rsidRDefault="0096146D" w:rsidP="0096146D">
            <w:pPr>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lastRenderedPageBreak/>
              <w:t>3.10. Проведение работ по уничтожению зарослей дикорастущей конопли. Приобретение сельскохозяйственных машин и оборудования</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F8A9691" w14:textId="77777777" w:rsidR="0096146D" w:rsidRPr="00040D1F" w:rsidRDefault="0096146D" w:rsidP="0096146D">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 xml:space="preserve">ежемесячно до 5 числа месяца за отчетным (май-октябрь) 2021-2025 </w:t>
            </w:r>
            <w:proofErr w:type="spellStart"/>
            <w:r w:rsidRPr="00040D1F">
              <w:rPr>
                <w:rFonts w:ascii="Times New Roman" w:hAnsi="Times New Roman"/>
                <w:bCs/>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2BF25B3" w14:textId="77777777" w:rsidR="0096146D" w:rsidRPr="00040D1F" w:rsidRDefault="0096146D" w:rsidP="0096146D">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Министерство сельского хозяйства и продовольствия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F735185" w14:textId="7E805A33" w:rsidR="0096146D" w:rsidRPr="00040D1F" w:rsidRDefault="0076279D" w:rsidP="0096146D">
            <w:pPr>
              <w:spacing w:after="0" w:line="240" w:lineRule="auto"/>
              <w:rPr>
                <w:rFonts w:ascii="Times New Roman" w:hAnsi="Times New Roman"/>
                <w:bCs/>
                <w:sz w:val="18"/>
                <w:szCs w:val="18"/>
              </w:rPr>
            </w:pPr>
            <w:bookmarkStart w:id="4" w:name="_Hlk113270015"/>
            <w:r>
              <w:rPr>
                <w:rFonts w:ascii="Times New Roman" w:hAnsi="Times New Roman"/>
                <w:bCs/>
                <w:sz w:val="18"/>
                <w:szCs w:val="18"/>
                <w:lang w:eastAsia="ru-RU"/>
              </w:rPr>
              <w:t>Исполнено.</w:t>
            </w:r>
            <w:r>
              <w:rPr>
                <w:rFonts w:ascii="Times New Roman" w:hAnsi="Times New Roman"/>
                <w:bCs/>
                <w:sz w:val="18"/>
                <w:szCs w:val="18"/>
                <w:lang w:eastAsia="ru-RU"/>
              </w:rPr>
              <w:t xml:space="preserve"> </w:t>
            </w:r>
            <w:r w:rsidR="0096146D" w:rsidRPr="00040D1F">
              <w:rPr>
                <w:rFonts w:ascii="Times New Roman" w:hAnsi="Times New Roman"/>
                <w:bCs/>
                <w:sz w:val="18"/>
                <w:szCs w:val="18"/>
              </w:rPr>
              <w:t xml:space="preserve">План уничтожения в 2022 году. По актам обследований очагов дикорастущей конопли площадь уничтожение зарослей в муниципальных районах в 2022 году составляет всего 2 029,5 га (факт) или 97,89 % снижение к 2021 года (факт в 2021 г. – 2 073,3 га). </w:t>
            </w:r>
          </w:p>
          <w:p w14:paraId="160B35FC" w14:textId="77777777" w:rsidR="0096146D" w:rsidRPr="00040D1F" w:rsidRDefault="0096146D" w:rsidP="0096146D">
            <w:pPr>
              <w:spacing w:after="0" w:line="240" w:lineRule="auto"/>
              <w:rPr>
                <w:rFonts w:ascii="Times New Roman" w:hAnsi="Times New Roman"/>
                <w:bCs/>
                <w:sz w:val="18"/>
                <w:szCs w:val="18"/>
              </w:rPr>
            </w:pPr>
            <w:r w:rsidRPr="00040D1F">
              <w:rPr>
                <w:rFonts w:ascii="Times New Roman" w:hAnsi="Times New Roman"/>
                <w:bCs/>
                <w:sz w:val="18"/>
                <w:szCs w:val="18"/>
              </w:rPr>
              <w:t xml:space="preserve">Наибольшие площади зарослей дикорастущей конопли зафиксированы в Улуг-Хемском - 608 га (105,7 % к 2021 г. - 575 га), Каа-Хемском – 328,8 га (161,7 % к 202 г.- 203,3 га), Дзун-Хемчикском - 250 га (92,5 % к 2021 г.- 270 га), </w:t>
            </w:r>
            <w:proofErr w:type="spellStart"/>
            <w:r w:rsidRPr="00040D1F">
              <w:rPr>
                <w:rFonts w:ascii="Times New Roman" w:hAnsi="Times New Roman"/>
                <w:bCs/>
                <w:sz w:val="18"/>
                <w:szCs w:val="18"/>
              </w:rPr>
              <w:t>Кызылском</w:t>
            </w:r>
            <w:proofErr w:type="spellEnd"/>
            <w:r w:rsidRPr="00040D1F">
              <w:rPr>
                <w:rFonts w:ascii="Times New Roman" w:hAnsi="Times New Roman"/>
                <w:bCs/>
                <w:sz w:val="18"/>
                <w:szCs w:val="18"/>
              </w:rPr>
              <w:t xml:space="preserve"> - 226 га (99,3 % к 202 г.- 227,5), Барун-Хемчикском - 150 га (114,5 % к 2021 г – 131 га) и  Пий-Хемском - 131 га (59,5 % к 2021 г.- 220 га) </w:t>
            </w:r>
            <w:proofErr w:type="spellStart"/>
            <w:r w:rsidRPr="00040D1F">
              <w:rPr>
                <w:rFonts w:ascii="Times New Roman" w:hAnsi="Times New Roman"/>
                <w:bCs/>
                <w:sz w:val="18"/>
                <w:szCs w:val="18"/>
              </w:rPr>
              <w:t>кожуунах</w:t>
            </w:r>
            <w:proofErr w:type="spellEnd"/>
            <w:r w:rsidRPr="00040D1F">
              <w:rPr>
                <w:rFonts w:ascii="Times New Roman" w:hAnsi="Times New Roman"/>
                <w:bCs/>
                <w:sz w:val="18"/>
                <w:szCs w:val="18"/>
              </w:rPr>
              <w:t>.</w:t>
            </w:r>
          </w:p>
          <w:p w14:paraId="4722AFC8" w14:textId="77777777" w:rsidR="0096146D" w:rsidRPr="00040D1F" w:rsidRDefault="0096146D" w:rsidP="0096146D">
            <w:pPr>
              <w:spacing w:after="0" w:line="240" w:lineRule="auto"/>
              <w:rPr>
                <w:rFonts w:ascii="Times New Roman" w:hAnsi="Times New Roman"/>
                <w:bCs/>
                <w:sz w:val="18"/>
                <w:szCs w:val="18"/>
              </w:rPr>
            </w:pPr>
            <w:r w:rsidRPr="00040D1F">
              <w:rPr>
                <w:rFonts w:ascii="Times New Roman" w:hAnsi="Times New Roman"/>
                <w:bCs/>
                <w:sz w:val="18"/>
                <w:szCs w:val="18"/>
              </w:rPr>
              <w:t>В текущем году планируется провести работы, в том числе:</w:t>
            </w:r>
          </w:p>
          <w:p w14:paraId="18BE5E15" w14:textId="77777777" w:rsidR="0096146D" w:rsidRPr="00040D1F" w:rsidRDefault="0096146D" w:rsidP="0096146D">
            <w:pPr>
              <w:spacing w:after="0" w:line="240" w:lineRule="auto"/>
              <w:rPr>
                <w:rFonts w:ascii="Times New Roman" w:hAnsi="Times New Roman"/>
                <w:bCs/>
                <w:sz w:val="18"/>
                <w:szCs w:val="18"/>
              </w:rPr>
            </w:pPr>
            <w:r w:rsidRPr="00040D1F">
              <w:rPr>
                <w:rFonts w:ascii="Times New Roman" w:hAnsi="Times New Roman"/>
                <w:bCs/>
                <w:sz w:val="18"/>
                <w:szCs w:val="18"/>
              </w:rPr>
              <w:t xml:space="preserve">- путем химического опрыскивания на площади 1 050,0 га </w:t>
            </w:r>
            <w:r w:rsidRPr="00040D1F">
              <w:rPr>
                <w:rFonts w:ascii="Times New Roman" w:hAnsi="Times New Roman"/>
                <w:bCs/>
                <w:i/>
                <w:sz w:val="18"/>
                <w:szCs w:val="18"/>
              </w:rPr>
              <w:t>(по заявкам муниципальных образований)</w:t>
            </w:r>
            <w:r w:rsidRPr="00040D1F">
              <w:rPr>
                <w:rFonts w:ascii="Times New Roman" w:hAnsi="Times New Roman"/>
                <w:bCs/>
                <w:sz w:val="18"/>
                <w:szCs w:val="18"/>
              </w:rPr>
              <w:t xml:space="preserve"> 51,7 % от прогнозируемой площади;</w:t>
            </w:r>
          </w:p>
          <w:p w14:paraId="5A2BF79C" w14:textId="77777777" w:rsidR="0096146D" w:rsidRPr="00040D1F" w:rsidRDefault="0096146D" w:rsidP="0096146D">
            <w:pPr>
              <w:spacing w:after="0" w:line="240" w:lineRule="auto"/>
              <w:rPr>
                <w:rFonts w:ascii="Times New Roman" w:hAnsi="Times New Roman"/>
                <w:bCs/>
                <w:sz w:val="18"/>
                <w:szCs w:val="18"/>
              </w:rPr>
            </w:pPr>
            <w:r w:rsidRPr="00040D1F">
              <w:rPr>
                <w:rFonts w:ascii="Times New Roman" w:hAnsi="Times New Roman"/>
                <w:bCs/>
                <w:sz w:val="18"/>
                <w:szCs w:val="18"/>
              </w:rPr>
              <w:t xml:space="preserve">- механизированного скашивания и другими агротехнологическим способами уничтожения на площади 979,5 га </w:t>
            </w:r>
            <w:r w:rsidRPr="00040D1F">
              <w:rPr>
                <w:rFonts w:ascii="Times New Roman" w:hAnsi="Times New Roman"/>
                <w:bCs/>
                <w:i/>
                <w:sz w:val="18"/>
                <w:szCs w:val="18"/>
              </w:rPr>
              <w:t>(по актам обследования муниципальных районов)</w:t>
            </w:r>
            <w:r w:rsidRPr="00040D1F">
              <w:rPr>
                <w:rFonts w:ascii="Times New Roman" w:hAnsi="Times New Roman"/>
                <w:bCs/>
                <w:sz w:val="18"/>
                <w:szCs w:val="18"/>
              </w:rPr>
              <w:t xml:space="preserve"> или 48,3 % к обследуемой площади. </w:t>
            </w:r>
          </w:p>
          <w:p w14:paraId="63C70D69" w14:textId="77777777" w:rsidR="0096146D" w:rsidRPr="00040D1F" w:rsidRDefault="0096146D" w:rsidP="0096146D">
            <w:pPr>
              <w:spacing w:after="0" w:line="240" w:lineRule="auto"/>
              <w:rPr>
                <w:rFonts w:ascii="Times New Roman" w:hAnsi="Times New Roman"/>
                <w:bCs/>
                <w:sz w:val="18"/>
                <w:szCs w:val="18"/>
              </w:rPr>
            </w:pPr>
            <w:r w:rsidRPr="00040D1F">
              <w:rPr>
                <w:rFonts w:ascii="Times New Roman" w:hAnsi="Times New Roman"/>
                <w:bCs/>
                <w:sz w:val="18"/>
                <w:szCs w:val="18"/>
              </w:rPr>
              <w:t xml:space="preserve"> В 2022 году на уничтожение дикорастущей конопли из республиканского бюджета предусмотрено 2 696,5 тыс. рублей и планируется направить в виде государственной поддержки (субсидии) на общую сумму финансирования 2 599,35 тыс. рублей, в том числе:</w:t>
            </w:r>
          </w:p>
          <w:p w14:paraId="665A6B01" w14:textId="77777777" w:rsidR="0096146D" w:rsidRPr="00040D1F" w:rsidRDefault="0096146D" w:rsidP="0096146D">
            <w:pPr>
              <w:spacing w:after="0" w:line="240" w:lineRule="auto"/>
              <w:rPr>
                <w:rFonts w:ascii="Times New Roman" w:hAnsi="Times New Roman"/>
                <w:bCs/>
                <w:sz w:val="18"/>
                <w:szCs w:val="18"/>
              </w:rPr>
            </w:pPr>
            <w:r w:rsidRPr="00040D1F">
              <w:rPr>
                <w:rFonts w:ascii="Times New Roman" w:hAnsi="Times New Roman"/>
                <w:bCs/>
                <w:sz w:val="18"/>
                <w:szCs w:val="18"/>
              </w:rPr>
              <w:t>- на приобретение гербицидов (2 488 500 рублей);</w:t>
            </w:r>
          </w:p>
          <w:p w14:paraId="35C7FADA" w14:textId="77777777" w:rsidR="0096146D" w:rsidRPr="00040D1F" w:rsidRDefault="0096146D" w:rsidP="0096146D">
            <w:pPr>
              <w:spacing w:after="0" w:line="240" w:lineRule="auto"/>
              <w:rPr>
                <w:rFonts w:ascii="Times New Roman" w:hAnsi="Times New Roman"/>
                <w:bCs/>
                <w:sz w:val="18"/>
                <w:szCs w:val="18"/>
              </w:rPr>
            </w:pPr>
            <w:r w:rsidRPr="00040D1F">
              <w:rPr>
                <w:rFonts w:ascii="Times New Roman" w:hAnsi="Times New Roman"/>
                <w:bCs/>
                <w:sz w:val="18"/>
                <w:szCs w:val="18"/>
              </w:rPr>
              <w:t>- на горюче-смазочные материалы (53 100 рублей);</w:t>
            </w:r>
          </w:p>
          <w:p w14:paraId="53EF4FD7" w14:textId="77777777" w:rsidR="0096146D" w:rsidRPr="00040D1F" w:rsidRDefault="0096146D" w:rsidP="0096146D">
            <w:pPr>
              <w:spacing w:after="0" w:line="240" w:lineRule="auto"/>
              <w:rPr>
                <w:rFonts w:ascii="Times New Roman" w:hAnsi="Times New Roman"/>
                <w:bCs/>
                <w:sz w:val="18"/>
                <w:szCs w:val="18"/>
              </w:rPr>
            </w:pPr>
            <w:r w:rsidRPr="00040D1F">
              <w:rPr>
                <w:rFonts w:ascii="Times New Roman" w:hAnsi="Times New Roman"/>
                <w:bCs/>
                <w:sz w:val="18"/>
                <w:szCs w:val="18"/>
              </w:rPr>
              <w:t>- на утилизацию тары гербицидов (57 750 рублей).</w:t>
            </w:r>
          </w:p>
          <w:p w14:paraId="1ED6D25C" w14:textId="77777777" w:rsidR="0096146D" w:rsidRPr="00040D1F" w:rsidRDefault="0096146D" w:rsidP="0096146D">
            <w:pPr>
              <w:spacing w:after="0" w:line="240" w:lineRule="auto"/>
              <w:rPr>
                <w:rFonts w:ascii="Times New Roman" w:hAnsi="Times New Roman"/>
                <w:bCs/>
                <w:sz w:val="18"/>
                <w:szCs w:val="18"/>
              </w:rPr>
            </w:pPr>
            <w:r w:rsidRPr="00040D1F">
              <w:rPr>
                <w:rFonts w:ascii="Times New Roman" w:hAnsi="Times New Roman"/>
                <w:bCs/>
                <w:sz w:val="18"/>
                <w:szCs w:val="18"/>
              </w:rPr>
              <w:t xml:space="preserve"> По состоянию на 07 июля был утвержден Порядок предоставления господдержки на проведение мероприятий по уничтожению очагов дикорастущей конопли на территории Республики Тыва от 7 июня 2022 г. № 352. На сегодняшний день внесено изменение в Порядок предоставления господдержки на финансовое обеспечение (возмещение). </w:t>
            </w:r>
          </w:p>
          <w:p w14:paraId="3250D270" w14:textId="77777777" w:rsidR="0096146D" w:rsidRPr="00040D1F" w:rsidRDefault="0096146D" w:rsidP="0096146D">
            <w:pPr>
              <w:spacing w:after="0" w:line="240" w:lineRule="auto"/>
              <w:rPr>
                <w:rFonts w:ascii="Times New Roman" w:hAnsi="Times New Roman"/>
                <w:bCs/>
                <w:sz w:val="18"/>
                <w:szCs w:val="18"/>
              </w:rPr>
            </w:pPr>
            <w:r w:rsidRPr="00040D1F">
              <w:rPr>
                <w:rFonts w:ascii="Times New Roman" w:hAnsi="Times New Roman"/>
                <w:bCs/>
                <w:sz w:val="18"/>
                <w:szCs w:val="18"/>
              </w:rPr>
              <w:t>Остальная часть засоренных площадей дикорастущей конопли – 979,5 га (48,3 %) будут проведены за счет средств муниципальных образований и внебюджетных источников самих землепользователей.</w:t>
            </w:r>
          </w:p>
          <w:p w14:paraId="61A5E34F" w14:textId="77777777" w:rsidR="0096146D" w:rsidRPr="00040D1F" w:rsidRDefault="0096146D" w:rsidP="0096146D">
            <w:pPr>
              <w:spacing w:after="0" w:line="240" w:lineRule="auto"/>
              <w:rPr>
                <w:rFonts w:ascii="Times New Roman" w:hAnsi="Times New Roman"/>
                <w:bCs/>
                <w:sz w:val="18"/>
                <w:szCs w:val="18"/>
              </w:rPr>
            </w:pPr>
            <w:r w:rsidRPr="00040D1F">
              <w:rPr>
                <w:rFonts w:ascii="Times New Roman" w:hAnsi="Times New Roman"/>
                <w:bCs/>
                <w:sz w:val="18"/>
                <w:szCs w:val="18"/>
              </w:rPr>
              <w:t>В 2022 году на утилизацию тары гербицидов (Спрут -Экстра) прошлого года был заключен между Министерством и ООО «Утилит сервис» г. Абакан договор на сумму 97 150,0 рублей. После внесения изменений в республиканский бюджет Республики Тыва финансовые средства направлены.</w:t>
            </w:r>
          </w:p>
          <w:p w14:paraId="340E389F" w14:textId="77777777" w:rsidR="0096146D" w:rsidRPr="00040D1F" w:rsidRDefault="0096146D" w:rsidP="0096146D">
            <w:pPr>
              <w:spacing w:after="0" w:line="240" w:lineRule="auto"/>
              <w:rPr>
                <w:rFonts w:ascii="Times New Roman" w:hAnsi="Times New Roman"/>
                <w:bCs/>
                <w:sz w:val="18"/>
                <w:szCs w:val="18"/>
              </w:rPr>
            </w:pPr>
            <w:proofErr w:type="spellStart"/>
            <w:r w:rsidRPr="00040D1F">
              <w:rPr>
                <w:rFonts w:ascii="Times New Roman" w:hAnsi="Times New Roman"/>
                <w:bCs/>
                <w:sz w:val="18"/>
                <w:szCs w:val="18"/>
              </w:rPr>
              <w:t>Справочно</w:t>
            </w:r>
            <w:proofErr w:type="spellEnd"/>
            <w:r w:rsidRPr="00040D1F">
              <w:rPr>
                <w:rFonts w:ascii="Times New Roman" w:hAnsi="Times New Roman"/>
                <w:bCs/>
                <w:sz w:val="18"/>
                <w:szCs w:val="18"/>
              </w:rPr>
              <w:t xml:space="preserve">: Пий-Хемский </w:t>
            </w:r>
            <w:proofErr w:type="spellStart"/>
            <w:r w:rsidRPr="00040D1F">
              <w:rPr>
                <w:rFonts w:ascii="Times New Roman" w:hAnsi="Times New Roman"/>
                <w:bCs/>
                <w:sz w:val="18"/>
                <w:szCs w:val="18"/>
              </w:rPr>
              <w:t>кожуун</w:t>
            </w:r>
            <w:proofErr w:type="spellEnd"/>
            <w:r w:rsidRPr="00040D1F">
              <w:rPr>
                <w:rFonts w:ascii="Times New Roman" w:hAnsi="Times New Roman"/>
                <w:bCs/>
                <w:sz w:val="18"/>
                <w:szCs w:val="18"/>
              </w:rPr>
              <w:t xml:space="preserve"> приобрели гербициды на уничтожения дикорастущей конопли за счет муниципального бюджета (согласовано с АНК РТ).</w:t>
            </w:r>
          </w:p>
          <w:p w14:paraId="209F0D52" w14:textId="77777777" w:rsidR="0096146D" w:rsidRPr="00040D1F" w:rsidRDefault="0096146D" w:rsidP="0096146D">
            <w:pPr>
              <w:spacing w:after="0" w:line="240" w:lineRule="auto"/>
              <w:rPr>
                <w:rFonts w:ascii="Times New Roman" w:hAnsi="Times New Roman"/>
                <w:bCs/>
                <w:sz w:val="18"/>
                <w:szCs w:val="18"/>
              </w:rPr>
            </w:pPr>
            <w:r w:rsidRPr="00040D1F">
              <w:rPr>
                <w:rFonts w:ascii="Times New Roman" w:hAnsi="Times New Roman"/>
                <w:bCs/>
                <w:sz w:val="18"/>
                <w:szCs w:val="18"/>
              </w:rPr>
              <w:t xml:space="preserve">Договор заключен на поставку гербицидов с ООО «Содействие Агро» г. Абакан в объеме 2 100 л на общую сумму 2 488 500 рублей.  Стоимость за 1 литр составляет 1 185 рублей. В связи ростом цен на гербициды в 2022 году площадь обработки путем химического опрыскивания уменьшается на 38 %. (план – 1 699 га). </w:t>
            </w:r>
          </w:p>
          <w:p w14:paraId="10CEC94D" w14:textId="77777777" w:rsidR="0096146D" w:rsidRPr="00040D1F" w:rsidRDefault="0096146D" w:rsidP="0096146D">
            <w:pPr>
              <w:spacing w:after="0" w:line="240" w:lineRule="auto"/>
              <w:rPr>
                <w:rFonts w:ascii="Times New Roman" w:hAnsi="Times New Roman"/>
                <w:bCs/>
                <w:sz w:val="18"/>
                <w:szCs w:val="18"/>
              </w:rPr>
            </w:pPr>
            <w:r w:rsidRPr="00040D1F">
              <w:rPr>
                <w:rFonts w:ascii="Times New Roman" w:hAnsi="Times New Roman"/>
                <w:bCs/>
                <w:i/>
                <w:sz w:val="18"/>
                <w:szCs w:val="18"/>
              </w:rPr>
              <w:t>Поставка.</w:t>
            </w:r>
            <w:r w:rsidRPr="00040D1F">
              <w:rPr>
                <w:rFonts w:ascii="Times New Roman" w:hAnsi="Times New Roman"/>
                <w:bCs/>
                <w:sz w:val="18"/>
                <w:szCs w:val="18"/>
              </w:rPr>
              <w:t xml:space="preserve"> Поставка осуществлена централизованно с 26 по 27 июля 2022 г. Партия гербицидов в </w:t>
            </w:r>
            <w:r w:rsidRPr="00040D1F">
              <w:rPr>
                <w:rFonts w:ascii="Times New Roman" w:hAnsi="Times New Roman"/>
                <w:bCs/>
                <w:sz w:val="18"/>
                <w:szCs w:val="18"/>
              </w:rPr>
              <w:lastRenderedPageBreak/>
              <w:t xml:space="preserve">объеме 2 100 литров на общую сумму 2 488 500 рублей и распределены с 26 июля по 1 августа 2022г. всем </w:t>
            </w:r>
            <w:proofErr w:type="spellStart"/>
            <w:r w:rsidRPr="00040D1F">
              <w:rPr>
                <w:rFonts w:ascii="Times New Roman" w:hAnsi="Times New Roman"/>
                <w:bCs/>
                <w:sz w:val="18"/>
                <w:szCs w:val="18"/>
              </w:rPr>
              <w:t>кожуунам</w:t>
            </w:r>
            <w:proofErr w:type="spellEnd"/>
            <w:r w:rsidRPr="00040D1F">
              <w:rPr>
                <w:rFonts w:ascii="Times New Roman" w:hAnsi="Times New Roman"/>
                <w:bCs/>
                <w:sz w:val="18"/>
                <w:szCs w:val="18"/>
              </w:rPr>
              <w:t xml:space="preserve">. </w:t>
            </w:r>
          </w:p>
          <w:p w14:paraId="680D3F86" w14:textId="77777777" w:rsidR="0096146D" w:rsidRPr="00040D1F" w:rsidRDefault="0096146D" w:rsidP="0096146D">
            <w:pPr>
              <w:spacing w:after="0" w:line="240" w:lineRule="auto"/>
              <w:rPr>
                <w:rFonts w:ascii="Times New Roman" w:hAnsi="Times New Roman"/>
                <w:bCs/>
                <w:sz w:val="18"/>
                <w:szCs w:val="18"/>
              </w:rPr>
            </w:pPr>
            <w:r w:rsidRPr="00040D1F">
              <w:rPr>
                <w:rFonts w:ascii="Times New Roman" w:hAnsi="Times New Roman"/>
                <w:bCs/>
                <w:sz w:val="18"/>
                <w:szCs w:val="18"/>
              </w:rPr>
              <w:t>По состоянию на 18 июля 2022 г. был утвержден реестр получателей, а также отправлены финансовые средства получателям субсидии, в том числе:</w:t>
            </w:r>
          </w:p>
          <w:p w14:paraId="5F4AEC7E" w14:textId="77777777" w:rsidR="0096146D" w:rsidRPr="00040D1F" w:rsidRDefault="0096146D" w:rsidP="0096146D">
            <w:pPr>
              <w:numPr>
                <w:ilvl w:val="0"/>
                <w:numId w:val="22"/>
              </w:numPr>
              <w:spacing w:after="0" w:line="240" w:lineRule="auto"/>
              <w:rPr>
                <w:rFonts w:ascii="Times New Roman" w:hAnsi="Times New Roman"/>
                <w:bCs/>
                <w:sz w:val="18"/>
                <w:szCs w:val="18"/>
              </w:rPr>
            </w:pPr>
            <w:r w:rsidRPr="00040D1F">
              <w:rPr>
                <w:rFonts w:ascii="Times New Roman" w:hAnsi="Times New Roman"/>
                <w:bCs/>
                <w:sz w:val="18"/>
                <w:szCs w:val="18"/>
              </w:rPr>
              <w:t xml:space="preserve">Бай-Тайгинский - ИП ГКФХ </w:t>
            </w:r>
            <w:proofErr w:type="spellStart"/>
            <w:r w:rsidRPr="00040D1F">
              <w:rPr>
                <w:rFonts w:ascii="Times New Roman" w:hAnsi="Times New Roman"/>
                <w:bCs/>
                <w:sz w:val="18"/>
                <w:szCs w:val="18"/>
              </w:rPr>
              <w:t>Салчак</w:t>
            </w:r>
            <w:proofErr w:type="spellEnd"/>
            <w:r w:rsidRPr="00040D1F">
              <w:rPr>
                <w:rFonts w:ascii="Times New Roman" w:hAnsi="Times New Roman"/>
                <w:bCs/>
                <w:sz w:val="18"/>
                <w:szCs w:val="18"/>
              </w:rPr>
              <w:t xml:space="preserve"> Э.К на сумму 194 тыс. рублей;</w:t>
            </w:r>
          </w:p>
          <w:p w14:paraId="585F7E6E" w14:textId="77777777" w:rsidR="0096146D" w:rsidRPr="00040D1F" w:rsidRDefault="0096146D" w:rsidP="0096146D">
            <w:pPr>
              <w:numPr>
                <w:ilvl w:val="0"/>
                <w:numId w:val="22"/>
              </w:numPr>
              <w:spacing w:after="0" w:line="240" w:lineRule="auto"/>
              <w:rPr>
                <w:rFonts w:ascii="Times New Roman" w:hAnsi="Times New Roman"/>
                <w:bCs/>
                <w:sz w:val="18"/>
                <w:szCs w:val="18"/>
              </w:rPr>
            </w:pPr>
            <w:r w:rsidRPr="00040D1F">
              <w:rPr>
                <w:rFonts w:ascii="Times New Roman" w:hAnsi="Times New Roman"/>
                <w:bCs/>
                <w:sz w:val="18"/>
                <w:szCs w:val="18"/>
              </w:rPr>
              <w:t xml:space="preserve">Барун-Хемчикский - ИП ГКФХ </w:t>
            </w:r>
            <w:proofErr w:type="spellStart"/>
            <w:r w:rsidRPr="00040D1F">
              <w:rPr>
                <w:rFonts w:ascii="Times New Roman" w:hAnsi="Times New Roman"/>
                <w:bCs/>
                <w:sz w:val="18"/>
                <w:szCs w:val="18"/>
              </w:rPr>
              <w:t>Иргит</w:t>
            </w:r>
            <w:proofErr w:type="spellEnd"/>
            <w:r w:rsidRPr="00040D1F">
              <w:rPr>
                <w:rFonts w:ascii="Times New Roman" w:hAnsi="Times New Roman"/>
                <w:bCs/>
                <w:sz w:val="18"/>
                <w:szCs w:val="18"/>
              </w:rPr>
              <w:t xml:space="preserve"> А.А на сумму 242,5 тыс. рублей;</w:t>
            </w:r>
          </w:p>
          <w:p w14:paraId="628227F0" w14:textId="77777777" w:rsidR="0096146D" w:rsidRPr="00040D1F" w:rsidRDefault="0096146D" w:rsidP="0096146D">
            <w:pPr>
              <w:numPr>
                <w:ilvl w:val="0"/>
                <w:numId w:val="22"/>
              </w:numPr>
              <w:spacing w:after="0" w:line="240" w:lineRule="auto"/>
              <w:rPr>
                <w:rFonts w:ascii="Times New Roman" w:hAnsi="Times New Roman"/>
                <w:bCs/>
                <w:sz w:val="18"/>
                <w:szCs w:val="18"/>
              </w:rPr>
            </w:pPr>
            <w:r w:rsidRPr="00040D1F">
              <w:rPr>
                <w:rFonts w:ascii="Times New Roman" w:hAnsi="Times New Roman"/>
                <w:bCs/>
                <w:sz w:val="18"/>
                <w:szCs w:val="18"/>
              </w:rPr>
              <w:t xml:space="preserve">Дзун-Хемчикский - ИП ГКФХ </w:t>
            </w:r>
            <w:proofErr w:type="spellStart"/>
            <w:r w:rsidRPr="00040D1F">
              <w:rPr>
                <w:rFonts w:ascii="Times New Roman" w:hAnsi="Times New Roman"/>
                <w:bCs/>
                <w:sz w:val="18"/>
                <w:szCs w:val="18"/>
              </w:rPr>
              <w:t>Ондар</w:t>
            </w:r>
            <w:proofErr w:type="spellEnd"/>
            <w:r w:rsidRPr="00040D1F">
              <w:rPr>
                <w:rFonts w:ascii="Times New Roman" w:hAnsi="Times New Roman"/>
                <w:bCs/>
                <w:sz w:val="18"/>
                <w:szCs w:val="18"/>
              </w:rPr>
              <w:t xml:space="preserve"> К.Б на сумму 194,0 тыс. рублей;</w:t>
            </w:r>
          </w:p>
          <w:p w14:paraId="36430432" w14:textId="77777777" w:rsidR="0096146D" w:rsidRPr="00040D1F" w:rsidRDefault="0096146D" w:rsidP="0096146D">
            <w:pPr>
              <w:numPr>
                <w:ilvl w:val="0"/>
                <w:numId w:val="22"/>
              </w:numPr>
              <w:spacing w:after="0" w:line="240" w:lineRule="auto"/>
              <w:rPr>
                <w:rFonts w:ascii="Times New Roman" w:hAnsi="Times New Roman"/>
                <w:bCs/>
                <w:sz w:val="18"/>
                <w:szCs w:val="18"/>
              </w:rPr>
            </w:pPr>
            <w:r w:rsidRPr="00040D1F">
              <w:rPr>
                <w:rFonts w:ascii="Times New Roman" w:hAnsi="Times New Roman"/>
                <w:bCs/>
                <w:sz w:val="18"/>
                <w:szCs w:val="18"/>
              </w:rPr>
              <w:t xml:space="preserve">Каа-Хемский - ИП ГКФХ </w:t>
            </w:r>
            <w:proofErr w:type="spellStart"/>
            <w:r w:rsidRPr="00040D1F">
              <w:rPr>
                <w:rFonts w:ascii="Times New Roman" w:hAnsi="Times New Roman"/>
                <w:bCs/>
                <w:sz w:val="18"/>
                <w:szCs w:val="18"/>
              </w:rPr>
              <w:t>Чамыян</w:t>
            </w:r>
            <w:proofErr w:type="spellEnd"/>
            <w:r w:rsidRPr="00040D1F">
              <w:rPr>
                <w:rFonts w:ascii="Times New Roman" w:hAnsi="Times New Roman"/>
                <w:bCs/>
                <w:sz w:val="18"/>
                <w:szCs w:val="18"/>
              </w:rPr>
              <w:t xml:space="preserve"> Ч.М на сумму 485,00 тыс. рублей;</w:t>
            </w:r>
          </w:p>
          <w:p w14:paraId="4404BC1E" w14:textId="77777777" w:rsidR="0096146D" w:rsidRPr="00040D1F" w:rsidRDefault="0096146D" w:rsidP="0096146D">
            <w:pPr>
              <w:numPr>
                <w:ilvl w:val="0"/>
                <w:numId w:val="22"/>
              </w:numPr>
              <w:spacing w:after="0" w:line="240" w:lineRule="auto"/>
              <w:rPr>
                <w:rFonts w:ascii="Times New Roman" w:hAnsi="Times New Roman"/>
                <w:bCs/>
                <w:sz w:val="18"/>
                <w:szCs w:val="18"/>
              </w:rPr>
            </w:pPr>
            <w:proofErr w:type="spellStart"/>
            <w:r w:rsidRPr="00040D1F">
              <w:rPr>
                <w:rFonts w:ascii="Times New Roman" w:hAnsi="Times New Roman"/>
                <w:bCs/>
                <w:sz w:val="18"/>
                <w:szCs w:val="18"/>
              </w:rPr>
              <w:t>Кызылский</w:t>
            </w:r>
            <w:proofErr w:type="spellEnd"/>
            <w:r w:rsidRPr="00040D1F">
              <w:rPr>
                <w:rFonts w:ascii="Times New Roman" w:hAnsi="Times New Roman"/>
                <w:bCs/>
                <w:sz w:val="18"/>
                <w:szCs w:val="18"/>
              </w:rPr>
              <w:t xml:space="preserve"> - ИП ГКФХ Желтухин А.П на сумму 266,75 тыс. рублей;</w:t>
            </w:r>
          </w:p>
          <w:p w14:paraId="04B1AF75" w14:textId="77777777" w:rsidR="0096146D" w:rsidRPr="00040D1F" w:rsidRDefault="0096146D" w:rsidP="0096146D">
            <w:pPr>
              <w:numPr>
                <w:ilvl w:val="0"/>
                <w:numId w:val="22"/>
              </w:numPr>
              <w:spacing w:after="0" w:line="240" w:lineRule="auto"/>
              <w:rPr>
                <w:rFonts w:ascii="Times New Roman" w:hAnsi="Times New Roman"/>
                <w:bCs/>
                <w:sz w:val="18"/>
                <w:szCs w:val="18"/>
              </w:rPr>
            </w:pPr>
            <w:proofErr w:type="spellStart"/>
            <w:r w:rsidRPr="00040D1F">
              <w:rPr>
                <w:rFonts w:ascii="Times New Roman" w:hAnsi="Times New Roman"/>
                <w:bCs/>
                <w:sz w:val="18"/>
                <w:szCs w:val="18"/>
              </w:rPr>
              <w:t>Кызылский</w:t>
            </w:r>
            <w:proofErr w:type="spellEnd"/>
            <w:r w:rsidRPr="00040D1F">
              <w:rPr>
                <w:rFonts w:ascii="Times New Roman" w:hAnsi="Times New Roman"/>
                <w:bCs/>
                <w:sz w:val="18"/>
                <w:szCs w:val="18"/>
              </w:rPr>
              <w:t xml:space="preserve"> - ИП ГКФХ Ким </w:t>
            </w:r>
            <w:proofErr w:type="gramStart"/>
            <w:r w:rsidRPr="00040D1F">
              <w:rPr>
                <w:rFonts w:ascii="Times New Roman" w:hAnsi="Times New Roman"/>
                <w:bCs/>
                <w:sz w:val="18"/>
                <w:szCs w:val="18"/>
              </w:rPr>
              <w:t>Г.А</w:t>
            </w:r>
            <w:proofErr w:type="gramEnd"/>
            <w:r w:rsidRPr="00040D1F">
              <w:rPr>
                <w:rFonts w:ascii="Times New Roman" w:hAnsi="Times New Roman"/>
                <w:bCs/>
                <w:sz w:val="18"/>
                <w:szCs w:val="18"/>
              </w:rPr>
              <w:t xml:space="preserve"> на сумму 266,75 тыс. рублей;</w:t>
            </w:r>
          </w:p>
          <w:p w14:paraId="2FA4C5D7" w14:textId="77777777" w:rsidR="0096146D" w:rsidRPr="00040D1F" w:rsidRDefault="0096146D" w:rsidP="0096146D">
            <w:pPr>
              <w:numPr>
                <w:ilvl w:val="0"/>
                <w:numId w:val="22"/>
              </w:numPr>
              <w:spacing w:after="0" w:line="240" w:lineRule="auto"/>
              <w:rPr>
                <w:rFonts w:ascii="Times New Roman" w:hAnsi="Times New Roman"/>
                <w:bCs/>
                <w:sz w:val="18"/>
                <w:szCs w:val="18"/>
              </w:rPr>
            </w:pPr>
            <w:r w:rsidRPr="00040D1F">
              <w:rPr>
                <w:rFonts w:ascii="Times New Roman" w:hAnsi="Times New Roman"/>
                <w:bCs/>
                <w:sz w:val="18"/>
                <w:szCs w:val="18"/>
              </w:rPr>
              <w:t>Пий-Хемский - ИП ГКФХ Серен М.Д на сумму 53,1 тыс. рублей;</w:t>
            </w:r>
          </w:p>
          <w:p w14:paraId="5F4694A2" w14:textId="77777777" w:rsidR="0096146D" w:rsidRPr="00040D1F" w:rsidRDefault="0096146D" w:rsidP="0096146D">
            <w:pPr>
              <w:numPr>
                <w:ilvl w:val="0"/>
                <w:numId w:val="22"/>
              </w:numPr>
              <w:spacing w:after="0" w:line="240" w:lineRule="auto"/>
              <w:rPr>
                <w:rFonts w:ascii="Times New Roman" w:hAnsi="Times New Roman"/>
                <w:bCs/>
                <w:sz w:val="18"/>
                <w:szCs w:val="18"/>
              </w:rPr>
            </w:pPr>
            <w:r w:rsidRPr="00040D1F">
              <w:rPr>
                <w:rFonts w:ascii="Times New Roman" w:hAnsi="Times New Roman"/>
                <w:bCs/>
                <w:sz w:val="18"/>
                <w:szCs w:val="18"/>
              </w:rPr>
              <w:t xml:space="preserve">Тандинский - ИП ГКФХ Боровиков </w:t>
            </w:r>
            <w:proofErr w:type="gramStart"/>
            <w:r w:rsidRPr="00040D1F">
              <w:rPr>
                <w:rFonts w:ascii="Times New Roman" w:hAnsi="Times New Roman"/>
                <w:bCs/>
                <w:sz w:val="18"/>
                <w:szCs w:val="18"/>
              </w:rPr>
              <w:t>А.М</w:t>
            </w:r>
            <w:proofErr w:type="gramEnd"/>
            <w:r w:rsidRPr="00040D1F">
              <w:rPr>
                <w:rFonts w:ascii="Times New Roman" w:hAnsi="Times New Roman"/>
                <w:bCs/>
                <w:sz w:val="18"/>
                <w:szCs w:val="18"/>
              </w:rPr>
              <w:t xml:space="preserve"> на сумму 97,0 тыс. рублей;</w:t>
            </w:r>
          </w:p>
          <w:p w14:paraId="31C0E84A" w14:textId="77777777" w:rsidR="0096146D" w:rsidRPr="00040D1F" w:rsidRDefault="0096146D" w:rsidP="0096146D">
            <w:pPr>
              <w:numPr>
                <w:ilvl w:val="0"/>
                <w:numId w:val="22"/>
              </w:numPr>
              <w:spacing w:after="0" w:line="240" w:lineRule="auto"/>
              <w:rPr>
                <w:rFonts w:ascii="Times New Roman" w:hAnsi="Times New Roman"/>
                <w:bCs/>
                <w:sz w:val="18"/>
                <w:szCs w:val="18"/>
              </w:rPr>
            </w:pPr>
            <w:r w:rsidRPr="00040D1F">
              <w:rPr>
                <w:rFonts w:ascii="Times New Roman" w:hAnsi="Times New Roman"/>
                <w:bCs/>
                <w:sz w:val="18"/>
                <w:szCs w:val="18"/>
              </w:rPr>
              <w:t xml:space="preserve">Тес-Хемский - ИП ГКФХ </w:t>
            </w:r>
            <w:proofErr w:type="spellStart"/>
            <w:r w:rsidRPr="00040D1F">
              <w:rPr>
                <w:rFonts w:ascii="Times New Roman" w:hAnsi="Times New Roman"/>
                <w:bCs/>
                <w:sz w:val="18"/>
                <w:szCs w:val="18"/>
              </w:rPr>
              <w:t>Сырат</w:t>
            </w:r>
            <w:proofErr w:type="spellEnd"/>
            <w:r w:rsidRPr="00040D1F">
              <w:rPr>
                <w:rFonts w:ascii="Times New Roman" w:hAnsi="Times New Roman"/>
                <w:bCs/>
                <w:sz w:val="18"/>
                <w:szCs w:val="18"/>
              </w:rPr>
              <w:t xml:space="preserve"> Ч.Б на сумму 121,25 тыс. рублей;</w:t>
            </w:r>
          </w:p>
          <w:p w14:paraId="509C25C4" w14:textId="77777777" w:rsidR="0096146D" w:rsidRPr="00040D1F" w:rsidRDefault="0096146D" w:rsidP="0096146D">
            <w:pPr>
              <w:numPr>
                <w:ilvl w:val="0"/>
                <w:numId w:val="22"/>
              </w:numPr>
              <w:spacing w:after="0" w:line="240" w:lineRule="auto"/>
              <w:rPr>
                <w:rFonts w:ascii="Times New Roman" w:hAnsi="Times New Roman"/>
                <w:bCs/>
                <w:sz w:val="18"/>
                <w:szCs w:val="18"/>
              </w:rPr>
            </w:pPr>
            <w:r w:rsidRPr="00040D1F">
              <w:rPr>
                <w:rFonts w:ascii="Times New Roman" w:hAnsi="Times New Roman"/>
                <w:bCs/>
                <w:sz w:val="18"/>
                <w:szCs w:val="18"/>
              </w:rPr>
              <w:t xml:space="preserve">Улуг-Хемский - ИП ГКФХ </w:t>
            </w:r>
            <w:proofErr w:type="spellStart"/>
            <w:r w:rsidRPr="00040D1F">
              <w:rPr>
                <w:rFonts w:ascii="Times New Roman" w:hAnsi="Times New Roman"/>
                <w:bCs/>
                <w:sz w:val="18"/>
                <w:szCs w:val="18"/>
              </w:rPr>
              <w:t>Монгуш</w:t>
            </w:r>
            <w:proofErr w:type="spellEnd"/>
            <w:r w:rsidRPr="00040D1F">
              <w:rPr>
                <w:rFonts w:ascii="Times New Roman" w:hAnsi="Times New Roman"/>
                <w:bCs/>
                <w:sz w:val="18"/>
                <w:szCs w:val="18"/>
              </w:rPr>
              <w:t xml:space="preserve"> Ш.Ч на сумму 485,0 тыс. рублей;</w:t>
            </w:r>
          </w:p>
          <w:p w14:paraId="1161A39A" w14:textId="77777777" w:rsidR="0096146D" w:rsidRPr="00040D1F" w:rsidRDefault="0096146D" w:rsidP="0096146D">
            <w:pPr>
              <w:numPr>
                <w:ilvl w:val="0"/>
                <w:numId w:val="22"/>
              </w:numPr>
              <w:spacing w:after="0" w:line="240" w:lineRule="auto"/>
              <w:rPr>
                <w:rFonts w:ascii="Times New Roman" w:hAnsi="Times New Roman"/>
                <w:bCs/>
                <w:sz w:val="18"/>
                <w:szCs w:val="18"/>
              </w:rPr>
            </w:pPr>
            <w:r w:rsidRPr="00040D1F">
              <w:rPr>
                <w:rFonts w:ascii="Times New Roman" w:hAnsi="Times New Roman"/>
                <w:bCs/>
                <w:sz w:val="18"/>
                <w:szCs w:val="18"/>
              </w:rPr>
              <w:t xml:space="preserve">Чаа-Хольский - ИП ГКФХ </w:t>
            </w:r>
            <w:proofErr w:type="spellStart"/>
            <w:r w:rsidRPr="00040D1F">
              <w:rPr>
                <w:rFonts w:ascii="Times New Roman" w:hAnsi="Times New Roman"/>
                <w:bCs/>
                <w:sz w:val="18"/>
                <w:szCs w:val="18"/>
              </w:rPr>
              <w:t>Дангыт-оол</w:t>
            </w:r>
            <w:proofErr w:type="spellEnd"/>
            <w:r w:rsidRPr="00040D1F">
              <w:rPr>
                <w:rFonts w:ascii="Times New Roman" w:hAnsi="Times New Roman"/>
                <w:bCs/>
                <w:sz w:val="18"/>
                <w:szCs w:val="18"/>
              </w:rPr>
              <w:t xml:space="preserve"> М.Д на сумму 48,5 тыс. рублей;</w:t>
            </w:r>
          </w:p>
          <w:p w14:paraId="69CE04CA" w14:textId="77777777" w:rsidR="0096146D" w:rsidRPr="00040D1F" w:rsidRDefault="0096146D" w:rsidP="0096146D">
            <w:pPr>
              <w:numPr>
                <w:ilvl w:val="0"/>
                <w:numId w:val="22"/>
              </w:numPr>
              <w:spacing w:after="0" w:line="240" w:lineRule="auto"/>
              <w:rPr>
                <w:rFonts w:ascii="Times New Roman" w:hAnsi="Times New Roman"/>
                <w:bCs/>
                <w:sz w:val="18"/>
                <w:szCs w:val="18"/>
              </w:rPr>
            </w:pPr>
            <w:r w:rsidRPr="00040D1F">
              <w:rPr>
                <w:rFonts w:ascii="Times New Roman" w:hAnsi="Times New Roman"/>
                <w:bCs/>
                <w:sz w:val="18"/>
                <w:szCs w:val="18"/>
              </w:rPr>
              <w:t xml:space="preserve"> Чеди-Хольский - СПК «</w:t>
            </w:r>
            <w:proofErr w:type="spellStart"/>
            <w:r w:rsidRPr="00040D1F">
              <w:rPr>
                <w:rFonts w:ascii="Times New Roman" w:hAnsi="Times New Roman"/>
                <w:bCs/>
                <w:sz w:val="18"/>
                <w:szCs w:val="18"/>
              </w:rPr>
              <w:t>Ажыкай</w:t>
            </w:r>
            <w:proofErr w:type="spellEnd"/>
            <w:r w:rsidRPr="00040D1F">
              <w:rPr>
                <w:rFonts w:ascii="Times New Roman" w:hAnsi="Times New Roman"/>
                <w:bCs/>
                <w:sz w:val="18"/>
                <w:szCs w:val="18"/>
              </w:rPr>
              <w:t>» на сумму 145,5 тыс. рублей.</w:t>
            </w:r>
          </w:p>
          <w:p w14:paraId="1F9A9BEA" w14:textId="77777777" w:rsidR="0096146D" w:rsidRPr="00040D1F" w:rsidRDefault="0096146D" w:rsidP="0096146D">
            <w:pPr>
              <w:spacing w:after="0" w:line="240" w:lineRule="auto"/>
              <w:rPr>
                <w:rFonts w:ascii="Times New Roman" w:hAnsi="Times New Roman"/>
                <w:bCs/>
                <w:sz w:val="18"/>
                <w:szCs w:val="18"/>
              </w:rPr>
            </w:pPr>
          </w:p>
          <w:p w14:paraId="095C3461" w14:textId="77777777" w:rsidR="0096146D" w:rsidRPr="00040D1F" w:rsidRDefault="0096146D" w:rsidP="0096146D">
            <w:pPr>
              <w:spacing w:after="0" w:line="240" w:lineRule="auto"/>
              <w:rPr>
                <w:rFonts w:ascii="Times New Roman" w:hAnsi="Times New Roman"/>
                <w:bCs/>
                <w:sz w:val="18"/>
                <w:szCs w:val="18"/>
              </w:rPr>
            </w:pPr>
            <w:r w:rsidRPr="00040D1F">
              <w:rPr>
                <w:rFonts w:ascii="Times New Roman" w:hAnsi="Times New Roman"/>
                <w:bCs/>
                <w:sz w:val="18"/>
                <w:szCs w:val="18"/>
              </w:rPr>
              <w:t>Распределены объемы в количестве 2 100 литров, в том числе в разрезе муниципальных районов:</w:t>
            </w:r>
          </w:p>
          <w:p w14:paraId="315234F2" w14:textId="77777777" w:rsidR="0096146D" w:rsidRPr="00040D1F" w:rsidRDefault="0096146D" w:rsidP="0096146D">
            <w:pPr>
              <w:numPr>
                <w:ilvl w:val="0"/>
                <w:numId w:val="25"/>
              </w:numPr>
              <w:spacing w:after="0" w:line="240" w:lineRule="auto"/>
              <w:rPr>
                <w:rFonts w:ascii="Times New Roman" w:hAnsi="Times New Roman"/>
                <w:bCs/>
                <w:sz w:val="18"/>
                <w:szCs w:val="18"/>
              </w:rPr>
            </w:pPr>
            <w:r w:rsidRPr="00040D1F">
              <w:rPr>
                <w:rFonts w:ascii="Times New Roman" w:hAnsi="Times New Roman"/>
                <w:bCs/>
                <w:sz w:val="18"/>
                <w:szCs w:val="18"/>
              </w:rPr>
              <w:t>Бай-Тайгинский – 160 литров;</w:t>
            </w:r>
          </w:p>
          <w:p w14:paraId="39C5FB3C" w14:textId="77777777" w:rsidR="0096146D" w:rsidRPr="00040D1F" w:rsidRDefault="0096146D" w:rsidP="0096146D">
            <w:pPr>
              <w:numPr>
                <w:ilvl w:val="0"/>
                <w:numId w:val="25"/>
              </w:numPr>
              <w:spacing w:after="0" w:line="240" w:lineRule="auto"/>
              <w:rPr>
                <w:rFonts w:ascii="Times New Roman" w:hAnsi="Times New Roman"/>
                <w:bCs/>
                <w:sz w:val="18"/>
                <w:szCs w:val="18"/>
              </w:rPr>
            </w:pPr>
            <w:r w:rsidRPr="00040D1F">
              <w:rPr>
                <w:rFonts w:ascii="Times New Roman" w:hAnsi="Times New Roman"/>
                <w:bCs/>
                <w:sz w:val="18"/>
                <w:szCs w:val="18"/>
              </w:rPr>
              <w:t>Барун-Хемчикский – 200 литров;</w:t>
            </w:r>
          </w:p>
          <w:p w14:paraId="7B440608" w14:textId="77777777" w:rsidR="0096146D" w:rsidRPr="00040D1F" w:rsidRDefault="0096146D" w:rsidP="0096146D">
            <w:pPr>
              <w:numPr>
                <w:ilvl w:val="0"/>
                <w:numId w:val="25"/>
              </w:numPr>
              <w:spacing w:after="0" w:line="240" w:lineRule="auto"/>
              <w:rPr>
                <w:rFonts w:ascii="Times New Roman" w:hAnsi="Times New Roman"/>
                <w:bCs/>
                <w:sz w:val="18"/>
                <w:szCs w:val="18"/>
              </w:rPr>
            </w:pPr>
            <w:r w:rsidRPr="00040D1F">
              <w:rPr>
                <w:rFonts w:ascii="Times New Roman" w:hAnsi="Times New Roman"/>
                <w:bCs/>
                <w:sz w:val="18"/>
                <w:szCs w:val="18"/>
              </w:rPr>
              <w:t>Дзун-Хемчикский – 160 литров;</w:t>
            </w:r>
          </w:p>
          <w:p w14:paraId="7BA86DEB" w14:textId="77777777" w:rsidR="0096146D" w:rsidRPr="00040D1F" w:rsidRDefault="0096146D" w:rsidP="0096146D">
            <w:pPr>
              <w:numPr>
                <w:ilvl w:val="0"/>
                <w:numId w:val="25"/>
              </w:numPr>
              <w:spacing w:after="0" w:line="240" w:lineRule="auto"/>
              <w:rPr>
                <w:rFonts w:ascii="Times New Roman" w:hAnsi="Times New Roman"/>
                <w:bCs/>
                <w:sz w:val="18"/>
                <w:szCs w:val="18"/>
              </w:rPr>
            </w:pPr>
            <w:r w:rsidRPr="00040D1F">
              <w:rPr>
                <w:rFonts w:ascii="Times New Roman" w:hAnsi="Times New Roman"/>
                <w:bCs/>
                <w:sz w:val="18"/>
                <w:szCs w:val="18"/>
              </w:rPr>
              <w:t>Каа-Хемский – 400 литров;</w:t>
            </w:r>
          </w:p>
          <w:p w14:paraId="078DCAE2" w14:textId="77777777" w:rsidR="0096146D" w:rsidRPr="00040D1F" w:rsidRDefault="0096146D" w:rsidP="0096146D">
            <w:pPr>
              <w:numPr>
                <w:ilvl w:val="0"/>
                <w:numId w:val="25"/>
              </w:numPr>
              <w:spacing w:after="0" w:line="240" w:lineRule="auto"/>
              <w:rPr>
                <w:rFonts w:ascii="Times New Roman" w:hAnsi="Times New Roman"/>
                <w:bCs/>
                <w:sz w:val="18"/>
                <w:szCs w:val="18"/>
              </w:rPr>
            </w:pPr>
            <w:proofErr w:type="spellStart"/>
            <w:r w:rsidRPr="00040D1F">
              <w:rPr>
                <w:rFonts w:ascii="Times New Roman" w:hAnsi="Times New Roman"/>
                <w:bCs/>
                <w:sz w:val="18"/>
                <w:szCs w:val="18"/>
              </w:rPr>
              <w:t>Кызылский</w:t>
            </w:r>
            <w:proofErr w:type="spellEnd"/>
            <w:r w:rsidRPr="00040D1F">
              <w:rPr>
                <w:rFonts w:ascii="Times New Roman" w:hAnsi="Times New Roman"/>
                <w:bCs/>
                <w:sz w:val="18"/>
                <w:szCs w:val="18"/>
              </w:rPr>
              <w:t xml:space="preserve"> – 440 литров;</w:t>
            </w:r>
          </w:p>
          <w:p w14:paraId="65ACF2FA" w14:textId="77777777" w:rsidR="0096146D" w:rsidRPr="00040D1F" w:rsidRDefault="0096146D" w:rsidP="0096146D">
            <w:pPr>
              <w:numPr>
                <w:ilvl w:val="0"/>
                <w:numId w:val="25"/>
              </w:numPr>
              <w:spacing w:after="0" w:line="240" w:lineRule="auto"/>
              <w:rPr>
                <w:rFonts w:ascii="Times New Roman" w:hAnsi="Times New Roman"/>
                <w:bCs/>
                <w:sz w:val="18"/>
                <w:szCs w:val="18"/>
              </w:rPr>
            </w:pPr>
            <w:r w:rsidRPr="00040D1F">
              <w:rPr>
                <w:rFonts w:ascii="Times New Roman" w:hAnsi="Times New Roman"/>
                <w:bCs/>
                <w:sz w:val="18"/>
                <w:szCs w:val="18"/>
              </w:rPr>
              <w:t>Тандинский – 80 литров;</w:t>
            </w:r>
          </w:p>
          <w:p w14:paraId="36F24779" w14:textId="77777777" w:rsidR="0096146D" w:rsidRPr="00040D1F" w:rsidRDefault="0096146D" w:rsidP="0096146D">
            <w:pPr>
              <w:numPr>
                <w:ilvl w:val="0"/>
                <w:numId w:val="25"/>
              </w:numPr>
              <w:spacing w:after="0" w:line="240" w:lineRule="auto"/>
              <w:rPr>
                <w:rFonts w:ascii="Times New Roman" w:hAnsi="Times New Roman"/>
                <w:bCs/>
                <w:sz w:val="18"/>
                <w:szCs w:val="18"/>
              </w:rPr>
            </w:pPr>
            <w:r w:rsidRPr="00040D1F">
              <w:rPr>
                <w:rFonts w:ascii="Times New Roman" w:hAnsi="Times New Roman"/>
                <w:bCs/>
                <w:sz w:val="18"/>
                <w:szCs w:val="18"/>
              </w:rPr>
              <w:t>Улуг-Хемский – 400 литров;</w:t>
            </w:r>
          </w:p>
          <w:p w14:paraId="07ACC0F5" w14:textId="77777777" w:rsidR="0096146D" w:rsidRPr="00040D1F" w:rsidRDefault="0096146D" w:rsidP="0096146D">
            <w:pPr>
              <w:numPr>
                <w:ilvl w:val="0"/>
                <w:numId w:val="25"/>
              </w:numPr>
              <w:spacing w:after="0" w:line="240" w:lineRule="auto"/>
              <w:rPr>
                <w:rFonts w:ascii="Times New Roman" w:hAnsi="Times New Roman"/>
                <w:bCs/>
                <w:sz w:val="18"/>
                <w:szCs w:val="18"/>
              </w:rPr>
            </w:pPr>
            <w:r w:rsidRPr="00040D1F">
              <w:rPr>
                <w:rFonts w:ascii="Times New Roman" w:hAnsi="Times New Roman"/>
                <w:bCs/>
                <w:sz w:val="18"/>
                <w:szCs w:val="18"/>
              </w:rPr>
              <w:t>Чеди-Хольский – 120 литров;</w:t>
            </w:r>
          </w:p>
          <w:p w14:paraId="09731BDF" w14:textId="77777777" w:rsidR="0096146D" w:rsidRPr="00040D1F" w:rsidRDefault="0096146D" w:rsidP="0096146D">
            <w:pPr>
              <w:numPr>
                <w:ilvl w:val="0"/>
                <w:numId w:val="25"/>
              </w:numPr>
              <w:spacing w:after="0" w:line="240" w:lineRule="auto"/>
              <w:rPr>
                <w:rFonts w:ascii="Times New Roman" w:hAnsi="Times New Roman"/>
                <w:bCs/>
                <w:sz w:val="18"/>
                <w:szCs w:val="18"/>
              </w:rPr>
            </w:pPr>
            <w:r w:rsidRPr="00040D1F">
              <w:rPr>
                <w:rFonts w:ascii="Times New Roman" w:hAnsi="Times New Roman"/>
                <w:bCs/>
                <w:sz w:val="18"/>
                <w:szCs w:val="18"/>
              </w:rPr>
              <w:t>Тес-Хемский – 100 литров;</w:t>
            </w:r>
          </w:p>
          <w:p w14:paraId="2000FB94" w14:textId="77777777" w:rsidR="0096146D" w:rsidRPr="00040D1F" w:rsidRDefault="0096146D" w:rsidP="0096146D">
            <w:pPr>
              <w:numPr>
                <w:ilvl w:val="0"/>
                <w:numId w:val="25"/>
              </w:numPr>
              <w:spacing w:after="0" w:line="240" w:lineRule="auto"/>
              <w:rPr>
                <w:rFonts w:ascii="Times New Roman" w:hAnsi="Times New Roman"/>
                <w:bCs/>
                <w:sz w:val="18"/>
                <w:szCs w:val="18"/>
              </w:rPr>
            </w:pPr>
            <w:r w:rsidRPr="00040D1F">
              <w:rPr>
                <w:rFonts w:ascii="Times New Roman" w:hAnsi="Times New Roman"/>
                <w:bCs/>
                <w:sz w:val="18"/>
                <w:szCs w:val="18"/>
              </w:rPr>
              <w:t>Чаа-Хольский – 40 литров.</w:t>
            </w:r>
          </w:p>
          <w:p w14:paraId="60C00DC4" w14:textId="77777777" w:rsidR="0096146D" w:rsidRPr="00040D1F" w:rsidRDefault="0096146D" w:rsidP="0096146D">
            <w:pPr>
              <w:spacing w:after="0" w:line="240" w:lineRule="auto"/>
              <w:rPr>
                <w:rFonts w:ascii="Times New Roman" w:hAnsi="Times New Roman"/>
                <w:bCs/>
                <w:sz w:val="18"/>
                <w:szCs w:val="18"/>
              </w:rPr>
            </w:pPr>
          </w:p>
          <w:p w14:paraId="42DD1077" w14:textId="77777777" w:rsidR="0096146D" w:rsidRPr="00040D1F" w:rsidRDefault="0096146D" w:rsidP="0096146D">
            <w:pPr>
              <w:spacing w:after="0" w:line="240" w:lineRule="auto"/>
              <w:rPr>
                <w:rFonts w:ascii="Times New Roman" w:hAnsi="Times New Roman"/>
                <w:bCs/>
                <w:sz w:val="18"/>
                <w:szCs w:val="18"/>
              </w:rPr>
            </w:pPr>
            <w:r w:rsidRPr="00040D1F">
              <w:rPr>
                <w:rFonts w:ascii="Times New Roman" w:hAnsi="Times New Roman"/>
                <w:bCs/>
                <w:sz w:val="18"/>
                <w:szCs w:val="18"/>
              </w:rPr>
              <w:t>Оперативные данные по уничтожению дикорастущей конопли.</w:t>
            </w:r>
          </w:p>
          <w:p w14:paraId="35CD6D2A" w14:textId="77777777" w:rsidR="0096146D" w:rsidRPr="00040D1F" w:rsidRDefault="0096146D" w:rsidP="0096146D">
            <w:pPr>
              <w:spacing w:after="0" w:line="240" w:lineRule="auto"/>
              <w:rPr>
                <w:rFonts w:ascii="Times New Roman" w:hAnsi="Times New Roman"/>
                <w:bCs/>
                <w:i/>
                <w:sz w:val="18"/>
                <w:szCs w:val="18"/>
              </w:rPr>
            </w:pPr>
            <w:r w:rsidRPr="00040D1F">
              <w:rPr>
                <w:rFonts w:ascii="Times New Roman" w:hAnsi="Times New Roman"/>
                <w:bCs/>
                <w:sz w:val="18"/>
                <w:szCs w:val="18"/>
              </w:rPr>
              <w:t>На сегодняшний день всего уничтожено дикорастущей конопли на площади, всего 1 873,7 га или 92 % к плану, в том числе:</w:t>
            </w:r>
          </w:p>
          <w:p w14:paraId="24E1A61F" w14:textId="77777777" w:rsidR="0096146D" w:rsidRPr="00040D1F" w:rsidRDefault="0096146D" w:rsidP="0096146D">
            <w:pPr>
              <w:numPr>
                <w:ilvl w:val="0"/>
                <w:numId w:val="23"/>
              </w:numPr>
              <w:spacing w:after="0" w:line="240" w:lineRule="auto"/>
              <w:rPr>
                <w:rFonts w:ascii="Times New Roman" w:hAnsi="Times New Roman"/>
                <w:bCs/>
                <w:i/>
                <w:sz w:val="18"/>
                <w:szCs w:val="18"/>
              </w:rPr>
            </w:pPr>
            <w:r w:rsidRPr="00040D1F">
              <w:rPr>
                <w:rFonts w:ascii="Times New Roman" w:hAnsi="Times New Roman"/>
                <w:bCs/>
                <w:i/>
                <w:sz w:val="18"/>
                <w:szCs w:val="18"/>
              </w:rPr>
              <w:t xml:space="preserve">химическим опрыскиванием – </w:t>
            </w:r>
            <w:r w:rsidRPr="00040D1F">
              <w:rPr>
                <w:rFonts w:ascii="Times New Roman" w:hAnsi="Times New Roman"/>
                <w:bCs/>
                <w:sz w:val="18"/>
                <w:szCs w:val="18"/>
              </w:rPr>
              <w:t>1122 га</w:t>
            </w:r>
            <w:r w:rsidRPr="00040D1F">
              <w:rPr>
                <w:rFonts w:ascii="Times New Roman" w:hAnsi="Times New Roman"/>
                <w:bCs/>
                <w:i/>
                <w:sz w:val="18"/>
                <w:szCs w:val="18"/>
              </w:rPr>
              <w:t>, из них за счет муниципальных средств – 117,02 га (Пий-Хемский) и за счет республиканского - 1005 га;</w:t>
            </w:r>
          </w:p>
          <w:p w14:paraId="7FAEC022" w14:textId="77777777" w:rsidR="0096146D" w:rsidRPr="00040D1F" w:rsidRDefault="0096146D" w:rsidP="0096146D">
            <w:pPr>
              <w:numPr>
                <w:ilvl w:val="0"/>
                <w:numId w:val="23"/>
              </w:numPr>
              <w:spacing w:after="0" w:line="240" w:lineRule="auto"/>
              <w:rPr>
                <w:rFonts w:ascii="Times New Roman" w:hAnsi="Times New Roman"/>
                <w:bCs/>
                <w:i/>
                <w:sz w:val="18"/>
                <w:szCs w:val="18"/>
              </w:rPr>
            </w:pPr>
            <w:r w:rsidRPr="00040D1F">
              <w:rPr>
                <w:rFonts w:ascii="Times New Roman" w:hAnsi="Times New Roman"/>
                <w:bCs/>
                <w:i/>
                <w:sz w:val="18"/>
                <w:szCs w:val="18"/>
              </w:rPr>
              <w:t>ручным скашиванием</w:t>
            </w:r>
            <w:r w:rsidRPr="00040D1F">
              <w:rPr>
                <w:rFonts w:ascii="Times New Roman" w:hAnsi="Times New Roman"/>
                <w:bCs/>
                <w:sz w:val="18"/>
                <w:szCs w:val="18"/>
              </w:rPr>
              <w:t xml:space="preserve"> – 55,9 га;</w:t>
            </w:r>
          </w:p>
          <w:p w14:paraId="6E0DE67D" w14:textId="77777777" w:rsidR="0096146D" w:rsidRPr="00040D1F" w:rsidRDefault="0096146D" w:rsidP="0096146D">
            <w:pPr>
              <w:numPr>
                <w:ilvl w:val="0"/>
                <w:numId w:val="23"/>
              </w:numPr>
              <w:spacing w:after="0" w:line="240" w:lineRule="auto"/>
              <w:rPr>
                <w:rFonts w:ascii="Times New Roman" w:hAnsi="Times New Roman"/>
                <w:bCs/>
                <w:i/>
                <w:sz w:val="18"/>
                <w:szCs w:val="18"/>
              </w:rPr>
            </w:pPr>
            <w:r w:rsidRPr="00040D1F">
              <w:rPr>
                <w:rFonts w:ascii="Times New Roman" w:hAnsi="Times New Roman"/>
                <w:bCs/>
                <w:i/>
                <w:sz w:val="18"/>
                <w:szCs w:val="18"/>
              </w:rPr>
              <w:t xml:space="preserve">механизированным скашиванием – </w:t>
            </w:r>
            <w:r w:rsidRPr="00040D1F">
              <w:rPr>
                <w:rFonts w:ascii="Times New Roman" w:hAnsi="Times New Roman"/>
                <w:bCs/>
                <w:sz w:val="18"/>
                <w:szCs w:val="18"/>
              </w:rPr>
              <w:t>347,8 га;</w:t>
            </w:r>
          </w:p>
          <w:p w14:paraId="26503948" w14:textId="77777777" w:rsidR="0096146D" w:rsidRPr="00040D1F" w:rsidRDefault="0096146D" w:rsidP="0096146D">
            <w:pPr>
              <w:numPr>
                <w:ilvl w:val="0"/>
                <w:numId w:val="23"/>
              </w:numPr>
              <w:spacing w:after="0" w:line="240" w:lineRule="auto"/>
              <w:rPr>
                <w:rFonts w:ascii="Times New Roman" w:hAnsi="Times New Roman"/>
                <w:bCs/>
                <w:i/>
                <w:sz w:val="18"/>
                <w:szCs w:val="18"/>
              </w:rPr>
            </w:pPr>
            <w:r w:rsidRPr="00040D1F">
              <w:rPr>
                <w:rFonts w:ascii="Times New Roman" w:hAnsi="Times New Roman"/>
                <w:bCs/>
                <w:i/>
                <w:sz w:val="18"/>
                <w:szCs w:val="18"/>
              </w:rPr>
              <w:t xml:space="preserve">посевом сельскохозяйственных культур – </w:t>
            </w:r>
            <w:r w:rsidRPr="00040D1F">
              <w:rPr>
                <w:rFonts w:ascii="Times New Roman" w:hAnsi="Times New Roman"/>
                <w:bCs/>
                <w:sz w:val="18"/>
                <w:szCs w:val="18"/>
              </w:rPr>
              <w:t xml:space="preserve">348 га, </w:t>
            </w:r>
            <w:r w:rsidRPr="00040D1F">
              <w:rPr>
                <w:rFonts w:ascii="Times New Roman" w:hAnsi="Times New Roman"/>
                <w:bCs/>
                <w:i/>
                <w:sz w:val="18"/>
                <w:szCs w:val="18"/>
              </w:rPr>
              <w:t>в том числе:</w:t>
            </w:r>
          </w:p>
          <w:p w14:paraId="6EB239F9" w14:textId="77777777" w:rsidR="0096146D" w:rsidRPr="00040D1F" w:rsidRDefault="0096146D" w:rsidP="0096146D">
            <w:pPr>
              <w:numPr>
                <w:ilvl w:val="0"/>
                <w:numId w:val="24"/>
              </w:numPr>
              <w:spacing w:after="0" w:line="240" w:lineRule="auto"/>
              <w:rPr>
                <w:rFonts w:ascii="Times New Roman" w:hAnsi="Times New Roman"/>
                <w:bCs/>
                <w:i/>
                <w:sz w:val="18"/>
                <w:szCs w:val="18"/>
              </w:rPr>
            </w:pPr>
            <w:r w:rsidRPr="00040D1F">
              <w:rPr>
                <w:rFonts w:ascii="Times New Roman" w:hAnsi="Times New Roman"/>
                <w:bCs/>
                <w:i/>
                <w:sz w:val="18"/>
                <w:szCs w:val="18"/>
              </w:rPr>
              <w:t>Барун-Хемчикский – 50 га;</w:t>
            </w:r>
          </w:p>
          <w:p w14:paraId="4666F5D9" w14:textId="77777777" w:rsidR="0096146D" w:rsidRPr="00040D1F" w:rsidRDefault="0096146D" w:rsidP="0096146D">
            <w:pPr>
              <w:numPr>
                <w:ilvl w:val="0"/>
                <w:numId w:val="24"/>
              </w:numPr>
              <w:spacing w:after="0" w:line="240" w:lineRule="auto"/>
              <w:rPr>
                <w:rFonts w:ascii="Times New Roman" w:hAnsi="Times New Roman"/>
                <w:bCs/>
                <w:i/>
                <w:sz w:val="18"/>
                <w:szCs w:val="18"/>
              </w:rPr>
            </w:pPr>
            <w:r w:rsidRPr="00040D1F">
              <w:rPr>
                <w:rFonts w:ascii="Times New Roman" w:hAnsi="Times New Roman"/>
                <w:bCs/>
                <w:i/>
                <w:sz w:val="18"/>
                <w:szCs w:val="18"/>
              </w:rPr>
              <w:t xml:space="preserve">Сут-Хольский – 66 га (фактически отсутствует); </w:t>
            </w:r>
          </w:p>
          <w:p w14:paraId="76F2715A" w14:textId="27FB716C" w:rsidR="0096146D" w:rsidRPr="00040D1F" w:rsidRDefault="0096146D" w:rsidP="0096146D">
            <w:pPr>
              <w:numPr>
                <w:ilvl w:val="0"/>
                <w:numId w:val="24"/>
              </w:numPr>
              <w:spacing w:after="0" w:line="240" w:lineRule="auto"/>
              <w:rPr>
                <w:rFonts w:ascii="Times New Roman" w:hAnsi="Times New Roman"/>
                <w:bCs/>
                <w:i/>
                <w:sz w:val="18"/>
                <w:szCs w:val="18"/>
              </w:rPr>
            </w:pPr>
            <w:r w:rsidRPr="00040D1F">
              <w:rPr>
                <w:rFonts w:ascii="Times New Roman" w:hAnsi="Times New Roman"/>
                <w:bCs/>
                <w:i/>
                <w:sz w:val="18"/>
                <w:szCs w:val="18"/>
              </w:rPr>
              <w:t>Улуг-Хемский – 232 га;</w:t>
            </w:r>
            <w:r w:rsidRPr="00040D1F">
              <w:rPr>
                <w:rFonts w:ascii="Times New Roman" w:hAnsi="Times New Roman"/>
                <w:bCs/>
                <w:sz w:val="18"/>
                <w:szCs w:val="18"/>
              </w:rPr>
              <w:t xml:space="preserve"> </w:t>
            </w:r>
          </w:p>
          <w:p w14:paraId="4DF37CA3" w14:textId="77777777" w:rsidR="0096146D" w:rsidRPr="00040D1F" w:rsidRDefault="0096146D" w:rsidP="0096146D">
            <w:pPr>
              <w:numPr>
                <w:ilvl w:val="0"/>
                <w:numId w:val="24"/>
              </w:numPr>
              <w:spacing w:after="0" w:line="240" w:lineRule="auto"/>
              <w:rPr>
                <w:rFonts w:ascii="Times New Roman" w:hAnsi="Times New Roman"/>
                <w:bCs/>
                <w:i/>
                <w:sz w:val="18"/>
                <w:szCs w:val="18"/>
              </w:rPr>
            </w:pPr>
            <w:r w:rsidRPr="00040D1F">
              <w:rPr>
                <w:rFonts w:ascii="Times New Roman" w:hAnsi="Times New Roman"/>
                <w:bCs/>
                <w:i/>
                <w:sz w:val="18"/>
                <w:szCs w:val="18"/>
              </w:rPr>
              <w:t>Чаа-Хольский – 25 га (фактически отсутствует).</w:t>
            </w:r>
          </w:p>
          <w:p w14:paraId="78CB298D" w14:textId="743AFDCB" w:rsidR="0096146D" w:rsidRPr="00040D1F" w:rsidRDefault="0096146D" w:rsidP="0096146D">
            <w:pPr>
              <w:spacing w:after="0" w:line="240" w:lineRule="auto"/>
              <w:rPr>
                <w:rFonts w:ascii="Times New Roman" w:hAnsi="Times New Roman"/>
                <w:bCs/>
                <w:sz w:val="18"/>
                <w:szCs w:val="18"/>
              </w:rPr>
            </w:pPr>
            <w:r w:rsidRPr="00040D1F">
              <w:rPr>
                <w:rFonts w:ascii="Times New Roman" w:hAnsi="Times New Roman"/>
                <w:bCs/>
                <w:sz w:val="18"/>
                <w:szCs w:val="18"/>
              </w:rPr>
              <w:t xml:space="preserve">В целях организации деятельности в соответствии распоряжения Правительства Республики Тыва от 23 марта 2016 г. № 84-р «Об утверждении плана мероприятий (дорожной карты) по выявлению и уничтожению очагов дикорастущей конопли на территории Республики Тыва» межведомственной рабочей группой по контролю за ходом уничтожения очагов дикорастущей конопли, дополнительны </w:t>
            </w:r>
            <w:r w:rsidRPr="00040D1F">
              <w:rPr>
                <w:rFonts w:ascii="Times New Roman" w:hAnsi="Times New Roman"/>
                <w:bCs/>
                <w:sz w:val="18"/>
                <w:szCs w:val="18"/>
              </w:rPr>
              <w:lastRenderedPageBreak/>
              <w:t xml:space="preserve">выявлены очаги произрастания дикорастущей конопли в том, числе в Чаа-Хольском, Дзун-Хемчикском, Барун-Хемчикском, Каа-Хемском и </w:t>
            </w:r>
            <w:proofErr w:type="spellStart"/>
            <w:r w:rsidRPr="00040D1F">
              <w:rPr>
                <w:rFonts w:ascii="Times New Roman" w:hAnsi="Times New Roman"/>
                <w:bCs/>
                <w:sz w:val="18"/>
                <w:szCs w:val="18"/>
              </w:rPr>
              <w:t>Кызылском</w:t>
            </w:r>
            <w:proofErr w:type="spellEnd"/>
            <w:r w:rsidRPr="00040D1F">
              <w:rPr>
                <w:rFonts w:ascii="Times New Roman" w:hAnsi="Times New Roman"/>
                <w:bCs/>
                <w:sz w:val="18"/>
                <w:szCs w:val="18"/>
              </w:rPr>
              <w:t xml:space="preserve"> </w:t>
            </w:r>
            <w:proofErr w:type="spellStart"/>
            <w:r w:rsidRPr="00040D1F">
              <w:rPr>
                <w:rFonts w:ascii="Times New Roman" w:hAnsi="Times New Roman"/>
                <w:bCs/>
                <w:sz w:val="18"/>
                <w:szCs w:val="18"/>
              </w:rPr>
              <w:t>кожуунах</w:t>
            </w:r>
            <w:proofErr w:type="spellEnd"/>
            <w:r w:rsidRPr="00040D1F">
              <w:rPr>
                <w:rFonts w:ascii="Times New Roman" w:hAnsi="Times New Roman"/>
                <w:bCs/>
                <w:sz w:val="18"/>
                <w:szCs w:val="18"/>
              </w:rPr>
              <w:t xml:space="preserve">. На месте выявляются фактически площади специалистами администрации. </w:t>
            </w:r>
          </w:p>
          <w:p w14:paraId="2505FCFC" w14:textId="77777777" w:rsidR="0096146D" w:rsidRPr="00040D1F" w:rsidRDefault="0096146D" w:rsidP="0096146D">
            <w:pPr>
              <w:spacing w:after="0" w:line="240" w:lineRule="auto"/>
              <w:rPr>
                <w:rFonts w:ascii="Times New Roman" w:hAnsi="Times New Roman"/>
                <w:bCs/>
                <w:sz w:val="18"/>
                <w:szCs w:val="18"/>
              </w:rPr>
            </w:pPr>
            <w:proofErr w:type="spellStart"/>
            <w:r w:rsidRPr="00040D1F">
              <w:rPr>
                <w:rFonts w:ascii="Times New Roman" w:hAnsi="Times New Roman"/>
                <w:bCs/>
                <w:i/>
                <w:sz w:val="18"/>
                <w:szCs w:val="18"/>
              </w:rPr>
              <w:t>Справочно</w:t>
            </w:r>
            <w:proofErr w:type="spellEnd"/>
            <w:r w:rsidRPr="00040D1F">
              <w:rPr>
                <w:rFonts w:ascii="Times New Roman" w:hAnsi="Times New Roman"/>
                <w:bCs/>
                <w:i/>
                <w:sz w:val="18"/>
                <w:szCs w:val="18"/>
              </w:rPr>
              <w:t>:</w:t>
            </w:r>
            <w:r w:rsidRPr="00040D1F">
              <w:rPr>
                <w:rFonts w:ascii="Times New Roman" w:hAnsi="Times New Roman"/>
                <w:bCs/>
                <w:sz w:val="18"/>
                <w:szCs w:val="18"/>
              </w:rPr>
              <w:t xml:space="preserve"> В связи с завершением государственной программы Республики Тыва «Противодействие незаконному обороту наркотиков в Республике Тыва на 2017-2020 годы», Постановлением Правительства Республики Тыва от 25 ноября 2020 года № 580 утверждена новая государственная программа «Государственная антиалкогольная и антинаркотическая программа Республики Тыва на 2021-2025 годы».</w:t>
            </w:r>
          </w:p>
          <w:p w14:paraId="71C725A3" w14:textId="77777777" w:rsidR="0096146D" w:rsidRPr="00040D1F" w:rsidRDefault="0096146D" w:rsidP="0096146D">
            <w:pPr>
              <w:spacing w:after="0" w:line="240" w:lineRule="auto"/>
              <w:rPr>
                <w:rFonts w:ascii="Times New Roman" w:hAnsi="Times New Roman"/>
                <w:bCs/>
                <w:sz w:val="18"/>
                <w:szCs w:val="18"/>
              </w:rPr>
            </w:pPr>
            <w:r w:rsidRPr="00040D1F">
              <w:rPr>
                <w:rFonts w:ascii="Times New Roman" w:hAnsi="Times New Roman"/>
                <w:bCs/>
                <w:i/>
                <w:sz w:val="18"/>
                <w:szCs w:val="18"/>
                <w:u w:val="single"/>
              </w:rPr>
              <w:t xml:space="preserve">На реализацию подпрограммы 3 </w:t>
            </w:r>
            <w:r w:rsidRPr="00040D1F">
              <w:rPr>
                <w:rFonts w:ascii="Times New Roman" w:hAnsi="Times New Roman"/>
                <w:bCs/>
                <w:sz w:val="18"/>
                <w:szCs w:val="18"/>
              </w:rPr>
              <w:t xml:space="preserve">«Обеспечение государственного контроля за легальным оборотом наркотиков, их прекурсоров, реализация комплекса мер по пресечению незаконного распространения наркотиков и их прекурсоров», </w:t>
            </w:r>
            <w:r w:rsidRPr="00040D1F">
              <w:rPr>
                <w:rFonts w:ascii="Times New Roman" w:hAnsi="Times New Roman"/>
                <w:bCs/>
                <w:i/>
                <w:sz w:val="18"/>
                <w:szCs w:val="18"/>
                <w:u w:val="single"/>
              </w:rPr>
              <w:t>подпункта 3.10.</w:t>
            </w:r>
            <w:r w:rsidRPr="00040D1F">
              <w:rPr>
                <w:rFonts w:ascii="Times New Roman" w:hAnsi="Times New Roman"/>
                <w:bCs/>
                <w:sz w:val="18"/>
                <w:szCs w:val="18"/>
              </w:rPr>
              <w:t xml:space="preserve"> «Проведение работ по уничтожению зарослей дикорастущей конопли; приобретение сельскохозяйственных машин и оборудования», за период с 2021 по 2025 годы, предусмотрено финансирование в размере 9 697,76тыс. рублей. </w:t>
            </w:r>
          </w:p>
          <w:p w14:paraId="7FFBD319" w14:textId="77777777" w:rsidR="0096146D" w:rsidRPr="00040D1F" w:rsidRDefault="0096146D" w:rsidP="0096146D">
            <w:pPr>
              <w:spacing w:after="0" w:line="240" w:lineRule="auto"/>
              <w:rPr>
                <w:rFonts w:ascii="Times New Roman" w:hAnsi="Times New Roman"/>
                <w:bCs/>
                <w:sz w:val="18"/>
                <w:szCs w:val="18"/>
              </w:rPr>
            </w:pPr>
            <w:r w:rsidRPr="00040D1F">
              <w:rPr>
                <w:rFonts w:ascii="Times New Roman" w:hAnsi="Times New Roman"/>
                <w:bCs/>
                <w:i/>
                <w:sz w:val="18"/>
                <w:szCs w:val="18"/>
                <w:u w:val="single"/>
              </w:rPr>
              <w:t xml:space="preserve">Итоги 2021 года. </w:t>
            </w:r>
            <w:r w:rsidRPr="00040D1F">
              <w:rPr>
                <w:rFonts w:ascii="Times New Roman" w:hAnsi="Times New Roman"/>
                <w:bCs/>
                <w:sz w:val="18"/>
                <w:szCs w:val="18"/>
              </w:rPr>
              <w:t>В 2021 году план уничтожения дикорастущей конопли составил 2 054,8 га (прогноз), в том числе:</w:t>
            </w:r>
          </w:p>
          <w:p w14:paraId="7ADE7411" w14:textId="77777777" w:rsidR="0096146D" w:rsidRPr="00040D1F" w:rsidRDefault="0096146D" w:rsidP="0096146D">
            <w:pPr>
              <w:numPr>
                <w:ilvl w:val="0"/>
                <w:numId w:val="8"/>
              </w:numPr>
              <w:spacing w:after="0" w:line="240" w:lineRule="auto"/>
              <w:rPr>
                <w:rFonts w:ascii="Times New Roman" w:hAnsi="Times New Roman"/>
                <w:bCs/>
                <w:sz w:val="18"/>
                <w:szCs w:val="18"/>
              </w:rPr>
            </w:pPr>
            <w:r w:rsidRPr="00040D1F">
              <w:rPr>
                <w:rFonts w:ascii="Times New Roman" w:hAnsi="Times New Roman"/>
                <w:bCs/>
                <w:sz w:val="18"/>
                <w:szCs w:val="18"/>
              </w:rPr>
              <w:t xml:space="preserve"> химическим опрыскиванием – 1 450 га или 70,5 %;</w:t>
            </w:r>
          </w:p>
          <w:p w14:paraId="4317B878" w14:textId="77777777" w:rsidR="0096146D" w:rsidRPr="00040D1F" w:rsidRDefault="0096146D" w:rsidP="0096146D">
            <w:pPr>
              <w:numPr>
                <w:ilvl w:val="0"/>
                <w:numId w:val="8"/>
              </w:numPr>
              <w:spacing w:after="0" w:line="240" w:lineRule="auto"/>
              <w:rPr>
                <w:rFonts w:ascii="Times New Roman" w:hAnsi="Times New Roman"/>
                <w:bCs/>
                <w:sz w:val="18"/>
                <w:szCs w:val="18"/>
              </w:rPr>
            </w:pPr>
            <w:r w:rsidRPr="00040D1F">
              <w:rPr>
                <w:rFonts w:ascii="Times New Roman" w:hAnsi="Times New Roman"/>
                <w:bCs/>
                <w:sz w:val="18"/>
                <w:szCs w:val="18"/>
              </w:rPr>
              <w:t xml:space="preserve"> механизированным скашиванием – 466 га или 22,7 %;</w:t>
            </w:r>
          </w:p>
          <w:p w14:paraId="000CBD06" w14:textId="77777777" w:rsidR="0096146D" w:rsidRPr="00040D1F" w:rsidRDefault="0096146D" w:rsidP="0096146D">
            <w:pPr>
              <w:numPr>
                <w:ilvl w:val="0"/>
                <w:numId w:val="8"/>
              </w:numPr>
              <w:spacing w:after="0" w:line="240" w:lineRule="auto"/>
              <w:rPr>
                <w:rFonts w:ascii="Times New Roman" w:hAnsi="Times New Roman"/>
                <w:bCs/>
                <w:sz w:val="18"/>
                <w:szCs w:val="18"/>
              </w:rPr>
            </w:pPr>
            <w:r w:rsidRPr="00040D1F">
              <w:rPr>
                <w:rFonts w:ascii="Times New Roman" w:hAnsi="Times New Roman"/>
                <w:bCs/>
                <w:sz w:val="18"/>
                <w:szCs w:val="18"/>
              </w:rPr>
              <w:t xml:space="preserve"> ручным скашиванием – 21,8 га или 1,1 %;</w:t>
            </w:r>
          </w:p>
          <w:p w14:paraId="03BC321A" w14:textId="77777777" w:rsidR="0096146D" w:rsidRPr="00040D1F" w:rsidRDefault="0096146D" w:rsidP="0096146D">
            <w:pPr>
              <w:numPr>
                <w:ilvl w:val="0"/>
                <w:numId w:val="8"/>
              </w:numPr>
              <w:spacing w:after="0" w:line="240" w:lineRule="auto"/>
              <w:rPr>
                <w:rFonts w:ascii="Times New Roman" w:hAnsi="Times New Roman"/>
                <w:bCs/>
                <w:sz w:val="18"/>
                <w:szCs w:val="18"/>
              </w:rPr>
            </w:pPr>
            <w:r w:rsidRPr="00040D1F">
              <w:rPr>
                <w:rFonts w:ascii="Times New Roman" w:hAnsi="Times New Roman"/>
                <w:bCs/>
                <w:sz w:val="18"/>
                <w:szCs w:val="18"/>
              </w:rPr>
              <w:t xml:space="preserve"> посевом сельскохозяйственных культур – 117 га или 5,7 %. </w:t>
            </w:r>
          </w:p>
          <w:p w14:paraId="65DAB549" w14:textId="77777777" w:rsidR="0096146D" w:rsidRPr="00040D1F" w:rsidRDefault="0096146D" w:rsidP="0096146D">
            <w:pPr>
              <w:spacing w:after="0" w:line="240" w:lineRule="auto"/>
              <w:rPr>
                <w:rFonts w:ascii="Times New Roman" w:hAnsi="Times New Roman"/>
                <w:bCs/>
                <w:sz w:val="18"/>
                <w:szCs w:val="18"/>
              </w:rPr>
            </w:pPr>
            <w:r w:rsidRPr="00040D1F">
              <w:rPr>
                <w:rFonts w:ascii="Times New Roman" w:hAnsi="Times New Roman"/>
                <w:bCs/>
                <w:sz w:val="18"/>
                <w:szCs w:val="18"/>
              </w:rPr>
              <w:t>Показатель эффективности реализации ГП на 2021 год – не менее 93,2 % доля уничтожение очагов дикорастущей конопли, таким образом, выполнение показателя на 100 %.</w:t>
            </w:r>
          </w:p>
          <w:p w14:paraId="12698E9A" w14:textId="77777777" w:rsidR="0096146D" w:rsidRPr="00040D1F" w:rsidRDefault="0096146D" w:rsidP="0096146D">
            <w:pPr>
              <w:spacing w:after="0" w:line="240" w:lineRule="auto"/>
              <w:rPr>
                <w:rFonts w:ascii="Times New Roman" w:hAnsi="Times New Roman"/>
                <w:bCs/>
                <w:sz w:val="18"/>
                <w:szCs w:val="18"/>
              </w:rPr>
            </w:pPr>
            <w:r w:rsidRPr="00040D1F">
              <w:rPr>
                <w:rFonts w:ascii="Times New Roman" w:hAnsi="Times New Roman"/>
                <w:bCs/>
                <w:sz w:val="18"/>
                <w:szCs w:val="18"/>
              </w:rPr>
              <w:t xml:space="preserve">С учетом того, что наиболее эффективным способом борьбы с дикорастущей коноплей является химическая обработка, </w:t>
            </w:r>
            <w:r w:rsidRPr="00040D1F">
              <w:rPr>
                <w:rFonts w:ascii="Times New Roman" w:hAnsi="Times New Roman"/>
                <w:bCs/>
                <w:i/>
                <w:sz w:val="18"/>
                <w:szCs w:val="18"/>
                <w:u w:val="single"/>
              </w:rPr>
              <w:t>за период с 2017-2020 годы приобретены 11 единиц опрыскивателей,</w:t>
            </w:r>
            <w:r w:rsidRPr="00040D1F">
              <w:rPr>
                <w:rFonts w:ascii="Times New Roman" w:hAnsi="Times New Roman"/>
                <w:bCs/>
                <w:sz w:val="18"/>
                <w:szCs w:val="18"/>
              </w:rPr>
              <w:t xml:space="preserve"> в том числе Бай-Тайгинский, Барун-Хемчикский, Дзун-Хемчикский, Чаа-Хольский, Улуг-Хемский, Пий-Хемский, Каа-Хемский, Тандинский, Чеди-Хольский, Тес-Хемский и </w:t>
            </w:r>
            <w:proofErr w:type="spellStart"/>
            <w:r w:rsidRPr="00040D1F">
              <w:rPr>
                <w:rFonts w:ascii="Times New Roman" w:hAnsi="Times New Roman"/>
                <w:bCs/>
                <w:sz w:val="18"/>
                <w:szCs w:val="18"/>
              </w:rPr>
              <w:t>Кызылский</w:t>
            </w:r>
            <w:proofErr w:type="spellEnd"/>
            <w:r w:rsidRPr="00040D1F">
              <w:rPr>
                <w:rFonts w:ascii="Times New Roman" w:hAnsi="Times New Roman"/>
                <w:bCs/>
                <w:sz w:val="18"/>
                <w:szCs w:val="18"/>
              </w:rPr>
              <w:t xml:space="preserve"> </w:t>
            </w:r>
            <w:proofErr w:type="spellStart"/>
            <w:r w:rsidRPr="00040D1F">
              <w:rPr>
                <w:rFonts w:ascii="Times New Roman" w:hAnsi="Times New Roman"/>
                <w:bCs/>
                <w:sz w:val="18"/>
                <w:szCs w:val="18"/>
              </w:rPr>
              <w:t>кожууны</w:t>
            </w:r>
            <w:proofErr w:type="spellEnd"/>
            <w:r w:rsidRPr="00040D1F">
              <w:rPr>
                <w:rFonts w:ascii="Times New Roman" w:hAnsi="Times New Roman"/>
                <w:bCs/>
                <w:i/>
                <w:sz w:val="18"/>
                <w:szCs w:val="18"/>
              </w:rPr>
              <w:t xml:space="preserve"> </w:t>
            </w:r>
            <w:r w:rsidRPr="00040D1F">
              <w:rPr>
                <w:rFonts w:ascii="Times New Roman" w:hAnsi="Times New Roman"/>
                <w:bCs/>
                <w:sz w:val="18"/>
                <w:szCs w:val="18"/>
              </w:rPr>
              <w:t xml:space="preserve">на общую сумму 1 079,48 тыс. рублей, из которых </w:t>
            </w:r>
            <w:r w:rsidRPr="00040D1F">
              <w:rPr>
                <w:rFonts w:ascii="Times New Roman" w:hAnsi="Times New Roman"/>
                <w:bCs/>
                <w:i/>
                <w:sz w:val="18"/>
                <w:szCs w:val="18"/>
                <w:u w:val="single"/>
              </w:rPr>
              <w:t xml:space="preserve">просубсидированы </w:t>
            </w:r>
            <w:r w:rsidRPr="00040D1F">
              <w:rPr>
                <w:rFonts w:ascii="Times New Roman" w:hAnsi="Times New Roman"/>
                <w:bCs/>
                <w:sz w:val="18"/>
                <w:szCs w:val="18"/>
              </w:rPr>
              <w:t>95 % - 1 025,5 тыс. рублей.</w:t>
            </w:r>
          </w:p>
          <w:p w14:paraId="76906C7B" w14:textId="77777777" w:rsidR="0096146D" w:rsidRPr="00040D1F" w:rsidRDefault="0096146D" w:rsidP="0096146D">
            <w:pPr>
              <w:spacing w:after="0" w:line="240" w:lineRule="auto"/>
              <w:rPr>
                <w:rFonts w:ascii="Times New Roman" w:hAnsi="Times New Roman"/>
                <w:bCs/>
                <w:sz w:val="18"/>
                <w:szCs w:val="18"/>
              </w:rPr>
            </w:pPr>
            <w:r w:rsidRPr="00040D1F">
              <w:rPr>
                <w:rFonts w:ascii="Times New Roman" w:hAnsi="Times New Roman"/>
                <w:bCs/>
                <w:sz w:val="18"/>
                <w:szCs w:val="18"/>
              </w:rPr>
              <w:t xml:space="preserve">В 2021 году, в целях увеличения </w:t>
            </w:r>
            <w:proofErr w:type="spellStart"/>
            <w:r w:rsidRPr="00040D1F">
              <w:rPr>
                <w:rFonts w:ascii="Times New Roman" w:hAnsi="Times New Roman"/>
                <w:bCs/>
                <w:sz w:val="18"/>
                <w:szCs w:val="18"/>
              </w:rPr>
              <w:t>софинансирования</w:t>
            </w:r>
            <w:proofErr w:type="spellEnd"/>
            <w:r w:rsidRPr="00040D1F">
              <w:rPr>
                <w:rFonts w:ascii="Times New Roman" w:hAnsi="Times New Roman"/>
                <w:bCs/>
                <w:sz w:val="18"/>
                <w:szCs w:val="18"/>
              </w:rPr>
              <w:t xml:space="preserve"> на приобретение гербицидов для уничтожения конопли, Министерству экономики направлено предложение об увеличении финансирования, по итогам которого дополнительно направлены средства в объеме 1 587,41 тыс. рублей, итого в 2021 году на проведение работ по уничтожению дикорастущей конопли предусмотрено 2 696,5 тыс. рублей, которые направлены на приобретение гербицидов для химического опрыскивания.</w:t>
            </w:r>
          </w:p>
          <w:p w14:paraId="1D9E8FEA" w14:textId="77777777" w:rsidR="0096146D" w:rsidRPr="00040D1F" w:rsidRDefault="0096146D" w:rsidP="0096146D">
            <w:pPr>
              <w:spacing w:after="0" w:line="240" w:lineRule="auto"/>
              <w:rPr>
                <w:rFonts w:ascii="Times New Roman" w:hAnsi="Times New Roman"/>
                <w:bCs/>
                <w:sz w:val="18"/>
                <w:szCs w:val="18"/>
              </w:rPr>
            </w:pPr>
            <w:r w:rsidRPr="00040D1F">
              <w:rPr>
                <w:rFonts w:ascii="Times New Roman" w:hAnsi="Times New Roman"/>
                <w:bCs/>
                <w:sz w:val="18"/>
                <w:szCs w:val="18"/>
              </w:rPr>
              <w:t xml:space="preserve">Согласно данным администраций муниципальных образований, в 2021 году из местного бюджета предусмотрено </w:t>
            </w:r>
            <w:proofErr w:type="spellStart"/>
            <w:r w:rsidRPr="00040D1F">
              <w:rPr>
                <w:rFonts w:ascii="Times New Roman" w:hAnsi="Times New Roman"/>
                <w:bCs/>
                <w:sz w:val="18"/>
                <w:szCs w:val="18"/>
              </w:rPr>
              <w:t>софинансирование</w:t>
            </w:r>
            <w:proofErr w:type="spellEnd"/>
            <w:r w:rsidRPr="00040D1F">
              <w:rPr>
                <w:rFonts w:ascii="Times New Roman" w:hAnsi="Times New Roman"/>
                <w:bCs/>
                <w:sz w:val="18"/>
                <w:szCs w:val="18"/>
              </w:rPr>
              <w:t xml:space="preserve"> на уничтожение дикорастущей конопли 1 095,0 тыс. руб., которые планируется направить на приобретение ГСМ.</w:t>
            </w:r>
          </w:p>
          <w:p w14:paraId="6703C6C4" w14:textId="77777777" w:rsidR="0096146D" w:rsidRPr="00040D1F" w:rsidRDefault="0096146D" w:rsidP="0096146D">
            <w:pPr>
              <w:spacing w:after="0" w:line="240" w:lineRule="auto"/>
              <w:rPr>
                <w:rFonts w:ascii="Times New Roman" w:hAnsi="Times New Roman"/>
                <w:bCs/>
                <w:sz w:val="18"/>
                <w:szCs w:val="18"/>
              </w:rPr>
            </w:pPr>
            <w:r w:rsidRPr="00040D1F">
              <w:rPr>
                <w:rFonts w:ascii="Times New Roman" w:hAnsi="Times New Roman"/>
                <w:bCs/>
                <w:sz w:val="18"/>
                <w:szCs w:val="18"/>
              </w:rPr>
              <w:t>Исходя из установленной площади засорения в 2021 году в 2 054,8 га, проведены торги согласно ФЗ-44, на приобретение гербицида объемом 2,9 тыс. литров на общую сумму в 2 696,5 тыс. рублей, которые распределены среди районов согласно актам обследования дикорастущей конопли антинаркотических комиссий районов.</w:t>
            </w:r>
          </w:p>
          <w:p w14:paraId="16ED4757" w14:textId="77777777" w:rsidR="0096146D" w:rsidRPr="00040D1F" w:rsidRDefault="0096146D" w:rsidP="0096146D">
            <w:pPr>
              <w:spacing w:after="0" w:line="240" w:lineRule="auto"/>
              <w:rPr>
                <w:rFonts w:ascii="Times New Roman" w:hAnsi="Times New Roman"/>
                <w:bCs/>
                <w:sz w:val="18"/>
                <w:szCs w:val="18"/>
              </w:rPr>
            </w:pPr>
            <w:r w:rsidRPr="00040D1F">
              <w:rPr>
                <w:rFonts w:ascii="Times New Roman" w:hAnsi="Times New Roman"/>
                <w:bCs/>
                <w:sz w:val="18"/>
                <w:szCs w:val="18"/>
              </w:rPr>
              <w:t xml:space="preserve">По итогам электронного аукциона, победителем стал </w:t>
            </w:r>
            <w:r w:rsidRPr="00040D1F">
              <w:rPr>
                <w:rFonts w:ascii="Times New Roman" w:hAnsi="Times New Roman"/>
                <w:bCs/>
                <w:i/>
                <w:sz w:val="18"/>
                <w:szCs w:val="18"/>
                <w:u w:val="single"/>
              </w:rPr>
              <w:t>ООО «Мегаполис»,</w:t>
            </w:r>
            <w:r w:rsidRPr="00040D1F">
              <w:rPr>
                <w:rFonts w:ascii="Times New Roman" w:hAnsi="Times New Roman"/>
                <w:bCs/>
                <w:sz w:val="18"/>
                <w:szCs w:val="18"/>
              </w:rPr>
              <w:t xml:space="preserve"> г. Воронеж, </w:t>
            </w:r>
            <w:r w:rsidRPr="00040D1F">
              <w:rPr>
                <w:rFonts w:ascii="Times New Roman" w:hAnsi="Times New Roman"/>
                <w:bCs/>
                <w:i/>
                <w:sz w:val="18"/>
                <w:szCs w:val="18"/>
                <w:u w:val="single"/>
              </w:rPr>
              <w:t>поставлено в объёме 2,9 тыс. литров</w:t>
            </w:r>
            <w:r w:rsidRPr="00040D1F">
              <w:rPr>
                <w:rFonts w:ascii="Times New Roman" w:hAnsi="Times New Roman"/>
                <w:bCs/>
                <w:sz w:val="18"/>
                <w:szCs w:val="18"/>
              </w:rPr>
              <w:t xml:space="preserve"> по цене 2 069,9 тыс</w:t>
            </w:r>
            <w:r w:rsidRPr="00040D1F">
              <w:rPr>
                <w:rFonts w:ascii="Times New Roman" w:hAnsi="Times New Roman"/>
                <w:bCs/>
                <w:i/>
                <w:sz w:val="18"/>
                <w:szCs w:val="18"/>
              </w:rPr>
              <w:t xml:space="preserve">. </w:t>
            </w:r>
            <w:r w:rsidRPr="00040D1F">
              <w:rPr>
                <w:rFonts w:ascii="Times New Roman" w:hAnsi="Times New Roman"/>
                <w:bCs/>
                <w:sz w:val="18"/>
                <w:szCs w:val="18"/>
              </w:rPr>
              <w:t xml:space="preserve">рублей, таким образом, экономия составила </w:t>
            </w:r>
            <w:r w:rsidRPr="00040D1F">
              <w:rPr>
                <w:rFonts w:ascii="Times New Roman" w:hAnsi="Times New Roman"/>
                <w:bCs/>
                <w:i/>
                <w:sz w:val="18"/>
                <w:szCs w:val="18"/>
              </w:rPr>
              <w:t>625,3 тыс. рублей</w:t>
            </w:r>
            <w:r w:rsidRPr="00040D1F">
              <w:rPr>
                <w:rFonts w:ascii="Times New Roman" w:hAnsi="Times New Roman"/>
                <w:bCs/>
                <w:sz w:val="18"/>
                <w:szCs w:val="18"/>
              </w:rPr>
              <w:t>.</w:t>
            </w:r>
          </w:p>
          <w:p w14:paraId="27D68AEE" w14:textId="77777777" w:rsidR="0096146D" w:rsidRPr="00040D1F" w:rsidRDefault="0096146D" w:rsidP="0096146D">
            <w:pPr>
              <w:spacing w:after="0" w:line="240" w:lineRule="auto"/>
              <w:rPr>
                <w:rFonts w:ascii="Times New Roman" w:hAnsi="Times New Roman"/>
                <w:bCs/>
                <w:sz w:val="18"/>
                <w:szCs w:val="18"/>
              </w:rPr>
            </w:pPr>
            <w:r w:rsidRPr="00040D1F">
              <w:rPr>
                <w:rFonts w:ascii="Times New Roman" w:hAnsi="Times New Roman"/>
                <w:bCs/>
                <w:i/>
                <w:sz w:val="18"/>
                <w:szCs w:val="18"/>
                <w:u w:val="single"/>
              </w:rPr>
              <w:t>Распределено</w:t>
            </w:r>
            <w:r w:rsidRPr="00040D1F">
              <w:rPr>
                <w:rFonts w:ascii="Times New Roman" w:hAnsi="Times New Roman"/>
                <w:bCs/>
                <w:sz w:val="18"/>
                <w:szCs w:val="18"/>
              </w:rPr>
              <w:t xml:space="preserve"> в соответствии с приказом Минсельхозпрод РТ по норме на 1 га 2 л гербицида, согласно актам обследований районных антинаркотических комиссий, всего 1 450 га или 70,5 % к плану Бай-Тайгинский на 60 га - 120 л., Барун-Хемчикский на 40 га - 80 л (дополнительно на 30 га в объеме 60 л)., </w:t>
            </w:r>
            <w:r w:rsidRPr="00040D1F">
              <w:rPr>
                <w:rFonts w:ascii="Times New Roman" w:hAnsi="Times New Roman"/>
                <w:bCs/>
                <w:sz w:val="18"/>
                <w:szCs w:val="18"/>
              </w:rPr>
              <w:lastRenderedPageBreak/>
              <w:t xml:space="preserve">Дзун-Хемчикский на 135 га - 270 л., Каа-Хемский на 200 га - 400 л., </w:t>
            </w:r>
            <w:proofErr w:type="spellStart"/>
            <w:r w:rsidRPr="00040D1F">
              <w:rPr>
                <w:rFonts w:ascii="Times New Roman" w:hAnsi="Times New Roman"/>
                <w:bCs/>
                <w:sz w:val="18"/>
                <w:szCs w:val="18"/>
              </w:rPr>
              <w:t>Кызылский</w:t>
            </w:r>
            <w:proofErr w:type="spellEnd"/>
            <w:r w:rsidRPr="00040D1F">
              <w:rPr>
                <w:rFonts w:ascii="Times New Roman" w:hAnsi="Times New Roman"/>
                <w:bCs/>
                <w:sz w:val="18"/>
                <w:szCs w:val="18"/>
              </w:rPr>
              <w:t xml:space="preserve"> на 220 га - 440 л., Пий-Хемский на 200 га - 400 л., Тандинский на 45 га - 90 л., Тес-Хемский на 75 га - 150л., Улуг-Хемский на 260 га - 520 л., Чаа-Хольский на 100 га - 200л., Чеди-Хольский на 65 га - 130 л. и г. Кызыл на 20 га - 40 л.</w:t>
            </w:r>
          </w:p>
          <w:p w14:paraId="6C9C9A62" w14:textId="77777777" w:rsidR="0096146D" w:rsidRPr="00040D1F" w:rsidRDefault="0096146D" w:rsidP="0096146D">
            <w:pPr>
              <w:spacing w:after="0" w:line="240" w:lineRule="auto"/>
              <w:rPr>
                <w:rFonts w:ascii="Times New Roman" w:hAnsi="Times New Roman"/>
                <w:bCs/>
                <w:i/>
                <w:sz w:val="18"/>
                <w:szCs w:val="18"/>
              </w:rPr>
            </w:pPr>
            <w:r w:rsidRPr="00040D1F">
              <w:rPr>
                <w:rFonts w:ascii="Times New Roman" w:hAnsi="Times New Roman"/>
                <w:bCs/>
                <w:sz w:val="18"/>
                <w:szCs w:val="18"/>
              </w:rPr>
              <w:t>В 2021 году уничтожено всего дикорастущей конопли на площади 2 073,3 га или 101 % к плану (2 054,8 га), в том числе:</w:t>
            </w:r>
          </w:p>
          <w:p w14:paraId="4EDB9E35" w14:textId="77777777" w:rsidR="0096146D" w:rsidRPr="00040D1F" w:rsidRDefault="0096146D" w:rsidP="0096146D">
            <w:pPr>
              <w:spacing w:after="0" w:line="240" w:lineRule="auto"/>
              <w:rPr>
                <w:rFonts w:ascii="Times New Roman" w:hAnsi="Times New Roman"/>
                <w:bCs/>
                <w:sz w:val="18"/>
                <w:szCs w:val="18"/>
              </w:rPr>
            </w:pPr>
            <w:r w:rsidRPr="00040D1F">
              <w:rPr>
                <w:rFonts w:ascii="Times New Roman" w:hAnsi="Times New Roman"/>
                <w:bCs/>
                <w:sz w:val="18"/>
                <w:szCs w:val="18"/>
              </w:rPr>
              <w:t xml:space="preserve">- </w:t>
            </w:r>
            <w:r w:rsidRPr="00040D1F">
              <w:rPr>
                <w:rFonts w:ascii="Times New Roman" w:hAnsi="Times New Roman"/>
                <w:bCs/>
                <w:i/>
                <w:sz w:val="18"/>
                <w:szCs w:val="18"/>
              </w:rPr>
              <w:t>химическим опрыскиванием</w:t>
            </w:r>
            <w:r w:rsidRPr="00040D1F">
              <w:rPr>
                <w:rFonts w:ascii="Times New Roman" w:hAnsi="Times New Roman"/>
                <w:bCs/>
                <w:sz w:val="18"/>
                <w:szCs w:val="18"/>
              </w:rPr>
              <w:t xml:space="preserve"> – 1 487 га (план 1 450 га)  или 102,5 % к плану (Бай-Тайгинский – 60 га, Барун-Хемчикский – 70 га, Дзун-Хемчикский – 135 га (дополнительно 30 га), Каа-Хемский – 200 га, </w:t>
            </w:r>
            <w:proofErr w:type="spellStart"/>
            <w:r w:rsidRPr="00040D1F">
              <w:rPr>
                <w:rFonts w:ascii="Times New Roman" w:hAnsi="Times New Roman"/>
                <w:bCs/>
                <w:sz w:val="18"/>
                <w:szCs w:val="18"/>
              </w:rPr>
              <w:t>Кызылский</w:t>
            </w:r>
            <w:proofErr w:type="spellEnd"/>
            <w:r w:rsidRPr="00040D1F">
              <w:rPr>
                <w:rFonts w:ascii="Times New Roman" w:hAnsi="Times New Roman"/>
                <w:bCs/>
                <w:sz w:val="18"/>
                <w:szCs w:val="18"/>
              </w:rPr>
              <w:t xml:space="preserve"> – 220 га (дополнительно 7,5 га), Пий-Хемский – 200 га, Тандинский – 44,5 га, Тес-Хемский – 75 га, Улуг-Хемский – 260 га, Чаа-Хольский – 100 га, Чеди-Хольский – 65 га и г. Кызыл – 20 га);</w:t>
            </w:r>
          </w:p>
          <w:p w14:paraId="5A5133CA" w14:textId="77777777" w:rsidR="0096146D" w:rsidRPr="00040D1F" w:rsidRDefault="0096146D" w:rsidP="0096146D">
            <w:pPr>
              <w:spacing w:after="0" w:line="240" w:lineRule="auto"/>
              <w:rPr>
                <w:rFonts w:ascii="Times New Roman" w:hAnsi="Times New Roman"/>
                <w:bCs/>
                <w:sz w:val="18"/>
                <w:szCs w:val="18"/>
              </w:rPr>
            </w:pPr>
            <w:r w:rsidRPr="00040D1F">
              <w:rPr>
                <w:rFonts w:ascii="Times New Roman" w:hAnsi="Times New Roman"/>
                <w:bCs/>
                <w:sz w:val="18"/>
                <w:szCs w:val="18"/>
              </w:rPr>
              <w:t xml:space="preserve">- </w:t>
            </w:r>
            <w:r w:rsidRPr="00040D1F">
              <w:rPr>
                <w:rFonts w:ascii="Times New Roman" w:hAnsi="Times New Roman"/>
                <w:bCs/>
                <w:i/>
                <w:sz w:val="18"/>
                <w:szCs w:val="18"/>
              </w:rPr>
              <w:t>механизированным скашиванием</w:t>
            </w:r>
            <w:r w:rsidRPr="00040D1F">
              <w:rPr>
                <w:rFonts w:ascii="Times New Roman" w:hAnsi="Times New Roman"/>
                <w:bCs/>
                <w:sz w:val="18"/>
                <w:szCs w:val="18"/>
              </w:rPr>
              <w:t xml:space="preserve">, всего 182,3 га или 39,2 % к плану (Барун-Хемчикский – 10 га, Дзун-Хемчикский – 94 га, Каа-Хемский – 1 га, </w:t>
            </w:r>
            <w:proofErr w:type="spellStart"/>
            <w:r w:rsidRPr="00040D1F">
              <w:rPr>
                <w:rFonts w:ascii="Times New Roman" w:hAnsi="Times New Roman"/>
                <w:bCs/>
                <w:sz w:val="18"/>
                <w:szCs w:val="18"/>
              </w:rPr>
              <w:t>Кызылский</w:t>
            </w:r>
            <w:proofErr w:type="spellEnd"/>
            <w:r w:rsidRPr="00040D1F">
              <w:rPr>
                <w:rFonts w:ascii="Times New Roman" w:hAnsi="Times New Roman"/>
                <w:bCs/>
                <w:sz w:val="18"/>
                <w:szCs w:val="18"/>
              </w:rPr>
              <w:t xml:space="preserve"> – 3 га, Пий-Хемский – 14,3 га, Улуг-Хемский – 58 га и Чеди-Хольский – 2 га);</w:t>
            </w:r>
          </w:p>
          <w:p w14:paraId="783CB2BB" w14:textId="77777777" w:rsidR="0096146D" w:rsidRPr="00040D1F" w:rsidRDefault="0096146D" w:rsidP="0096146D">
            <w:pPr>
              <w:spacing w:after="0" w:line="240" w:lineRule="auto"/>
              <w:rPr>
                <w:rFonts w:ascii="Times New Roman" w:hAnsi="Times New Roman"/>
                <w:bCs/>
                <w:sz w:val="18"/>
                <w:szCs w:val="18"/>
              </w:rPr>
            </w:pPr>
            <w:r w:rsidRPr="00040D1F">
              <w:rPr>
                <w:rFonts w:ascii="Times New Roman" w:hAnsi="Times New Roman"/>
                <w:bCs/>
                <w:sz w:val="18"/>
                <w:szCs w:val="18"/>
              </w:rPr>
              <w:t xml:space="preserve">- </w:t>
            </w:r>
            <w:r w:rsidRPr="00040D1F">
              <w:rPr>
                <w:rFonts w:ascii="Times New Roman" w:hAnsi="Times New Roman"/>
                <w:bCs/>
                <w:i/>
                <w:sz w:val="18"/>
                <w:szCs w:val="18"/>
              </w:rPr>
              <w:t>ручным скашиванием,</w:t>
            </w:r>
            <w:r w:rsidRPr="00040D1F">
              <w:rPr>
                <w:rFonts w:ascii="Times New Roman" w:hAnsi="Times New Roman"/>
                <w:bCs/>
                <w:sz w:val="18"/>
                <w:szCs w:val="18"/>
              </w:rPr>
              <w:t xml:space="preserve"> всего 53 га или 243,1 % к плану (Барун-Хемчикский – 0,012 га, Дзун-Хемчикский - 9 га, Каа-Хемский – 2,3 га, </w:t>
            </w:r>
            <w:proofErr w:type="spellStart"/>
            <w:r w:rsidRPr="00040D1F">
              <w:rPr>
                <w:rFonts w:ascii="Times New Roman" w:hAnsi="Times New Roman"/>
                <w:bCs/>
                <w:sz w:val="18"/>
                <w:szCs w:val="18"/>
              </w:rPr>
              <w:t>Кызылский</w:t>
            </w:r>
            <w:proofErr w:type="spellEnd"/>
            <w:r w:rsidRPr="00040D1F">
              <w:rPr>
                <w:rFonts w:ascii="Times New Roman" w:hAnsi="Times New Roman"/>
                <w:bCs/>
                <w:sz w:val="18"/>
                <w:szCs w:val="18"/>
              </w:rPr>
              <w:t xml:space="preserve"> – 4,5 га, Пий-Хемский – 6,7 га, Сут-Хольский – 1 га, Тандинский – 2,5 га, Улуг-Хемский – 25 га, Чеди-Хольский – 1 га  и г. Кызыл – 1 га);</w:t>
            </w:r>
          </w:p>
          <w:p w14:paraId="4BA1B4C8" w14:textId="77777777" w:rsidR="0096146D" w:rsidRPr="00040D1F" w:rsidRDefault="0096146D" w:rsidP="0096146D">
            <w:pPr>
              <w:spacing w:after="0" w:line="240" w:lineRule="auto"/>
              <w:rPr>
                <w:rFonts w:ascii="Times New Roman" w:hAnsi="Times New Roman"/>
                <w:bCs/>
                <w:sz w:val="18"/>
                <w:szCs w:val="18"/>
              </w:rPr>
            </w:pPr>
            <w:r w:rsidRPr="00040D1F">
              <w:rPr>
                <w:rFonts w:ascii="Times New Roman" w:hAnsi="Times New Roman"/>
                <w:bCs/>
                <w:sz w:val="18"/>
                <w:szCs w:val="18"/>
              </w:rPr>
              <w:t xml:space="preserve">- </w:t>
            </w:r>
            <w:r w:rsidRPr="00040D1F">
              <w:rPr>
                <w:rFonts w:ascii="Times New Roman" w:hAnsi="Times New Roman"/>
                <w:bCs/>
                <w:i/>
                <w:sz w:val="18"/>
                <w:szCs w:val="18"/>
              </w:rPr>
              <w:t>посевом сельскохозяйственных культур</w:t>
            </w:r>
            <w:r w:rsidRPr="00040D1F">
              <w:rPr>
                <w:rFonts w:ascii="Times New Roman" w:hAnsi="Times New Roman"/>
                <w:bCs/>
                <w:sz w:val="18"/>
                <w:szCs w:val="18"/>
              </w:rPr>
              <w:t xml:space="preserve"> – 349 га или 298 % к плану (Барун-Хемчикский – 51 га, Улуг-Хемский – 232 га и Сут-Хольский – 66 га);</w:t>
            </w:r>
          </w:p>
          <w:p w14:paraId="15A13872" w14:textId="77777777" w:rsidR="0096146D" w:rsidRPr="00040D1F" w:rsidRDefault="0096146D" w:rsidP="0096146D">
            <w:pPr>
              <w:spacing w:after="0" w:line="240" w:lineRule="auto"/>
              <w:rPr>
                <w:rFonts w:ascii="Times New Roman" w:hAnsi="Times New Roman"/>
                <w:bCs/>
                <w:sz w:val="18"/>
                <w:szCs w:val="18"/>
              </w:rPr>
            </w:pPr>
            <w:r w:rsidRPr="00040D1F">
              <w:rPr>
                <w:rFonts w:ascii="Times New Roman" w:hAnsi="Times New Roman"/>
                <w:bCs/>
                <w:sz w:val="18"/>
                <w:szCs w:val="18"/>
              </w:rPr>
              <w:t xml:space="preserve">- </w:t>
            </w:r>
            <w:r w:rsidRPr="00040D1F">
              <w:rPr>
                <w:rFonts w:ascii="Times New Roman" w:hAnsi="Times New Roman"/>
                <w:bCs/>
                <w:i/>
                <w:sz w:val="18"/>
                <w:szCs w:val="18"/>
              </w:rPr>
              <w:t>вспашка в целях вовлечения в оборот сельхозугодий</w:t>
            </w:r>
            <w:r w:rsidRPr="00040D1F">
              <w:rPr>
                <w:rFonts w:ascii="Times New Roman" w:hAnsi="Times New Roman"/>
                <w:bCs/>
                <w:sz w:val="18"/>
                <w:szCs w:val="18"/>
              </w:rPr>
              <w:t xml:space="preserve"> – 2 га (Дзун-Хемчикский – 2 га).</w:t>
            </w:r>
          </w:p>
          <w:p w14:paraId="64FF3472" w14:textId="77777777" w:rsidR="0096146D" w:rsidRPr="00040D1F" w:rsidRDefault="0096146D" w:rsidP="0096146D">
            <w:pPr>
              <w:spacing w:after="0" w:line="240" w:lineRule="auto"/>
              <w:rPr>
                <w:rFonts w:ascii="Times New Roman" w:hAnsi="Times New Roman"/>
                <w:bCs/>
                <w:sz w:val="18"/>
                <w:szCs w:val="18"/>
              </w:rPr>
            </w:pPr>
            <w:r w:rsidRPr="00040D1F">
              <w:rPr>
                <w:rFonts w:ascii="Times New Roman" w:hAnsi="Times New Roman"/>
                <w:bCs/>
                <w:sz w:val="18"/>
                <w:szCs w:val="18"/>
              </w:rPr>
              <w:t xml:space="preserve">Химическая обработка (опрыскивание гербицидом) полностью завершена на площади 1 487 га, в том числе Бай-Тайгинский – 60 га (100%), Барун-Хемчикский – 70 га (100%), Дзун-Хемчикский – 135 га или 122,2 % (дополнительно 30 га за счет муниципальных средств), Каа-Хемский – 200 га (100%), </w:t>
            </w:r>
            <w:proofErr w:type="spellStart"/>
            <w:r w:rsidRPr="00040D1F">
              <w:rPr>
                <w:rFonts w:ascii="Times New Roman" w:hAnsi="Times New Roman"/>
                <w:bCs/>
                <w:sz w:val="18"/>
                <w:szCs w:val="18"/>
              </w:rPr>
              <w:t>Кызылский</w:t>
            </w:r>
            <w:proofErr w:type="spellEnd"/>
            <w:r w:rsidRPr="00040D1F">
              <w:rPr>
                <w:rFonts w:ascii="Times New Roman" w:hAnsi="Times New Roman"/>
                <w:bCs/>
                <w:sz w:val="18"/>
                <w:szCs w:val="18"/>
              </w:rPr>
              <w:t xml:space="preserve"> – 220 га или 103,4 % (дополнительно 7,5 га – 55 Горная бригада), Пий-Хемский - 200 га (100%), Тандинский - 45 га (100%), Тес-Хемский – 75 га (100%), Улуг-Хемский – 260 га (100%), Чаа-Хольский – 100 га (100 %), Чеди-Хольский – 65 га (100%) и г. Кызыл - 20 га (100%).</w:t>
            </w:r>
          </w:p>
          <w:bookmarkEnd w:id="4"/>
          <w:p w14:paraId="48844B3A" w14:textId="77777777" w:rsidR="0096146D" w:rsidRPr="00040D1F" w:rsidRDefault="0096146D" w:rsidP="0096146D">
            <w:pPr>
              <w:spacing w:after="0" w:line="240" w:lineRule="auto"/>
              <w:rPr>
                <w:rFonts w:ascii="Times New Roman" w:hAnsi="Times New Roman"/>
                <w:bCs/>
                <w:sz w:val="18"/>
                <w:szCs w:val="18"/>
              </w:rPr>
            </w:pPr>
          </w:p>
        </w:tc>
      </w:tr>
      <w:bookmarkEnd w:id="3"/>
      <w:tr w:rsidR="0096146D" w:rsidRPr="00040D1F" w14:paraId="4E823A6F" w14:textId="77777777" w:rsidTr="000A406B">
        <w:tc>
          <w:tcPr>
            <w:tcW w:w="1608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307D4FA" w14:textId="77777777" w:rsidR="0096146D" w:rsidRPr="00040D1F" w:rsidRDefault="0096146D" w:rsidP="0096146D">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lastRenderedPageBreak/>
              <w:t>Подпрограмма 4 «Развитие региональной системы профилактики немедицинского потребления наркотиков с приоритетом мероприятий первичной профилактики, организация комплексной системы реабилитации и ресоциализации наркологических больных»</w:t>
            </w:r>
          </w:p>
        </w:tc>
      </w:tr>
      <w:tr w:rsidR="0096146D" w:rsidRPr="00040D1F" w14:paraId="164EFBB1"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5089654" w14:textId="77777777" w:rsidR="0096146D" w:rsidRPr="00040D1F" w:rsidRDefault="0096146D" w:rsidP="0096146D">
            <w:pPr>
              <w:spacing w:after="0" w:line="240" w:lineRule="auto"/>
              <w:rPr>
                <w:rFonts w:ascii="Times New Roman" w:hAnsi="Times New Roman"/>
                <w:bCs/>
                <w:sz w:val="18"/>
                <w:szCs w:val="18"/>
                <w:lang w:eastAsia="ru-RU"/>
              </w:rPr>
            </w:pPr>
            <w:bookmarkStart w:id="5" w:name="_Hlk118709455"/>
            <w:bookmarkStart w:id="6" w:name="_Hlk113270094"/>
            <w:r w:rsidRPr="00040D1F">
              <w:rPr>
                <w:rFonts w:ascii="Times New Roman" w:hAnsi="Times New Roman"/>
                <w:bCs/>
                <w:sz w:val="18"/>
                <w:szCs w:val="18"/>
                <w:lang w:eastAsia="ru-RU"/>
              </w:rPr>
              <w:t>4.1. Разработка, изготовление, тиражирование и размещение профилактических антинаркотических материалов (буклеты, листовки, флаеры, наклейки, баннеры)</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57C04D5" w14:textId="77777777" w:rsidR="0096146D" w:rsidRPr="00040D1F" w:rsidRDefault="0096146D" w:rsidP="0096146D">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 xml:space="preserve">ежемесячно до 5 числа месяца за отчетным 2021-2025 </w:t>
            </w:r>
            <w:proofErr w:type="spellStart"/>
            <w:r w:rsidRPr="00040D1F">
              <w:rPr>
                <w:rFonts w:ascii="Times New Roman" w:hAnsi="Times New Roman"/>
                <w:bCs/>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1D24402" w14:textId="77777777" w:rsidR="0096146D" w:rsidRPr="00040D1F" w:rsidRDefault="0096146D" w:rsidP="0096146D">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Министерство здравоохранения Республики Тыва, Министерство цифрового развития Республики Тыва, Министерство образования Республики Тыва, 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5DD7D83" w14:textId="3A5C1696" w:rsidR="00E36778" w:rsidRPr="00E36778" w:rsidRDefault="0076279D" w:rsidP="00E36778">
            <w:pPr>
              <w:spacing w:after="0" w:line="240" w:lineRule="auto"/>
              <w:jc w:val="both"/>
              <w:rPr>
                <w:rFonts w:ascii="Times New Roman" w:eastAsia="Calibri" w:hAnsi="Times New Roman"/>
                <w:sz w:val="18"/>
                <w:szCs w:val="18"/>
              </w:rPr>
            </w:pPr>
            <w:r>
              <w:rPr>
                <w:rFonts w:ascii="Times New Roman" w:hAnsi="Times New Roman"/>
                <w:bCs/>
                <w:sz w:val="18"/>
                <w:szCs w:val="18"/>
                <w:lang w:eastAsia="ru-RU"/>
              </w:rPr>
              <w:t>Исполнено.</w:t>
            </w:r>
            <w:r>
              <w:rPr>
                <w:rFonts w:ascii="Times New Roman" w:hAnsi="Times New Roman"/>
                <w:bCs/>
                <w:sz w:val="18"/>
                <w:szCs w:val="18"/>
                <w:lang w:eastAsia="ru-RU"/>
              </w:rPr>
              <w:t xml:space="preserve"> </w:t>
            </w:r>
            <w:r w:rsidR="00E36778" w:rsidRPr="00E36778">
              <w:rPr>
                <w:rFonts w:ascii="Times New Roman" w:eastAsia="Calibri" w:hAnsi="Times New Roman"/>
                <w:sz w:val="18"/>
                <w:szCs w:val="18"/>
              </w:rPr>
              <w:t xml:space="preserve">Выпущено и распространено методических материалов в виде буклетов, листовок, памяток по пропаганде здорового образа жизни в количестве 5731 штук (по профилактике алкоголизма 1953 штук, курения 1308 штук, по профилактике наркомании и токсикомании 2258, по профилактике СПИДа – 120, по правильному питанию – 80, личная гигиена – 12. </w:t>
            </w:r>
          </w:p>
          <w:p w14:paraId="4D24F6C9" w14:textId="77777777" w:rsidR="00E36778" w:rsidRPr="00E36778" w:rsidRDefault="00E36778" w:rsidP="00E36778">
            <w:pPr>
              <w:spacing w:after="0" w:line="240" w:lineRule="auto"/>
              <w:jc w:val="both"/>
              <w:rPr>
                <w:rFonts w:ascii="Times New Roman" w:eastAsia="Calibri" w:hAnsi="Times New Roman"/>
                <w:sz w:val="18"/>
                <w:szCs w:val="18"/>
              </w:rPr>
            </w:pPr>
            <w:r w:rsidRPr="00E36778">
              <w:rPr>
                <w:rFonts w:ascii="Times New Roman" w:eastAsia="Calibri" w:hAnsi="Times New Roman"/>
                <w:sz w:val="18"/>
                <w:szCs w:val="18"/>
              </w:rPr>
              <w:t>На сайте и мессенджерах транслируются 4 социальных ролика, выпущенный ГБУЗ РТ «</w:t>
            </w:r>
            <w:proofErr w:type="spellStart"/>
            <w:r w:rsidRPr="00E36778">
              <w:rPr>
                <w:rFonts w:ascii="Times New Roman" w:eastAsia="Calibri" w:hAnsi="Times New Roman"/>
                <w:sz w:val="18"/>
                <w:szCs w:val="18"/>
              </w:rPr>
              <w:t>Реснаркодиспансером</w:t>
            </w:r>
            <w:proofErr w:type="spellEnd"/>
            <w:r w:rsidRPr="00E36778">
              <w:rPr>
                <w:rFonts w:ascii="Times New Roman" w:eastAsia="Calibri" w:hAnsi="Times New Roman"/>
                <w:sz w:val="18"/>
                <w:szCs w:val="18"/>
              </w:rPr>
              <w:t xml:space="preserve">» «Не пей за рулем», «Влияние алкоголя на нашу жизнь», «Употребление алкоголя может привести к пожару». А также, </w:t>
            </w:r>
            <w:proofErr w:type="gramStart"/>
            <w:r w:rsidRPr="00E36778">
              <w:rPr>
                <w:rFonts w:ascii="Times New Roman" w:eastAsia="Calibri" w:hAnsi="Times New Roman"/>
                <w:sz w:val="18"/>
                <w:szCs w:val="18"/>
              </w:rPr>
              <w:t>видеоролик</w:t>
            </w:r>
            <w:proofErr w:type="gramEnd"/>
            <w:r w:rsidRPr="00E36778">
              <w:rPr>
                <w:rFonts w:ascii="Times New Roman" w:eastAsia="Calibri" w:hAnsi="Times New Roman"/>
                <w:sz w:val="18"/>
                <w:szCs w:val="18"/>
              </w:rPr>
              <w:t xml:space="preserve"> снятый специалистами социально-психологической службы </w:t>
            </w:r>
            <w:proofErr w:type="spellStart"/>
            <w:r w:rsidRPr="00E36778">
              <w:rPr>
                <w:rFonts w:ascii="Times New Roman" w:eastAsia="Calibri" w:hAnsi="Times New Roman"/>
                <w:sz w:val="18"/>
                <w:szCs w:val="18"/>
              </w:rPr>
              <w:t>Реснаркодиспансера</w:t>
            </w:r>
            <w:proofErr w:type="spellEnd"/>
            <w:r w:rsidRPr="00E36778">
              <w:rPr>
                <w:rFonts w:ascii="Times New Roman" w:eastAsia="Calibri" w:hAnsi="Times New Roman"/>
                <w:sz w:val="18"/>
                <w:szCs w:val="18"/>
              </w:rPr>
              <w:t xml:space="preserve"> «Быть примером для детей», с участием 2 женщин, направленных решением </w:t>
            </w:r>
            <w:proofErr w:type="spellStart"/>
            <w:r w:rsidRPr="00E36778">
              <w:rPr>
                <w:rFonts w:ascii="Times New Roman" w:eastAsia="Calibri" w:hAnsi="Times New Roman"/>
                <w:sz w:val="18"/>
                <w:szCs w:val="18"/>
              </w:rPr>
              <w:t>КДНиЗП</w:t>
            </w:r>
            <w:proofErr w:type="spellEnd"/>
            <w:r w:rsidRPr="00E36778">
              <w:rPr>
                <w:rFonts w:ascii="Times New Roman" w:eastAsia="Calibri" w:hAnsi="Times New Roman"/>
                <w:sz w:val="18"/>
                <w:szCs w:val="18"/>
              </w:rPr>
              <w:t>. Проведен монтаж 1 видеоролика о призыве к трезвому образу жизни в рамках месячника «неделя безопасности».</w:t>
            </w:r>
          </w:p>
          <w:p w14:paraId="1E1C61F3" w14:textId="77777777" w:rsidR="00E36778" w:rsidRPr="00E36778" w:rsidRDefault="00E36778" w:rsidP="00E36778">
            <w:pPr>
              <w:spacing w:after="0" w:line="240" w:lineRule="auto"/>
              <w:jc w:val="both"/>
              <w:rPr>
                <w:rFonts w:ascii="Times New Roman" w:eastAsia="Calibri" w:hAnsi="Times New Roman"/>
                <w:sz w:val="18"/>
                <w:szCs w:val="18"/>
              </w:rPr>
            </w:pPr>
            <w:r w:rsidRPr="00E36778">
              <w:rPr>
                <w:rFonts w:ascii="Times New Roman" w:eastAsia="Calibri" w:hAnsi="Times New Roman"/>
                <w:sz w:val="18"/>
                <w:szCs w:val="18"/>
              </w:rPr>
              <w:t>Также, сотрудники ГБУЗ РТ «РНД» приняли участие в конкурсе видеороликов «ЗОЖ – курить не модно!», организованной Центром общественного здоровья и МП. В конкурсе приняли участие и другие ЛПУ, заняли призовые места и получили грамоты от РЦМП.</w:t>
            </w:r>
          </w:p>
          <w:p w14:paraId="41E67474" w14:textId="77777777" w:rsidR="00E36778" w:rsidRPr="00E36778" w:rsidRDefault="00E36778" w:rsidP="00E36778">
            <w:pPr>
              <w:spacing w:after="0" w:line="240" w:lineRule="auto"/>
              <w:jc w:val="both"/>
              <w:rPr>
                <w:rFonts w:ascii="Times New Roman" w:eastAsia="Calibri" w:hAnsi="Times New Roman"/>
                <w:sz w:val="18"/>
                <w:szCs w:val="18"/>
              </w:rPr>
            </w:pPr>
            <w:r w:rsidRPr="00E36778">
              <w:rPr>
                <w:rFonts w:ascii="Times New Roman" w:eastAsia="Calibri" w:hAnsi="Times New Roman"/>
                <w:sz w:val="18"/>
                <w:szCs w:val="18"/>
              </w:rPr>
              <w:t xml:space="preserve">На сайте </w:t>
            </w:r>
            <w:proofErr w:type="spellStart"/>
            <w:r w:rsidRPr="00E36778">
              <w:rPr>
                <w:rFonts w:ascii="Times New Roman" w:eastAsia="Calibri" w:hAnsi="Times New Roman"/>
                <w:sz w:val="18"/>
                <w:szCs w:val="18"/>
              </w:rPr>
              <w:t>Реснаркодиспансера</w:t>
            </w:r>
            <w:proofErr w:type="spellEnd"/>
            <w:r w:rsidRPr="00E36778">
              <w:rPr>
                <w:rFonts w:ascii="Times New Roman" w:eastAsia="Calibri" w:hAnsi="Times New Roman"/>
                <w:sz w:val="18"/>
                <w:szCs w:val="18"/>
              </w:rPr>
              <w:t xml:space="preserve"> с сентября текущего года открыта рубрика «</w:t>
            </w:r>
            <w:hyperlink r:id="rId9" w:history="1">
              <w:r w:rsidRPr="00E36778">
                <w:rPr>
                  <w:rStyle w:val="aa"/>
                  <w:rFonts w:ascii="Times New Roman" w:eastAsia="Calibri" w:hAnsi="Times New Roman"/>
                  <w:sz w:val="18"/>
                  <w:szCs w:val="18"/>
                </w:rPr>
                <w:t>РЕАЛЬНЫЙ ПУТЬ К ТРЕЗВОСТИ. ИСТОРИЯ И ОПЫТ</w:t>
              </w:r>
            </w:hyperlink>
            <w:r w:rsidRPr="00E36778">
              <w:rPr>
                <w:rFonts w:ascii="Times New Roman" w:eastAsia="Calibri" w:hAnsi="Times New Roman"/>
                <w:sz w:val="18"/>
                <w:szCs w:val="18"/>
              </w:rPr>
              <w:t>», где наши больные рассказывают свой путь преодоления зависимости от алкоголя и наркотических веществ.</w:t>
            </w:r>
          </w:p>
          <w:p w14:paraId="410E636D" w14:textId="77777777" w:rsidR="00E36778" w:rsidRPr="00E36778" w:rsidRDefault="00E36778" w:rsidP="00E36778">
            <w:pPr>
              <w:spacing w:after="0" w:line="240" w:lineRule="auto"/>
              <w:jc w:val="both"/>
              <w:rPr>
                <w:rFonts w:ascii="Times New Roman" w:eastAsia="Calibri" w:hAnsi="Times New Roman"/>
                <w:sz w:val="18"/>
                <w:szCs w:val="18"/>
              </w:rPr>
            </w:pPr>
            <w:r w:rsidRPr="00E36778">
              <w:rPr>
                <w:rFonts w:ascii="Times New Roman" w:eastAsia="Calibri" w:hAnsi="Times New Roman"/>
                <w:sz w:val="18"/>
                <w:szCs w:val="18"/>
              </w:rPr>
              <w:t xml:space="preserve">Распространено антиалкогольной, антинаркотической направленности материалов: 5777 информационных буклетов, 55 календарей и 130 плакатов. </w:t>
            </w:r>
          </w:p>
          <w:p w14:paraId="53103129" w14:textId="77777777" w:rsidR="0096146D" w:rsidRPr="00040D1F" w:rsidRDefault="0096146D" w:rsidP="0096146D">
            <w:pPr>
              <w:spacing w:after="0" w:line="240" w:lineRule="auto"/>
              <w:ind w:firstLine="708"/>
              <w:jc w:val="both"/>
              <w:rPr>
                <w:rFonts w:ascii="Times New Roman" w:hAnsi="Times New Roman"/>
                <w:bCs/>
                <w:sz w:val="18"/>
                <w:szCs w:val="18"/>
                <w:lang w:eastAsia="ru-RU"/>
              </w:rPr>
            </w:pPr>
          </w:p>
          <w:p w14:paraId="488E8BBA" w14:textId="77777777" w:rsidR="00091D22" w:rsidRPr="00091D22" w:rsidRDefault="00091D22" w:rsidP="00091D22">
            <w:pPr>
              <w:spacing w:after="0" w:line="240" w:lineRule="auto"/>
              <w:jc w:val="both"/>
              <w:rPr>
                <w:rFonts w:ascii="Times New Roman" w:eastAsia="Calibri" w:hAnsi="Times New Roman"/>
                <w:sz w:val="20"/>
                <w:szCs w:val="20"/>
              </w:rPr>
            </w:pPr>
            <w:r w:rsidRPr="00091D22">
              <w:rPr>
                <w:rFonts w:ascii="Times New Roman" w:eastAsia="Calibri" w:hAnsi="Times New Roman"/>
                <w:sz w:val="20"/>
                <w:szCs w:val="20"/>
              </w:rPr>
              <w:t xml:space="preserve">Подведомственными </w:t>
            </w:r>
            <w:proofErr w:type="spellStart"/>
            <w:r w:rsidRPr="00091D22">
              <w:rPr>
                <w:rFonts w:ascii="Times New Roman" w:eastAsia="Calibri" w:hAnsi="Times New Roman"/>
                <w:sz w:val="20"/>
                <w:szCs w:val="20"/>
              </w:rPr>
              <w:t>Минорбнауки</w:t>
            </w:r>
            <w:proofErr w:type="spellEnd"/>
            <w:r w:rsidRPr="00091D22">
              <w:rPr>
                <w:rFonts w:ascii="Times New Roman" w:eastAsia="Calibri" w:hAnsi="Times New Roman"/>
                <w:sz w:val="20"/>
                <w:szCs w:val="20"/>
              </w:rPr>
              <w:t xml:space="preserve"> РТ учреждениями изготовлены буклеты, памятки и листовки, содержащие материалы информационно-разъяснительного характера. В электронном виде размещены на официальных сайтах и на страницах социальных сетей, данные материалы ежемесячно обновляются.</w:t>
            </w:r>
          </w:p>
          <w:p w14:paraId="46C8897B" w14:textId="1F934BF8" w:rsidR="0096146D" w:rsidRPr="00040D1F" w:rsidRDefault="00091D22" w:rsidP="00091D22">
            <w:pPr>
              <w:spacing w:after="0" w:line="240" w:lineRule="auto"/>
              <w:ind w:firstLine="708"/>
              <w:jc w:val="both"/>
              <w:rPr>
                <w:rFonts w:ascii="Times New Roman" w:hAnsi="Times New Roman"/>
                <w:bCs/>
                <w:sz w:val="18"/>
                <w:szCs w:val="18"/>
                <w:lang w:eastAsia="ru-RU"/>
              </w:rPr>
            </w:pPr>
            <w:r w:rsidRPr="00091D22">
              <w:rPr>
                <w:rFonts w:ascii="Times New Roman" w:eastAsia="Calibri" w:hAnsi="Times New Roman"/>
                <w:sz w:val="20"/>
                <w:szCs w:val="20"/>
              </w:rPr>
              <w:t>Ко дню трезвости педагогами проведена информационно-разъяснительная работа с распространением памяток, буклетов о вреде алкоголя и по формированию навыков отказа, всего распространено 200 экз.</w:t>
            </w:r>
          </w:p>
        </w:tc>
      </w:tr>
      <w:tr w:rsidR="0096146D" w:rsidRPr="00040D1F" w14:paraId="7C0268E9"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F1A7E21" w14:textId="77777777" w:rsidR="0096146D" w:rsidRPr="00040D1F" w:rsidRDefault="0096146D" w:rsidP="0096146D">
            <w:pPr>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lastRenderedPageBreak/>
              <w:t>4.2. Организация мероприятий по первичной профилактике потребления психоактивных веществ в рамках летней оздоровительной кампании для детей, находящихся в детских оздоровительных лагерях</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665A71B" w14:textId="77777777" w:rsidR="0096146D" w:rsidRPr="00040D1F" w:rsidRDefault="0096146D" w:rsidP="0096146D">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 xml:space="preserve">ежемесячно до 5 числа месяца за отчетным (июнь-август) 2021-2025 </w:t>
            </w:r>
            <w:proofErr w:type="spellStart"/>
            <w:r w:rsidRPr="00040D1F">
              <w:rPr>
                <w:rFonts w:ascii="Times New Roman" w:hAnsi="Times New Roman"/>
                <w:bCs/>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4C89F08" w14:textId="77777777" w:rsidR="0096146D" w:rsidRPr="00040D1F" w:rsidRDefault="0096146D" w:rsidP="0096146D">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Министерство образования Республики Тыва, Министерство труда и социальной политики Республики Тыва, Министерство здравоохранения Республики Тыва, Министерство внутренних дел по Республике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FE8AD93" w14:textId="6A63218B" w:rsidR="00091D22" w:rsidRPr="00091D22" w:rsidRDefault="0076279D" w:rsidP="00091D22">
            <w:pPr>
              <w:spacing w:after="0" w:line="240" w:lineRule="auto"/>
              <w:jc w:val="both"/>
              <w:rPr>
                <w:rFonts w:ascii="Times New Roman" w:eastAsia="Calibri" w:hAnsi="Times New Roman"/>
                <w:sz w:val="20"/>
                <w:szCs w:val="20"/>
              </w:rPr>
            </w:pPr>
            <w:r>
              <w:rPr>
                <w:rFonts w:ascii="Times New Roman" w:hAnsi="Times New Roman"/>
                <w:bCs/>
                <w:sz w:val="18"/>
                <w:szCs w:val="18"/>
                <w:lang w:eastAsia="ru-RU"/>
              </w:rPr>
              <w:t>Исполнено.</w:t>
            </w:r>
            <w:r>
              <w:rPr>
                <w:rFonts w:ascii="Times New Roman" w:hAnsi="Times New Roman"/>
                <w:bCs/>
                <w:sz w:val="18"/>
                <w:szCs w:val="18"/>
                <w:lang w:eastAsia="ru-RU"/>
              </w:rPr>
              <w:t xml:space="preserve"> </w:t>
            </w:r>
            <w:r w:rsidR="00091D22" w:rsidRPr="00091D22">
              <w:rPr>
                <w:rFonts w:ascii="Times New Roman" w:eastAsia="Calibri" w:hAnsi="Times New Roman"/>
                <w:sz w:val="20"/>
                <w:szCs w:val="20"/>
              </w:rPr>
              <w:t xml:space="preserve">По отдельному графику выездов проведены профилактические акции «Летняя палитра», «Экология души» и тренинги в рамках реализации проекта «Кадык </w:t>
            </w:r>
            <w:proofErr w:type="spellStart"/>
            <w:r w:rsidR="00091D22" w:rsidRPr="00091D22">
              <w:rPr>
                <w:rFonts w:ascii="Times New Roman" w:eastAsia="Calibri" w:hAnsi="Times New Roman"/>
                <w:sz w:val="20"/>
                <w:szCs w:val="20"/>
              </w:rPr>
              <w:t>салгал</w:t>
            </w:r>
            <w:proofErr w:type="spellEnd"/>
            <w:r w:rsidR="00091D22" w:rsidRPr="00091D22">
              <w:rPr>
                <w:rFonts w:ascii="Times New Roman" w:eastAsia="Calibri" w:hAnsi="Times New Roman"/>
                <w:sz w:val="20"/>
                <w:szCs w:val="20"/>
              </w:rPr>
              <w:t>»:</w:t>
            </w:r>
          </w:p>
          <w:p w14:paraId="6C57A3B0" w14:textId="77777777" w:rsidR="00091D22" w:rsidRPr="00091D22" w:rsidRDefault="00091D22" w:rsidP="00091D22">
            <w:pPr>
              <w:spacing w:after="0" w:line="240" w:lineRule="auto"/>
              <w:jc w:val="both"/>
              <w:rPr>
                <w:rFonts w:ascii="Times New Roman" w:eastAsia="Calibri" w:hAnsi="Times New Roman"/>
                <w:sz w:val="20"/>
                <w:szCs w:val="20"/>
              </w:rPr>
            </w:pPr>
            <w:r w:rsidRPr="00091D22">
              <w:rPr>
                <w:rFonts w:ascii="Times New Roman" w:eastAsia="Calibri" w:hAnsi="Times New Roman"/>
                <w:sz w:val="20"/>
                <w:szCs w:val="20"/>
              </w:rPr>
              <w:t>1.</w:t>
            </w:r>
            <w:r w:rsidRPr="00091D22">
              <w:rPr>
                <w:rFonts w:ascii="Times New Roman" w:eastAsia="Calibri" w:hAnsi="Times New Roman"/>
                <w:sz w:val="20"/>
                <w:szCs w:val="20"/>
              </w:rPr>
              <w:tab/>
              <w:t>ГБОУ РТ «Школа-интернат для детей с нарушением слуха»</w:t>
            </w:r>
          </w:p>
          <w:p w14:paraId="792F751F" w14:textId="77777777" w:rsidR="00091D22" w:rsidRPr="00091D22" w:rsidRDefault="00091D22" w:rsidP="00091D22">
            <w:pPr>
              <w:spacing w:after="0" w:line="240" w:lineRule="auto"/>
              <w:jc w:val="both"/>
              <w:rPr>
                <w:rFonts w:ascii="Times New Roman" w:eastAsia="Calibri" w:hAnsi="Times New Roman"/>
                <w:sz w:val="20"/>
                <w:szCs w:val="20"/>
              </w:rPr>
            </w:pPr>
            <w:r w:rsidRPr="00091D22">
              <w:rPr>
                <w:rFonts w:ascii="Times New Roman" w:eastAsia="Calibri" w:hAnsi="Times New Roman"/>
                <w:sz w:val="20"/>
                <w:szCs w:val="20"/>
              </w:rPr>
              <w:t>2.</w:t>
            </w:r>
            <w:r w:rsidRPr="00091D22">
              <w:rPr>
                <w:rFonts w:ascii="Times New Roman" w:eastAsia="Calibri" w:hAnsi="Times New Roman"/>
                <w:sz w:val="20"/>
                <w:szCs w:val="20"/>
              </w:rPr>
              <w:tab/>
              <w:t>ГБУ РТ «Средняя общеобразовательная школа №10 для детей с ОВЗ»</w:t>
            </w:r>
          </w:p>
          <w:p w14:paraId="2CAD0C8A" w14:textId="77777777" w:rsidR="00091D22" w:rsidRPr="00091D22" w:rsidRDefault="00091D22" w:rsidP="00091D22">
            <w:pPr>
              <w:spacing w:after="0" w:line="240" w:lineRule="auto"/>
              <w:jc w:val="both"/>
              <w:rPr>
                <w:rFonts w:ascii="Times New Roman" w:eastAsia="Calibri" w:hAnsi="Times New Roman"/>
                <w:sz w:val="20"/>
                <w:szCs w:val="20"/>
              </w:rPr>
            </w:pPr>
            <w:r w:rsidRPr="00091D22">
              <w:rPr>
                <w:rFonts w:ascii="Times New Roman" w:eastAsia="Calibri" w:hAnsi="Times New Roman"/>
                <w:sz w:val="20"/>
                <w:szCs w:val="20"/>
              </w:rPr>
              <w:t>3.</w:t>
            </w:r>
            <w:r w:rsidRPr="00091D22">
              <w:rPr>
                <w:rFonts w:ascii="Times New Roman" w:eastAsia="Calibri" w:hAnsi="Times New Roman"/>
                <w:sz w:val="20"/>
                <w:szCs w:val="20"/>
              </w:rPr>
              <w:tab/>
              <w:t>СОШ №1 «Родник»</w:t>
            </w:r>
          </w:p>
          <w:p w14:paraId="05C6E1BA" w14:textId="77777777" w:rsidR="00091D22" w:rsidRPr="00091D22" w:rsidRDefault="00091D22" w:rsidP="00091D22">
            <w:pPr>
              <w:spacing w:after="0" w:line="240" w:lineRule="auto"/>
              <w:jc w:val="both"/>
              <w:rPr>
                <w:rFonts w:ascii="Times New Roman" w:eastAsia="Calibri" w:hAnsi="Times New Roman"/>
                <w:sz w:val="20"/>
                <w:szCs w:val="20"/>
              </w:rPr>
            </w:pPr>
            <w:r w:rsidRPr="00091D22">
              <w:rPr>
                <w:rFonts w:ascii="Times New Roman" w:eastAsia="Calibri" w:hAnsi="Times New Roman"/>
                <w:sz w:val="20"/>
                <w:szCs w:val="20"/>
              </w:rPr>
              <w:t>4.</w:t>
            </w:r>
            <w:r w:rsidRPr="00091D22">
              <w:rPr>
                <w:rFonts w:ascii="Times New Roman" w:eastAsia="Calibri" w:hAnsi="Times New Roman"/>
                <w:sz w:val="20"/>
                <w:szCs w:val="20"/>
              </w:rPr>
              <w:tab/>
              <w:t>СОШ №2 «</w:t>
            </w:r>
            <w:proofErr w:type="spellStart"/>
            <w:r w:rsidRPr="00091D22">
              <w:rPr>
                <w:rFonts w:ascii="Times New Roman" w:eastAsia="Calibri" w:hAnsi="Times New Roman"/>
                <w:sz w:val="20"/>
                <w:szCs w:val="20"/>
              </w:rPr>
              <w:t>Смешарики</w:t>
            </w:r>
            <w:proofErr w:type="spellEnd"/>
            <w:r w:rsidRPr="00091D22">
              <w:rPr>
                <w:rFonts w:ascii="Times New Roman" w:eastAsia="Calibri" w:hAnsi="Times New Roman"/>
                <w:sz w:val="20"/>
                <w:szCs w:val="20"/>
              </w:rPr>
              <w:t>»</w:t>
            </w:r>
          </w:p>
          <w:p w14:paraId="39CE5D02" w14:textId="77777777" w:rsidR="00091D22" w:rsidRPr="00091D22" w:rsidRDefault="00091D22" w:rsidP="00091D22">
            <w:pPr>
              <w:spacing w:after="0" w:line="240" w:lineRule="auto"/>
              <w:jc w:val="both"/>
              <w:rPr>
                <w:rFonts w:ascii="Times New Roman" w:eastAsia="Calibri" w:hAnsi="Times New Roman"/>
                <w:sz w:val="20"/>
                <w:szCs w:val="20"/>
              </w:rPr>
            </w:pPr>
            <w:r w:rsidRPr="00091D22">
              <w:rPr>
                <w:rFonts w:ascii="Times New Roman" w:eastAsia="Calibri" w:hAnsi="Times New Roman"/>
                <w:sz w:val="20"/>
                <w:szCs w:val="20"/>
              </w:rPr>
              <w:t>5.</w:t>
            </w:r>
            <w:r w:rsidRPr="00091D22">
              <w:rPr>
                <w:rFonts w:ascii="Times New Roman" w:eastAsia="Calibri" w:hAnsi="Times New Roman"/>
                <w:sz w:val="20"/>
                <w:szCs w:val="20"/>
              </w:rPr>
              <w:tab/>
              <w:t>СОШ №4 «Улыбка»</w:t>
            </w:r>
          </w:p>
          <w:p w14:paraId="3CD2F7A9" w14:textId="77777777" w:rsidR="00091D22" w:rsidRPr="00091D22" w:rsidRDefault="00091D22" w:rsidP="00091D22">
            <w:pPr>
              <w:spacing w:after="0" w:line="240" w:lineRule="auto"/>
              <w:jc w:val="both"/>
              <w:rPr>
                <w:rFonts w:ascii="Times New Roman" w:eastAsia="Calibri" w:hAnsi="Times New Roman"/>
                <w:sz w:val="20"/>
                <w:szCs w:val="20"/>
              </w:rPr>
            </w:pPr>
            <w:r w:rsidRPr="00091D22">
              <w:rPr>
                <w:rFonts w:ascii="Times New Roman" w:eastAsia="Calibri" w:hAnsi="Times New Roman"/>
                <w:sz w:val="20"/>
                <w:szCs w:val="20"/>
              </w:rPr>
              <w:t>6.</w:t>
            </w:r>
            <w:r w:rsidRPr="00091D22">
              <w:rPr>
                <w:rFonts w:ascii="Times New Roman" w:eastAsia="Calibri" w:hAnsi="Times New Roman"/>
                <w:sz w:val="20"/>
                <w:szCs w:val="20"/>
              </w:rPr>
              <w:tab/>
              <w:t>СОШ №9 «Оазис»</w:t>
            </w:r>
          </w:p>
          <w:p w14:paraId="0473D162" w14:textId="77777777" w:rsidR="00091D22" w:rsidRPr="00091D22" w:rsidRDefault="00091D22" w:rsidP="00091D22">
            <w:pPr>
              <w:spacing w:after="0" w:line="240" w:lineRule="auto"/>
              <w:jc w:val="both"/>
              <w:rPr>
                <w:rFonts w:ascii="Times New Roman" w:eastAsia="Calibri" w:hAnsi="Times New Roman"/>
                <w:sz w:val="20"/>
                <w:szCs w:val="20"/>
              </w:rPr>
            </w:pPr>
            <w:r w:rsidRPr="00091D22">
              <w:rPr>
                <w:rFonts w:ascii="Times New Roman" w:eastAsia="Calibri" w:hAnsi="Times New Roman"/>
                <w:sz w:val="20"/>
                <w:szCs w:val="20"/>
              </w:rPr>
              <w:t>7.</w:t>
            </w:r>
            <w:r w:rsidRPr="00091D22">
              <w:rPr>
                <w:rFonts w:ascii="Times New Roman" w:eastAsia="Calibri" w:hAnsi="Times New Roman"/>
                <w:sz w:val="20"/>
                <w:szCs w:val="20"/>
              </w:rPr>
              <w:tab/>
              <w:t xml:space="preserve">СОШ с. </w:t>
            </w:r>
            <w:proofErr w:type="spellStart"/>
            <w:r w:rsidRPr="00091D22">
              <w:rPr>
                <w:rFonts w:ascii="Times New Roman" w:eastAsia="Calibri" w:hAnsi="Times New Roman"/>
                <w:sz w:val="20"/>
                <w:szCs w:val="20"/>
              </w:rPr>
              <w:t>Барлык</w:t>
            </w:r>
            <w:proofErr w:type="spellEnd"/>
            <w:r w:rsidRPr="00091D22">
              <w:rPr>
                <w:rFonts w:ascii="Times New Roman" w:eastAsia="Calibri" w:hAnsi="Times New Roman"/>
                <w:sz w:val="20"/>
                <w:szCs w:val="20"/>
              </w:rPr>
              <w:t xml:space="preserve"> «Чемпион»</w:t>
            </w:r>
          </w:p>
          <w:p w14:paraId="6A345EE9" w14:textId="77777777" w:rsidR="00091D22" w:rsidRPr="00091D22" w:rsidRDefault="00091D22" w:rsidP="00091D22">
            <w:pPr>
              <w:spacing w:after="0" w:line="240" w:lineRule="auto"/>
              <w:jc w:val="both"/>
              <w:rPr>
                <w:rFonts w:ascii="Times New Roman" w:eastAsia="Calibri" w:hAnsi="Times New Roman"/>
                <w:sz w:val="20"/>
                <w:szCs w:val="20"/>
              </w:rPr>
            </w:pPr>
            <w:r w:rsidRPr="00091D22">
              <w:rPr>
                <w:rFonts w:ascii="Times New Roman" w:eastAsia="Calibri" w:hAnsi="Times New Roman"/>
                <w:sz w:val="20"/>
                <w:szCs w:val="20"/>
              </w:rPr>
              <w:t>8.</w:t>
            </w:r>
            <w:r w:rsidRPr="00091D22">
              <w:rPr>
                <w:rFonts w:ascii="Times New Roman" w:eastAsia="Calibri" w:hAnsi="Times New Roman"/>
                <w:sz w:val="20"/>
                <w:szCs w:val="20"/>
              </w:rPr>
              <w:tab/>
              <w:t xml:space="preserve">СОШ с. </w:t>
            </w:r>
            <w:proofErr w:type="spellStart"/>
            <w:r w:rsidRPr="00091D22">
              <w:rPr>
                <w:rFonts w:ascii="Times New Roman" w:eastAsia="Calibri" w:hAnsi="Times New Roman"/>
                <w:sz w:val="20"/>
                <w:szCs w:val="20"/>
              </w:rPr>
              <w:t>Моген</w:t>
            </w:r>
            <w:proofErr w:type="spellEnd"/>
            <w:r w:rsidRPr="00091D22">
              <w:rPr>
                <w:rFonts w:ascii="Times New Roman" w:eastAsia="Calibri" w:hAnsi="Times New Roman"/>
                <w:sz w:val="20"/>
                <w:szCs w:val="20"/>
              </w:rPr>
              <w:t>-Бурен «</w:t>
            </w:r>
            <w:proofErr w:type="spellStart"/>
            <w:r w:rsidRPr="00091D22">
              <w:rPr>
                <w:rFonts w:ascii="Times New Roman" w:eastAsia="Calibri" w:hAnsi="Times New Roman"/>
                <w:sz w:val="20"/>
                <w:szCs w:val="20"/>
              </w:rPr>
              <w:t>Челээш</w:t>
            </w:r>
            <w:proofErr w:type="spellEnd"/>
            <w:r w:rsidRPr="00091D22">
              <w:rPr>
                <w:rFonts w:ascii="Times New Roman" w:eastAsia="Calibri" w:hAnsi="Times New Roman"/>
                <w:sz w:val="20"/>
                <w:szCs w:val="20"/>
              </w:rPr>
              <w:t>»</w:t>
            </w:r>
          </w:p>
          <w:p w14:paraId="762A0754" w14:textId="77777777" w:rsidR="00091D22" w:rsidRPr="00091D22" w:rsidRDefault="00091D22" w:rsidP="00091D22">
            <w:pPr>
              <w:spacing w:after="0" w:line="240" w:lineRule="auto"/>
              <w:jc w:val="both"/>
              <w:rPr>
                <w:rFonts w:ascii="Times New Roman" w:eastAsia="Calibri" w:hAnsi="Times New Roman"/>
                <w:sz w:val="20"/>
                <w:szCs w:val="20"/>
              </w:rPr>
            </w:pPr>
            <w:r w:rsidRPr="00091D22">
              <w:rPr>
                <w:rFonts w:ascii="Times New Roman" w:eastAsia="Calibri" w:hAnsi="Times New Roman"/>
                <w:sz w:val="20"/>
                <w:szCs w:val="20"/>
              </w:rPr>
              <w:t>9.</w:t>
            </w:r>
            <w:r w:rsidRPr="00091D22">
              <w:rPr>
                <w:rFonts w:ascii="Times New Roman" w:eastAsia="Calibri" w:hAnsi="Times New Roman"/>
                <w:sz w:val="20"/>
                <w:szCs w:val="20"/>
              </w:rPr>
              <w:tab/>
              <w:t>ГБОУ РШИ «ТКК» «Юность»</w:t>
            </w:r>
          </w:p>
          <w:p w14:paraId="456816EE" w14:textId="77777777" w:rsidR="00091D22" w:rsidRPr="00091D22" w:rsidRDefault="00091D22" w:rsidP="00091D22">
            <w:pPr>
              <w:spacing w:after="0" w:line="240" w:lineRule="auto"/>
              <w:jc w:val="both"/>
              <w:rPr>
                <w:rFonts w:ascii="Times New Roman" w:eastAsia="Calibri" w:hAnsi="Times New Roman"/>
                <w:sz w:val="20"/>
                <w:szCs w:val="20"/>
              </w:rPr>
            </w:pPr>
            <w:r w:rsidRPr="00091D22">
              <w:rPr>
                <w:rFonts w:ascii="Times New Roman" w:eastAsia="Calibri" w:hAnsi="Times New Roman"/>
                <w:sz w:val="20"/>
                <w:szCs w:val="20"/>
              </w:rPr>
              <w:t>10.</w:t>
            </w:r>
            <w:r w:rsidRPr="00091D22">
              <w:rPr>
                <w:rFonts w:ascii="Times New Roman" w:eastAsia="Calibri" w:hAnsi="Times New Roman"/>
                <w:sz w:val="20"/>
                <w:szCs w:val="20"/>
              </w:rPr>
              <w:tab/>
              <w:t>СОШ №1 с. Кызыл-Мажалык «</w:t>
            </w:r>
            <w:proofErr w:type="spellStart"/>
            <w:r w:rsidRPr="00091D22">
              <w:rPr>
                <w:rFonts w:ascii="Times New Roman" w:eastAsia="Calibri" w:hAnsi="Times New Roman"/>
                <w:sz w:val="20"/>
                <w:szCs w:val="20"/>
              </w:rPr>
              <w:t>Шолбан</w:t>
            </w:r>
            <w:proofErr w:type="spellEnd"/>
            <w:r w:rsidRPr="00091D22">
              <w:rPr>
                <w:rFonts w:ascii="Times New Roman" w:eastAsia="Calibri" w:hAnsi="Times New Roman"/>
                <w:sz w:val="20"/>
                <w:szCs w:val="20"/>
              </w:rPr>
              <w:t>-Ак»</w:t>
            </w:r>
          </w:p>
          <w:p w14:paraId="45447437" w14:textId="77777777" w:rsidR="00091D22" w:rsidRPr="00091D22" w:rsidRDefault="00091D22" w:rsidP="00091D22">
            <w:pPr>
              <w:spacing w:after="0" w:line="240" w:lineRule="auto"/>
              <w:jc w:val="both"/>
              <w:rPr>
                <w:rFonts w:ascii="Times New Roman" w:eastAsia="Calibri" w:hAnsi="Times New Roman"/>
                <w:sz w:val="20"/>
                <w:szCs w:val="20"/>
              </w:rPr>
            </w:pPr>
            <w:r w:rsidRPr="00091D22">
              <w:rPr>
                <w:rFonts w:ascii="Times New Roman" w:eastAsia="Calibri" w:hAnsi="Times New Roman"/>
                <w:sz w:val="20"/>
                <w:szCs w:val="20"/>
              </w:rPr>
              <w:t>11.</w:t>
            </w:r>
            <w:r w:rsidRPr="00091D22">
              <w:rPr>
                <w:rFonts w:ascii="Times New Roman" w:eastAsia="Calibri" w:hAnsi="Times New Roman"/>
                <w:sz w:val="20"/>
                <w:szCs w:val="20"/>
              </w:rPr>
              <w:tab/>
              <w:t>СОШ №3 г. Ак-Довурак «Таежный»</w:t>
            </w:r>
          </w:p>
          <w:p w14:paraId="6E2B2DF5" w14:textId="77777777" w:rsidR="00091D22" w:rsidRPr="00091D22" w:rsidRDefault="00091D22" w:rsidP="00091D22">
            <w:pPr>
              <w:spacing w:after="0" w:line="240" w:lineRule="auto"/>
              <w:jc w:val="both"/>
              <w:rPr>
                <w:rFonts w:ascii="Times New Roman" w:eastAsia="Calibri" w:hAnsi="Times New Roman"/>
                <w:sz w:val="20"/>
                <w:szCs w:val="20"/>
              </w:rPr>
            </w:pPr>
            <w:r w:rsidRPr="00091D22">
              <w:rPr>
                <w:rFonts w:ascii="Times New Roman" w:eastAsia="Calibri" w:hAnsi="Times New Roman"/>
                <w:sz w:val="20"/>
                <w:szCs w:val="20"/>
              </w:rPr>
              <w:t>12.</w:t>
            </w:r>
            <w:r w:rsidRPr="00091D22">
              <w:rPr>
                <w:rFonts w:ascii="Times New Roman" w:eastAsia="Calibri" w:hAnsi="Times New Roman"/>
                <w:sz w:val="20"/>
                <w:szCs w:val="20"/>
              </w:rPr>
              <w:tab/>
              <w:t xml:space="preserve">Монгун-Тайгинского </w:t>
            </w:r>
            <w:proofErr w:type="spellStart"/>
            <w:r w:rsidRPr="00091D22">
              <w:rPr>
                <w:rFonts w:ascii="Times New Roman" w:eastAsia="Calibri" w:hAnsi="Times New Roman"/>
                <w:sz w:val="20"/>
                <w:szCs w:val="20"/>
              </w:rPr>
              <w:t>кожууна</w:t>
            </w:r>
            <w:proofErr w:type="spellEnd"/>
            <w:r w:rsidRPr="00091D22">
              <w:rPr>
                <w:rFonts w:ascii="Times New Roman" w:eastAsia="Calibri" w:hAnsi="Times New Roman"/>
                <w:sz w:val="20"/>
                <w:szCs w:val="20"/>
              </w:rPr>
              <w:t xml:space="preserve"> «Ак-</w:t>
            </w:r>
            <w:proofErr w:type="spellStart"/>
            <w:r w:rsidRPr="00091D22">
              <w:rPr>
                <w:rFonts w:ascii="Times New Roman" w:eastAsia="Calibri" w:hAnsi="Times New Roman"/>
                <w:sz w:val="20"/>
                <w:szCs w:val="20"/>
              </w:rPr>
              <w:t>Хол</w:t>
            </w:r>
            <w:proofErr w:type="spellEnd"/>
            <w:r w:rsidRPr="00091D22">
              <w:rPr>
                <w:rFonts w:ascii="Times New Roman" w:eastAsia="Calibri" w:hAnsi="Times New Roman"/>
                <w:sz w:val="20"/>
                <w:szCs w:val="20"/>
              </w:rPr>
              <w:t>»</w:t>
            </w:r>
          </w:p>
          <w:p w14:paraId="098EF0E4" w14:textId="77777777" w:rsidR="00091D22" w:rsidRPr="00091D22" w:rsidRDefault="00091D22" w:rsidP="00091D22">
            <w:pPr>
              <w:spacing w:after="0" w:line="240" w:lineRule="auto"/>
              <w:jc w:val="both"/>
              <w:rPr>
                <w:rFonts w:ascii="Times New Roman" w:eastAsia="Calibri" w:hAnsi="Times New Roman"/>
                <w:sz w:val="20"/>
                <w:szCs w:val="20"/>
              </w:rPr>
            </w:pPr>
            <w:r w:rsidRPr="00091D22">
              <w:rPr>
                <w:rFonts w:ascii="Times New Roman" w:eastAsia="Calibri" w:hAnsi="Times New Roman"/>
                <w:sz w:val="20"/>
                <w:szCs w:val="20"/>
              </w:rPr>
              <w:t>13.</w:t>
            </w:r>
            <w:r w:rsidRPr="00091D22">
              <w:rPr>
                <w:rFonts w:ascii="Times New Roman" w:eastAsia="Calibri" w:hAnsi="Times New Roman"/>
                <w:sz w:val="20"/>
                <w:szCs w:val="20"/>
              </w:rPr>
              <w:tab/>
              <w:t xml:space="preserve">ГБУ РТ «Центр социальной помощи семье и детям» Монгун-Тайгинский </w:t>
            </w:r>
            <w:proofErr w:type="spellStart"/>
            <w:r w:rsidRPr="00091D22">
              <w:rPr>
                <w:rFonts w:ascii="Times New Roman" w:eastAsia="Calibri" w:hAnsi="Times New Roman"/>
                <w:sz w:val="20"/>
                <w:szCs w:val="20"/>
              </w:rPr>
              <w:t>кожуун</w:t>
            </w:r>
            <w:proofErr w:type="spellEnd"/>
            <w:r w:rsidRPr="00091D22">
              <w:rPr>
                <w:rFonts w:ascii="Times New Roman" w:eastAsia="Calibri" w:hAnsi="Times New Roman"/>
                <w:sz w:val="20"/>
                <w:szCs w:val="20"/>
              </w:rPr>
              <w:t xml:space="preserve"> «</w:t>
            </w:r>
            <w:proofErr w:type="spellStart"/>
            <w:r w:rsidRPr="00091D22">
              <w:rPr>
                <w:rFonts w:ascii="Times New Roman" w:eastAsia="Calibri" w:hAnsi="Times New Roman"/>
                <w:sz w:val="20"/>
                <w:szCs w:val="20"/>
              </w:rPr>
              <w:t>Менги-Чечээ</w:t>
            </w:r>
            <w:proofErr w:type="spellEnd"/>
            <w:r w:rsidRPr="00091D22">
              <w:rPr>
                <w:rFonts w:ascii="Times New Roman" w:eastAsia="Calibri" w:hAnsi="Times New Roman"/>
                <w:sz w:val="20"/>
                <w:szCs w:val="20"/>
              </w:rPr>
              <w:t>»</w:t>
            </w:r>
          </w:p>
          <w:p w14:paraId="4BBC090F" w14:textId="77777777" w:rsidR="00091D22" w:rsidRPr="00091D22" w:rsidRDefault="00091D22" w:rsidP="00091D22">
            <w:pPr>
              <w:spacing w:after="0" w:line="240" w:lineRule="auto"/>
              <w:jc w:val="both"/>
              <w:rPr>
                <w:rFonts w:ascii="Times New Roman" w:eastAsia="Calibri" w:hAnsi="Times New Roman"/>
                <w:sz w:val="20"/>
                <w:szCs w:val="20"/>
              </w:rPr>
            </w:pPr>
            <w:r w:rsidRPr="00091D22">
              <w:rPr>
                <w:rFonts w:ascii="Times New Roman" w:eastAsia="Calibri" w:hAnsi="Times New Roman"/>
                <w:sz w:val="20"/>
                <w:szCs w:val="20"/>
              </w:rPr>
              <w:t>14.</w:t>
            </w:r>
            <w:r w:rsidRPr="00091D22">
              <w:rPr>
                <w:rFonts w:ascii="Times New Roman" w:eastAsia="Calibri" w:hAnsi="Times New Roman"/>
                <w:sz w:val="20"/>
                <w:szCs w:val="20"/>
              </w:rPr>
              <w:tab/>
              <w:t xml:space="preserve">Тес-Хемского </w:t>
            </w:r>
            <w:proofErr w:type="spellStart"/>
            <w:r w:rsidRPr="00091D22">
              <w:rPr>
                <w:rFonts w:ascii="Times New Roman" w:eastAsia="Calibri" w:hAnsi="Times New Roman"/>
                <w:sz w:val="20"/>
                <w:szCs w:val="20"/>
              </w:rPr>
              <w:t>кожууна</w:t>
            </w:r>
            <w:proofErr w:type="spellEnd"/>
            <w:r w:rsidRPr="00091D22">
              <w:rPr>
                <w:rFonts w:ascii="Times New Roman" w:eastAsia="Calibri" w:hAnsi="Times New Roman"/>
                <w:sz w:val="20"/>
                <w:szCs w:val="20"/>
              </w:rPr>
              <w:t xml:space="preserve"> «</w:t>
            </w:r>
            <w:proofErr w:type="spellStart"/>
            <w:r w:rsidRPr="00091D22">
              <w:rPr>
                <w:rFonts w:ascii="Times New Roman" w:eastAsia="Calibri" w:hAnsi="Times New Roman"/>
                <w:sz w:val="20"/>
                <w:szCs w:val="20"/>
              </w:rPr>
              <w:t>Сайлык</w:t>
            </w:r>
            <w:proofErr w:type="spellEnd"/>
            <w:r w:rsidRPr="00091D22">
              <w:rPr>
                <w:rFonts w:ascii="Times New Roman" w:eastAsia="Calibri" w:hAnsi="Times New Roman"/>
                <w:sz w:val="20"/>
                <w:szCs w:val="20"/>
              </w:rPr>
              <w:t>»</w:t>
            </w:r>
          </w:p>
          <w:p w14:paraId="07B46110" w14:textId="77777777" w:rsidR="00091D22" w:rsidRPr="00091D22" w:rsidRDefault="00091D22" w:rsidP="00091D22">
            <w:pPr>
              <w:spacing w:after="0" w:line="240" w:lineRule="auto"/>
              <w:jc w:val="both"/>
              <w:rPr>
                <w:rFonts w:ascii="Times New Roman" w:eastAsia="Calibri" w:hAnsi="Times New Roman"/>
                <w:sz w:val="20"/>
                <w:szCs w:val="20"/>
              </w:rPr>
            </w:pPr>
            <w:r w:rsidRPr="00091D22">
              <w:rPr>
                <w:rFonts w:ascii="Times New Roman" w:eastAsia="Calibri" w:hAnsi="Times New Roman"/>
                <w:sz w:val="20"/>
                <w:szCs w:val="20"/>
              </w:rPr>
              <w:t>15.</w:t>
            </w:r>
            <w:r w:rsidRPr="00091D22">
              <w:rPr>
                <w:rFonts w:ascii="Times New Roman" w:eastAsia="Calibri" w:hAnsi="Times New Roman"/>
                <w:sz w:val="20"/>
                <w:szCs w:val="20"/>
              </w:rPr>
              <w:tab/>
              <w:t xml:space="preserve">Эрзинский </w:t>
            </w:r>
            <w:proofErr w:type="spellStart"/>
            <w:r w:rsidRPr="00091D22">
              <w:rPr>
                <w:rFonts w:ascii="Times New Roman" w:eastAsia="Calibri" w:hAnsi="Times New Roman"/>
                <w:sz w:val="20"/>
                <w:szCs w:val="20"/>
              </w:rPr>
              <w:t>кожуун</w:t>
            </w:r>
            <w:proofErr w:type="spellEnd"/>
            <w:r w:rsidRPr="00091D22">
              <w:rPr>
                <w:rFonts w:ascii="Times New Roman" w:eastAsia="Calibri" w:hAnsi="Times New Roman"/>
                <w:sz w:val="20"/>
                <w:szCs w:val="20"/>
              </w:rPr>
              <w:t xml:space="preserve"> «</w:t>
            </w:r>
            <w:proofErr w:type="spellStart"/>
            <w:r w:rsidRPr="00091D22">
              <w:rPr>
                <w:rFonts w:ascii="Times New Roman" w:eastAsia="Calibri" w:hAnsi="Times New Roman"/>
                <w:sz w:val="20"/>
                <w:szCs w:val="20"/>
              </w:rPr>
              <w:t>Отчугаш</w:t>
            </w:r>
            <w:proofErr w:type="spellEnd"/>
            <w:r w:rsidRPr="00091D22">
              <w:rPr>
                <w:rFonts w:ascii="Times New Roman" w:eastAsia="Calibri" w:hAnsi="Times New Roman"/>
                <w:sz w:val="20"/>
                <w:szCs w:val="20"/>
              </w:rPr>
              <w:t>».</w:t>
            </w:r>
          </w:p>
          <w:p w14:paraId="19998AD4" w14:textId="4977AA19" w:rsidR="0096146D" w:rsidRDefault="00091D22" w:rsidP="00091D22">
            <w:pPr>
              <w:autoSpaceDE w:val="0"/>
              <w:autoSpaceDN w:val="0"/>
              <w:adjustRightInd w:val="0"/>
              <w:spacing w:after="0" w:line="240" w:lineRule="auto"/>
              <w:jc w:val="both"/>
              <w:rPr>
                <w:rFonts w:ascii="Times New Roman" w:eastAsia="Calibri" w:hAnsi="Times New Roman"/>
                <w:sz w:val="20"/>
                <w:szCs w:val="20"/>
              </w:rPr>
            </w:pPr>
            <w:r w:rsidRPr="00091D22">
              <w:rPr>
                <w:rFonts w:ascii="Times New Roman" w:eastAsia="Calibri" w:hAnsi="Times New Roman"/>
                <w:sz w:val="20"/>
                <w:szCs w:val="20"/>
              </w:rPr>
              <w:t>Всего охвачено 708 детей.</w:t>
            </w:r>
          </w:p>
          <w:p w14:paraId="0EC55A40" w14:textId="77777777" w:rsidR="00091D22" w:rsidRPr="00040D1F" w:rsidRDefault="00091D22" w:rsidP="00091D22">
            <w:pPr>
              <w:autoSpaceDE w:val="0"/>
              <w:autoSpaceDN w:val="0"/>
              <w:adjustRightInd w:val="0"/>
              <w:spacing w:after="0" w:line="240" w:lineRule="auto"/>
              <w:jc w:val="both"/>
              <w:rPr>
                <w:rFonts w:ascii="Times New Roman" w:eastAsia="Calibri" w:hAnsi="Times New Roman"/>
                <w:sz w:val="20"/>
                <w:szCs w:val="20"/>
              </w:rPr>
            </w:pPr>
          </w:p>
          <w:p w14:paraId="6BA7F81A" w14:textId="52130F56" w:rsidR="00E36778" w:rsidRPr="00E36778" w:rsidRDefault="00E36778" w:rsidP="00E36778">
            <w:pPr>
              <w:autoSpaceDE w:val="0"/>
              <w:autoSpaceDN w:val="0"/>
              <w:adjustRightInd w:val="0"/>
              <w:spacing w:after="0" w:line="240" w:lineRule="auto"/>
              <w:jc w:val="both"/>
              <w:rPr>
                <w:rFonts w:ascii="Times New Roman" w:eastAsia="Calibri" w:hAnsi="Times New Roman"/>
                <w:bCs/>
                <w:sz w:val="18"/>
                <w:szCs w:val="18"/>
              </w:rPr>
            </w:pPr>
            <w:r w:rsidRPr="00E36778">
              <w:rPr>
                <w:rFonts w:ascii="Times New Roman" w:eastAsia="Calibri" w:hAnsi="Times New Roman"/>
                <w:b/>
                <w:bCs/>
                <w:sz w:val="18"/>
                <w:szCs w:val="18"/>
              </w:rPr>
              <w:t>Всего в детских оздоровительных лагерях прочитано 35 кинолекториев</w:t>
            </w:r>
            <w:r w:rsidRPr="00E36778">
              <w:rPr>
                <w:rFonts w:ascii="Times New Roman" w:eastAsia="Calibri" w:hAnsi="Times New Roman"/>
                <w:bCs/>
                <w:sz w:val="18"/>
                <w:szCs w:val="18"/>
              </w:rPr>
              <w:t xml:space="preserve"> </w:t>
            </w:r>
            <w:r w:rsidRPr="00E36778">
              <w:rPr>
                <w:rFonts w:ascii="Times New Roman" w:eastAsia="Calibri" w:hAnsi="Times New Roman"/>
                <w:b/>
                <w:bCs/>
                <w:sz w:val="18"/>
                <w:szCs w:val="18"/>
              </w:rPr>
              <w:t>с охватом 2211 детей</w:t>
            </w:r>
            <w:r w:rsidRPr="00E36778">
              <w:rPr>
                <w:rFonts w:ascii="Times New Roman" w:eastAsia="Calibri" w:hAnsi="Times New Roman"/>
                <w:bCs/>
                <w:sz w:val="18"/>
                <w:szCs w:val="18"/>
              </w:rPr>
              <w:t xml:space="preserve">: С проведением ЗА ИЮНЬ месяц в 2 детских оздоровительных лагерях «Орленок», </w:t>
            </w:r>
            <w:proofErr w:type="spellStart"/>
            <w:r w:rsidRPr="00E36778">
              <w:rPr>
                <w:rFonts w:ascii="Times New Roman" w:eastAsia="Calibri" w:hAnsi="Times New Roman"/>
                <w:bCs/>
                <w:sz w:val="18"/>
                <w:szCs w:val="18"/>
              </w:rPr>
              <w:t>Байлак</w:t>
            </w:r>
            <w:proofErr w:type="spellEnd"/>
            <w:r w:rsidRPr="00E36778">
              <w:rPr>
                <w:rFonts w:ascii="Times New Roman" w:eastAsia="Calibri" w:hAnsi="Times New Roman"/>
                <w:bCs/>
                <w:sz w:val="18"/>
                <w:szCs w:val="18"/>
              </w:rPr>
              <w:t xml:space="preserve">, </w:t>
            </w:r>
            <w:proofErr w:type="spellStart"/>
            <w:r w:rsidRPr="00E36778">
              <w:rPr>
                <w:rFonts w:ascii="Times New Roman" w:eastAsia="Calibri" w:hAnsi="Times New Roman"/>
                <w:bCs/>
                <w:sz w:val="18"/>
                <w:szCs w:val="18"/>
              </w:rPr>
              <w:t>Метталлург</w:t>
            </w:r>
            <w:proofErr w:type="spellEnd"/>
            <w:r w:rsidRPr="00E36778">
              <w:rPr>
                <w:rFonts w:ascii="Times New Roman" w:eastAsia="Calibri" w:hAnsi="Times New Roman"/>
                <w:bCs/>
                <w:sz w:val="18"/>
                <w:szCs w:val="18"/>
              </w:rPr>
              <w:t xml:space="preserve">, </w:t>
            </w:r>
            <w:proofErr w:type="spellStart"/>
            <w:r w:rsidRPr="00E36778">
              <w:rPr>
                <w:rFonts w:ascii="Times New Roman" w:eastAsia="Calibri" w:hAnsi="Times New Roman"/>
                <w:bCs/>
                <w:sz w:val="18"/>
                <w:szCs w:val="18"/>
              </w:rPr>
              <w:t>Чагытай</w:t>
            </w:r>
            <w:proofErr w:type="spellEnd"/>
            <w:r w:rsidRPr="00E36778">
              <w:rPr>
                <w:rFonts w:ascii="Times New Roman" w:eastAsia="Calibri" w:hAnsi="Times New Roman"/>
                <w:bCs/>
                <w:sz w:val="18"/>
                <w:szCs w:val="18"/>
              </w:rPr>
              <w:t xml:space="preserve"> 2 кинолектория с охватом 275 детей: - в пришкольном лагере № 4 </w:t>
            </w:r>
            <w:proofErr w:type="spellStart"/>
            <w:r w:rsidRPr="00E36778">
              <w:rPr>
                <w:rFonts w:ascii="Times New Roman" w:eastAsia="Calibri" w:hAnsi="Times New Roman"/>
                <w:bCs/>
                <w:sz w:val="18"/>
                <w:szCs w:val="18"/>
              </w:rPr>
              <w:t>г.Кызыл</w:t>
            </w:r>
            <w:proofErr w:type="spellEnd"/>
            <w:r w:rsidRPr="00E36778">
              <w:rPr>
                <w:rFonts w:ascii="Times New Roman" w:eastAsia="Calibri" w:hAnsi="Times New Roman"/>
                <w:bCs/>
                <w:sz w:val="18"/>
                <w:szCs w:val="18"/>
              </w:rPr>
              <w:t xml:space="preserve"> (1/25); 23.06.2022 Лекция в лагерях Орленок, </w:t>
            </w:r>
            <w:proofErr w:type="spellStart"/>
            <w:r w:rsidRPr="00E36778">
              <w:rPr>
                <w:rFonts w:ascii="Times New Roman" w:eastAsia="Calibri" w:hAnsi="Times New Roman"/>
                <w:bCs/>
                <w:sz w:val="18"/>
                <w:szCs w:val="18"/>
              </w:rPr>
              <w:t>Чагытай</w:t>
            </w:r>
            <w:proofErr w:type="spellEnd"/>
            <w:r w:rsidRPr="00E36778">
              <w:rPr>
                <w:rFonts w:ascii="Times New Roman" w:eastAsia="Calibri" w:hAnsi="Times New Roman"/>
                <w:bCs/>
                <w:sz w:val="18"/>
                <w:szCs w:val="18"/>
              </w:rPr>
              <w:t xml:space="preserve">, Металлург, </w:t>
            </w:r>
            <w:proofErr w:type="spellStart"/>
            <w:r w:rsidRPr="00E36778">
              <w:rPr>
                <w:rFonts w:ascii="Times New Roman" w:eastAsia="Calibri" w:hAnsi="Times New Roman"/>
                <w:bCs/>
                <w:sz w:val="18"/>
                <w:szCs w:val="18"/>
              </w:rPr>
              <w:t>Байлак</w:t>
            </w:r>
            <w:proofErr w:type="spellEnd"/>
            <w:r w:rsidRPr="00E36778">
              <w:rPr>
                <w:rFonts w:ascii="Times New Roman" w:eastAsia="Calibri" w:hAnsi="Times New Roman"/>
                <w:bCs/>
                <w:sz w:val="18"/>
                <w:szCs w:val="18"/>
              </w:rPr>
              <w:t xml:space="preserve"> - 1/250. С проведением ЗА ИЮЛЬ месяц в 11 детских оздоровительных лагерях Барун-Хемчикском районе в лагерях </w:t>
            </w:r>
            <w:proofErr w:type="spellStart"/>
            <w:r w:rsidRPr="00E36778">
              <w:rPr>
                <w:rFonts w:ascii="Times New Roman" w:eastAsia="Calibri" w:hAnsi="Times New Roman"/>
                <w:bCs/>
                <w:sz w:val="18"/>
                <w:szCs w:val="18"/>
              </w:rPr>
              <w:t>Шолбан-ак</w:t>
            </w:r>
            <w:proofErr w:type="spellEnd"/>
            <w:r w:rsidRPr="00E36778">
              <w:rPr>
                <w:rFonts w:ascii="Times New Roman" w:eastAsia="Calibri" w:hAnsi="Times New Roman"/>
                <w:bCs/>
                <w:sz w:val="18"/>
                <w:szCs w:val="18"/>
              </w:rPr>
              <w:t xml:space="preserve"> и Таежный, в ДОЛ «Орленок», </w:t>
            </w:r>
            <w:proofErr w:type="spellStart"/>
            <w:r w:rsidRPr="00E36778">
              <w:rPr>
                <w:rFonts w:ascii="Times New Roman" w:eastAsia="Calibri" w:hAnsi="Times New Roman"/>
                <w:bCs/>
                <w:sz w:val="18"/>
                <w:szCs w:val="18"/>
              </w:rPr>
              <w:t>Байлак</w:t>
            </w:r>
            <w:proofErr w:type="spellEnd"/>
            <w:r w:rsidRPr="00E36778">
              <w:rPr>
                <w:rFonts w:ascii="Times New Roman" w:eastAsia="Calibri" w:hAnsi="Times New Roman"/>
                <w:bCs/>
                <w:sz w:val="18"/>
                <w:szCs w:val="18"/>
              </w:rPr>
              <w:t xml:space="preserve">-, </w:t>
            </w:r>
            <w:proofErr w:type="spellStart"/>
            <w:r w:rsidRPr="00E36778">
              <w:rPr>
                <w:rFonts w:ascii="Times New Roman" w:eastAsia="Calibri" w:hAnsi="Times New Roman"/>
                <w:bCs/>
                <w:sz w:val="18"/>
                <w:szCs w:val="18"/>
              </w:rPr>
              <w:t>Метталлург</w:t>
            </w:r>
            <w:proofErr w:type="spellEnd"/>
            <w:r w:rsidRPr="00E36778">
              <w:rPr>
                <w:rFonts w:ascii="Times New Roman" w:eastAsia="Calibri" w:hAnsi="Times New Roman"/>
                <w:bCs/>
                <w:sz w:val="18"/>
                <w:szCs w:val="18"/>
              </w:rPr>
              <w:t xml:space="preserve">, </w:t>
            </w:r>
            <w:proofErr w:type="spellStart"/>
            <w:r w:rsidRPr="00E36778">
              <w:rPr>
                <w:rFonts w:ascii="Times New Roman" w:eastAsia="Calibri" w:hAnsi="Times New Roman"/>
                <w:bCs/>
                <w:sz w:val="18"/>
                <w:szCs w:val="18"/>
              </w:rPr>
              <w:t>Чагытай</w:t>
            </w:r>
            <w:proofErr w:type="spellEnd"/>
            <w:r w:rsidRPr="00E36778">
              <w:rPr>
                <w:rFonts w:ascii="Times New Roman" w:eastAsia="Calibri" w:hAnsi="Times New Roman"/>
                <w:bCs/>
                <w:sz w:val="18"/>
                <w:szCs w:val="18"/>
              </w:rPr>
              <w:t xml:space="preserve">, в Тес-Хемском, Эрзинском, Улуг-Хемском, </w:t>
            </w:r>
            <w:proofErr w:type="spellStart"/>
            <w:r w:rsidRPr="00E36778">
              <w:rPr>
                <w:rFonts w:ascii="Times New Roman" w:eastAsia="Calibri" w:hAnsi="Times New Roman"/>
                <w:bCs/>
                <w:sz w:val="18"/>
                <w:szCs w:val="18"/>
              </w:rPr>
              <w:t>Кызылском</w:t>
            </w:r>
            <w:proofErr w:type="spellEnd"/>
            <w:r w:rsidRPr="00E36778">
              <w:rPr>
                <w:rFonts w:ascii="Times New Roman" w:eastAsia="Calibri" w:hAnsi="Times New Roman"/>
                <w:bCs/>
                <w:sz w:val="18"/>
                <w:szCs w:val="18"/>
              </w:rPr>
              <w:t>, Каа-Хемском районах 24 кинолекториев с охватом 1176 детей: 1) 29.06.22 ДОЛ «</w:t>
            </w:r>
            <w:proofErr w:type="spellStart"/>
            <w:r w:rsidRPr="00E36778">
              <w:rPr>
                <w:rFonts w:ascii="Times New Roman" w:eastAsia="Calibri" w:hAnsi="Times New Roman"/>
                <w:bCs/>
                <w:sz w:val="18"/>
                <w:szCs w:val="18"/>
              </w:rPr>
              <w:t>Шолбан</w:t>
            </w:r>
            <w:proofErr w:type="spellEnd"/>
            <w:r w:rsidRPr="00E36778">
              <w:rPr>
                <w:rFonts w:ascii="Times New Roman" w:eastAsia="Calibri" w:hAnsi="Times New Roman"/>
                <w:bCs/>
                <w:sz w:val="18"/>
                <w:szCs w:val="18"/>
              </w:rPr>
              <w:t>-Ак» Барун-Хемчикский район - 2/80; 2) 29.06.22 ДОЛ «Таежный» Барун-Хемчикский район -2/90; 3) 11.07.22 ДОЛ «Орленок» - 2/100; 4) 11.07.22 ДОЛ «</w:t>
            </w:r>
            <w:proofErr w:type="spellStart"/>
            <w:r w:rsidRPr="00E36778">
              <w:rPr>
                <w:rFonts w:ascii="Times New Roman" w:eastAsia="Calibri" w:hAnsi="Times New Roman"/>
                <w:bCs/>
                <w:sz w:val="18"/>
                <w:szCs w:val="18"/>
              </w:rPr>
              <w:t>Байлак</w:t>
            </w:r>
            <w:proofErr w:type="spellEnd"/>
            <w:r w:rsidRPr="00E36778">
              <w:rPr>
                <w:rFonts w:ascii="Times New Roman" w:eastAsia="Calibri" w:hAnsi="Times New Roman"/>
                <w:bCs/>
                <w:sz w:val="18"/>
                <w:szCs w:val="18"/>
              </w:rPr>
              <w:t>» - 2/100; 5) 11.07.22 ДОЛ «</w:t>
            </w:r>
            <w:proofErr w:type="spellStart"/>
            <w:r w:rsidRPr="00E36778">
              <w:rPr>
                <w:rFonts w:ascii="Times New Roman" w:eastAsia="Calibri" w:hAnsi="Times New Roman"/>
                <w:bCs/>
                <w:sz w:val="18"/>
                <w:szCs w:val="18"/>
              </w:rPr>
              <w:t>Чагытай</w:t>
            </w:r>
            <w:proofErr w:type="spellEnd"/>
            <w:r w:rsidRPr="00E36778">
              <w:rPr>
                <w:rFonts w:ascii="Times New Roman" w:eastAsia="Calibri" w:hAnsi="Times New Roman"/>
                <w:bCs/>
                <w:sz w:val="18"/>
                <w:szCs w:val="18"/>
              </w:rPr>
              <w:t>» -2/100; 6) 11.07.22 ДОЛ «Металлург»-2/100; 7) 12.07.22 Стационарный лагерь «</w:t>
            </w:r>
            <w:proofErr w:type="spellStart"/>
            <w:r w:rsidRPr="00E36778">
              <w:rPr>
                <w:rFonts w:ascii="Times New Roman" w:eastAsia="Calibri" w:hAnsi="Times New Roman"/>
                <w:bCs/>
                <w:sz w:val="18"/>
                <w:szCs w:val="18"/>
              </w:rPr>
              <w:t>Сайлык</w:t>
            </w:r>
            <w:proofErr w:type="spellEnd"/>
            <w:r w:rsidRPr="00E36778">
              <w:rPr>
                <w:rFonts w:ascii="Times New Roman" w:eastAsia="Calibri" w:hAnsi="Times New Roman"/>
                <w:bCs/>
                <w:sz w:val="18"/>
                <w:szCs w:val="18"/>
              </w:rPr>
              <w:t xml:space="preserve">» Тес-Хемский район - 2/110; 8) 12.07.22 </w:t>
            </w:r>
            <w:proofErr w:type="spellStart"/>
            <w:r w:rsidRPr="00E36778">
              <w:rPr>
                <w:rFonts w:ascii="Times New Roman" w:eastAsia="Calibri" w:hAnsi="Times New Roman"/>
                <w:bCs/>
                <w:sz w:val="18"/>
                <w:szCs w:val="18"/>
              </w:rPr>
              <w:t>Cтационарный</w:t>
            </w:r>
            <w:proofErr w:type="spellEnd"/>
            <w:r w:rsidRPr="00E36778">
              <w:rPr>
                <w:rFonts w:ascii="Times New Roman" w:eastAsia="Calibri" w:hAnsi="Times New Roman"/>
                <w:bCs/>
                <w:sz w:val="18"/>
                <w:szCs w:val="18"/>
              </w:rPr>
              <w:t xml:space="preserve"> лагерь «</w:t>
            </w:r>
            <w:proofErr w:type="spellStart"/>
            <w:r w:rsidRPr="00E36778">
              <w:rPr>
                <w:rFonts w:ascii="Times New Roman" w:eastAsia="Calibri" w:hAnsi="Times New Roman"/>
                <w:bCs/>
                <w:sz w:val="18"/>
                <w:szCs w:val="18"/>
              </w:rPr>
              <w:t>Отчугаш</w:t>
            </w:r>
            <w:proofErr w:type="spellEnd"/>
            <w:r w:rsidRPr="00E36778">
              <w:rPr>
                <w:rFonts w:ascii="Times New Roman" w:eastAsia="Calibri" w:hAnsi="Times New Roman"/>
                <w:bCs/>
                <w:sz w:val="18"/>
                <w:szCs w:val="18"/>
              </w:rPr>
              <w:t>» Эрзинский район- 2/110; 9) 14.07.22 ДОЛ «</w:t>
            </w:r>
            <w:proofErr w:type="spellStart"/>
            <w:r w:rsidRPr="00E36778">
              <w:rPr>
                <w:rFonts w:ascii="Times New Roman" w:eastAsia="Calibri" w:hAnsi="Times New Roman"/>
                <w:bCs/>
                <w:sz w:val="18"/>
                <w:szCs w:val="18"/>
              </w:rPr>
              <w:t>Чодураа</w:t>
            </w:r>
            <w:proofErr w:type="spellEnd"/>
            <w:r w:rsidRPr="00E36778">
              <w:rPr>
                <w:rFonts w:ascii="Times New Roman" w:eastAsia="Calibri" w:hAnsi="Times New Roman"/>
                <w:bCs/>
                <w:sz w:val="18"/>
                <w:szCs w:val="18"/>
              </w:rPr>
              <w:t xml:space="preserve">» Улуг-Хемский район - 3/90; 10) 19.07.22 ДОЛ «Юность» </w:t>
            </w:r>
            <w:proofErr w:type="spellStart"/>
            <w:r w:rsidRPr="00E36778">
              <w:rPr>
                <w:rFonts w:ascii="Times New Roman" w:eastAsia="Calibri" w:hAnsi="Times New Roman"/>
                <w:bCs/>
                <w:sz w:val="18"/>
                <w:szCs w:val="18"/>
              </w:rPr>
              <w:t>Кызылский</w:t>
            </w:r>
            <w:proofErr w:type="spellEnd"/>
            <w:r w:rsidRPr="00E36778">
              <w:rPr>
                <w:rFonts w:ascii="Times New Roman" w:eastAsia="Calibri" w:hAnsi="Times New Roman"/>
                <w:bCs/>
                <w:sz w:val="18"/>
                <w:szCs w:val="18"/>
              </w:rPr>
              <w:t xml:space="preserve"> район- 3/216; 11) 21.07.22 ДОЛ «Бельбей» Каа-Хемский район - 2/80. ЗА АВГУСТ месяц в 5 детских оздоровительных лагерях «Юность», </w:t>
            </w:r>
            <w:proofErr w:type="spellStart"/>
            <w:r w:rsidRPr="00E36778">
              <w:rPr>
                <w:rFonts w:ascii="Times New Roman" w:eastAsia="Calibri" w:hAnsi="Times New Roman"/>
                <w:bCs/>
                <w:sz w:val="18"/>
                <w:szCs w:val="18"/>
              </w:rPr>
              <w:t>Чагытай</w:t>
            </w:r>
            <w:proofErr w:type="spellEnd"/>
            <w:r w:rsidRPr="00E36778">
              <w:rPr>
                <w:rFonts w:ascii="Times New Roman" w:eastAsia="Calibri" w:hAnsi="Times New Roman"/>
                <w:bCs/>
                <w:sz w:val="18"/>
                <w:szCs w:val="18"/>
              </w:rPr>
              <w:t>», «</w:t>
            </w:r>
            <w:proofErr w:type="spellStart"/>
            <w:r w:rsidRPr="00E36778">
              <w:rPr>
                <w:rFonts w:ascii="Times New Roman" w:eastAsia="Calibri" w:hAnsi="Times New Roman"/>
                <w:bCs/>
                <w:sz w:val="18"/>
                <w:szCs w:val="18"/>
              </w:rPr>
              <w:t>Шуралгак</w:t>
            </w:r>
            <w:proofErr w:type="spellEnd"/>
            <w:r w:rsidRPr="00E36778">
              <w:rPr>
                <w:rFonts w:ascii="Times New Roman" w:eastAsia="Calibri" w:hAnsi="Times New Roman"/>
                <w:bCs/>
                <w:sz w:val="18"/>
                <w:szCs w:val="18"/>
              </w:rPr>
              <w:t>», «</w:t>
            </w:r>
            <w:proofErr w:type="spellStart"/>
            <w:r w:rsidRPr="00E36778">
              <w:rPr>
                <w:rFonts w:ascii="Times New Roman" w:eastAsia="Calibri" w:hAnsi="Times New Roman"/>
                <w:bCs/>
                <w:sz w:val="18"/>
                <w:szCs w:val="18"/>
              </w:rPr>
              <w:t>Сайлык</w:t>
            </w:r>
            <w:proofErr w:type="spellEnd"/>
            <w:r w:rsidRPr="00E36778">
              <w:rPr>
                <w:rFonts w:ascii="Times New Roman" w:eastAsia="Calibri" w:hAnsi="Times New Roman"/>
                <w:bCs/>
                <w:sz w:val="18"/>
                <w:szCs w:val="18"/>
              </w:rPr>
              <w:t>», «</w:t>
            </w:r>
            <w:proofErr w:type="spellStart"/>
            <w:r w:rsidRPr="00E36778">
              <w:rPr>
                <w:rFonts w:ascii="Times New Roman" w:eastAsia="Calibri" w:hAnsi="Times New Roman"/>
                <w:bCs/>
                <w:sz w:val="18"/>
                <w:szCs w:val="18"/>
              </w:rPr>
              <w:t>Отчугаш</w:t>
            </w:r>
            <w:proofErr w:type="spellEnd"/>
            <w:r w:rsidRPr="00E36778">
              <w:rPr>
                <w:rFonts w:ascii="Times New Roman" w:eastAsia="Calibri" w:hAnsi="Times New Roman"/>
                <w:bCs/>
                <w:sz w:val="18"/>
                <w:szCs w:val="18"/>
              </w:rPr>
              <w:t xml:space="preserve">»  9 кинолекториев с охватом 760 детей: </w:t>
            </w:r>
            <w:r w:rsidRPr="00E36778">
              <w:rPr>
                <w:rFonts w:ascii="Times New Roman" w:eastAsia="Calibri" w:hAnsi="Times New Roman"/>
                <w:bCs/>
                <w:sz w:val="18"/>
                <w:szCs w:val="18"/>
              </w:rPr>
              <w:lastRenderedPageBreak/>
              <w:t>1)03.08.22 ДОЛ «Юность» г. Кызыл – 2/100, 2) 10.08.22 ДОЛ «</w:t>
            </w:r>
            <w:proofErr w:type="spellStart"/>
            <w:r w:rsidRPr="00E36778">
              <w:rPr>
                <w:rFonts w:ascii="Times New Roman" w:eastAsia="Calibri" w:hAnsi="Times New Roman"/>
                <w:bCs/>
                <w:sz w:val="18"/>
                <w:szCs w:val="18"/>
              </w:rPr>
              <w:t>Чагытай</w:t>
            </w:r>
            <w:proofErr w:type="spellEnd"/>
            <w:r w:rsidRPr="00E36778">
              <w:rPr>
                <w:rFonts w:ascii="Times New Roman" w:eastAsia="Calibri" w:hAnsi="Times New Roman"/>
                <w:bCs/>
                <w:sz w:val="18"/>
                <w:szCs w:val="18"/>
              </w:rPr>
              <w:t>» - 2/320, 3) 11.08.22 ДОЛ «</w:t>
            </w:r>
            <w:proofErr w:type="spellStart"/>
            <w:r w:rsidRPr="00E36778">
              <w:rPr>
                <w:rFonts w:ascii="Times New Roman" w:eastAsia="Calibri" w:hAnsi="Times New Roman"/>
                <w:bCs/>
                <w:sz w:val="18"/>
                <w:szCs w:val="18"/>
              </w:rPr>
              <w:t>Шуралгак</w:t>
            </w:r>
            <w:proofErr w:type="spellEnd"/>
            <w:r w:rsidRPr="00E36778">
              <w:rPr>
                <w:rFonts w:ascii="Times New Roman" w:eastAsia="Calibri" w:hAnsi="Times New Roman"/>
                <w:bCs/>
                <w:sz w:val="18"/>
                <w:szCs w:val="18"/>
              </w:rPr>
              <w:t>» Дзун-Хемчикский район 1/100, 4) 12.08.22 Стационарный лагерь «</w:t>
            </w:r>
            <w:proofErr w:type="spellStart"/>
            <w:r w:rsidRPr="00E36778">
              <w:rPr>
                <w:rFonts w:ascii="Times New Roman" w:eastAsia="Calibri" w:hAnsi="Times New Roman"/>
                <w:bCs/>
                <w:sz w:val="18"/>
                <w:szCs w:val="18"/>
              </w:rPr>
              <w:t>Сайлык</w:t>
            </w:r>
            <w:proofErr w:type="spellEnd"/>
            <w:r w:rsidRPr="00E36778">
              <w:rPr>
                <w:rFonts w:ascii="Times New Roman" w:eastAsia="Calibri" w:hAnsi="Times New Roman"/>
                <w:bCs/>
                <w:sz w:val="18"/>
                <w:szCs w:val="18"/>
              </w:rPr>
              <w:t>» Тес-Хемский район-2/120; 5) 12.08.22 Стационарный лагерь «</w:t>
            </w:r>
            <w:proofErr w:type="spellStart"/>
            <w:r w:rsidRPr="00E36778">
              <w:rPr>
                <w:rFonts w:ascii="Times New Roman" w:eastAsia="Calibri" w:hAnsi="Times New Roman"/>
                <w:bCs/>
                <w:sz w:val="18"/>
                <w:szCs w:val="18"/>
              </w:rPr>
              <w:t>Отчугаш</w:t>
            </w:r>
            <w:proofErr w:type="spellEnd"/>
            <w:r w:rsidRPr="00E36778">
              <w:rPr>
                <w:rFonts w:ascii="Times New Roman" w:eastAsia="Calibri" w:hAnsi="Times New Roman"/>
                <w:bCs/>
                <w:sz w:val="18"/>
                <w:szCs w:val="18"/>
              </w:rPr>
              <w:t>» Эрзинский район – 2/120</w:t>
            </w:r>
            <w:r>
              <w:rPr>
                <w:rFonts w:ascii="Times New Roman" w:eastAsia="Calibri" w:hAnsi="Times New Roman"/>
                <w:bCs/>
                <w:sz w:val="18"/>
                <w:szCs w:val="18"/>
              </w:rPr>
              <w:t>.</w:t>
            </w:r>
          </w:p>
          <w:p w14:paraId="4FF256BB" w14:textId="62330CEC" w:rsidR="0096146D" w:rsidRDefault="0096146D" w:rsidP="0096146D">
            <w:pPr>
              <w:spacing w:after="0" w:line="240" w:lineRule="auto"/>
              <w:rPr>
                <w:rFonts w:ascii="Times New Roman" w:eastAsia="Calibri" w:hAnsi="Times New Roman"/>
                <w:bCs/>
                <w:sz w:val="18"/>
                <w:szCs w:val="18"/>
              </w:rPr>
            </w:pPr>
          </w:p>
          <w:p w14:paraId="71D585CC" w14:textId="77777777" w:rsidR="00327098" w:rsidRPr="00327098" w:rsidRDefault="00327098" w:rsidP="00327098">
            <w:pPr>
              <w:spacing w:after="0" w:line="240" w:lineRule="auto"/>
              <w:ind w:firstLine="567"/>
              <w:jc w:val="both"/>
              <w:rPr>
                <w:rFonts w:ascii="Times New Roman" w:eastAsia="Calibri" w:hAnsi="Times New Roman"/>
                <w:sz w:val="18"/>
                <w:szCs w:val="18"/>
                <w:lang w:bidi="he-IL"/>
              </w:rPr>
            </w:pPr>
            <w:r w:rsidRPr="00327098">
              <w:rPr>
                <w:rFonts w:ascii="Times New Roman" w:eastAsia="Calibri" w:hAnsi="Times New Roman"/>
                <w:sz w:val="18"/>
                <w:szCs w:val="18"/>
                <w:lang w:bidi="he-IL"/>
              </w:rPr>
              <w:t>Всего в летний период по линии Министерства труда и социальной политики Республики Тыва в 15 лагерях оздоровлено 2562 детей, находящихся в трудной жизненной ситуации (при плане 100% от проектной мощности-2562 детей).</w:t>
            </w:r>
          </w:p>
          <w:p w14:paraId="277AC4D1" w14:textId="77777777" w:rsidR="00327098" w:rsidRPr="00327098" w:rsidRDefault="00327098" w:rsidP="00327098">
            <w:pPr>
              <w:spacing w:after="0" w:line="240" w:lineRule="auto"/>
              <w:ind w:firstLine="567"/>
              <w:jc w:val="both"/>
              <w:rPr>
                <w:rFonts w:ascii="Times New Roman" w:eastAsia="Calibri" w:hAnsi="Times New Roman"/>
                <w:sz w:val="18"/>
                <w:szCs w:val="18"/>
                <w:lang w:bidi="he-IL"/>
              </w:rPr>
            </w:pPr>
            <w:r w:rsidRPr="00327098">
              <w:rPr>
                <w:rFonts w:ascii="Times New Roman" w:eastAsia="Calibri" w:hAnsi="Times New Roman"/>
                <w:sz w:val="18"/>
                <w:szCs w:val="18"/>
                <w:lang w:bidi="he-IL"/>
              </w:rPr>
              <w:t xml:space="preserve">Из них: </w:t>
            </w:r>
          </w:p>
          <w:p w14:paraId="2BDD5A5F" w14:textId="77777777" w:rsidR="00327098" w:rsidRPr="00327098" w:rsidRDefault="00327098" w:rsidP="00327098">
            <w:pPr>
              <w:spacing w:after="0" w:line="240" w:lineRule="auto"/>
              <w:ind w:firstLine="567"/>
              <w:jc w:val="both"/>
              <w:rPr>
                <w:rFonts w:ascii="Times New Roman" w:eastAsia="Calibri" w:hAnsi="Times New Roman"/>
                <w:sz w:val="18"/>
                <w:szCs w:val="18"/>
                <w:lang w:bidi="he-IL"/>
              </w:rPr>
            </w:pPr>
            <w:r w:rsidRPr="00327098">
              <w:rPr>
                <w:rFonts w:ascii="Times New Roman" w:eastAsia="Calibri" w:hAnsi="Times New Roman"/>
                <w:sz w:val="18"/>
                <w:szCs w:val="18"/>
                <w:lang w:bidi="he-IL"/>
              </w:rPr>
              <w:t xml:space="preserve">- в 13 лагерях дневного пребывания – 876 детей; </w:t>
            </w:r>
          </w:p>
          <w:p w14:paraId="65E0BD2F" w14:textId="77777777" w:rsidR="00327098" w:rsidRPr="00327098" w:rsidRDefault="00327098" w:rsidP="00327098">
            <w:pPr>
              <w:spacing w:after="0" w:line="240" w:lineRule="auto"/>
              <w:ind w:firstLine="567"/>
              <w:jc w:val="both"/>
              <w:rPr>
                <w:rFonts w:ascii="Times New Roman" w:eastAsia="Calibri" w:hAnsi="Times New Roman"/>
                <w:sz w:val="18"/>
                <w:szCs w:val="18"/>
                <w:lang w:bidi="he-IL"/>
              </w:rPr>
            </w:pPr>
            <w:r w:rsidRPr="00327098">
              <w:rPr>
                <w:rFonts w:ascii="Times New Roman" w:eastAsia="Calibri" w:hAnsi="Times New Roman"/>
                <w:sz w:val="18"/>
                <w:szCs w:val="18"/>
                <w:lang w:bidi="he-IL"/>
              </w:rPr>
              <w:t>- в 2 загородных лагерях (ДОЛ «</w:t>
            </w:r>
            <w:proofErr w:type="spellStart"/>
            <w:r w:rsidRPr="00327098">
              <w:rPr>
                <w:rFonts w:ascii="Times New Roman" w:eastAsia="Calibri" w:hAnsi="Times New Roman"/>
                <w:sz w:val="18"/>
                <w:szCs w:val="18"/>
                <w:lang w:bidi="he-IL"/>
              </w:rPr>
              <w:t>Байлак</w:t>
            </w:r>
            <w:proofErr w:type="spellEnd"/>
            <w:r w:rsidRPr="00327098">
              <w:rPr>
                <w:rFonts w:ascii="Times New Roman" w:eastAsia="Calibri" w:hAnsi="Times New Roman"/>
                <w:sz w:val="18"/>
                <w:szCs w:val="18"/>
                <w:lang w:bidi="he-IL"/>
              </w:rPr>
              <w:t>» - 696 и «Менги-Чечээ»-150) - 846 детей.</w:t>
            </w:r>
          </w:p>
          <w:p w14:paraId="5B83B3F1" w14:textId="5566ABD4" w:rsidR="00327098" w:rsidRPr="00327098" w:rsidRDefault="00327098" w:rsidP="00327098">
            <w:pPr>
              <w:spacing w:after="0" w:line="240" w:lineRule="auto"/>
              <w:rPr>
                <w:rFonts w:ascii="Times New Roman" w:eastAsia="Calibri" w:hAnsi="Times New Roman"/>
                <w:sz w:val="18"/>
                <w:szCs w:val="18"/>
                <w:lang w:bidi="he-IL"/>
              </w:rPr>
            </w:pPr>
            <w:r w:rsidRPr="00327098">
              <w:rPr>
                <w:rFonts w:ascii="Times New Roman" w:eastAsia="Calibri" w:hAnsi="Times New Roman"/>
                <w:sz w:val="18"/>
                <w:szCs w:val="18"/>
                <w:lang w:bidi="he-IL"/>
              </w:rPr>
              <w:t xml:space="preserve">Воспитательная работа в дневных и стационарных лагерях приурочена Году культурного наследия в Российской Федерации и Году новых решений в Республике Тыва. В воспитательных программах включены мероприятия по первичной профилактике потребления психоактивных веществ. </w:t>
            </w:r>
          </w:p>
          <w:p w14:paraId="5EDAC725" w14:textId="77777777" w:rsidR="00327098" w:rsidRPr="00040D1F" w:rsidRDefault="00327098" w:rsidP="00327098">
            <w:pPr>
              <w:spacing w:after="0" w:line="240" w:lineRule="auto"/>
              <w:rPr>
                <w:rFonts w:ascii="Times New Roman" w:eastAsia="Calibri" w:hAnsi="Times New Roman"/>
                <w:bCs/>
                <w:sz w:val="18"/>
                <w:szCs w:val="18"/>
              </w:rPr>
            </w:pPr>
          </w:p>
          <w:p w14:paraId="159B465B" w14:textId="42EEE77A" w:rsidR="0096146D" w:rsidRPr="00B40ED8" w:rsidRDefault="0096146D" w:rsidP="0096146D">
            <w:pPr>
              <w:spacing w:after="0" w:line="240" w:lineRule="auto"/>
              <w:rPr>
                <w:rFonts w:ascii="Times New Roman" w:hAnsi="Times New Roman"/>
                <w:bCs/>
                <w:sz w:val="18"/>
                <w:szCs w:val="18"/>
                <w:lang w:eastAsia="ru-RU"/>
              </w:rPr>
            </w:pPr>
            <w:r w:rsidRPr="00B40ED8">
              <w:rPr>
                <w:rFonts w:ascii="Times New Roman" w:hAnsi="Times New Roman"/>
                <w:bCs/>
                <w:sz w:val="18"/>
                <w:szCs w:val="18"/>
                <w:lang w:eastAsia="ru-RU"/>
              </w:rPr>
              <w:t xml:space="preserve">Информационно-просветительские мероприятия для детей и подростков, направленные на профилактику употребления психоактивных веществ, других форм асоциального поведения всего в </w:t>
            </w:r>
            <w:proofErr w:type="gramStart"/>
            <w:r w:rsidRPr="00B40ED8">
              <w:rPr>
                <w:rFonts w:ascii="Times New Roman" w:hAnsi="Times New Roman"/>
                <w:bCs/>
                <w:sz w:val="18"/>
                <w:szCs w:val="18"/>
                <w:lang w:eastAsia="ru-RU"/>
              </w:rPr>
              <w:t>течение  2022</w:t>
            </w:r>
            <w:proofErr w:type="gramEnd"/>
            <w:r w:rsidRPr="00B40ED8">
              <w:rPr>
                <w:rFonts w:ascii="Times New Roman" w:hAnsi="Times New Roman"/>
                <w:bCs/>
                <w:sz w:val="18"/>
                <w:szCs w:val="18"/>
                <w:lang w:eastAsia="ru-RU"/>
              </w:rPr>
              <w:t xml:space="preserve">  года проведены  63 акций, конкурсов, тренингов, бесед, спортивных мероприятий. Охват детей составляет 2076 детей.  На тему алкогольной и спиртосодержащей продукции было проведено 17 акций и бесед, по наркотическим средствам 7 акций и бесед, по табаку или </w:t>
            </w:r>
            <w:proofErr w:type="spellStart"/>
            <w:r w:rsidRPr="00B40ED8">
              <w:rPr>
                <w:rFonts w:ascii="Times New Roman" w:hAnsi="Times New Roman"/>
                <w:bCs/>
                <w:sz w:val="18"/>
                <w:szCs w:val="18"/>
                <w:lang w:eastAsia="ru-RU"/>
              </w:rPr>
              <w:t>никотинсодержащей</w:t>
            </w:r>
            <w:proofErr w:type="spellEnd"/>
            <w:r w:rsidRPr="00B40ED8">
              <w:rPr>
                <w:rFonts w:ascii="Times New Roman" w:hAnsi="Times New Roman"/>
                <w:bCs/>
                <w:sz w:val="18"/>
                <w:szCs w:val="18"/>
                <w:lang w:eastAsia="ru-RU"/>
              </w:rPr>
              <w:t xml:space="preserve"> продукции 22 акций, лекций и бесед, а также проведены 17 общих тем за здоровый образ жизни, рейдовые мероприятия, розданы буклеты и листовки</w:t>
            </w:r>
          </w:p>
          <w:p w14:paraId="00E6DB04" w14:textId="77777777" w:rsidR="0096146D" w:rsidRPr="00B40ED8" w:rsidRDefault="0096146D" w:rsidP="0096146D">
            <w:pPr>
              <w:spacing w:after="0" w:line="240" w:lineRule="auto"/>
              <w:rPr>
                <w:rFonts w:ascii="Times New Roman" w:hAnsi="Times New Roman"/>
                <w:b/>
                <w:bCs/>
                <w:i/>
                <w:sz w:val="18"/>
                <w:szCs w:val="18"/>
                <w:lang w:eastAsia="ru-RU"/>
              </w:rPr>
            </w:pPr>
            <w:r w:rsidRPr="00B40ED8">
              <w:rPr>
                <w:rFonts w:ascii="Times New Roman" w:hAnsi="Times New Roman"/>
                <w:bCs/>
                <w:sz w:val="18"/>
                <w:szCs w:val="18"/>
                <w:lang w:eastAsia="ru-RU"/>
              </w:rPr>
              <w:t xml:space="preserve">          По профилактике потребления психоактивных веществ в рамках летней оздоровительной компании для детей, находящихся в детских оздоровительных лагерях пришкольный лагерь № 4 (1/25), лагеря Орленок, </w:t>
            </w:r>
            <w:proofErr w:type="spellStart"/>
            <w:r w:rsidRPr="00B40ED8">
              <w:rPr>
                <w:rFonts w:ascii="Times New Roman" w:hAnsi="Times New Roman"/>
                <w:bCs/>
                <w:sz w:val="18"/>
                <w:szCs w:val="18"/>
                <w:lang w:eastAsia="ru-RU"/>
              </w:rPr>
              <w:t>Чагытай</w:t>
            </w:r>
            <w:proofErr w:type="spellEnd"/>
            <w:r w:rsidRPr="00B40ED8">
              <w:rPr>
                <w:rFonts w:ascii="Times New Roman" w:hAnsi="Times New Roman"/>
                <w:bCs/>
                <w:sz w:val="18"/>
                <w:szCs w:val="18"/>
                <w:lang w:eastAsia="ru-RU"/>
              </w:rPr>
              <w:t xml:space="preserve">, </w:t>
            </w:r>
            <w:proofErr w:type="spellStart"/>
            <w:r w:rsidRPr="00B40ED8">
              <w:rPr>
                <w:rFonts w:ascii="Times New Roman" w:hAnsi="Times New Roman"/>
                <w:bCs/>
                <w:sz w:val="18"/>
                <w:szCs w:val="18"/>
                <w:lang w:eastAsia="ru-RU"/>
              </w:rPr>
              <w:t>Метталург</w:t>
            </w:r>
            <w:proofErr w:type="spellEnd"/>
            <w:r w:rsidRPr="00B40ED8">
              <w:rPr>
                <w:rFonts w:ascii="Times New Roman" w:hAnsi="Times New Roman"/>
                <w:bCs/>
                <w:sz w:val="18"/>
                <w:szCs w:val="18"/>
                <w:lang w:eastAsia="ru-RU"/>
              </w:rPr>
              <w:t xml:space="preserve">, </w:t>
            </w:r>
            <w:proofErr w:type="spellStart"/>
            <w:r w:rsidRPr="00B40ED8">
              <w:rPr>
                <w:rFonts w:ascii="Times New Roman" w:hAnsi="Times New Roman"/>
                <w:bCs/>
                <w:sz w:val="18"/>
                <w:szCs w:val="18"/>
                <w:lang w:eastAsia="ru-RU"/>
              </w:rPr>
              <w:t>Байлак</w:t>
            </w:r>
            <w:proofErr w:type="spellEnd"/>
            <w:r w:rsidRPr="00B40ED8">
              <w:rPr>
                <w:rFonts w:ascii="Times New Roman" w:hAnsi="Times New Roman"/>
                <w:bCs/>
                <w:sz w:val="18"/>
                <w:szCs w:val="18"/>
                <w:lang w:eastAsia="ru-RU"/>
              </w:rPr>
              <w:t xml:space="preserve"> 1/250.</w:t>
            </w:r>
          </w:p>
          <w:p w14:paraId="336CE6A5" w14:textId="689C1FEE" w:rsidR="0096146D" w:rsidRPr="00B40ED8" w:rsidRDefault="0096146D" w:rsidP="0096146D">
            <w:pPr>
              <w:spacing w:after="0" w:line="240" w:lineRule="auto"/>
              <w:rPr>
                <w:rFonts w:ascii="Times New Roman" w:hAnsi="Times New Roman"/>
                <w:b/>
                <w:bCs/>
                <w:i/>
                <w:sz w:val="18"/>
                <w:szCs w:val="18"/>
                <w:lang w:eastAsia="ru-RU"/>
              </w:rPr>
            </w:pPr>
            <w:r w:rsidRPr="00B40ED8">
              <w:rPr>
                <w:rFonts w:ascii="Times New Roman" w:hAnsi="Times New Roman"/>
                <w:bCs/>
                <w:sz w:val="18"/>
                <w:szCs w:val="18"/>
                <w:lang w:eastAsia="ru-RU"/>
              </w:rPr>
              <w:t xml:space="preserve">       Информационно-просветительские мероприятия для детей и подростков, направленные на профилактику употребления психоактивных веществ, других форм асоциального поведения проведены в первой и второй смене 13 лагерей дневного пребывания при центрах социальной помощи семье и детям. Всего охвачено 876 детей. Также в рамках воспитательной программы загородных лагерей «</w:t>
            </w:r>
            <w:proofErr w:type="spellStart"/>
            <w:r w:rsidRPr="00B40ED8">
              <w:rPr>
                <w:rFonts w:ascii="Times New Roman" w:hAnsi="Times New Roman"/>
                <w:bCs/>
                <w:sz w:val="18"/>
                <w:szCs w:val="18"/>
                <w:lang w:eastAsia="ru-RU"/>
              </w:rPr>
              <w:t>Байлак</w:t>
            </w:r>
            <w:proofErr w:type="spellEnd"/>
            <w:r w:rsidRPr="00B40ED8">
              <w:rPr>
                <w:rFonts w:ascii="Times New Roman" w:hAnsi="Times New Roman"/>
                <w:bCs/>
                <w:sz w:val="18"/>
                <w:szCs w:val="18"/>
                <w:lang w:eastAsia="ru-RU"/>
              </w:rPr>
              <w:t>» и «</w:t>
            </w:r>
            <w:proofErr w:type="spellStart"/>
            <w:r w:rsidRPr="00B40ED8">
              <w:rPr>
                <w:rFonts w:ascii="Times New Roman" w:hAnsi="Times New Roman"/>
                <w:bCs/>
                <w:sz w:val="18"/>
                <w:szCs w:val="18"/>
                <w:lang w:eastAsia="ru-RU"/>
              </w:rPr>
              <w:t>Менги-Чечээ</w:t>
            </w:r>
            <w:proofErr w:type="spellEnd"/>
            <w:r w:rsidRPr="00B40ED8">
              <w:rPr>
                <w:rFonts w:ascii="Times New Roman" w:hAnsi="Times New Roman"/>
                <w:bCs/>
                <w:sz w:val="18"/>
                <w:szCs w:val="18"/>
                <w:lang w:eastAsia="ru-RU"/>
              </w:rPr>
              <w:t xml:space="preserve">» проведены беседы «Не поддайся соблазну…», охвачено всего 564 детей в первой и второй </w:t>
            </w:r>
            <w:proofErr w:type="spellStart"/>
            <w:proofErr w:type="gramStart"/>
            <w:r w:rsidRPr="00B40ED8">
              <w:rPr>
                <w:rFonts w:ascii="Times New Roman" w:hAnsi="Times New Roman"/>
                <w:bCs/>
                <w:sz w:val="18"/>
                <w:szCs w:val="18"/>
                <w:lang w:eastAsia="ru-RU"/>
              </w:rPr>
              <w:t>смене.о</w:t>
            </w:r>
            <w:proofErr w:type="spellEnd"/>
            <w:proofErr w:type="gramEnd"/>
            <w:r w:rsidRPr="00B40ED8">
              <w:rPr>
                <w:rFonts w:ascii="Times New Roman" w:hAnsi="Times New Roman"/>
                <w:bCs/>
                <w:sz w:val="18"/>
                <w:szCs w:val="18"/>
                <w:lang w:eastAsia="ru-RU"/>
              </w:rPr>
              <w:t xml:space="preserve"> происшествиях с участием несовершеннолетних</w:t>
            </w:r>
            <w:r>
              <w:rPr>
                <w:rFonts w:ascii="Times New Roman" w:hAnsi="Times New Roman"/>
                <w:bCs/>
                <w:sz w:val="18"/>
                <w:szCs w:val="18"/>
                <w:lang w:eastAsia="ru-RU"/>
              </w:rPr>
              <w:t>.</w:t>
            </w:r>
          </w:p>
          <w:p w14:paraId="3E69CDA1" w14:textId="7DCBFC4E" w:rsidR="0096146D" w:rsidRPr="00040D1F" w:rsidRDefault="0096146D" w:rsidP="0096146D">
            <w:pPr>
              <w:spacing w:after="0" w:line="240" w:lineRule="auto"/>
              <w:rPr>
                <w:rFonts w:ascii="Times New Roman" w:hAnsi="Times New Roman"/>
                <w:bCs/>
                <w:sz w:val="18"/>
                <w:szCs w:val="18"/>
                <w:lang w:eastAsia="ru-RU"/>
              </w:rPr>
            </w:pPr>
          </w:p>
        </w:tc>
      </w:tr>
      <w:tr w:rsidR="0096146D" w:rsidRPr="00040D1F" w14:paraId="0EB4E6B6"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37FA12B" w14:textId="77777777" w:rsidR="0096146D" w:rsidRPr="00040D1F" w:rsidRDefault="0096146D" w:rsidP="0096146D">
            <w:pPr>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lastRenderedPageBreak/>
              <w:t>4.3. Организация и проведение профилактических бесед о недопущении употребления наркотиков в учебных заведениях с несовершеннолетними "группы риска", родителями или их законными представителями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2569F19" w14:textId="77777777" w:rsidR="0096146D" w:rsidRPr="00040D1F" w:rsidRDefault="0096146D" w:rsidP="0096146D">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 xml:space="preserve">ежемесячно до 5 числа месяца за отчетным 2021-2025 </w:t>
            </w:r>
            <w:proofErr w:type="spellStart"/>
            <w:r w:rsidRPr="00040D1F">
              <w:rPr>
                <w:rFonts w:ascii="Times New Roman" w:hAnsi="Times New Roman"/>
                <w:bCs/>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0226FED" w14:textId="77777777" w:rsidR="0096146D" w:rsidRPr="00040D1F" w:rsidRDefault="0096146D" w:rsidP="0096146D">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Министерство образования Республики Тыва, Министерство здравоохранения Республики Тыва, Министерство внутренних дел по Республике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4E48980" w14:textId="525ACEDA" w:rsidR="00091D22" w:rsidRPr="00091D22" w:rsidRDefault="0076279D" w:rsidP="00091D22">
            <w:pPr>
              <w:spacing w:after="0" w:line="240" w:lineRule="auto"/>
              <w:jc w:val="both"/>
              <w:rPr>
                <w:rFonts w:ascii="Times New Roman" w:eastAsia="Calibri" w:hAnsi="Times New Roman"/>
                <w:sz w:val="20"/>
                <w:szCs w:val="20"/>
              </w:rPr>
            </w:pPr>
            <w:r>
              <w:rPr>
                <w:rFonts w:ascii="Times New Roman" w:hAnsi="Times New Roman"/>
                <w:bCs/>
                <w:sz w:val="18"/>
                <w:szCs w:val="18"/>
                <w:lang w:eastAsia="ru-RU"/>
              </w:rPr>
              <w:t>Исполнено.</w:t>
            </w:r>
            <w:r>
              <w:rPr>
                <w:rFonts w:ascii="Times New Roman" w:hAnsi="Times New Roman"/>
                <w:bCs/>
                <w:sz w:val="18"/>
                <w:szCs w:val="18"/>
                <w:lang w:eastAsia="ru-RU"/>
              </w:rPr>
              <w:t xml:space="preserve"> </w:t>
            </w:r>
            <w:r w:rsidR="00091D22" w:rsidRPr="00091D22">
              <w:rPr>
                <w:rFonts w:ascii="Times New Roman" w:eastAsia="Calibri" w:hAnsi="Times New Roman"/>
                <w:sz w:val="20"/>
                <w:szCs w:val="20"/>
              </w:rPr>
              <w:t>В целях профилактики правонарушений среди студентов профессиональных образовательных организаций республики (далее – ПОО) и их духовно-нравственного воспитания педагоги тесно взаимодействуют с инспекторами МВД РФ по РТ, представителями культуры и религиозных, общественных объединений. В ПОО согласно утвержденным планам в 2021/22 учебном году проведено 559 классных часов, лекций, встреч, бесед и других мероприятий.</w:t>
            </w:r>
          </w:p>
          <w:p w14:paraId="7E7BE277" w14:textId="77777777" w:rsidR="00091D22" w:rsidRPr="00091D22" w:rsidRDefault="00091D22" w:rsidP="00091D22">
            <w:pPr>
              <w:spacing w:after="0" w:line="240" w:lineRule="auto"/>
              <w:jc w:val="both"/>
              <w:rPr>
                <w:rFonts w:ascii="Times New Roman" w:eastAsia="Calibri" w:hAnsi="Times New Roman"/>
                <w:sz w:val="20"/>
                <w:szCs w:val="20"/>
              </w:rPr>
            </w:pPr>
            <w:r w:rsidRPr="00091D22">
              <w:rPr>
                <w:rFonts w:ascii="Times New Roman" w:eastAsia="Calibri" w:hAnsi="Times New Roman"/>
                <w:sz w:val="20"/>
                <w:szCs w:val="20"/>
              </w:rPr>
              <w:t xml:space="preserve">В целях организации досуга и занятости студентов во внеурочное время в ПОО функционируют 108 кружков, 83 спортивных секций, 14 добровольческих объединений с охватом 8131 студентов. Внеурочной деятельности студенты занимаются также в каникулярные и праздничные дни. </w:t>
            </w:r>
          </w:p>
          <w:p w14:paraId="71ABEFE1" w14:textId="77777777" w:rsidR="00091D22" w:rsidRPr="00091D22" w:rsidRDefault="00091D22" w:rsidP="00091D22">
            <w:pPr>
              <w:spacing w:after="0" w:line="240" w:lineRule="auto"/>
              <w:jc w:val="both"/>
              <w:rPr>
                <w:rFonts w:ascii="Times New Roman" w:eastAsia="Calibri" w:hAnsi="Times New Roman"/>
                <w:sz w:val="20"/>
                <w:szCs w:val="20"/>
              </w:rPr>
            </w:pPr>
            <w:r w:rsidRPr="00091D22">
              <w:rPr>
                <w:rFonts w:ascii="Times New Roman" w:eastAsia="Calibri" w:hAnsi="Times New Roman"/>
                <w:sz w:val="20"/>
                <w:szCs w:val="20"/>
              </w:rPr>
              <w:t xml:space="preserve">Для предупреждения доставлений среди несовершеннолетних в ОВД МВД РФ по РТ в ПОО проводятся ежедневный мониторинг «Я дома» по нахождению обучающихся в местах </w:t>
            </w:r>
            <w:r w:rsidRPr="00091D22">
              <w:rPr>
                <w:rFonts w:ascii="Times New Roman" w:eastAsia="Calibri" w:hAnsi="Times New Roman"/>
                <w:sz w:val="20"/>
                <w:szCs w:val="20"/>
              </w:rPr>
              <w:lastRenderedPageBreak/>
              <w:t>проживания в вечернее время через телефонные звонки, социальные сети и мессенджеры.</w:t>
            </w:r>
          </w:p>
          <w:p w14:paraId="6C1E864B" w14:textId="77777777" w:rsidR="00091D22" w:rsidRPr="00091D22" w:rsidRDefault="00091D22" w:rsidP="00091D22">
            <w:pPr>
              <w:spacing w:after="0" w:line="240" w:lineRule="auto"/>
              <w:jc w:val="both"/>
              <w:rPr>
                <w:rFonts w:ascii="Times New Roman" w:eastAsia="Calibri" w:hAnsi="Times New Roman"/>
                <w:sz w:val="20"/>
                <w:szCs w:val="20"/>
              </w:rPr>
            </w:pPr>
            <w:r w:rsidRPr="00091D22">
              <w:rPr>
                <w:rFonts w:ascii="Times New Roman" w:eastAsia="Calibri" w:hAnsi="Times New Roman"/>
                <w:sz w:val="20"/>
                <w:szCs w:val="20"/>
              </w:rPr>
              <w:t>В выходные и праздничные дни специалисты социальных служб ПОО круглосуточно дежурят согласно графикам. Силами педагогов ПОО осуществляются вечерние профилактические рейды по местам скопления молодежи и в места проживания студентов, в том числе состоящих на различных видах профилактического учета. Проведены 664 рейдов: вечерних по местам скопления молодежи – 236, по местам проживания студентов – 428.</w:t>
            </w:r>
          </w:p>
          <w:p w14:paraId="6A12D950" w14:textId="77777777" w:rsidR="00091D22" w:rsidRPr="00091D22" w:rsidRDefault="00091D22" w:rsidP="00091D22">
            <w:pPr>
              <w:spacing w:after="0" w:line="240" w:lineRule="auto"/>
              <w:jc w:val="both"/>
              <w:rPr>
                <w:rFonts w:ascii="Times New Roman" w:eastAsia="Calibri" w:hAnsi="Times New Roman"/>
                <w:sz w:val="20"/>
                <w:szCs w:val="20"/>
              </w:rPr>
            </w:pPr>
            <w:r w:rsidRPr="00091D22">
              <w:rPr>
                <w:rFonts w:ascii="Times New Roman" w:eastAsia="Calibri" w:hAnsi="Times New Roman"/>
                <w:sz w:val="20"/>
                <w:szCs w:val="20"/>
              </w:rPr>
              <w:t>В период проведения месячника психологической безопасности, комплексной безопасности и недели психологии в школах прошли тренинги, акции, направленные на формирование навыков отказа, лектории и беседы о вреде психоактивных веществ и об уголовной и административной ответственности за хранение, сбыт наркотических средств.</w:t>
            </w:r>
          </w:p>
          <w:p w14:paraId="7027CBD1" w14:textId="77777777" w:rsidR="00091D22" w:rsidRPr="00091D22" w:rsidRDefault="00091D22" w:rsidP="00091D22">
            <w:pPr>
              <w:spacing w:after="0" w:line="240" w:lineRule="auto"/>
              <w:jc w:val="both"/>
              <w:rPr>
                <w:rFonts w:ascii="Times New Roman" w:eastAsia="Calibri" w:hAnsi="Times New Roman"/>
                <w:sz w:val="20"/>
                <w:szCs w:val="20"/>
              </w:rPr>
            </w:pPr>
            <w:r w:rsidRPr="00091D22">
              <w:rPr>
                <w:rFonts w:ascii="Times New Roman" w:eastAsia="Calibri" w:hAnsi="Times New Roman"/>
                <w:sz w:val="20"/>
                <w:szCs w:val="20"/>
              </w:rPr>
              <w:t>Мероприятиями по данному направлению работы охвачено 56344 школьника и 5827 студентов СПО, а мероприятиями для родителей охвачено более 5 тыс. чел.</w:t>
            </w:r>
          </w:p>
          <w:p w14:paraId="5F1F9B8E" w14:textId="77777777" w:rsidR="00091D22" w:rsidRDefault="00091D22" w:rsidP="00091D22">
            <w:pPr>
              <w:spacing w:after="0" w:line="240" w:lineRule="auto"/>
              <w:jc w:val="both"/>
              <w:rPr>
                <w:rFonts w:ascii="Times New Roman" w:eastAsia="Calibri" w:hAnsi="Times New Roman"/>
                <w:sz w:val="20"/>
                <w:szCs w:val="20"/>
              </w:rPr>
            </w:pPr>
            <w:r w:rsidRPr="00091D22">
              <w:rPr>
                <w:rFonts w:ascii="Times New Roman" w:eastAsia="Calibri" w:hAnsi="Times New Roman"/>
                <w:sz w:val="20"/>
                <w:szCs w:val="20"/>
              </w:rPr>
              <w:t xml:space="preserve">С 17 по 28 октября 2022 г. на территории Республики Тыва проведен второй этап Общероссийской акции «Сообщи, где торгуют смертью». Акция проводилась в целях привлечения общественности к участию в противодействии незаконному обороту наркотиков, предупреждения распространения наркомании среди несовершеннолетних, выявления фактов их вовлечения в преступную деятельность, связанной с незаконным оборотом наркотических средств. В период акции Управлением по контролю за оборотом наркотиков МВД по Республике Тыва были проведены антинаркотические профилактические мероприятия среди обучающихся профессиональных образовательных организаций Республики Тыва: 17 октября 2022 г. единый антинаркотический </w:t>
            </w:r>
            <w:proofErr w:type="spellStart"/>
            <w:r w:rsidRPr="00091D22">
              <w:rPr>
                <w:rFonts w:ascii="Times New Roman" w:eastAsia="Calibri" w:hAnsi="Times New Roman"/>
                <w:sz w:val="20"/>
                <w:szCs w:val="20"/>
              </w:rPr>
              <w:t>киберурок</w:t>
            </w:r>
            <w:proofErr w:type="spellEnd"/>
            <w:r w:rsidRPr="00091D22">
              <w:rPr>
                <w:rFonts w:ascii="Times New Roman" w:eastAsia="Calibri" w:hAnsi="Times New Roman"/>
                <w:sz w:val="20"/>
                <w:szCs w:val="20"/>
              </w:rPr>
              <w:t xml:space="preserve"> под названием «</w:t>
            </w:r>
            <w:proofErr w:type="spellStart"/>
            <w:r w:rsidRPr="00091D22">
              <w:rPr>
                <w:rFonts w:ascii="Times New Roman" w:eastAsia="Calibri" w:hAnsi="Times New Roman"/>
                <w:sz w:val="20"/>
                <w:szCs w:val="20"/>
              </w:rPr>
              <w:t>РRОЗдоровый</w:t>
            </w:r>
            <w:proofErr w:type="spellEnd"/>
            <w:r w:rsidRPr="00091D22">
              <w:rPr>
                <w:rFonts w:ascii="Times New Roman" w:eastAsia="Calibri" w:hAnsi="Times New Roman"/>
                <w:sz w:val="20"/>
                <w:szCs w:val="20"/>
              </w:rPr>
              <w:t xml:space="preserve"> выбор», 20 октября 2022 г.  литературно-фольклорное путешествие «К здоровью через тувинские традиции» в городской библиотеке им. Н. Крупской, 27 октября 2022 г. турнир по настольному теннису.</w:t>
            </w:r>
          </w:p>
          <w:p w14:paraId="5FD8CCCE" w14:textId="77777777" w:rsidR="00091D22" w:rsidRPr="00040D1F" w:rsidRDefault="00091D22" w:rsidP="0096146D">
            <w:pPr>
              <w:spacing w:after="0" w:line="240" w:lineRule="auto"/>
              <w:jc w:val="both"/>
              <w:rPr>
                <w:rFonts w:ascii="Times New Roman" w:hAnsi="Times New Roman"/>
                <w:bCs/>
                <w:sz w:val="18"/>
                <w:szCs w:val="18"/>
                <w:lang w:eastAsia="ru-RU"/>
              </w:rPr>
            </w:pPr>
          </w:p>
          <w:p w14:paraId="251B5468" w14:textId="77777777" w:rsidR="00E36778" w:rsidRPr="00E36778" w:rsidRDefault="00E36778" w:rsidP="00E36778">
            <w:pPr>
              <w:spacing w:after="0" w:line="240" w:lineRule="auto"/>
              <w:ind w:firstLine="708"/>
              <w:jc w:val="both"/>
              <w:rPr>
                <w:rFonts w:ascii="Times New Roman" w:eastAsia="Calibri" w:hAnsi="Times New Roman"/>
                <w:sz w:val="20"/>
                <w:szCs w:val="20"/>
              </w:rPr>
            </w:pPr>
            <w:r w:rsidRPr="00E36778">
              <w:rPr>
                <w:rFonts w:ascii="Times New Roman" w:eastAsia="Calibri" w:hAnsi="Times New Roman"/>
                <w:b/>
                <w:sz w:val="20"/>
                <w:szCs w:val="20"/>
              </w:rPr>
              <w:t xml:space="preserve">Кинолектории 253/17912 (АППГ - 171/6389) </w:t>
            </w:r>
            <w:r w:rsidRPr="00E36778">
              <w:rPr>
                <w:rFonts w:ascii="Times New Roman" w:eastAsia="Calibri" w:hAnsi="Times New Roman"/>
                <w:sz w:val="20"/>
                <w:szCs w:val="20"/>
              </w:rPr>
              <w:t>с показом мультфильмов образовательно-познавательного характера, слайдовых материалов и агитационно-</w:t>
            </w:r>
            <w:proofErr w:type="spellStart"/>
            <w:r w:rsidRPr="00E36778">
              <w:rPr>
                <w:rFonts w:ascii="Times New Roman" w:eastAsia="Calibri" w:hAnsi="Times New Roman"/>
                <w:sz w:val="20"/>
                <w:szCs w:val="20"/>
              </w:rPr>
              <w:t>пропагандным</w:t>
            </w:r>
            <w:proofErr w:type="spellEnd"/>
            <w:r w:rsidRPr="00E36778">
              <w:rPr>
                <w:rFonts w:ascii="Times New Roman" w:eastAsia="Calibri" w:hAnsi="Times New Roman"/>
                <w:sz w:val="20"/>
                <w:szCs w:val="20"/>
              </w:rPr>
              <w:t xml:space="preserve"> выступлением по пропаганде здорового образа жизни, сохранении и укреплении здоровья населения, лекций по антиалкогольной, антинаркотической, антитабачной теме:</w:t>
            </w:r>
          </w:p>
          <w:p w14:paraId="2481D5E0" w14:textId="77777777" w:rsidR="00E36778" w:rsidRPr="00E36778" w:rsidRDefault="00E36778" w:rsidP="00E36778">
            <w:pPr>
              <w:spacing w:after="0" w:line="240" w:lineRule="auto"/>
              <w:ind w:firstLine="708"/>
              <w:jc w:val="both"/>
              <w:rPr>
                <w:rFonts w:ascii="Times New Roman" w:eastAsia="Calibri" w:hAnsi="Times New Roman"/>
                <w:sz w:val="20"/>
                <w:szCs w:val="20"/>
              </w:rPr>
            </w:pPr>
            <w:r w:rsidRPr="00E36778">
              <w:rPr>
                <w:rFonts w:ascii="Times New Roman" w:eastAsia="Calibri" w:hAnsi="Times New Roman"/>
                <w:b/>
                <w:sz w:val="20"/>
                <w:szCs w:val="20"/>
              </w:rPr>
              <w:t xml:space="preserve">- в общеобразовательных школах </w:t>
            </w:r>
            <w:proofErr w:type="spellStart"/>
            <w:r w:rsidRPr="00E36778">
              <w:rPr>
                <w:rFonts w:ascii="Times New Roman" w:eastAsia="Calibri" w:hAnsi="Times New Roman"/>
                <w:b/>
                <w:sz w:val="20"/>
                <w:szCs w:val="20"/>
              </w:rPr>
              <w:t>г.Кызыла</w:t>
            </w:r>
            <w:proofErr w:type="spellEnd"/>
            <w:r w:rsidRPr="00E36778">
              <w:rPr>
                <w:rFonts w:ascii="Times New Roman" w:eastAsia="Calibri" w:hAnsi="Times New Roman"/>
                <w:b/>
                <w:sz w:val="20"/>
                <w:szCs w:val="20"/>
              </w:rPr>
              <w:t xml:space="preserve"> 60 лекций с охватом 2618 учащихся:</w:t>
            </w:r>
            <w:r w:rsidRPr="00E36778">
              <w:rPr>
                <w:rFonts w:ascii="Times New Roman" w:eastAsia="Calibri" w:hAnsi="Times New Roman"/>
                <w:sz w:val="20"/>
                <w:szCs w:val="20"/>
              </w:rPr>
              <w:t xml:space="preserve"> СОШ №2 (5/158), №3 (5/386), №4 (8/140), №5 (9/375), №7 (2/64), №8 (5/129), №9 (11/282); №12 (1/58), №17 (2/39), №18 (5/470), ГАНОУ РТ «ТРЛ-И» (8/251), в </w:t>
            </w:r>
            <w:proofErr w:type="spellStart"/>
            <w:r w:rsidRPr="00E36778">
              <w:rPr>
                <w:rFonts w:ascii="Times New Roman" w:eastAsia="Calibri" w:hAnsi="Times New Roman"/>
                <w:sz w:val="20"/>
                <w:szCs w:val="20"/>
              </w:rPr>
              <w:t>Библ.Чуковского</w:t>
            </w:r>
            <w:proofErr w:type="spellEnd"/>
            <w:r w:rsidRPr="00E36778">
              <w:rPr>
                <w:rFonts w:ascii="Times New Roman" w:eastAsia="Calibri" w:hAnsi="Times New Roman"/>
                <w:sz w:val="20"/>
                <w:szCs w:val="20"/>
              </w:rPr>
              <w:t xml:space="preserve"> для старшеклассников СОШ №1 (1/34), </w:t>
            </w:r>
            <w:proofErr w:type="spellStart"/>
            <w:r w:rsidRPr="00E36778">
              <w:rPr>
                <w:rFonts w:ascii="Times New Roman" w:eastAsia="Calibri" w:hAnsi="Times New Roman"/>
                <w:sz w:val="20"/>
                <w:szCs w:val="20"/>
              </w:rPr>
              <w:t>Кызылское</w:t>
            </w:r>
            <w:proofErr w:type="spellEnd"/>
            <w:r w:rsidRPr="00E36778">
              <w:rPr>
                <w:rFonts w:ascii="Times New Roman" w:eastAsia="Calibri" w:hAnsi="Times New Roman"/>
                <w:sz w:val="20"/>
                <w:szCs w:val="20"/>
              </w:rPr>
              <w:t xml:space="preserve"> президентское кадетское училище (1/40); </w:t>
            </w:r>
          </w:p>
          <w:p w14:paraId="23F6BFC7" w14:textId="77777777" w:rsidR="00E36778" w:rsidRPr="00E36778" w:rsidRDefault="00E36778" w:rsidP="00E36778">
            <w:pPr>
              <w:spacing w:after="0" w:line="240" w:lineRule="auto"/>
              <w:ind w:firstLine="708"/>
              <w:jc w:val="both"/>
              <w:rPr>
                <w:rFonts w:ascii="Times New Roman" w:eastAsia="Calibri" w:hAnsi="Times New Roman"/>
                <w:sz w:val="20"/>
                <w:szCs w:val="20"/>
              </w:rPr>
            </w:pPr>
            <w:r w:rsidRPr="00E36778">
              <w:rPr>
                <w:rFonts w:ascii="Times New Roman" w:eastAsia="Calibri" w:hAnsi="Times New Roman"/>
                <w:sz w:val="20"/>
                <w:szCs w:val="20"/>
              </w:rPr>
              <w:t xml:space="preserve">- </w:t>
            </w:r>
            <w:r w:rsidRPr="00E36778">
              <w:rPr>
                <w:rFonts w:ascii="Times New Roman" w:eastAsia="Calibri" w:hAnsi="Times New Roman"/>
                <w:b/>
                <w:sz w:val="20"/>
                <w:szCs w:val="20"/>
              </w:rPr>
              <w:t>Школы–интернаты (8/197):</w:t>
            </w:r>
            <w:r w:rsidRPr="00E36778">
              <w:rPr>
                <w:rFonts w:ascii="Times New Roman" w:eastAsia="Calibri" w:hAnsi="Times New Roman"/>
                <w:sz w:val="20"/>
                <w:szCs w:val="20"/>
              </w:rPr>
              <w:t xml:space="preserve"> ГБОУ РТ ШИ для детей с нарушением слуха 1 лекция с охватом 35 детей; ГБНОУ РТ РШИИ (2/54); ГБОУ Республиканская школа интернат «Тувинский кадетский корпус» (4/102)</w:t>
            </w:r>
            <w:proofErr w:type="gramStart"/>
            <w:r w:rsidRPr="00E36778">
              <w:rPr>
                <w:rFonts w:ascii="Times New Roman" w:eastAsia="Calibri" w:hAnsi="Times New Roman"/>
                <w:sz w:val="20"/>
                <w:szCs w:val="20"/>
              </w:rPr>
              <w:t>; Для</w:t>
            </w:r>
            <w:proofErr w:type="gramEnd"/>
            <w:r w:rsidRPr="00E36778">
              <w:rPr>
                <w:rFonts w:ascii="Times New Roman" w:eastAsia="Calibri" w:hAnsi="Times New Roman"/>
                <w:sz w:val="20"/>
                <w:szCs w:val="20"/>
              </w:rPr>
              <w:t xml:space="preserve"> детей </w:t>
            </w:r>
            <w:proofErr w:type="spellStart"/>
            <w:r w:rsidRPr="00E36778">
              <w:rPr>
                <w:rFonts w:ascii="Times New Roman" w:eastAsia="Calibri" w:hAnsi="Times New Roman"/>
                <w:b/>
                <w:sz w:val="20"/>
                <w:szCs w:val="20"/>
              </w:rPr>
              <w:t>ЦСПСиД</w:t>
            </w:r>
            <w:proofErr w:type="spellEnd"/>
            <w:r w:rsidRPr="00E36778">
              <w:rPr>
                <w:rFonts w:ascii="Times New Roman" w:eastAsia="Calibri" w:hAnsi="Times New Roman"/>
                <w:sz w:val="20"/>
                <w:szCs w:val="20"/>
              </w:rPr>
              <w:t xml:space="preserve"> Чаа-Хольского </w:t>
            </w:r>
            <w:proofErr w:type="spellStart"/>
            <w:r w:rsidRPr="00E36778">
              <w:rPr>
                <w:rFonts w:ascii="Times New Roman" w:eastAsia="Calibri" w:hAnsi="Times New Roman"/>
                <w:sz w:val="20"/>
                <w:szCs w:val="20"/>
              </w:rPr>
              <w:t>кожууна</w:t>
            </w:r>
            <w:proofErr w:type="spellEnd"/>
            <w:r w:rsidRPr="00E36778">
              <w:rPr>
                <w:rFonts w:ascii="Times New Roman" w:eastAsia="Calibri" w:hAnsi="Times New Roman"/>
                <w:sz w:val="20"/>
                <w:szCs w:val="20"/>
              </w:rPr>
              <w:t>: 1/6</w:t>
            </w:r>
          </w:p>
          <w:p w14:paraId="4C28011F" w14:textId="77777777" w:rsidR="00E36778" w:rsidRPr="00E36778" w:rsidRDefault="00E36778" w:rsidP="00E36778">
            <w:pPr>
              <w:spacing w:after="0" w:line="240" w:lineRule="auto"/>
              <w:ind w:firstLine="708"/>
              <w:jc w:val="both"/>
              <w:rPr>
                <w:rFonts w:ascii="Times New Roman" w:eastAsia="Calibri" w:hAnsi="Times New Roman"/>
                <w:color w:val="44546A"/>
                <w:sz w:val="20"/>
                <w:szCs w:val="20"/>
              </w:rPr>
            </w:pPr>
            <w:r w:rsidRPr="00E36778">
              <w:rPr>
                <w:rFonts w:ascii="Times New Roman" w:eastAsia="Calibri" w:hAnsi="Times New Roman"/>
                <w:sz w:val="20"/>
                <w:szCs w:val="20"/>
              </w:rPr>
              <w:t xml:space="preserve">- </w:t>
            </w:r>
            <w:r w:rsidRPr="00E36778">
              <w:rPr>
                <w:rFonts w:ascii="Times New Roman" w:eastAsia="Calibri" w:hAnsi="Times New Roman"/>
                <w:b/>
                <w:sz w:val="20"/>
                <w:szCs w:val="20"/>
              </w:rPr>
              <w:t>Всего в детских оздоровительных лагерях прочитано 35 кинолекториев</w:t>
            </w:r>
            <w:r w:rsidRPr="00E36778">
              <w:rPr>
                <w:rFonts w:ascii="Times New Roman" w:eastAsia="Calibri" w:hAnsi="Times New Roman"/>
                <w:sz w:val="20"/>
                <w:szCs w:val="20"/>
              </w:rPr>
              <w:t xml:space="preserve"> </w:t>
            </w:r>
            <w:r w:rsidRPr="00E36778">
              <w:rPr>
                <w:rFonts w:ascii="Times New Roman" w:eastAsia="Calibri" w:hAnsi="Times New Roman"/>
                <w:b/>
                <w:sz w:val="20"/>
                <w:szCs w:val="20"/>
              </w:rPr>
              <w:t>с охватом 2211 детей</w:t>
            </w:r>
            <w:r w:rsidRPr="00E36778">
              <w:rPr>
                <w:rFonts w:ascii="Times New Roman" w:eastAsia="Calibri" w:hAnsi="Times New Roman"/>
                <w:sz w:val="20"/>
                <w:szCs w:val="20"/>
              </w:rPr>
              <w:t xml:space="preserve">: С проведением ЗА ИЮНЬ месяц в 2 детских оздоровительных лагерях «Орленок», </w:t>
            </w:r>
            <w:proofErr w:type="spellStart"/>
            <w:r w:rsidRPr="00E36778">
              <w:rPr>
                <w:rFonts w:ascii="Times New Roman" w:eastAsia="Calibri" w:hAnsi="Times New Roman"/>
                <w:sz w:val="20"/>
                <w:szCs w:val="20"/>
              </w:rPr>
              <w:t>Байлак</w:t>
            </w:r>
            <w:proofErr w:type="spellEnd"/>
            <w:r w:rsidRPr="00E36778">
              <w:rPr>
                <w:rFonts w:ascii="Times New Roman" w:eastAsia="Calibri" w:hAnsi="Times New Roman"/>
                <w:sz w:val="20"/>
                <w:szCs w:val="20"/>
              </w:rPr>
              <w:t xml:space="preserve">, </w:t>
            </w:r>
            <w:proofErr w:type="spellStart"/>
            <w:r w:rsidRPr="00E36778">
              <w:rPr>
                <w:rFonts w:ascii="Times New Roman" w:eastAsia="Calibri" w:hAnsi="Times New Roman"/>
                <w:sz w:val="20"/>
                <w:szCs w:val="20"/>
              </w:rPr>
              <w:t>Метталлург</w:t>
            </w:r>
            <w:proofErr w:type="spellEnd"/>
            <w:r w:rsidRPr="00E36778">
              <w:rPr>
                <w:rFonts w:ascii="Times New Roman" w:eastAsia="Calibri" w:hAnsi="Times New Roman"/>
                <w:sz w:val="20"/>
                <w:szCs w:val="20"/>
              </w:rPr>
              <w:t xml:space="preserve">, </w:t>
            </w:r>
            <w:proofErr w:type="spellStart"/>
            <w:r w:rsidRPr="00E36778">
              <w:rPr>
                <w:rFonts w:ascii="Times New Roman" w:eastAsia="Calibri" w:hAnsi="Times New Roman"/>
                <w:sz w:val="20"/>
                <w:szCs w:val="20"/>
              </w:rPr>
              <w:t>Чагытай</w:t>
            </w:r>
            <w:proofErr w:type="spellEnd"/>
            <w:r w:rsidRPr="00E36778">
              <w:rPr>
                <w:rFonts w:ascii="Times New Roman" w:eastAsia="Calibri" w:hAnsi="Times New Roman"/>
                <w:sz w:val="20"/>
                <w:szCs w:val="20"/>
              </w:rPr>
              <w:t xml:space="preserve"> 2 кинолектория с охватом 275 детей: </w:t>
            </w:r>
            <w:r w:rsidRPr="00E36778">
              <w:rPr>
                <w:rFonts w:ascii="Times New Roman" w:eastAsia="Calibri" w:hAnsi="Times New Roman"/>
                <w:color w:val="44546A"/>
                <w:sz w:val="20"/>
                <w:szCs w:val="20"/>
              </w:rPr>
              <w:t xml:space="preserve">- в </w:t>
            </w:r>
            <w:r w:rsidRPr="00E36778">
              <w:rPr>
                <w:rFonts w:ascii="Times New Roman" w:eastAsia="Calibri" w:hAnsi="Times New Roman"/>
                <w:color w:val="44546A"/>
                <w:sz w:val="20"/>
                <w:szCs w:val="20"/>
              </w:rPr>
              <w:lastRenderedPageBreak/>
              <w:t xml:space="preserve">пришкольном лагере № 4 </w:t>
            </w:r>
            <w:proofErr w:type="spellStart"/>
            <w:r w:rsidRPr="00E36778">
              <w:rPr>
                <w:rFonts w:ascii="Times New Roman" w:eastAsia="Calibri" w:hAnsi="Times New Roman"/>
                <w:color w:val="44546A"/>
                <w:sz w:val="20"/>
                <w:szCs w:val="20"/>
              </w:rPr>
              <w:t>г.Кызыл</w:t>
            </w:r>
            <w:proofErr w:type="spellEnd"/>
            <w:r w:rsidRPr="00E36778">
              <w:rPr>
                <w:rFonts w:ascii="Times New Roman" w:eastAsia="Calibri" w:hAnsi="Times New Roman"/>
                <w:color w:val="44546A"/>
                <w:sz w:val="20"/>
                <w:szCs w:val="20"/>
              </w:rPr>
              <w:t xml:space="preserve"> (1/25); 23.06.2022 Лекция в лагерях Орленок, </w:t>
            </w:r>
            <w:proofErr w:type="spellStart"/>
            <w:r w:rsidRPr="00E36778">
              <w:rPr>
                <w:rFonts w:ascii="Times New Roman" w:eastAsia="Calibri" w:hAnsi="Times New Roman"/>
                <w:color w:val="44546A"/>
                <w:sz w:val="20"/>
                <w:szCs w:val="20"/>
              </w:rPr>
              <w:t>Чагытай</w:t>
            </w:r>
            <w:proofErr w:type="spellEnd"/>
            <w:r w:rsidRPr="00E36778">
              <w:rPr>
                <w:rFonts w:ascii="Times New Roman" w:eastAsia="Calibri" w:hAnsi="Times New Roman"/>
                <w:color w:val="44546A"/>
                <w:sz w:val="20"/>
                <w:szCs w:val="20"/>
              </w:rPr>
              <w:t xml:space="preserve">, Металлург, </w:t>
            </w:r>
            <w:proofErr w:type="spellStart"/>
            <w:r w:rsidRPr="00E36778">
              <w:rPr>
                <w:rFonts w:ascii="Times New Roman" w:eastAsia="Calibri" w:hAnsi="Times New Roman"/>
                <w:color w:val="44546A"/>
                <w:sz w:val="20"/>
                <w:szCs w:val="20"/>
              </w:rPr>
              <w:t>Байлак</w:t>
            </w:r>
            <w:proofErr w:type="spellEnd"/>
            <w:r w:rsidRPr="00E36778">
              <w:rPr>
                <w:rFonts w:ascii="Times New Roman" w:eastAsia="Calibri" w:hAnsi="Times New Roman"/>
                <w:color w:val="44546A"/>
                <w:sz w:val="20"/>
                <w:szCs w:val="20"/>
              </w:rPr>
              <w:t xml:space="preserve"> - 1/250. </w:t>
            </w:r>
            <w:r w:rsidRPr="00E36778">
              <w:rPr>
                <w:rFonts w:ascii="Times New Roman" w:eastAsia="Calibri" w:hAnsi="Times New Roman"/>
                <w:sz w:val="20"/>
                <w:szCs w:val="20"/>
              </w:rPr>
              <w:t xml:space="preserve">С проведением ЗА ИЮЛЬ месяц в 11 детских оздоровительных лагерях Барун-Хемчикском районе в лагерях </w:t>
            </w:r>
            <w:proofErr w:type="spellStart"/>
            <w:r w:rsidRPr="00E36778">
              <w:rPr>
                <w:rFonts w:ascii="Times New Roman" w:eastAsia="Calibri" w:hAnsi="Times New Roman"/>
                <w:sz w:val="20"/>
                <w:szCs w:val="20"/>
              </w:rPr>
              <w:t>Шолбан-ак</w:t>
            </w:r>
            <w:proofErr w:type="spellEnd"/>
            <w:r w:rsidRPr="00E36778">
              <w:rPr>
                <w:rFonts w:ascii="Times New Roman" w:eastAsia="Calibri" w:hAnsi="Times New Roman"/>
                <w:sz w:val="20"/>
                <w:szCs w:val="20"/>
              </w:rPr>
              <w:t xml:space="preserve"> и Таежный, в ДОЛ «Орленок», </w:t>
            </w:r>
            <w:proofErr w:type="spellStart"/>
            <w:r w:rsidRPr="00E36778">
              <w:rPr>
                <w:rFonts w:ascii="Times New Roman" w:eastAsia="Calibri" w:hAnsi="Times New Roman"/>
                <w:sz w:val="20"/>
                <w:szCs w:val="20"/>
              </w:rPr>
              <w:t>Байлак</w:t>
            </w:r>
            <w:proofErr w:type="spellEnd"/>
            <w:r w:rsidRPr="00E36778">
              <w:rPr>
                <w:rFonts w:ascii="Times New Roman" w:eastAsia="Calibri" w:hAnsi="Times New Roman"/>
                <w:sz w:val="20"/>
                <w:szCs w:val="20"/>
              </w:rPr>
              <w:t xml:space="preserve">-, </w:t>
            </w:r>
            <w:proofErr w:type="spellStart"/>
            <w:r w:rsidRPr="00E36778">
              <w:rPr>
                <w:rFonts w:ascii="Times New Roman" w:eastAsia="Calibri" w:hAnsi="Times New Roman"/>
                <w:sz w:val="20"/>
                <w:szCs w:val="20"/>
              </w:rPr>
              <w:t>Метталлург</w:t>
            </w:r>
            <w:proofErr w:type="spellEnd"/>
            <w:r w:rsidRPr="00E36778">
              <w:rPr>
                <w:rFonts w:ascii="Times New Roman" w:eastAsia="Calibri" w:hAnsi="Times New Roman"/>
                <w:sz w:val="20"/>
                <w:szCs w:val="20"/>
              </w:rPr>
              <w:t xml:space="preserve">, </w:t>
            </w:r>
            <w:proofErr w:type="spellStart"/>
            <w:r w:rsidRPr="00E36778">
              <w:rPr>
                <w:rFonts w:ascii="Times New Roman" w:eastAsia="Calibri" w:hAnsi="Times New Roman"/>
                <w:sz w:val="20"/>
                <w:szCs w:val="20"/>
              </w:rPr>
              <w:t>Чагытай</w:t>
            </w:r>
            <w:proofErr w:type="spellEnd"/>
            <w:r w:rsidRPr="00E36778">
              <w:rPr>
                <w:rFonts w:ascii="Times New Roman" w:eastAsia="Calibri" w:hAnsi="Times New Roman"/>
                <w:sz w:val="20"/>
                <w:szCs w:val="20"/>
              </w:rPr>
              <w:t xml:space="preserve">, в Тес-Хемском, Эрзинском, Улуг-Хемском, </w:t>
            </w:r>
            <w:proofErr w:type="spellStart"/>
            <w:r w:rsidRPr="00E36778">
              <w:rPr>
                <w:rFonts w:ascii="Times New Roman" w:eastAsia="Calibri" w:hAnsi="Times New Roman"/>
                <w:sz w:val="20"/>
                <w:szCs w:val="20"/>
              </w:rPr>
              <w:t>Кызылском</w:t>
            </w:r>
            <w:proofErr w:type="spellEnd"/>
            <w:r w:rsidRPr="00E36778">
              <w:rPr>
                <w:rFonts w:ascii="Times New Roman" w:eastAsia="Calibri" w:hAnsi="Times New Roman"/>
                <w:sz w:val="20"/>
                <w:szCs w:val="20"/>
              </w:rPr>
              <w:t xml:space="preserve">, Каа-Хемском районах 24 кинолекториев с охватом 1176 детей: </w:t>
            </w:r>
            <w:r w:rsidRPr="00E36778">
              <w:rPr>
                <w:rFonts w:ascii="Times New Roman" w:eastAsia="Calibri" w:hAnsi="Times New Roman"/>
                <w:color w:val="44546A"/>
                <w:sz w:val="20"/>
                <w:szCs w:val="20"/>
                <w:lang w:eastAsia="ru-RU"/>
              </w:rPr>
              <w:t>1) 29.06.22 ДОЛ «</w:t>
            </w:r>
            <w:proofErr w:type="spellStart"/>
            <w:r w:rsidRPr="00E36778">
              <w:rPr>
                <w:rFonts w:ascii="Times New Roman" w:eastAsia="Calibri" w:hAnsi="Times New Roman"/>
                <w:color w:val="44546A"/>
                <w:sz w:val="20"/>
                <w:szCs w:val="20"/>
                <w:lang w:eastAsia="ru-RU"/>
              </w:rPr>
              <w:t>Шолбан</w:t>
            </w:r>
            <w:proofErr w:type="spellEnd"/>
            <w:r w:rsidRPr="00E36778">
              <w:rPr>
                <w:rFonts w:ascii="Times New Roman" w:eastAsia="Calibri" w:hAnsi="Times New Roman"/>
                <w:color w:val="44546A"/>
                <w:sz w:val="20"/>
                <w:szCs w:val="20"/>
                <w:lang w:eastAsia="ru-RU"/>
              </w:rPr>
              <w:t>-Ак» Барун-Хемчикский район - 2/80; 2) 29.06.22 ДОЛ «Таежный» Барун-Хемчикский район -2/90; 3) 11.07.22 ДОЛ «Орленок» - 2/100; 4) 11.07.22 ДОЛ «</w:t>
            </w:r>
            <w:proofErr w:type="spellStart"/>
            <w:r w:rsidRPr="00E36778">
              <w:rPr>
                <w:rFonts w:ascii="Times New Roman" w:eastAsia="Calibri" w:hAnsi="Times New Roman"/>
                <w:color w:val="44546A"/>
                <w:sz w:val="20"/>
                <w:szCs w:val="20"/>
                <w:lang w:eastAsia="ru-RU"/>
              </w:rPr>
              <w:t>Байлак</w:t>
            </w:r>
            <w:proofErr w:type="spellEnd"/>
            <w:r w:rsidRPr="00E36778">
              <w:rPr>
                <w:rFonts w:ascii="Times New Roman" w:eastAsia="Calibri" w:hAnsi="Times New Roman"/>
                <w:color w:val="44546A"/>
                <w:sz w:val="20"/>
                <w:szCs w:val="20"/>
                <w:lang w:eastAsia="ru-RU"/>
              </w:rPr>
              <w:t>» - 2/100; 5) 11.07.22 ДОЛ «</w:t>
            </w:r>
            <w:proofErr w:type="spellStart"/>
            <w:r w:rsidRPr="00E36778">
              <w:rPr>
                <w:rFonts w:ascii="Times New Roman" w:eastAsia="Calibri" w:hAnsi="Times New Roman"/>
                <w:color w:val="44546A"/>
                <w:sz w:val="20"/>
                <w:szCs w:val="20"/>
                <w:lang w:eastAsia="ru-RU"/>
              </w:rPr>
              <w:t>Чагытай</w:t>
            </w:r>
            <w:proofErr w:type="spellEnd"/>
            <w:r w:rsidRPr="00E36778">
              <w:rPr>
                <w:rFonts w:ascii="Times New Roman" w:eastAsia="Calibri" w:hAnsi="Times New Roman"/>
                <w:color w:val="44546A"/>
                <w:sz w:val="20"/>
                <w:szCs w:val="20"/>
                <w:lang w:eastAsia="ru-RU"/>
              </w:rPr>
              <w:t>» -2/100; 6) 11.07.22 ДОЛ «Металлург»-2/100; 7) 12.07.22 Стационарный лагерь «</w:t>
            </w:r>
            <w:proofErr w:type="spellStart"/>
            <w:r w:rsidRPr="00E36778">
              <w:rPr>
                <w:rFonts w:ascii="Times New Roman" w:eastAsia="Calibri" w:hAnsi="Times New Roman"/>
                <w:color w:val="44546A"/>
                <w:sz w:val="20"/>
                <w:szCs w:val="20"/>
                <w:lang w:eastAsia="ru-RU"/>
              </w:rPr>
              <w:t>Сайлык</w:t>
            </w:r>
            <w:proofErr w:type="spellEnd"/>
            <w:r w:rsidRPr="00E36778">
              <w:rPr>
                <w:rFonts w:ascii="Times New Roman" w:eastAsia="Calibri" w:hAnsi="Times New Roman"/>
                <w:color w:val="44546A"/>
                <w:sz w:val="20"/>
                <w:szCs w:val="20"/>
                <w:lang w:eastAsia="ru-RU"/>
              </w:rPr>
              <w:t xml:space="preserve">» Тес-Хемский район - 2/110; 8) 12.07.22 </w:t>
            </w:r>
            <w:proofErr w:type="spellStart"/>
            <w:r w:rsidRPr="00E36778">
              <w:rPr>
                <w:rFonts w:ascii="Times New Roman" w:eastAsia="Calibri" w:hAnsi="Times New Roman"/>
                <w:color w:val="44546A"/>
                <w:sz w:val="20"/>
                <w:szCs w:val="20"/>
                <w:lang w:eastAsia="ru-RU"/>
              </w:rPr>
              <w:t>Cтационарный</w:t>
            </w:r>
            <w:proofErr w:type="spellEnd"/>
            <w:r w:rsidRPr="00E36778">
              <w:rPr>
                <w:rFonts w:ascii="Times New Roman" w:eastAsia="Calibri" w:hAnsi="Times New Roman"/>
                <w:color w:val="44546A"/>
                <w:sz w:val="20"/>
                <w:szCs w:val="20"/>
                <w:lang w:eastAsia="ru-RU"/>
              </w:rPr>
              <w:t xml:space="preserve"> лагерь «</w:t>
            </w:r>
            <w:proofErr w:type="spellStart"/>
            <w:r w:rsidRPr="00E36778">
              <w:rPr>
                <w:rFonts w:ascii="Times New Roman" w:eastAsia="Calibri" w:hAnsi="Times New Roman"/>
                <w:color w:val="44546A"/>
                <w:sz w:val="20"/>
                <w:szCs w:val="20"/>
                <w:lang w:eastAsia="ru-RU"/>
              </w:rPr>
              <w:t>Отчугаш</w:t>
            </w:r>
            <w:proofErr w:type="spellEnd"/>
            <w:r w:rsidRPr="00E36778">
              <w:rPr>
                <w:rFonts w:ascii="Times New Roman" w:eastAsia="Calibri" w:hAnsi="Times New Roman"/>
                <w:color w:val="44546A"/>
                <w:sz w:val="20"/>
                <w:szCs w:val="20"/>
                <w:lang w:eastAsia="ru-RU"/>
              </w:rPr>
              <w:t>» Эрзинский район- 2/110; 9) 14.07.22 ДОЛ «</w:t>
            </w:r>
            <w:proofErr w:type="spellStart"/>
            <w:r w:rsidRPr="00E36778">
              <w:rPr>
                <w:rFonts w:ascii="Times New Roman" w:eastAsia="Calibri" w:hAnsi="Times New Roman"/>
                <w:color w:val="44546A"/>
                <w:sz w:val="20"/>
                <w:szCs w:val="20"/>
                <w:lang w:eastAsia="ru-RU"/>
              </w:rPr>
              <w:t>Чодураа</w:t>
            </w:r>
            <w:proofErr w:type="spellEnd"/>
            <w:r w:rsidRPr="00E36778">
              <w:rPr>
                <w:rFonts w:ascii="Times New Roman" w:eastAsia="Calibri" w:hAnsi="Times New Roman"/>
                <w:color w:val="44546A"/>
                <w:sz w:val="20"/>
                <w:szCs w:val="20"/>
                <w:lang w:eastAsia="ru-RU"/>
              </w:rPr>
              <w:t xml:space="preserve">» Улуг-Хемский район - 3/90; 10) 19.07.22 ДОЛ «Юность» </w:t>
            </w:r>
            <w:proofErr w:type="spellStart"/>
            <w:r w:rsidRPr="00E36778">
              <w:rPr>
                <w:rFonts w:ascii="Times New Roman" w:eastAsia="Calibri" w:hAnsi="Times New Roman"/>
                <w:color w:val="44546A"/>
                <w:sz w:val="20"/>
                <w:szCs w:val="20"/>
                <w:lang w:eastAsia="ru-RU"/>
              </w:rPr>
              <w:t>Кызылский</w:t>
            </w:r>
            <w:proofErr w:type="spellEnd"/>
            <w:r w:rsidRPr="00E36778">
              <w:rPr>
                <w:rFonts w:ascii="Times New Roman" w:eastAsia="Calibri" w:hAnsi="Times New Roman"/>
                <w:color w:val="44546A"/>
                <w:sz w:val="20"/>
                <w:szCs w:val="20"/>
                <w:lang w:eastAsia="ru-RU"/>
              </w:rPr>
              <w:t xml:space="preserve"> район- 3/216; 11) 21.07.22 ДОЛ «Бельбей» Каа-Хемский район - 2/80. </w:t>
            </w:r>
            <w:r w:rsidRPr="00E36778">
              <w:rPr>
                <w:rFonts w:ascii="Times New Roman" w:eastAsia="Calibri" w:hAnsi="Times New Roman"/>
                <w:color w:val="2C2D2E"/>
                <w:sz w:val="20"/>
                <w:szCs w:val="20"/>
              </w:rPr>
              <w:t xml:space="preserve">ЗА АВГУСТ месяц в 5 детских оздоровительных лагерях «Юность», </w:t>
            </w:r>
            <w:proofErr w:type="spellStart"/>
            <w:r w:rsidRPr="00E36778">
              <w:rPr>
                <w:rFonts w:ascii="Times New Roman" w:eastAsia="Calibri" w:hAnsi="Times New Roman"/>
                <w:color w:val="2C2D2E"/>
                <w:sz w:val="20"/>
                <w:szCs w:val="20"/>
              </w:rPr>
              <w:t>Чагытай</w:t>
            </w:r>
            <w:proofErr w:type="spellEnd"/>
            <w:r w:rsidRPr="00E36778">
              <w:rPr>
                <w:rFonts w:ascii="Times New Roman" w:eastAsia="Calibri" w:hAnsi="Times New Roman"/>
                <w:color w:val="2C2D2E"/>
                <w:sz w:val="20"/>
                <w:szCs w:val="20"/>
              </w:rPr>
              <w:t>», «</w:t>
            </w:r>
            <w:proofErr w:type="spellStart"/>
            <w:r w:rsidRPr="00E36778">
              <w:rPr>
                <w:rFonts w:ascii="Times New Roman" w:eastAsia="Calibri" w:hAnsi="Times New Roman"/>
                <w:color w:val="2C2D2E"/>
                <w:sz w:val="20"/>
                <w:szCs w:val="20"/>
              </w:rPr>
              <w:t>Шуралгак</w:t>
            </w:r>
            <w:proofErr w:type="spellEnd"/>
            <w:r w:rsidRPr="00E36778">
              <w:rPr>
                <w:rFonts w:ascii="Times New Roman" w:eastAsia="Calibri" w:hAnsi="Times New Roman"/>
                <w:color w:val="2C2D2E"/>
                <w:sz w:val="20"/>
                <w:szCs w:val="20"/>
              </w:rPr>
              <w:t>», «</w:t>
            </w:r>
            <w:proofErr w:type="spellStart"/>
            <w:r w:rsidRPr="00E36778">
              <w:rPr>
                <w:rFonts w:ascii="Times New Roman" w:eastAsia="Calibri" w:hAnsi="Times New Roman"/>
                <w:color w:val="2C2D2E"/>
                <w:sz w:val="20"/>
                <w:szCs w:val="20"/>
              </w:rPr>
              <w:t>Сайлык</w:t>
            </w:r>
            <w:proofErr w:type="spellEnd"/>
            <w:r w:rsidRPr="00E36778">
              <w:rPr>
                <w:rFonts w:ascii="Times New Roman" w:eastAsia="Calibri" w:hAnsi="Times New Roman"/>
                <w:color w:val="2C2D2E"/>
                <w:sz w:val="20"/>
                <w:szCs w:val="20"/>
              </w:rPr>
              <w:t>», «</w:t>
            </w:r>
            <w:proofErr w:type="spellStart"/>
            <w:r w:rsidRPr="00E36778">
              <w:rPr>
                <w:rFonts w:ascii="Times New Roman" w:eastAsia="Calibri" w:hAnsi="Times New Roman"/>
                <w:color w:val="2C2D2E"/>
                <w:sz w:val="20"/>
                <w:szCs w:val="20"/>
              </w:rPr>
              <w:t>Отчугаш</w:t>
            </w:r>
            <w:proofErr w:type="spellEnd"/>
            <w:r w:rsidRPr="00E36778">
              <w:rPr>
                <w:rFonts w:ascii="Times New Roman" w:eastAsia="Calibri" w:hAnsi="Times New Roman"/>
                <w:color w:val="2C2D2E"/>
                <w:sz w:val="20"/>
                <w:szCs w:val="20"/>
              </w:rPr>
              <w:t xml:space="preserve">»  9 кинолекториев с охватом 760 детей: </w:t>
            </w:r>
            <w:r w:rsidRPr="00E36778">
              <w:rPr>
                <w:rFonts w:ascii="Times New Roman" w:eastAsia="Calibri" w:hAnsi="Times New Roman"/>
                <w:color w:val="44546A"/>
                <w:sz w:val="20"/>
                <w:szCs w:val="20"/>
              </w:rPr>
              <w:t>1)03.08.22 ДОЛ «Юность» г. Кызыл – 2/100, 2) 10.08.22 ДОЛ «</w:t>
            </w:r>
            <w:proofErr w:type="spellStart"/>
            <w:r w:rsidRPr="00E36778">
              <w:rPr>
                <w:rFonts w:ascii="Times New Roman" w:eastAsia="Calibri" w:hAnsi="Times New Roman"/>
                <w:color w:val="44546A"/>
                <w:sz w:val="20"/>
                <w:szCs w:val="20"/>
              </w:rPr>
              <w:t>Чагытай</w:t>
            </w:r>
            <w:proofErr w:type="spellEnd"/>
            <w:r w:rsidRPr="00E36778">
              <w:rPr>
                <w:rFonts w:ascii="Times New Roman" w:eastAsia="Calibri" w:hAnsi="Times New Roman"/>
                <w:color w:val="44546A"/>
                <w:sz w:val="20"/>
                <w:szCs w:val="20"/>
              </w:rPr>
              <w:t>» - 2/320, 3) 11.08.22 ДОЛ «</w:t>
            </w:r>
            <w:proofErr w:type="spellStart"/>
            <w:r w:rsidRPr="00E36778">
              <w:rPr>
                <w:rFonts w:ascii="Times New Roman" w:eastAsia="Calibri" w:hAnsi="Times New Roman"/>
                <w:color w:val="44546A"/>
                <w:sz w:val="20"/>
                <w:szCs w:val="20"/>
              </w:rPr>
              <w:t>Шуралгак</w:t>
            </w:r>
            <w:proofErr w:type="spellEnd"/>
            <w:r w:rsidRPr="00E36778">
              <w:rPr>
                <w:rFonts w:ascii="Times New Roman" w:eastAsia="Calibri" w:hAnsi="Times New Roman"/>
                <w:color w:val="44546A"/>
                <w:sz w:val="20"/>
                <w:szCs w:val="20"/>
              </w:rPr>
              <w:t>» Дзун-Хемчикский район 1/100, 4) 12.08.22 Стационарный лагерь «</w:t>
            </w:r>
            <w:proofErr w:type="spellStart"/>
            <w:r w:rsidRPr="00E36778">
              <w:rPr>
                <w:rFonts w:ascii="Times New Roman" w:eastAsia="Calibri" w:hAnsi="Times New Roman"/>
                <w:color w:val="44546A"/>
                <w:sz w:val="20"/>
                <w:szCs w:val="20"/>
              </w:rPr>
              <w:t>Сайлык</w:t>
            </w:r>
            <w:proofErr w:type="spellEnd"/>
            <w:r w:rsidRPr="00E36778">
              <w:rPr>
                <w:rFonts w:ascii="Times New Roman" w:eastAsia="Calibri" w:hAnsi="Times New Roman"/>
                <w:color w:val="44546A"/>
                <w:sz w:val="20"/>
                <w:szCs w:val="20"/>
              </w:rPr>
              <w:t>» Тес-Хемский район-2/120; 5) 12.08.22 Стационарный лагерь «</w:t>
            </w:r>
            <w:proofErr w:type="spellStart"/>
            <w:r w:rsidRPr="00E36778">
              <w:rPr>
                <w:rFonts w:ascii="Times New Roman" w:eastAsia="Calibri" w:hAnsi="Times New Roman"/>
                <w:color w:val="44546A"/>
                <w:sz w:val="20"/>
                <w:szCs w:val="20"/>
              </w:rPr>
              <w:t>Отчугаш</w:t>
            </w:r>
            <w:proofErr w:type="spellEnd"/>
            <w:r w:rsidRPr="00E36778">
              <w:rPr>
                <w:rFonts w:ascii="Times New Roman" w:eastAsia="Calibri" w:hAnsi="Times New Roman"/>
                <w:color w:val="44546A"/>
                <w:sz w:val="20"/>
                <w:szCs w:val="20"/>
              </w:rPr>
              <w:t>» Эрзинский район – 2/120</w:t>
            </w:r>
          </w:p>
          <w:p w14:paraId="35BFD535" w14:textId="77777777" w:rsidR="00E36778" w:rsidRPr="00E36778" w:rsidRDefault="00E36778" w:rsidP="00E36778">
            <w:pPr>
              <w:spacing w:after="0" w:line="240" w:lineRule="auto"/>
              <w:ind w:firstLine="708"/>
              <w:jc w:val="both"/>
              <w:rPr>
                <w:rFonts w:ascii="Times New Roman" w:eastAsia="Calibri" w:hAnsi="Times New Roman"/>
                <w:sz w:val="20"/>
                <w:szCs w:val="20"/>
              </w:rPr>
            </w:pPr>
            <w:r w:rsidRPr="00E36778">
              <w:rPr>
                <w:rFonts w:ascii="Times New Roman" w:eastAsia="Calibri" w:hAnsi="Times New Roman"/>
                <w:b/>
                <w:sz w:val="20"/>
                <w:szCs w:val="20"/>
              </w:rPr>
              <w:t xml:space="preserve">- в </w:t>
            </w:r>
            <w:proofErr w:type="spellStart"/>
            <w:r w:rsidRPr="00E36778">
              <w:rPr>
                <w:rFonts w:ascii="Times New Roman" w:eastAsia="Calibri" w:hAnsi="Times New Roman"/>
                <w:b/>
                <w:sz w:val="20"/>
                <w:szCs w:val="20"/>
              </w:rPr>
              <w:t>ССУЗах</w:t>
            </w:r>
            <w:proofErr w:type="spellEnd"/>
            <w:r w:rsidRPr="00E36778">
              <w:rPr>
                <w:rFonts w:ascii="Times New Roman" w:eastAsia="Calibri" w:hAnsi="Times New Roman"/>
                <w:b/>
                <w:sz w:val="20"/>
                <w:szCs w:val="20"/>
              </w:rPr>
              <w:t xml:space="preserve"> 36 лекций с охватом 1228 студентов:</w:t>
            </w:r>
            <w:r w:rsidRPr="00E36778">
              <w:rPr>
                <w:rFonts w:ascii="Times New Roman" w:eastAsia="Calibri" w:hAnsi="Times New Roman"/>
                <w:sz w:val="20"/>
                <w:szCs w:val="20"/>
              </w:rPr>
              <w:t xml:space="preserve"> ГБПОУ РТ «Политехническом техникум» (5/91), </w:t>
            </w:r>
            <w:proofErr w:type="spellStart"/>
            <w:r w:rsidRPr="00E36778">
              <w:rPr>
                <w:rFonts w:ascii="Times New Roman" w:eastAsia="Calibri" w:hAnsi="Times New Roman"/>
                <w:sz w:val="20"/>
                <w:szCs w:val="20"/>
              </w:rPr>
              <w:t>Тув</w:t>
            </w:r>
            <w:proofErr w:type="spellEnd"/>
            <w:r w:rsidRPr="00E36778">
              <w:rPr>
                <w:rFonts w:ascii="Times New Roman" w:eastAsia="Calibri" w:hAnsi="Times New Roman"/>
                <w:sz w:val="20"/>
                <w:szCs w:val="20"/>
              </w:rPr>
              <w:t>. строит. техникум (5/116); Медколледж (4/151), ГАПОУ РТ «</w:t>
            </w:r>
            <w:proofErr w:type="spellStart"/>
            <w:r w:rsidRPr="00E36778">
              <w:rPr>
                <w:rFonts w:ascii="Times New Roman" w:eastAsia="Calibri" w:hAnsi="Times New Roman"/>
                <w:sz w:val="20"/>
                <w:szCs w:val="20"/>
              </w:rPr>
              <w:t>Кызылский</w:t>
            </w:r>
            <w:proofErr w:type="spellEnd"/>
            <w:r w:rsidRPr="00E36778">
              <w:rPr>
                <w:rFonts w:ascii="Times New Roman" w:eastAsia="Calibri" w:hAnsi="Times New Roman"/>
                <w:sz w:val="20"/>
                <w:szCs w:val="20"/>
              </w:rPr>
              <w:t xml:space="preserve"> транспортный техникум» (2/42), Тувинский техникум информационных технологий (3/125), Тувинский С-Х техникум (общежитие 3/106), Тувинский С-Х техникум 3/80); ПУ г. Чадан (1/30), ПУ г. Шагонар (1/20), ГБПОУ РТ «Тувинский техникум предпринимательства» (2/30), ГБПОУ РТ «</w:t>
            </w:r>
            <w:proofErr w:type="spellStart"/>
            <w:r w:rsidRPr="00E36778">
              <w:rPr>
                <w:rFonts w:ascii="Times New Roman" w:eastAsia="Calibri" w:hAnsi="Times New Roman"/>
                <w:sz w:val="20"/>
                <w:szCs w:val="20"/>
              </w:rPr>
              <w:t>Кызылский</w:t>
            </w:r>
            <w:proofErr w:type="spellEnd"/>
            <w:r w:rsidRPr="00E36778">
              <w:rPr>
                <w:rFonts w:ascii="Times New Roman" w:eastAsia="Calibri" w:hAnsi="Times New Roman"/>
                <w:sz w:val="20"/>
                <w:szCs w:val="20"/>
              </w:rPr>
              <w:t xml:space="preserve"> колледж искусств </w:t>
            </w:r>
            <w:proofErr w:type="spellStart"/>
            <w:r w:rsidRPr="00E36778">
              <w:rPr>
                <w:rFonts w:ascii="Times New Roman" w:eastAsia="Calibri" w:hAnsi="Times New Roman"/>
                <w:sz w:val="20"/>
                <w:szCs w:val="20"/>
              </w:rPr>
              <w:t>им.Чыргал-оола</w:t>
            </w:r>
            <w:proofErr w:type="spellEnd"/>
            <w:r w:rsidRPr="00E36778">
              <w:rPr>
                <w:rFonts w:ascii="Times New Roman" w:eastAsia="Calibri" w:hAnsi="Times New Roman"/>
                <w:sz w:val="20"/>
                <w:szCs w:val="20"/>
              </w:rPr>
              <w:t xml:space="preserve">» (2/45), Аграрный техникум </w:t>
            </w:r>
            <w:proofErr w:type="spellStart"/>
            <w:r w:rsidRPr="00E36778">
              <w:rPr>
                <w:rFonts w:ascii="Times New Roman" w:eastAsia="Calibri" w:hAnsi="Times New Roman"/>
                <w:sz w:val="20"/>
                <w:szCs w:val="20"/>
              </w:rPr>
              <w:t>с.Тээли</w:t>
            </w:r>
            <w:proofErr w:type="spellEnd"/>
            <w:r w:rsidRPr="00E36778">
              <w:rPr>
                <w:rFonts w:ascii="Times New Roman" w:eastAsia="Calibri" w:hAnsi="Times New Roman"/>
                <w:sz w:val="20"/>
                <w:szCs w:val="20"/>
              </w:rPr>
              <w:t xml:space="preserve"> (3/62).</w:t>
            </w:r>
          </w:p>
          <w:p w14:paraId="1B632F05" w14:textId="77777777" w:rsidR="00E36778" w:rsidRPr="00E36778" w:rsidRDefault="00E36778" w:rsidP="00E36778">
            <w:pPr>
              <w:spacing w:after="0" w:line="240" w:lineRule="auto"/>
              <w:ind w:firstLine="708"/>
              <w:jc w:val="both"/>
              <w:rPr>
                <w:rFonts w:ascii="Times New Roman" w:eastAsia="Calibri" w:hAnsi="Times New Roman"/>
                <w:sz w:val="20"/>
                <w:szCs w:val="20"/>
              </w:rPr>
            </w:pPr>
            <w:r w:rsidRPr="00E36778">
              <w:rPr>
                <w:rFonts w:ascii="Times New Roman" w:eastAsia="Calibri" w:hAnsi="Times New Roman"/>
                <w:b/>
                <w:sz w:val="20"/>
                <w:szCs w:val="20"/>
              </w:rPr>
              <w:t>ВУЗ 3/330</w:t>
            </w:r>
            <w:r w:rsidRPr="00E36778">
              <w:rPr>
                <w:rFonts w:ascii="Times New Roman" w:eastAsia="Calibri" w:hAnsi="Times New Roman"/>
                <w:sz w:val="20"/>
                <w:szCs w:val="20"/>
              </w:rPr>
              <w:t>: ТГУ 2/80; ТГУ (КПИ, сельхоз, филфак, физкультурники) (1/250);</w:t>
            </w:r>
          </w:p>
          <w:p w14:paraId="470F8159" w14:textId="77777777" w:rsidR="00E36778" w:rsidRPr="00E36778" w:rsidRDefault="00E36778" w:rsidP="00E36778">
            <w:pPr>
              <w:spacing w:after="0" w:line="240" w:lineRule="auto"/>
              <w:ind w:firstLine="708"/>
              <w:jc w:val="both"/>
              <w:rPr>
                <w:rFonts w:ascii="Times New Roman" w:eastAsia="Calibri" w:hAnsi="Times New Roman"/>
                <w:sz w:val="20"/>
                <w:szCs w:val="20"/>
              </w:rPr>
            </w:pPr>
            <w:r w:rsidRPr="00E36778">
              <w:rPr>
                <w:rFonts w:ascii="Times New Roman" w:eastAsia="Calibri" w:hAnsi="Times New Roman"/>
                <w:b/>
                <w:sz w:val="20"/>
                <w:szCs w:val="20"/>
              </w:rPr>
              <w:t xml:space="preserve">Во время кураторских выездов </w:t>
            </w:r>
            <w:r w:rsidRPr="00E36778">
              <w:rPr>
                <w:rFonts w:ascii="Times New Roman" w:eastAsia="Calibri" w:hAnsi="Times New Roman"/>
                <w:sz w:val="20"/>
                <w:szCs w:val="20"/>
              </w:rPr>
              <w:t xml:space="preserve">18 лекций с охватом 854 учащихся: в МБОУ </w:t>
            </w:r>
            <w:proofErr w:type="spellStart"/>
            <w:r w:rsidRPr="00E36778">
              <w:rPr>
                <w:rFonts w:ascii="Times New Roman" w:eastAsia="Calibri" w:hAnsi="Times New Roman"/>
                <w:sz w:val="20"/>
                <w:szCs w:val="20"/>
              </w:rPr>
              <w:t>Тоора-Хемская</w:t>
            </w:r>
            <w:proofErr w:type="spellEnd"/>
            <w:r w:rsidRPr="00E36778">
              <w:rPr>
                <w:rFonts w:ascii="Times New Roman" w:eastAsia="Calibri" w:hAnsi="Times New Roman"/>
                <w:sz w:val="20"/>
                <w:szCs w:val="20"/>
              </w:rPr>
              <w:t xml:space="preserve"> СОШ (2/164); СОШ </w:t>
            </w:r>
            <w:proofErr w:type="spellStart"/>
            <w:r w:rsidRPr="00E36778">
              <w:rPr>
                <w:rFonts w:ascii="Times New Roman" w:eastAsia="Calibri" w:hAnsi="Times New Roman"/>
                <w:sz w:val="20"/>
                <w:szCs w:val="20"/>
              </w:rPr>
              <w:t>с.Элегест</w:t>
            </w:r>
            <w:proofErr w:type="spellEnd"/>
            <w:r w:rsidRPr="00E36778">
              <w:rPr>
                <w:rFonts w:ascii="Times New Roman" w:eastAsia="Calibri" w:hAnsi="Times New Roman"/>
                <w:sz w:val="20"/>
                <w:szCs w:val="20"/>
              </w:rPr>
              <w:t xml:space="preserve"> Чеди-Хольского района (4/89), СОШ </w:t>
            </w:r>
            <w:proofErr w:type="spellStart"/>
            <w:r w:rsidRPr="00E36778">
              <w:rPr>
                <w:rFonts w:ascii="Times New Roman" w:eastAsia="Calibri" w:hAnsi="Times New Roman"/>
                <w:sz w:val="20"/>
                <w:szCs w:val="20"/>
              </w:rPr>
              <w:t>с.Балгазын</w:t>
            </w:r>
            <w:proofErr w:type="spellEnd"/>
            <w:r w:rsidRPr="00E36778">
              <w:rPr>
                <w:rFonts w:ascii="Times New Roman" w:eastAsia="Calibri" w:hAnsi="Times New Roman"/>
                <w:sz w:val="20"/>
                <w:szCs w:val="20"/>
              </w:rPr>
              <w:t xml:space="preserve"> (1/30), СОШ Бай-Хаак (1/28), Аграрный техникум </w:t>
            </w:r>
            <w:proofErr w:type="spellStart"/>
            <w:r w:rsidRPr="00E36778">
              <w:rPr>
                <w:rFonts w:ascii="Times New Roman" w:eastAsia="Calibri" w:hAnsi="Times New Roman"/>
                <w:sz w:val="20"/>
                <w:szCs w:val="20"/>
              </w:rPr>
              <w:t>с.Тээли</w:t>
            </w:r>
            <w:proofErr w:type="spellEnd"/>
            <w:r w:rsidRPr="00E36778">
              <w:rPr>
                <w:rFonts w:ascii="Times New Roman" w:eastAsia="Calibri" w:hAnsi="Times New Roman"/>
                <w:sz w:val="20"/>
                <w:szCs w:val="20"/>
              </w:rPr>
              <w:t xml:space="preserve"> (3/186), работникам соц. сферы </w:t>
            </w:r>
            <w:proofErr w:type="spellStart"/>
            <w:r w:rsidRPr="00E36778">
              <w:rPr>
                <w:rFonts w:ascii="Times New Roman" w:eastAsia="Calibri" w:hAnsi="Times New Roman"/>
                <w:sz w:val="20"/>
                <w:szCs w:val="20"/>
              </w:rPr>
              <w:t>Кызылского</w:t>
            </w:r>
            <w:proofErr w:type="spellEnd"/>
            <w:r w:rsidRPr="00E36778">
              <w:rPr>
                <w:rFonts w:ascii="Times New Roman" w:eastAsia="Calibri" w:hAnsi="Times New Roman"/>
                <w:sz w:val="20"/>
                <w:szCs w:val="20"/>
              </w:rPr>
              <w:t xml:space="preserve"> </w:t>
            </w:r>
            <w:proofErr w:type="spellStart"/>
            <w:r w:rsidRPr="00E36778">
              <w:rPr>
                <w:rFonts w:ascii="Times New Roman" w:eastAsia="Calibri" w:hAnsi="Times New Roman"/>
                <w:sz w:val="20"/>
                <w:szCs w:val="20"/>
              </w:rPr>
              <w:t>кожууна</w:t>
            </w:r>
            <w:proofErr w:type="spellEnd"/>
            <w:r w:rsidRPr="00E36778">
              <w:rPr>
                <w:rFonts w:ascii="Times New Roman" w:eastAsia="Calibri" w:hAnsi="Times New Roman"/>
                <w:sz w:val="20"/>
                <w:szCs w:val="20"/>
              </w:rPr>
              <w:t xml:space="preserve"> 1/17, Чеди-Хольский </w:t>
            </w:r>
            <w:proofErr w:type="spellStart"/>
            <w:r w:rsidRPr="00E36778">
              <w:rPr>
                <w:rFonts w:ascii="Times New Roman" w:eastAsia="Calibri" w:hAnsi="Times New Roman"/>
                <w:sz w:val="20"/>
                <w:szCs w:val="20"/>
              </w:rPr>
              <w:t>кожуун</w:t>
            </w:r>
            <w:proofErr w:type="spellEnd"/>
            <w:r w:rsidRPr="00E36778">
              <w:rPr>
                <w:rFonts w:ascii="Times New Roman" w:eastAsia="Calibri" w:hAnsi="Times New Roman"/>
                <w:sz w:val="20"/>
                <w:szCs w:val="20"/>
              </w:rPr>
              <w:t xml:space="preserve"> 1/5, КСОШ </w:t>
            </w:r>
            <w:proofErr w:type="spellStart"/>
            <w:r w:rsidRPr="00E36778">
              <w:rPr>
                <w:rFonts w:ascii="Times New Roman" w:eastAsia="Calibri" w:hAnsi="Times New Roman"/>
                <w:sz w:val="20"/>
                <w:szCs w:val="20"/>
              </w:rPr>
              <w:t>Кунгуртуг</w:t>
            </w:r>
            <w:proofErr w:type="spellEnd"/>
            <w:r w:rsidRPr="00E36778">
              <w:rPr>
                <w:rFonts w:ascii="Times New Roman" w:eastAsia="Calibri" w:hAnsi="Times New Roman"/>
                <w:sz w:val="20"/>
                <w:szCs w:val="20"/>
              </w:rPr>
              <w:t xml:space="preserve"> (3/95), СОШ №2 </w:t>
            </w:r>
            <w:proofErr w:type="spellStart"/>
            <w:r w:rsidRPr="00E36778">
              <w:rPr>
                <w:rFonts w:ascii="Times New Roman" w:eastAsia="Calibri" w:hAnsi="Times New Roman"/>
                <w:sz w:val="20"/>
                <w:szCs w:val="20"/>
              </w:rPr>
              <w:t>пгт</w:t>
            </w:r>
            <w:proofErr w:type="spellEnd"/>
            <w:r w:rsidRPr="00E36778">
              <w:rPr>
                <w:rFonts w:ascii="Times New Roman" w:eastAsia="Calibri" w:hAnsi="Times New Roman"/>
                <w:sz w:val="20"/>
                <w:szCs w:val="20"/>
              </w:rPr>
              <w:t xml:space="preserve"> </w:t>
            </w:r>
            <w:proofErr w:type="spellStart"/>
            <w:r w:rsidRPr="00E36778">
              <w:rPr>
                <w:rFonts w:ascii="Times New Roman" w:eastAsia="Calibri" w:hAnsi="Times New Roman"/>
                <w:sz w:val="20"/>
                <w:szCs w:val="20"/>
              </w:rPr>
              <w:t>Каа-Хем</w:t>
            </w:r>
            <w:proofErr w:type="spellEnd"/>
            <w:r w:rsidRPr="00E36778">
              <w:rPr>
                <w:rFonts w:ascii="Times New Roman" w:eastAsia="Calibri" w:hAnsi="Times New Roman"/>
                <w:sz w:val="20"/>
                <w:szCs w:val="20"/>
              </w:rPr>
              <w:t xml:space="preserve"> (1/190), СОШ </w:t>
            </w:r>
            <w:proofErr w:type="spellStart"/>
            <w:r w:rsidRPr="00E36778">
              <w:rPr>
                <w:rFonts w:ascii="Times New Roman" w:eastAsia="Calibri" w:hAnsi="Times New Roman"/>
                <w:sz w:val="20"/>
                <w:szCs w:val="20"/>
              </w:rPr>
              <w:t>пгт</w:t>
            </w:r>
            <w:proofErr w:type="spellEnd"/>
            <w:r w:rsidRPr="00E36778">
              <w:rPr>
                <w:rFonts w:ascii="Times New Roman" w:eastAsia="Calibri" w:hAnsi="Times New Roman"/>
                <w:sz w:val="20"/>
                <w:szCs w:val="20"/>
              </w:rPr>
              <w:t xml:space="preserve"> </w:t>
            </w:r>
            <w:proofErr w:type="spellStart"/>
            <w:r w:rsidRPr="00E36778">
              <w:rPr>
                <w:rFonts w:ascii="Times New Roman" w:eastAsia="Calibri" w:hAnsi="Times New Roman"/>
                <w:sz w:val="20"/>
                <w:szCs w:val="20"/>
              </w:rPr>
              <w:t>Каа-Хем</w:t>
            </w:r>
            <w:proofErr w:type="spellEnd"/>
            <w:r w:rsidRPr="00E36778">
              <w:rPr>
                <w:rFonts w:ascii="Times New Roman" w:eastAsia="Calibri" w:hAnsi="Times New Roman"/>
                <w:sz w:val="20"/>
                <w:szCs w:val="20"/>
              </w:rPr>
              <w:t xml:space="preserve"> (1/50).</w:t>
            </w:r>
          </w:p>
          <w:p w14:paraId="38E20574" w14:textId="77777777" w:rsidR="00E36778" w:rsidRPr="00E36778" w:rsidRDefault="00E36778" w:rsidP="00E36778">
            <w:pPr>
              <w:spacing w:after="0" w:line="240" w:lineRule="auto"/>
              <w:ind w:firstLine="708"/>
              <w:jc w:val="both"/>
              <w:rPr>
                <w:rFonts w:ascii="Times New Roman" w:eastAsia="Calibri" w:hAnsi="Times New Roman"/>
                <w:sz w:val="20"/>
                <w:szCs w:val="20"/>
              </w:rPr>
            </w:pPr>
            <w:r w:rsidRPr="00E36778">
              <w:rPr>
                <w:rFonts w:ascii="Times New Roman" w:eastAsia="Calibri" w:hAnsi="Times New Roman"/>
                <w:b/>
                <w:sz w:val="20"/>
                <w:szCs w:val="20"/>
              </w:rPr>
              <w:t>- для учителей:</w:t>
            </w:r>
            <w:r w:rsidRPr="00E36778">
              <w:rPr>
                <w:rFonts w:ascii="Times New Roman" w:eastAsia="Calibri" w:hAnsi="Times New Roman"/>
                <w:sz w:val="20"/>
                <w:szCs w:val="20"/>
              </w:rPr>
              <w:t xml:space="preserve"> в Лицее №9 1/119 чел.;</w:t>
            </w:r>
          </w:p>
          <w:p w14:paraId="51F80FFA" w14:textId="77777777" w:rsidR="00E36778" w:rsidRPr="00E36778" w:rsidRDefault="00E36778" w:rsidP="00E36778">
            <w:pPr>
              <w:spacing w:after="0" w:line="240" w:lineRule="auto"/>
              <w:ind w:firstLine="708"/>
              <w:jc w:val="both"/>
              <w:rPr>
                <w:rFonts w:ascii="Times New Roman" w:eastAsia="Calibri" w:hAnsi="Times New Roman"/>
                <w:b/>
                <w:sz w:val="20"/>
                <w:szCs w:val="20"/>
              </w:rPr>
            </w:pPr>
            <w:r w:rsidRPr="00E36778">
              <w:rPr>
                <w:rFonts w:ascii="Times New Roman" w:eastAsia="Calibri" w:hAnsi="Times New Roman"/>
                <w:b/>
                <w:sz w:val="20"/>
                <w:szCs w:val="20"/>
              </w:rPr>
              <w:t xml:space="preserve">- для родителей 11 лекций с охватом 265 родителей: </w:t>
            </w:r>
            <w:r w:rsidRPr="00E36778">
              <w:rPr>
                <w:rFonts w:ascii="Times New Roman" w:eastAsia="Calibri" w:hAnsi="Times New Roman"/>
                <w:sz w:val="20"/>
                <w:szCs w:val="20"/>
              </w:rPr>
              <w:t xml:space="preserve">11 школы (1/28), школы №3 (5/112), №5 (3/60), лицей 15 (1/50), для родителей детей, находящихся в </w:t>
            </w:r>
            <w:proofErr w:type="spellStart"/>
            <w:proofErr w:type="gramStart"/>
            <w:r w:rsidRPr="00E36778">
              <w:rPr>
                <w:rFonts w:ascii="Times New Roman" w:eastAsia="Calibri" w:hAnsi="Times New Roman"/>
                <w:sz w:val="20"/>
                <w:szCs w:val="20"/>
              </w:rPr>
              <w:t>соц.приюте</w:t>
            </w:r>
            <w:proofErr w:type="spellEnd"/>
            <w:proofErr w:type="gramEnd"/>
            <w:r w:rsidRPr="00E36778">
              <w:rPr>
                <w:rFonts w:ascii="Times New Roman" w:eastAsia="Calibri" w:hAnsi="Times New Roman"/>
                <w:sz w:val="20"/>
                <w:szCs w:val="20"/>
              </w:rPr>
              <w:t xml:space="preserve"> поддержки семьи и детям </w:t>
            </w:r>
            <w:proofErr w:type="spellStart"/>
            <w:r w:rsidRPr="00E36778">
              <w:rPr>
                <w:rFonts w:ascii="Times New Roman" w:eastAsia="Calibri" w:hAnsi="Times New Roman"/>
                <w:sz w:val="20"/>
                <w:szCs w:val="20"/>
              </w:rPr>
              <w:t>пгт.Каа-Хем</w:t>
            </w:r>
            <w:proofErr w:type="spellEnd"/>
            <w:r w:rsidRPr="00E36778">
              <w:rPr>
                <w:rFonts w:ascii="Times New Roman" w:eastAsia="Calibri" w:hAnsi="Times New Roman"/>
                <w:sz w:val="20"/>
                <w:szCs w:val="20"/>
              </w:rPr>
              <w:t xml:space="preserve"> (1/15);</w:t>
            </w:r>
          </w:p>
          <w:p w14:paraId="3489C5AF" w14:textId="77777777" w:rsidR="00E36778" w:rsidRPr="00E36778" w:rsidRDefault="00E36778" w:rsidP="00E36778">
            <w:pPr>
              <w:spacing w:after="0" w:line="240" w:lineRule="auto"/>
              <w:ind w:firstLine="709"/>
              <w:contextualSpacing/>
              <w:jc w:val="both"/>
              <w:rPr>
                <w:rFonts w:ascii="Times New Roman" w:eastAsia="Calibri" w:hAnsi="Times New Roman"/>
                <w:sz w:val="20"/>
                <w:szCs w:val="20"/>
              </w:rPr>
            </w:pPr>
            <w:r w:rsidRPr="00E36778">
              <w:rPr>
                <w:rFonts w:ascii="Times New Roman" w:eastAsia="Calibri" w:hAnsi="Times New Roman"/>
                <w:b/>
                <w:sz w:val="20"/>
                <w:szCs w:val="20"/>
              </w:rPr>
              <w:t>- среди трудовых коллективов, населения 23/589:</w:t>
            </w:r>
            <w:r w:rsidRPr="00E36778">
              <w:rPr>
                <w:rFonts w:ascii="Times New Roman" w:eastAsia="Calibri" w:hAnsi="Times New Roman"/>
                <w:sz w:val="20"/>
                <w:szCs w:val="20"/>
              </w:rPr>
              <w:t xml:space="preserve"> УФСИН РТ (1/18 сотрудников), среди населения </w:t>
            </w:r>
            <w:proofErr w:type="spellStart"/>
            <w:r w:rsidRPr="00E36778">
              <w:rPr>
                <w:rFonts w:ascii="Times New Roman" w:eastAsia="Calibri" w:hAnsi="Times New Roman"/>
                <w:sz w:val="20"/>
                <w:szCs w:val="20"/>
              </w:rPr>
              <w:t>с.Элегест</w:t>
            </w:r>
            <w:proofErr w:type="spellEnd"/>
            <w:r w:rsidRPr="00E36778">
              <w:rPr>
                <w:rFonts w:ascii="Times New Roman" w:eastAsia="Calibri" w:hAnsi="Times New Roman"/>
                <w:sz w:val="20"/>
                <w:szCs w:val="20"/>
              </w:rPr>
              <w:t xml:space="preserve"> Чеди-Хольского района (3/84), МТ СП РТ ГБУ РТ (4/27), Управление ЗАГС 1/20; </w:t>
            </w:r>
            <w:proofErr w:type="spellStart"/>
            <w:r w:rsidRPr="00E36778">
              <w:rPr>
                <w:rFonts w:ascii="Times New Roman" w:eastAsia="Calibri" w:hAnsi="Times New Roman"/>
                <w:sz w:val="20"/>
                <w:szCs w:val="20"/>
              </w:rPr>
              <w:t>Россгвардия</w:t>
            </w:r>
            <w:proofErr w:type="spellEnd"/>
            <w:r w:rsidRPr="00E36778">
              <w:rPr>
                <w:rFonts w:ascii="Times New Roman" w:eastAsia="Calibri" w:hAnsi="Times New Roman"/>
                <w:sz w:val="20"/>
                <w:szCs w:val="20"/>
              </w:rPr>
              <w:t xml:space="preserve"> по РТ 3/268, УФСБ по РТ-1\23, </w:t>
            </w:r>
            <w:proofErr w:type="spellStart"/>
            <w:r w:rsidRPr="00E36778">
              <w:rPr>
                <w:rFonts w:ascii="Times New Roman" w:eastAsia="Calibri" w:hAnsi="Times New Roman"/>
                <w:sz w:val="20"/>
                <w:szCs w:val="20"/>
              </w:rPr>
              <w:t>Библ.Чуковского</w:t>
            </w:r>
            <w:proofErr w:type="spellEnd"/>
            <w:r w:rsidRPr="00E36778">
              <w:rPr>
                <w:rFonts w:ascii="Times New Roman" w:eastAsia="Calibri" w:hAnsi="Times New Roman"/>
                <w:sz w:val="20"/>
                <w:szCs w:val="20"/>
              </w:rPr>
              <w:t xml:space="preserve"> (1/12), среди сотрудников РНД (8/132), Персонала ЦКБ Чаа-Хольского </w:t>
            </w:r>
            <w:proofErr w:type="spellStart"/>
            <w:r w:rsidRPr="00E36778">
              <w:rPr>
                <w:rFonts w:ascii="Times New Roman" w:eastAsia="Calibri" w:hAnsi="Times New Roman"/>
                <w:sz w:val="20"/>
                <w:szCs w:val="20"/>
              </w:rPr>
              <w:t>кожууна</w:t>
            </w:r>
            <w:proofErr w:type="spellEnd"/>
            <w:r w:rsidRPr="00E36778">
              <w:rPr>
                <w:rFonts w:ascii="Times New Roman" w:eastAsia="Calibri" w:hAnsi="Times New Roman"/>
                <w:sz w:val="20"/>
                <w:szCs w:val="20"/>
              </w:rPr>
              <w:t xml:space="preserve"> (1/5);</w:t>
            </w:r>
          </w:p>
          <w:p w14:paraId="24719894" w14:textId="77777777" w:rsidR="00E36778" w:rsidRPr="00E36778" w:rsidRDefault="00E36778" w:rsidP="00E36778">
            <w:pPr>
              <w:spacing w:after="0" w:line="240" w:lineRule="auto"/>
              <w:ind w:firstLine="709"/>
              <w:contextualSpacing/>
              <w:jc w:val="both"/>
              <w:rPr>
                <w:rFonts w:ascii="Times New Roman" w:eastAsia="Calibri" w:hAnsi="Times New Roman"/>
                <w:sz w:val="20"/>
                <w:szCs w:val="20"/>
              </w:rPr>
            </w:pPr>
            <w:r w:rsidRPr="00E36778">
              <w:rPr>
                <w:rFonts w:ascii="Times New Roman" w:eastAsia="Calibri" w:hAnsi="Times New Roman"/>
                <w:sz w:val="20"/>
                <w:szCs w:val="20"/>
              </w:rPr>
              <w:t xml:space="preserve">- </w:t>
            </w:r>
            <w:r w:rsidRPr="00E36778">
              <w:rPr>
                <w:rFonts w:ascii="Times New Roman" w:eastAsia="Calibri" w:hAnsi="Times New Roman"/>
                <w:b/>
                <w:sz w:val="20"/>
                <w:szCs w:val="20"/>
              </w:rPr>
              <w:t>в системе уголовно-исполнительных учреждений всего 15 лекций с охватом 185 человек:</w:t>
            </w:r>
            <w:r w:rsidRPr="00E36778">
              <w:rPr>
                <w:rFonts w:ascii="Times New Roman" w:eastAsia="Calibri" w:hAnsi="Times New Roman"/>
                <w:sz w:val="20"/>
                <w:szCs w:val="20"/>
              </w:rPr>
              <w:t xml:space="preserve"> в том числе для условно-осужденных граждан, состоящих на учете ФКУ УИИ УФСИН России по РТ, кроме того специалист по социальной работе ознакомила их </w:t>
            </w:r>
            <w:r w:rsidRPr="00E36778">
              <w:rPr>
                <w:rFonts w:ascii="Times New Roman" w:eastAsia="Calibri" w:hAnsi="Times New Roman"/>
                <w:sz w:val="20"/>
                <w:szCs w:val="20"/>
              </w:rPr>
              <w:lastRenderedPageBreak/>
              <w:t xml:space="preserve">социальными проектами, действующими в республике (1/16), профилактическая работа с женщинами поселения УФСИН РТ КПП-3 </w:t>
            </w:r>
            <w:proofErr w:type="spellStart"/>
            <w:r w:rsidRPr="00E36778">
              <w:rPr>
                <w:rFonts w:ascii="Times New Roman" w:eastAsia="Calibri" w:hAnsi="Times New Roman"/>
                <w:sz w:val="20"/>
                <w:szCs w:val="20"/>
              </w:rPr>
              <w:t>г.Кызыла</w:t>
            </w:r>
            <w:proofErr w:type="spellEnd"/>
            <w:r w:rsidRPr="00E36778">
              <w:rPr>
                <w:rFonts w:ascii="Times New Roman" w:eastAsia="Calibri" w:hAnsi="Times New Roman"/>
                <w:sz w:val="20"/>
                <w:szCs w:val="20"/>
              </w:rPr>
              <w:t xml:space="preserve"> (1/14), в УФСИН России совместно с сотрудниками Национальной библиотеки РТ (3/5), УФСИН среди осужденных женщин и мужчин 1/18, колония ИК-2 (1/13), УИН2 для условно осужденных (1/42), УФСИН ИК-1 (3/5), ФКУ УИИ УФСИН России по РТ для осужденных (2/21), ФКУ ИУ-1 для осужденных (1/16), УФИЦ ФКУ КП-3 (исправительный центра для осужденных) – (1/35).</w:t>
            </w:r>
          </w:p>
          <w:p w14:paraId="34F71C9D" w14:textId="77777777" w:rsidR="00E36778" w:rsidRPr="00E36778" w:rsidRDefault="00E36778" w:rsidP="00E36778">
            <w:pPr>
              <w:spacing w:after="0" w:line="240" w:lineRule="auto"/>
              <w:ind w:firstLine="709"/>
              <w:contextualSpacing/>
              <w:jc w:val="both"/>
              <w:rPr>
                <w:rFonts w:ascii="Times New Roman" w:eastAsia="Calibri" w:hAnsi="Times New Roman"/>
                <w:sz w:val="20"/>
                <w:szCs w:val="20"/>
              </w:rPr>
            </w:pPr>
            <w:r w:rsidRPr="00E36778">
              <w:rPr>
                <w:rFonts w:ascii="Times New Roman" w:eastAsia="Calibri" w:hAnsi="Times New Roman"/>
                <w:sz w:val="20"/>
                <w:szCs w:val="20"/>
              </w:rPr>
              <w:t xml:space="preserve">Для </w:t>
            </w:r>
            <w:proofErr w:type="spellStart"/>
            <w:r w:rsidRPr="00E36778">
              <w:rPr>
                <w:rFonts w:ascii="Times New Roman" w:eastAsia="Calibri" w:hAnsi="Times New Roman"/>
                <w:sz w:val="20"/>
                <w:szCs w:val="20"/>
              </w:rPr>
              <w:t>реабилитантов</w:t>
            </w:r>
            <w:proofErr w:type="spellEnd"/>
            <w:r w:rsidRPr="00E36778">
              <w:rPr>
                <w:rFonts w:ascii="Times New Roman" w:eastAsia="Calibri" w:hAnsi="Times New Roman"/>
                <w:sz w:val="20"/>
                <w:szCs w:val="20"/>
              </w:rPr>
              <w:t>: 2/52</w:t>
            </w:r>
          </w:p>
          <w:p w14:paraId="07118B61" w14:textId="77777777" w:rsidR="00E36778" w:rsidRPr="00E36778" w:rsidRDefault="00E36778" w:rsidP="00E36778">
            <w:pPr>
              <w:spacing w:after="0" w:line="240" w:lineRule="auto"/>
              <w:ind w:firstLine="709"/>
              <w:contextualSpacing/>
              <w:jc w:val="both"/>
              <w:rPr>
                <w:rFonts w:ascii="Times New Roman" w:eastAsia="Calibri" w:hAnsi="Times New Roman"/>
                <w:sz w:val="20"/>
                <w:szCs w:val="20"/>
              </w:rPr>
            </w:pPr>
            <w:r w:rsidRPr="00E36778">
              <w:rPr>
                <w:rFonts w:ascii="Times New Roman" w:eastAsia="Calibri" w:hAnsi="Times New Roman"/>
                <w:sz w:val="20"/>
                <w:szCs w:val="20"/>
              </w:rPr>
              <w:t>Для пациентов: 4/71;</w:t>
            </w:r>
          </w:p>
          <w:p w14:paraId="471CC1A2" w14:textId="77777777" w:rsidR="00E36778" w:rsidRPr="00E36778" w:rsidRDefault="00E36778" w:rsidP="00E36778">
            <w:pPr>
              <w:spacing w:after="0" w:line="240" w:lineRule="auto"/>
              <w:ind w:firstLine="709"/>
              <w:contextualSpacing/>
              <w:jc w:val="both"/>
              <w:rPr>
                <w:rFonts w:ascii="Times New Roman" w:eastAsia="Calibri" w:hAnsi="Times New Roman"/>
                <w:sz w:val="20"/>
                <w:szCs w:val="20"/>
              </w:rPr>
            </w:pPr>
            <w:r w:rsidRPr="00E36778">
              <w:rPr>
                <w:rFonts w:ascii="Times New Roman" w:eastAsia="Calibri" w:hAnsi="Times New Roman"/>
                <w:sz w:val="20"/>
                <w:szCs w:val="20"/>
              </w:rPr>
              <w:t xml:space="preserve">Клинические психологи и врачи-наркологи выступали </w:t>
            </w:r>
            <w:proofErr w:type="gramStart"/>
            <w:r w:rsidRPr="00E36778">
              <w:rPr>
                <w:rFonts w:ascii="Times New Roman" w:eastAsia="Calibri" w:hAnsi="Times New Roman"/>
                <w:b/>
                <w:sz w:val="20"/>
                <w:szCs w:val="20"/>
              </w:rPr>
              <w:t>в Онлайн</w:t>
            </w:r>
            <w:proofErr w:type="gramEnd"/>
            <w:r w:rsidRPr="00E36778">
              <w:rPr>
                <w:rFonts w:ascii="Times New Roman" w:eastAsia="Calibri" w:hAnsi="Times New Roman"/>
                <w:b/>
                <w:sz w:val="20"/>
                <w:szCs w:val="20"/>
              </w:rPr>
              <w:t xml:space="preserve"> режиме в прямом эфире:</w:t>
            </w:r>
            <w:r w:rsidRPr="00E36778">
              <w:rPr>
                <w:rFonts w:ascii="Times New Roman" w:eastAsia="Calibri" w:hAnsi="Times New Roman"/>
                <w:sz w:val="20"/>
                <w:szCs w:val="20"/>
              </w:rPr>
              <w:t xml:space="preserve"> 7 выступлений с просмотром 11176 человек.</w:t>
            </w:r>
          </w:p>
          <w:p w14:paraId="34BB40E2" w14:textId="5C0916BF" w:rsidR="0096146D" w:rsidRPr="00040D1F" w:rsidRDefault="0096146D" w:rsidP="0096146D">
            <w:pPr>
              <w:spacing w:after="0" w:line="240" w:lineRule="auto"/>
              <w:jc w:val="both"/>
              <w:rPr>
                <w:rFonts w:ascii="Times New Roman" w:hAnsi="Times New Roman"/>
                <w:bCs/>
                <w:sz w:val="18"/>
                <w:szCs w:val="18"/>
                <w:lang w:eastAsia="ru-RU"/>
              </w:rPr>
            </w:pPr>
          </w:p>
        </w:tc>
      </w:tr>
      <w:tr w:rsidR="0096146D" w:rsidRPr="00040D1F" w14:paraId="5A081F64"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D0387F8" w14:textId="77777777" w:rsidR="0096146D" w:rsidRPr="00040D1F" w:rsidRDefault="0096146D" w:rsidP="0096146D">
            <w:pPr>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lastRenderedPageBreak/>
              <w:t>4.4. Раннее выявление потребителей психотропных веществ среди несовершеннолетних и работников опасных производств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B84033F" w14:textId="77777777" w:rsidR="0096146D" w:rsidRPr="00040D1F" w:rsidRDefault="0096146D" w:rsidP="0096146D">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 xml:space="preserve">ежемесячно до 5 числа месяца за отчетным 2021-2025 </w:t>
            </w:r>
            <w:proofErr w:type="spellStart"/>
            <w:r w:rsidRPr="00040D1F">
              <w:rPr>
                <w:rFonts w:ascii="Times New Roman" w:hAnsi="Times New Roman"/>
                <w:bCs/>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27D4CAC" w14:textId="77777777" w:rsidR="0096146D" w:rsidRPr="00040D1F" w:rsidRDefault="0096146D" w:rsidP="0096146D">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DCD6D54" w14:textId="254F108F" w:rsidR="00E36778" w:rsidRPr="00E36778" w:rsidRDefault="0076279D" w:rsidP="00E36778">
            <w:pPr>
              <w:shd w:val="clear" w:color="auto" w:fill="FFFFFF"/>
              <w:spacing w:after="0" w:line="240" w:lineRule="auto"/>
              <w:jc w:val="both"/>
              <w:rPr>
                <w:rFonts w:ascii="Times New Roman" w:eastAsia="Calibri" w:hAnsi="Times New Roman"/>
                <w:bCs/>
                <w:spacing w:val="-3"/>
                <w:sz w:val="20"/>
                <w:szCs w:val="20"/>
              </w:rPr>
            </w:pPr>
            <w:r>
              <w:rPr>
                <w:rFonts w:ascii="Times New Roman" w:hAnsi="Times New Roman"/>
                <w:bCs/>
                <w:sz w:val="18"/>
                <w:szCs w:val="18"/>
                <w:lang w:eastAsia="ru-RU"/>
              </w:rPr>
              <w:t>Исполнено.</w:t>
            </w:r>
            <w:r>
              <w:rPr>
                <w:rFonts w:ascii="Times New Roman" w:hAnsi="Times New Roman"/>
                <w:bCs/>
                <w:sz w:val="18"/>
                <w:szCs w:val="18"/>
                <w:lang w:eastAsia="ru-RU"/>
              </w:rPr>
              <w:t xml:space="preserve"> </w:t>
            </w:r>
            <w:r w:rsidR="00E36778" w:rsidRPr="00E36778">
              <w:rPr>
                <w:rFonts w:ascii="Times New Roman" w:eastAsia="Calibri" w:hAnsi="Times New Roman"/>
                <w:bCs/>
                <w:spacing w:val="-3"/>
                <w:sz w:val="20"/>
                <w:szCs w:val="20"/>
              </w:rPr>
              <w:t>В</w:t>
            </w:r>
            <w:r w:rsidR="00E36778" w:rsidRPr="00E36778">
              <w:rPr>
                <w:rFonts w:ascii="Times New Roman" w:eastAsia="Calibri" w:hAnsi="Times New Roman"/>
                <w:bCs/>
                <w:spacing w:val="-3"/>
                <w:sz w:val="20"/>
                <w:szCs w:val="20"/>
                <w:lang w:val="tt-RU"/>
              </w:rPr>
              <w:t xml:space="preserve"> рамках раннего выявления несовершеннолетних и молодежи употребляющих психоактивные вещества без назначения врача</w:t>
            </w:r>
            <w:r w:rsidR="00E36778" w:rsidRPr="00E36778">
              <w:rPr>
                <w:rFonts w:ascii="Times New Roman" w:eastAsia="Calibri" w:hAnsi="Times New Roman"/>
                <w:bCs/>
                <w:spacing w:val="-3"/>
                <w:sz w:val="20"/>
                <w:szCs w:val="20"/>
              </w:rPr>
              <w:t xml:space="preserve"> </w:t>
            </w:r>
            <w:r w:rsidR="00E36778" w:rsidRPr="00E36778">
              <w:rPr>
                <w:rFonts w:ascii="Times New Roman" w:eastAsia="Calibri" w:hAnsi="Times New Roman"/>
                <w:b/>
                <w:bCs/>
                <w:spacing w:val="-3"/>
                <w:sz w:val="20"/>
                <w:szCs w:val="20"/>
              </w:rPr>
              <w:t>в 2022 году</w:t>
            </w:r>
            <w:r w:rsidR="00E36778" w:rsidRPr="00E36778">
              <w:rPr>
                <w:rFonts w:ascii="Times New Roman" w:eastAsia="Calibri" w:hAnsi="Times New Roman"/>
                <w:bCs/>
                <w:spacing w:val="-3"/>
                <w:sz w:val="20"/>
                <w:szCs w:val="20"/>
              </w:rPr>
              <w:t xml:space="preserve"> профилактический медицинский осмотр провели в </w:t>
            </w:r>
            <w:proofErr w:type="spellStart"/>
            <w:r w:rsidR="00E36778" w:rsidRPr="00E36778">
              <w:rPr>
                <w:rFonts w:ascii="Times New Roman" w:eastAsia="Calibri" w:hAnsi="Times New Roman"/>
                <w:bCs/>
                <w:spacing w:val="-3"/>
                <w:sz w:val="20"/>
                <w:szCs w:val="20"/>
              </w:rPr>
              <w:t>г.Кызыле</w:t>
            </w:r>
            <w:proofErr w:type="spellEnd"/>
            <w:r w:rsidR="00E36778" w:rsidRPr="00E36778">
              <w:rPr>
                <w:rFonts w:ascii="Times New Roman" w:eastAsia="Calibri" w:hAnsi="Times New Roman"/>
                <w:bCs/>
                <w:spacing w:val="-3"/>
                <w:sz w:val="20"/>
                <w:szCs w:val="20"/>
              </w:rPr>
              <w:t xml:space="preserve">, и 16 </w:t>
            </w:r>
            <w:proofErr w:type="spellStart"/>
            <w:r w:rsidR="00E36778" w:rsidRPr="00E36778">
              <w:rPr>
                <w:rFonts w:ascii="Times New Roman" w:eastAsia="Calibri" w:hAnsi="Times New Roman"/>
                <w:bCs/>
                <w:spacing w:val="-3"/>
                <w:sz w:val="20"/>
                <w:szCs w:val="20"/>
              </w:rPr>
              <w:t>кожуунах</w:t>
            </w:r>
            <w:proofErr w:type="spellEnd"/>
            <w:r w:rsidR="00E36778" w:rsidRPr="00E36778">
              <w:rPr>
                <w:rFonts w:ascii="Times New Roman" w:eastAsia="Calibri" w:hAnsi="Times New Roman"/>
                <w:bCs/>
                <w:spacing w:val="-3"/>
                <w:sz w:val="20"/>
                <w:szCs w:val="20"/>
              </w:rPr>
              <w:t xml:space="preserve"> (2021г - 17), кроме Тере-Хольского, так как в план 2022г не входили. </w:t>
            </w:r>
          </w:p>
          <w:p w14:paraId="3CE7FB32" w14:textId="77777777" w:rsidR="00E36778" w:rsidRPr="00E36778" w:rsidRDefault="00E36778" w:rsidP="00E36778">
            <w:pPr>
              <w:shd w:val="clear" w:color="auto" w:fill="FFFFFF"/>
              <w:spacing w:after="0" w:line="240" w:lineRule="auto"/>
              <w:jc w:val="both"/>
              <w:rPr>
                <w:rFonts w:ascii="Times New Roman" w:eastAsia="Calibri" w:hAnsi="Times New Roman"/>
                <w:bCs/>
                <w:spacing w:val="-3"/>
                <w:sz w:val="20"/>
                <w:szCs w:val="20"/>
              </w:rPr>
            </w:pPr>
            <w:r w:rsidRPr="00E36778">
              <w:rPr>
                <w:rFonts w:ascii="Times New Roman" w:eastAsia="Calibri" w:hAnsi="Times New Roman"/>
                <w:bCs/>
                <w:spacing w:val="-3"/>
                <w:sz w:val="20"/>
                <w:szCs w:val="20"/>
              </w:rPr>
              <w:t xml:space="preserve">Всего медицинский осмотр нарколога и обследование при плане 6462 (2021 - 7479), всего проведено у 6383 обучающихся (2021г - 7000), из них 5971уч (2021г -5737) и 412 студентов (1263). В результате медосмотров (далее ПМО) предварительно положительные пробы на наркотические вещества выявлены у 43 обучающихся (2021г - 81). В результате химико-токсикологических исследований в РНД </w:t>
            </w:r>
            <w:r w:rsidRPr="00E36778">
              <w:rPr>
                <w:rFonts w:ascii="Times New Roman" w:eastAsia="Calibri" w:hAnsi="Times New Roman"/>
                <w:b/>
                <w:bCs/>
                <w:spacing w:val="-3"/>
                <w:sz w:val="20"/>
                <w:szCs w:val="20"/>
              </w:rPr>
              <w:t>подтверждены анализы у 9 человек (2021г - 27),</w:t>
            </w:r>
            <w:r w:rsidRPr="00E36778">
              <w:rPr>
                <w:rFonts w:ascii="Times New Roman" w:eastAsia="Calibri" w:hAnsi="Times New Roman"/>
                <w:bCs/>
                <w:spacing w:val="-3"/>
                <w:sz w:val="20"/>
                <w:szCs w:val="20"/>
              </w:rPr>
              <w:t xml:space="preserve"> в том числе у 4 студентов (2021г - 9) и 5 учащихся (2021г - 18), из них с СОШ №4(1), №18(1) </w:t>
            </w:r>
            <w:proofErr w:type="spellStart"/>
            <w:r w:rsidRPr="00E36778">
              <w:rPr>
                <w:rFonts w:ascii="Times New Roman" w:eastAsia="Calibri" w:hAnsi="Times New Roman"/>
                <w:bCs/>
                <w:spacing w:val="-3"/>
                <w:sz w:val="20"/>
                <w:szCs w:val="20"/>
              </w:rPr>
              <w:t>г.Кызыла</w:t>
            </w:r>
            <w:proofErr w:type="spellEnd"/>
            <w:r w:rsidRPr="00E36778">
              <w:rPr>
                <w:rFonts w:ascii="Times New Roman" w:eastAsia="Calibri" w:hAnsi="Times New Roman"/>
                <w:bCs/>
                <w:spacing w:val="-3"/>
                <w:sz w:val="20"/>
                <w:szCs w:val="20"/>
              </w:rPr>
              <w:t xml:space="preserve">, у 2 студентов </w:t>
            </w:r>
            <w:proofErr w:type="spellStart"/>
            <w:r w:rsidRPr="00E36778">
              <w:rPr>
                <w:rFonts w:ascii="Times New Roman" w:eastAsia="Calibri" w:hAnsi="Times New Roman"/>
                <w:bCs/>
                <w:spacing w:val="-3"/>
                <w:sz w:val="20"/>
                <w:szCs w:val="20"/>
              </w:rPr>
              <w:t>г.Ак</w:t>
            </w:r>
            <w:proofErr w:type="spellEnd"/>
            <w:r w:rsidRPr="00E36778">
              <w:rPr>
                <w:rFonts w:ascii="Times New Roman" w:eastAsia="Calibri" w:hAnsi="Times New Roman"/>
                <w:bCs/>
                <w:spacing w:val="-3"/>
                <w:sz w:val="20"/>
                <w:szCs w:val="20"/>
              </w:rPr>
              <w:t xml:space="preserve">-Довурак, 1 учащегося СОШ №1 </w:t>
            </w:r>
            <w:proofErr w:type="spellStart"/>
            <w:r w:rsidRPr="00E36778">
              <w:rPr>
                <w:rFonts w:ascii="Times New Roman" w:eastAsia="Calibri" w:hAnsi="Times New Roman"/>
                <w:bCs/>
                <w:spacing w:val="-3"/>
                <w:sz w:val="20"/>
                <w:szCs w:val="20"/>
              </w:rPr>
              <w:t>с.Кызыл-Мажалык</w:t>
            </w:r>
            <w:proofErr w:type="spellEnd"/>
            <w:r w:rsidRPr="00E36778">
              <w:rPr>
                <w:rFonts w:ascii="Times New Roman" w:eastAsia="Calibri" w:hAnsi="Times New Roman"/>
                <w:bCs/>
                <w:spacing w:val="-3"/>
                <w:sz w:val="20"/>
                <w:szCs w:val="20"/>
              </w:rPr>
              <w:t xml:space="preserve">, СОШ №2 г.Шагонар-1, СОШ №2 г.Туран-1, ССУЗ в </w:t>
            </w:r>
            <w:proofErr w:type="spellStart"/>
            <w:r w:rsidRPr="00E36778">
              <w:rPr>
                <w:rFonts w:ascii="Times New Roman" w:eastAsia="Calibri" w:hAnsi="Times New Roman"/>
                <w:bCs/>
                <w:spacing w:val="-3"/>
                <w:sz w:val="20"/>
                <w:szCs w:val="20"/>
              </w:rPr>
              <w:t>Тандынском</w:t>
            </w:r>
            <w:proofErr w:type="spellEnd"/>
            <w:r w:rsidRPr="00E36778">
              <w:rPr>
                <w:rFonts w:ascii="Times New Roman" w:eastAsia="Calibri" w:hAnsi="Times New Roman"/>
                <w:bCs/>
                <w:spacing w:val="-3"/>
                <w:sz w:val="20"/>
                <w:szCs w:val="20"/>
              </w:rPr>
              <w:t xml:space="preserve"> </w:t>
            </w:r>
            <w:proofErr w:type="spellStart"/>
            <w:r w:rsidRPr="00E36778">
              <w:rPr>
                <w:rFonts w:ascii="Times New Roman" w:eastAsia="Calibri" w:hAnsi="Times New Roman"/>
                <w:bCs/>
                <w:spacing w:val="-3"/>
                <w:sz w:val="20"/>
                <w:szCs w:val="20"/>
              </w:rPr>
              <w:t>кожууне</w:t>
            </w:r>
            <w:proofErr w:type="spellEnd"/>
            <w:r w:rsidRPr="00E36778">
              <w:rPr>
                <w:rFonts w:ascii="Times New Roman" w:eastAsia="Calibri" w:hAnsi="Times New Roman"/>
                <w:bCs/>
                <w:spacing w:val="-3"/>
                <w:sz w:val="20"/>
                <w:szCs w:val="20"/>
              </w:rPr>
              <w:t xml:space="preserve"> -2. </w:t>
            </w:r>
          </w:p>
          <w:p w14:paraId="2A9C722D" w14:textId="77777777" w:rsidR="00E36778" w:rsidRPr="00E36778" w:rsidRDefault="00E36778" w:rsidP="00E36778">
            <w:pPr>
              <w:shd w:val="clear" w:color="auto" w:fill="FFFFFF"/>
              <w:spacing w:after="0" w:line="240" w:lineRule="auto"/>
              <w:jc w:val="both"/>
              <w:rPr>
                <w:rFonts w:ascii="Times New Roman" w:eastAsia="Calibri" w:hAnsi="Times New Roman"/>
                <w:bCs/>
                <w:spacing w:val="-3"/>
                <w:sz w:val="20"/>
                <w:szCs w:val="20"/>
              </w:rPr>
            </w:pPr>
            <w:r w:rsidRPr="00E36778">
              <w:rPr>
                <w:rFonts w:ascii="Times New Roman" w:eastAsia="Calibri" w:hAnsi="Times New Roman"/>
                <w:bCs/>
                <w:spacing w:val="-3"/>
                <w:sz w:val="20"/>
                <w:szCs w:val="20"/>
              </w:rPr>
              <w:t>По итогам ПМО взято впервые на диспансерное наблюдение 4 учащихся, 1 уже находился под наблюдением: (</w:t>
            </w:r>
            <w:proofErr w:type="spellStart"/>
            <w:r w:rsidRPr="00E36778">
              <w:rPr>
                <w:rFonts w:ascii="Times New Roman" w:eastAsia="Calibri" w:hAnsi="Times New Roman"/>
                <w:bCs/>
                <w:spacing w:val="-3"/>
                <w:sz w:val="20"/>
                <w:szCs w:val="20"/>
              </w:rPr>
              <w:t>г.Кызыл</w:t>
            </w:r>
            <w:proofErr w:type="spellEnd"/>
            <w:r w:rsidRPr="00E36778">
              <w:rPr>
                <w:rFonts w:ascii="Times New Roman" w:eastAsia="Calibri" w:hAnsi="Times New Roman"/>
                <w:bCs/>
                <w:spacing w:val="-3"/>
                <w:sz w:val="20"/>
                <w:szCs w:val="20"/>
              </w:rPr>
              <w:t xml:space="preserve"> – 2, 1-Барун-Хемчик, 1 </w:t>
            </w:r>
            <w:proofErr w:type="spellStart"/>
            <w:r w:rsidRPr="00E36778">
              <w:rPr>
                <w:rFonts w:ascii="Times New Roman" w:eastAsia="Calibri" w:hAnsi="Times New Roman"/>
                <w:bCs/>
                <w:spacing w:val="-3"/>
                <w:sz w:val="20"/>
                <w:szCs w:val="20"/>
              </w:rPr>
              <w:t>г.Ак</w:t>
            </w:r>
            <w:proofErr w:type="spellEnd"/>
            <w:r w:rsidRPr="00E36778">
              <w:rPr>
                <w:rFonts w:ascii="Times New Roman" w:eastAsia="Calibri" w:hAnsi="Times New Roman"/>
                <w:bCs/>
                <w:spacing w:val="-3"/>
                <w:sz w:val="20"/>
                <w:szCs w:val="20"/>
              </w:rPr>
              <w:t xml:space="preserve">-Довурак, Улуг-Хемский </w:t>
            </w:r>
            <w:proofErr w:type="spellStart"/>
            <w:r w:rsidRPr="00E36778">
              <w:rPr>
                <w:rFonts w:ascii="Times New Roman" w:eastAsia="Calibri" w:hAnsi="Times New Roman"/>
                <w:bCs/>
                <w:spacing w:val="-3"/>
                <w:sz w:val="20"/>
                <w:szCs w:val="20"/>
              </w:rPr>
              <w:t>кожуун</w:t>
            </w:r>
            <w:proofErr w:type="spellEnd"/>
            <w:r w:rsidRPr="00E36778">
              <w:rPr>
                <w:rFonts w:ascii="Times New Roman" w:eastAsia="Calibri" w:hAnsi="Times New Roman"/>
                <w:bCs/>
                <w:spacing w:val="-3"/>
                <w:sz w:val="20"/>
                <w:szCs w:val="20"/>
              </w:rPr>
              <w:t xml:space="preserve"> – 1-уже состоит). Остальных несовершеннолетних на учет не могут взять из-за социально-правовых последствий.</w:t>
            </w:r>
          </w:p>
          <w:p w14:paraId="4ED4E6FD" w14:textId="77777777" w:rsidR="00E36778" w:rsidRPr="00E36778" w:rsidRDefault="00E36778" w:rsidP="00E36778">
            <w:pPr>
              <w:shd w:val="clear" w:color="auto" w:fill="FFFFFF"/>
              <w:spacing w:after="0" w:line="240" w:lineRule="auto"/>
              <w:jc w:val="both"/>
              <w:rPr>
                <w:rFonts w:ascii="Times New Roman" w:eastAsia="Calibri" w:hAnsi="Times New Roman"/>
                <w:bCs/>
                <w:spacing w:val="-3"/>
                <w:sz w:val="20"/>
                <w:szCs w:val="20"/>
              </w:rPr>
            </w:pPr>
            <w:r w:rsidRPr="00E36778">
              <w:rPr>
                <w:rFonts w:ascii="Times New Roman" w:eastAsia="Calibri" w:hAnsi="Times New Roman"/>
                <w:bCs/>
                <w:spacing w:val="-3"/>
                <w:sz w:val="20"/>
                <w:szCs w:val="20"/>
              </w:rPr>
              <w:t xml:space="preserve">Получено всего 203 отказа от проведения профилактического медицинского осмотра (2021г - 103), Количество отказов по сравнению с 2021г увеличилось на 97,1%. В разрезе учебных заведений отказы зарегистрированы: в Кызыле 72 отказа, в том числе 4 по болезни. СОШ №2 – 17родителей, №4 – 19, №5 – 1, №8 - 1, №9 - 1 по болезни, №11 – 2, №12 – 3, №15 – 11, №16 – 1, №17 – 16 отказов, из них 3 по болезни); Каа-Хемском – 21 (СОШ №1с.Сарыг-Сеп 20, с.Усть-Бурен-1), Дзун-Хемчикском – 1 СОШ №1г.Чадана, Пий-Хемском – 33 (СОШ №2г.Туран- 32, открытая школа </w:t>
            </w:r>
            <w:proofErr w:type="spellStart"/>
            <w:r w:rsidRPr="00E36778">
              <w:rPr>
                <w:rFonts w:ascii="Times New Roman" w:eastAsia="Calibri" w:hAnsi="Times New Roman"/>
                <w:bCs/>
                <w:spacing w:val="-3"/>
                <w:sz w:val="20"/>
                <w:szCs w:val="20"/>
              </w:rPr>
              <w:t>г.Туран</w:t>
            </w:r>
            <w:proofErr w:type="spellEnd"/>
            <w:r w:rsidRPr="00E36778">
              <w:rPr>
                <w:rFonts w:ascii="Times New Roman" w:eastAsia="Calibri" w:hAnsi="Times New Roman"/>
                <w:bCs/>
                <w:spacing w:val="-3"/>
                <w:sz w:val="20"/>
                <w:szCs w:val="20"/>
              </w:rPr>
              <w:t xml:space="preserve"> - 1), в Тоджинском 61 (с.Ий-52, </w:t>
            </w:r>
            <w:proofErr w:type="spellStart"/>
            <w:r w:rsidRPr="00E36778">
              <w:rPr>
                <w:rFonts w:ascii="Times New Roman" w:eastAsia="Calibri" w:hAnsi="Times New Roman"/>
                <w:bCs/>
                <w:spacing w:val="-3"/>
                <w:sz w:val="20"/>
                <w:szCs w:val="20"/>
              </w:rPr>
              <w:t>техн.с.Тоора-Хем</w:t>
            </w:r>
            <w:proofErr w:type="spellEnd"/>
            <w:r w:rsidRPr="00E36778">
              <w:rPr>
                <w:rFonts w:ascii="Times New Roman" w:eastAsia="Calibri" w:hAnsi="Times New Roman"/>
                <w:bCs/>
                <w:spacing w:val="-3"/>
                <w:sz w:val="20"/>
                <w:szCs w:val="20"/>
              </w:rPr>
              <w:t xml:space="preserve"> - 9), Сут-Хольском - 2 отказа (СОШ </w:t>
            </w:r>
            <w:proofErr w:type="spellStart"/>
            <w:r w:rsidRPr="00E36778">
              <w:rPr>
                <w:rFonts w:ascii="Times New Roman" w:eastAsia="Calibri" w:hAnsi="Times New Roman"/>
                <w:bCs/>
                <w:spacing w:val="-3"/>
                <w:sz w:val="20"/>
                <w:szCs w:val="20"/>
              </w:rPr>
              <w:t>с.Суг-Аксы</w:t>
            </w:r>
            <w:proofErr w:type="spellEnd"/>
            <w:r w:rsidRPr="00E36778">
              <w:rPr>
                <w:rFonts w:ascii="Times New Roman" w:eastAsia="Calibri" w:hAnsi="Times New Roman"/>
                <w:bCs/>
                <w:spacing w:val="-3"/>
                <w:sz w:val="20"/>
                <w:szCs w:val="20"/>
              </w:rPr>
              <w:t xml:space="preserve">) и Чаа-Хольском - 13 (СОШ </w:t>
            </w:r>
            <w:proofErr w:type="spellStart"/>
            <w:r w:rsidRPr="00E36778">
              <w:rPr>
                <w:rFonts w:ascii="Times New Roman" w:eastAsia="Calibri" w:hAnsi="Times New Roman"/>
                <w:bCs/>
                <w:spacing w:val="-3"/>
                <w:sz w:val="20"/>
                <w:szCs w:val="20"/>
              </w:rPr>
              <w:t>с.Чаа</w:t>
            </w:r>
            <w:proofErr w:type="spellEnd"/>
            <w:r w:rsidRPr="00E36778">
              <w:rPr>
                <w:rFonts w:ascii="Times New Roman" w:eastAsia="Calibri" w:hAnsi="Times New Roman"/>
                <w:bCs/>
                <w:spacing w:val="-3"/>
                <w:sz w:val="20"/>
                <w:szCs w:val="20"/>
              </w:rPr>
              <w:t xml:space="preserve">-Холь) </w:t>
            </w:r>
            <w:proofErr w:type="spellStart"/>
            <w:r w:rsidRPr="00E36778">
              <w:rPr>
                <w:rFonts w:ascii="Times New Roman" w:eastAsia="Calibri" w:hAnsi="Times New Roman"/>
                <w:bCs/>
                <w:spacing w:val="-3"/>
                <w:sz w:val="20"/>
                <w:szCs w:val="20"/>
              </w:rPr>
              <w:t>кожуунах</w:t>
            </w:r>
            <w:proofErr w:type="spellEnd"/>
            <w:r w:rsidRPr="00E36778">
              <w:rPr>
                <w:rFonts w:ascii="Times New Roman" w:eastAsia="Calibri" w:hAnsi="Times New Roman"/>
                <w:bCs/>
                <w:spacing w:val="-3"/>
                <w:sz w:val="20"/>
                <w:szCs w:val="20"/>
              </w:rPr>
              <w:t>.</w:t>
            </w:r>
          </w:p>
          <w:p w14:paraId="58AE4C0E" w14:textId="77777777" w:rsidR="00E36778" w:rsidRPr="00E36778" w:rsidRDefault="00E36778" w:rsidP="00E36778">
            <w:pPr>
              <w:shd w:val="clear" w:color="auto" w:fill="FFFFFF"/>
              <w:spacing w:after="0" w:line="240" w:lineRule="auto"/>
              <w:jc w:val="both"/>
              <w:rPr>
                <w:rFonts w:ascii="Times New Roman" w:eastAsia="Calibri" w:hAnsi="Times New Roman"/>
                <w:bCs/>
                <w:spacing w:val="-3"/>
                <w:sz w:val="20"/>
                <w:szCs w:val="20"/>
              </w:rPr>
            </w:pPr>
            <w:r w:rsidRPr="00E36778">
              <w:rPr>
                <w:rFonts w:ascii="Times New Roman" w:eastAsia="Calibri" w:hAnsi="Times New Roman"/>
                <w:bCs/>
                <w:spacing w:val="-3"/>
                <w:sz w:val="20"/>
                <w:szCs w:val="20"/>
              </w:rPr>
              <w:t xml:space="preserve">В сравнении с 2021г количество протестированных учащихся увеличилось на 8,8%, с 7000 до 6749 учащихся. При этом количество выявленных и подтвержденных ХТИ анализов снизилось на 66,7% с 27 человек в 2021г (18 школьников, 9 студентов) до 9 человек (5 школьников, 4 студента). </w:t>
            </w:r>
          </w:p>
          <w:p w14:paraId="31A88E40" w14:textId="77777777" w:rsidR="00E36778" w:rsidRPr="00E36778" w:rsidRDefault="00E36778" w:rsidP="00E36778">
            <w:pPr>
              <w:shd w:val="clear" w:color="auto" w:fill="FFFFFF"/>
              <w:spacing w:after="0" w:line="240" w:lineRule="auto"/>
              <w:jc w:val="both"/>
              <w:rPr>
                <w:rFonts w:ascii="Times New Roman" w:eastAsia="Calibri" w:hAnsi="Times New Roman"/>
                <w:bCs/>
                <w:spacing w:val="-3"/>
                <w:sz w:val="20"/>
                <w:szCs w:val="20"/>
              </w:rPr>
            </w:pPr>
            <w:r w:rsidRPr="00E36778">
              <w:rPr>
                <w:rFonts w:ascii="Times New Roman" w:eastAsia="Calibri" w:hAnsi="Times New Roman"/>
                <w:bCs/>
                <w:spacing w:val="-3"/>
                <w:sz w:val="20"/>
                <w:szCs w:val="20"/>
              </w:rPr>
              <w:t xml:space="preserve">Показатель распространённости употребления НВ среди учащихся составил 0,14% (2021г – </w:t>
            </w:r>
            <w:r w:rsidRPr="00E36778">
              <w:rPr>
                <w:rFonts w:ascii="Times New Roman" w:eastAsia="Calibri" w:hAnsi="Times New Roman"/>
                <w:bCs/>
                <w:spacing w:val="-3"/>
                <w:sz w:val="20"/>
                <w:szCs w:val="20"/>
              </w:rPr>
              <w:lastRenderedPageBreak/>
              <w:t xml:space="preserve">0,39%). План исполнения составил на 98,8% (2021г-93,6%). Снижение показателя распространённости употребления НВ среди учащихся показывает, что ежегодное проведение профилактических медицинских осмотров на раннее выявление НВ среди учащихся дает положительные результаты. Вместе с тем, увеличение количества отказов родителей от проведения ПМО, вызывает вопросы и проведения дальнейшей работы с родителями обучающихся. </w:t>
            </w:r>
          </w:p>
          <w:p w14:paraId="1BB3C137" w14:textId="1381D117" w:rsidR="0096146D" w:rsidRPr="00040D1F" w:rsidRDefault="0096146D" w:rsidP="0096146D">
            <w:pPr>
              <w:spacing w:after="0" w:line="240" w:lineRule="auto"/>
              <w:ind w:right="-1"/>
              <w:jc w:val="both"/>
              <w:rPr>
                <w:rFonts w:ascii="Times New Roman" w:hAnsi="Times New Roman"/>
                <w:bCs/>
                <w:sz w:val="18"/>
                <w:szCs w:val="18"/>
                <w:lang w:eastAsia="ru-RU"/>
              </w:rPr>
            </w:pPr>
          </w:p>
        </w:tc>
      </w:tr>
      <w:tr w:rsidR="0096146D" w:rsidRPr="00040D1F" w14:paraId="18745F53" w14:textId="77777777" w:rsidTr="00060C04">
        <w:trPr>
          <w:trHeight w:val="447"/>
        </w:trPr>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4A912F4" w14:textId="77777777" w:rsidR="0096146D" w:rsidRPr="00040D1F" w:rsidRDefault="0096146D" w:rsidP="0096146D">
            <w:pPr>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lastRenderedPageBreak/>
              <w:t xml:space="preserve">4.5. Изготовление и размещение наружной антинаркотической рекламы (баннеры, </w:t>
            </w:r>
            <w:proofErr w:type="spellStart"/>
            <w:r w:rsidRPr="00040D1F">
              <w:rPr>
                <w:rFonts w:ascii="Times New Roman" w:hAnsi="Times New Roman"/>
                <w:bCs/>
                <w:sz w:val="18"/>
                <w:szCs w:val="18"/>
                <w:lang w:eastAsia="ru-RU"/>
              </w:rPr>
              <w:t>биллборды</w:t>
            </w:r>
            <w:proofErr w:type="spellEnd"/>
            <w:r w:rsidRPr="00040D1F">
              <w:rPr>
                <w:rFonts w:ascii="Times New Roman" w:hAnsi="Times New Roman"/>
                <w:bCs/>
                <w:sz w:val="18"/>
                <w:szCs w:val="18"/>
                <w:lang w:eastAsia="ru-RU"/>
              </w:rPr>
              <w:t>)</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548C306" w14:textId="77777777" w:rsidR="0096146D" w:rsidRPr="00040D1F" w:rsidRDefault="0096146D" w:rsidP="0096146D">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 xml:space="preserve">ежемесячно до 5 числа месяца за отчетным 2021-2025 </w:t>
            </w:r>
            <w:proofErr w:type="spellStart"/>
            <w:r w:rsidRPr="00040D1F">
              <w:rPr>
                <w:rFonts w:ascii="Times New Roman" w:hAnsi="Times New Roman"/>
                <w:bCs/>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36EB9B6" w14:textId="77777777" w:rsidR="0096146D" w:rsidRPr="00040D1F" w:rsidRDefault="0096146D" w:rsidP="0096146D">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Министерство цифрового развития Республики Тыва, Министерство внутренних дел по Республике Тыва (по согласованию), 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C47FD59" w14:textId="24D3572A" w:rsidR="00E36778" w:rsidRPr="00091D22" w:rsidRDefault="0076279D" w:rsidP="00E36778">
            <w:pPr>
              <w:shd w:val="clear" w:color="auto" w:fill="FFFFFF"/>
              <w:spacing w:after="0" w:line="240" w:lineRule="auto"/>
              <w:ind w:firstLine="720"/>
              <w:jc w:val="both"/>
              <w:rPr>
                <w:rFonts w:ascii="Times New Roman" w:hAnsi="Times New Roman"/>
                <w:sz w:val="18"/>
                <w:szCs w:val="18"/>
              </w:rPr>
            </w:pPr>
            <w:r>
              <w:rPr>
                <w:rFonts w:ascii="Times New Roman" w:hAnsi="Times New Roman"/>
                <w:bCs/>
                <w:sz w:val="18"/>
                <w:szCs w:val="18"/>
                <w:lang w:eastAsia="ru-RU"/>
              </w:rPr>
              <w:t>Исполнено.</w:t>
            </w:r>
            <w:r>
              <w:rPr>
                <w:rFonts w:ascii="Times New Roman" w:hAnsi="Times New Roman"/>
                <w:bCs/>
                <w:sz w:val="18"/>
                <w:szCs w:val="18"/>
                <w:lang w:eastAsia="ru-RU"/>
              </w:rPr>
              <w:t xml:space="preserve"> </w:t>
            </w:r>
            <w:r w:rsidR="00E36778" w:rsidRPr="00091D22">
              <w:rPr>
                <w:rFonts w:ascii="Times New Roman" w:hAnsi="Times New Roman"/>
                <w:sz w:val="18"/>
                <w:szCs w:val="18"/>
                <w:lang w:val="tt-RU"/>
              </w:rPr>
              <w:t xml:space="preserve">Активно ведется работа в </w:t>
            </w:r>
            <w:r w:rsidR="00E36778" w:rsidRPr="00091D22">
              <w:rPr>
                <w:rFonts w:ascii="Times New Roman" w:hAnsi="Times New Roman"/>
                <w:b/>
                <w:sz w:val="18"/>
                <w:szCs w:val="18"/>
                <w:lang w:val="tt-RU"/>
              </w:rPr>
              <w:t>интернет-ресурсах и социальных сетях</w:t>
            </w:r>
            <w:r w:rsidR="00E36778" w:rsidRPr="00091D22">
              <w:rPr>
                <w:rFonts w:ascii="Times New Roman" w:hAnsi="Times New Roman"/>
                <w:sz w:val="18"/>
                <w:szCs w:val="18"/>
                <w:lang w:val="tt-RU"/>
              </w:rPr>
              <w:t xml:space="preserve"> с целью донести необходимую информацию до населения, в особенности молодежи, которое активно пользуется интернетом. Действует официальный сайт ГБУЗ РТ “Республиканский наркологический диспансер” </w:t>
            </w:r>
            <w:r w:rsidR="00B85DD1">
              <w:fldChar w:fldCharType="begin"/>
            </w:r>
            <w:r w:rsidR="00B85DD1">
              <w:instrText xml:space="preserve"> HYPERLINK "http://www.rndtuva.ru" </w:instrText>
            </w:r>
            <w:r w:rsidR="00B85DD1">
              <w:fldChar w:fldCharType="separate"/>
            </w:r>
            <w:r w:rsidR="00E36778" w:rsidRPr="00091D22">
              <w:rPr>
                <w:rStyle w:val="aa"/>
                <w:rFonts w:ascii="Times New Roman" w:hAnsi="Times New Roman"/>
                <w:sz w:val="18"/>
                <w:szCs w:val="18"/>
                <w:lang w:val="en-US"/>
              </w:rPr>
              <w:t>www</w:t>
            </w:r>
            <w:r w:rsidR="00E36778" w:rsidRPr="00091D22">
              <w:rPr>
                <w:rStyle w:val="aa"/>
                <w:rFonts w:ascii="Times New Roman" w:hAnsi="Times New Roman"/>
                <w:sz w:val="18"/>
                <w:szCs w:val="18"/>
              </w:rPr>
              <w:t>.</w:t>
            </w:r>
            <w:proofErr w:type="spellStart"/>
            <w:r w:rsidR="00E36778" w:rsidRPr="00091D22">
              <w:rPr>
                <w:rStyle w:val="aa"/>
                <w:rFonts w:ascii="Times New Roman" w:hAnsi="Times New Roman"/>
                <w:sz w:val="18"/>
                <w:szCs w:val="18"/>
                <w:lang w:val="en-US"/>
              </w:rPr>
              <w:t>rndtuva</w:t>
            </w:r>
            <w:proofErr w:type="spellEnd"/>
            <w:r w:rsidR="00E36778" w:rsidRPr="00091D22">
              <w:rPr>
                <w:rStyle w:val="aa"/>
                <w:rFonts w:ascii="Times New Roman" w:hAnsi="Times New Roman"/>
                <w:sz w:val="18"/>
                <w:szCs w:val="18"/>
              </w:rPr>
              <w:t>.</w:t>
            </w:r>
            <w:proofErr w:type="spellStart"/>
            <w:r w:rsidR="00E36778" w:rsidRPr="00091D22">
              <w:rPr>
                <w:rStyle w:val="aa"/>
                <w:rFonts w:ascii="Times New Roman" w:hAnsi="Times New Roman"/>
                <w:sz w:val="18"/>
                <w:szCs w:val="18"/>
                <w:lang w:val="en-US"/>
              </w:rPr>
              <w:t>ru</w:t>
            </w:r>
            <w:proofErr w:type="spellEnd"/>
            <w:r w:rsidR="00B85DD1">
              <w:rPr>
                <w:rStyle w:val="aa"/>
                <w:rFonts w:ascii="Times New Roman" w:hAnsi="Times New Roman"/>
                <w:sz w:val="18"/>
                <w:szCs w:val="18"/>
                <w:lang w:val="en-US"/>
              </w:rPr>
              <w:fldChar w:fldCharType="end"/>
            </w:r>
            <w:r w:rsidR="00E36778" w:rsidRPr="00091D22">
              <w:rPr>
                <w:rFonts w:ascii="Times New Roman" w:hAnsi="Times New Roman"/>
                <w:sz w:val="18"/>
                <w:szCs w:val="18"/>
              </w:rPr>
              <w:t xml:space="preserve">, </w:t>
            </w:r>
            <w:r w:rsidR="00E36778" w:rsidRPr="00091D22">
              <w:rPr>
                <w:rFonts w:ascii="Times New Roman" w:hAnsi="Times New Roman"/>
                <w:sz w:val="18"/>
                <w:szCs w:val="18"/>
                <w:lang w:val="tt-RU"/>
              </w:rPr>
              <w:t>а также активно используется официальная страница диспансера в социальной сети “ВКонтакте”, инстаграмм, телеграмм. Всего на официальных сайтах и в различных страницах социальной сети “ВКонтакте”размещено 326 материалов (174).</w:t>
            </w:r>
          </w:p>
          <w:p w14:paraId="70CF3172" w14:textId="77777777" w:rsidR="00E36778" w:rsidRPr="00091D22" w:rsidRDefault="00E36778" w:rsidP="00E36778">
            <w:pPr>
              <w:shd w:val="clear" w:color="auto" w:fill="FFFFFF"/>
              <w:spacing w:after="0" w:line="240" w:lineRule="auto"/>
              <w:ind w:firstLine="720"/>
              <w:jc w:val="both"/>
              <w:rPr>
                <w:rFonts w:ascii="Times New Roman" w:hAnsi="Times New Roman"/>
                <w:sz w:val="18"/>
                <w:szCs w:val="18"/>
              </w:rPr>
            </w:pPr>
            <w:r w:rsidRPr="00091D22">
              <w:rPr>
                <w:rFonts w:ascii="Times New Roman" w:hAnsi="Times New Roman"/>
                <w:sz w:val="18"/>
                <w:szCs w:val="18"/>
              </w:rPr>
              <w:t>На сайте и мессенджерах транслируются 4 социальных ролика, выпущенный ГБУЗ РТ «</w:t>
            </w:r>
            <w:proofErr w:type="spellStart"/>
            <w:r w:rsidRPr="00091D22">
              <w:rPr>
                <w:rFonts w:ascii="Times New Roman" w:hAnsi="Times New Roman"/>
                <w:sz w:val="18"/>
                <w:szCs w:val="18"/>
              </w:rPr>
              <w:t>Реснаркодиспансером</w:t>
            </w:r>
            <w:proofErr w:type="spellEnd"/>
            <w:r w:rsidRPr="00091D22">
              <w:rPr>
                <w:rFonts w:ascii="Times New Roman" w:hAnsi="Times New Roman"/>
                <w:sz w:val="18"/>
                <w:szCs w:val="18"/>
              </w:rPr>
              <w:t xml:space="preserve">» «Не пей за рулем», «Влияние алкоголя на нашу жизнь», «Употребление алкоголя может привести к пожару». А также, </w:t>
            </w:r>
            <w:proofErr w:type="gramStart"/>
            <w:r w:rsidRPr="00091D22">
              <w:rPr>
                <w:rFonts w:ascii="Times New Roman" w:hAnsi="Times New Roman"/>
                <w:sz w:val="18"/>
                <w:szCs w:val="18"/>
              </w:rPr>
              <w:t>видеоролик</w:t>
            </w:r>
            <w:proofErr w:type="gramEnd"/>
            <w:r w:rsidRPr="00091D22">
              <w:rPr>
                <w:rFonts w:ascii="Times New Roman" w:hAnsi="Times New Roman"/>
                <w:sz w:val="18"/>
                <w:szCs w:val="18"/>
              </w:rPr>
              <w:t xml:space="preserve"> снятый специалистами социально-психологической службы </w:t>
            </w:r>
            <w:proofErr w:type="spellStart"/>
            <w:r w:rsidRPr="00091D22">
              <w:rPr>
                <w:rFonts w:ascii="Times New Roman" w:hAnsi="Times New Roman"/>
                <w:sz w:val="18"/>
                <w:szCs w:val="18"/>
              </w:rPr>
              <w:t>Реснаркодиспансера</w:t>
            </w:r>
            <w:proofErr w:type="spellEnd"/>
            <w:r w:rsidRPr="00091D22">
              <w:rPr>
                <w:rFonts w:ascii="Times New Roman" w:hAnsi="Times New Roman"/>
                <w:sz w:val="18"/>
                <w:szCs w:val="18"/>
              </w:rPr>
              <w:t xml:space="preserve"> «Быть примером для детей», с участием 2 женщин, направленных решением </w:t>
            </w:r>
            <w:proofErr w:type="spellStart"/>
            <w:r w:rsidRPr="00091D22">
              <w:rPr>
                <w:rFonts w:ascii="Times New Roman" w:hAnsi="Times New Roman"/>
                <w:sz w:val="18"/>
                <w:szCs w:val="18"/>
              </w:rPr>
              <w:t>КДНиЗП</w:t>
            </w:r>
            <w:proofErr w:type="spellEnd"/>
            <w:r w:rsidRPr="00091D22">
              <w:rPr>
                <w:rFonts w:ascii="Times New Roman" w:hAnsi="Times New Roman"/>
                <w:sz w:val="18"/>
                <w:szCs w:val="18"/>
              </w:rPr>
              <w:t>. Проведен монтаж 1 видеоролика о призыве к трезвому образу жизни в рамках месячника «неделя безопасности».</w:t>
            </w:r>
          </w:p>
          <w:p w14:paraId="57A8D4D4" w14:textId="77777777" w:rsidR="00E36778" w:rsidRPr="00091D22" w:rsidRDefault="00E36778" w:rsidP="00E36778">
            <w:pPr>
              <w:shd w:val="clear" w:color="auto" w:fill="FFFFFF"/>
              <w:spacing w:after="0" w:line="240" w:lineRule="auto"/>
              <w:ind w:firstLine="720"/>
              <w:jc w:val="both"/>
              <w:rPr>
                <w:rFonts w:ascii="Times New Roman" w:hAnsi="Times New Roman"/>
                <w:sz w:val="18"/>
                <w:szCs w:val="18"/>
              </w:rPr>
            </w:pPr>
            <w:r w:rsidRPr="00091D22">
              <w:rPr>
                <w:rFonts w:ascii="Times New Roman" w:hAnsi="Times New Roman"/>
                <w:sz w:val="18"/>
                <w:szCs w:val="18"/>
              </w:rPr>
              <w:t>Также, сотрудники ГБУЗ РТ «РНД» приняли участие в конкурсе видеороликов «ЗОЖ – курить не модно!», организованной Центром общественного здоровья и МП. В конкурсе приняли участие и другие ЛПУ, заняли призовые места и получили грамоты от РЦМП.</w:t>
            </w:r>
          </w:p>
          <w:p w14:paraId="02F9B0F2" w14:textId="77777777" w:rsidR="00E36778" w:rsidRPr="00091D22" w:rsidRDefault="00E36778" w:rsidP="00E36778">
            <w:pPr>
              <w:shd w:val="clear" w:color="auto" w:fill="FFFFFF"/>
              <w:spacing w:after="0" w:line="240" w:lineRule="auto"/>
              <w:ind w:firstLine="720"/>
              <w:jc w:val="both"/>
              <w:rPr>
                <w:rFonts w:ascii="Times New Roman" w:hAnsi="Times New Roman"/>
                <w:sz w:val="18"/>
                <w:szCs w:val="18"/>
              </w:rPr>
            </w:pPr>
            <w:r w:rsidRPr="00091D22">
              <w:rPr>
                <w:rFonts w:ascii="Times New Roman" w:hAnsi="Times New Roman"/>
                <w:sz w:val="18"/>
                <w:szCs w:val="18"/>
              </w:rPr>
              <w:t xml:space="preserve">На сайте </w:t>
            </w:r>
            <w:proofErr w:type="spellStart"/>
            <w:r w:rsidRPr="00091D22">
              <w:rPr>
                <w:rFonts w:ascii="Times New Roman" w:hAnsi="Times New Roman"/>
                <w:sz w:val="18"/>
                <w:szCs w:val="18"/>
              </w:rPr>
              <w:t>Реснаркодиспансера</w:t>
            </w:r>
            <w:proofErr w:type="spellEnd"/>
            <w:r w:rsidRPr="00091D22">
              <w:rPr>
                <w:rFonts w:ascii="Times New Roman" w:hAnsi="Times New Roman"/>
                <w:sz w:val="18"/>
                <w:szCs w:val="18"/>
              </w:rPr>
              <w:t xml:space="preserve"> с сентября текущего года открыта рубрика «</w:t>
            </w:r>
            <w:hyperlink r:id="rId10" w:history="1">
              <w:r w:rsidRPr="00091D22">
                <w:rPr>
                  <w:rStyle w:val="aa"/>
                  <w:rFonts w:ascii="Times New Roman" w:hAnsi="Times New Roman"/>
                  <w:sz w:val="18"/>
                  <w:szCs w:val="18"/>
                </w:rPr>
                <w:t>РЕАЛЬНЫЙ ПУТЬ К ТРЕЗВОСТИ. ИСТОРИЯ И ОПЫТ</w:t>
              </w:r>
            </w:hyperlink>
            <w:r w:rsidRPr="00091D22">
              <w:rPr>
                <w:rFonts w:ascii="Times New Roman" w:hAnsi="Times New Roman"/>
                <w:sz w:val="18"/>
                <w:szCs w:val="18"/>
              </w:rPr>
              <w:t>», где наши больные рассказывают свой путь преодоления зависимости от алкоголя и наркотических веществ.</w:t>
            </w:r>
          </w:p>
          <w:p w14:paraId="4005E4EB" w14:textId="77777777" w:rsidR="00E36778" w:rsidRPr="00091D22" w:rsidRDefault="00E36778" w:rsidP="00E36778">
            <w:pPr>
              <w:shd w:val="clear" w:color="auto" w:fill="FFFFFF"/>
              <w:spacing w:after="0" w:line="240" w:lineRule="auto"/>
              <w:ind w:firstLine="720"/>
              <w:jc w:val="both"/>
              <w:rPr>
                <w:rFonts w:ascii="Times New Roman" w:hAnsi="Times New Roman"/>
                <w:sz w:val="18"/>
                <w:szCs w:val="18"/>
              </w:rPr>
            </w:pPr>
            <w:r w:rsidRPr="00091D22">
              <w:rPr>
                <w:rFonts w:ascii="Times New Roman" w:hAnsi="Times New Roman"/>
                <w:sz w:val="18"/>
                <w:szCs w:val="18"/>
              </w:rPr>
              <w:t xml:space="preserve">Распространено антиалкогольной, антинаркотической направленности материалов: 5777 информационных буклетов, 55 календарей и 130 плакатов. </w:t>
            </w:r>
          </w:p>
          <w:p w14:paraId="51F0E27A" w14:textId="77777777" w:rsidR="0096146D" w:rsidRPr="00091D22" w:rsidRDefault="0096146D" w:rsidP="0096146D">
            <w:pPr>
              <w:shd w:val="clear" w:color="auto" w:fill="FFFFFF"/>
              <w:spacing w:after="0" w:line="240" w:lineRule="auto"/>
              <w:ind w:firstLine="720"/>
              <w:jc w:val="both"/>
              <w:rPr>
                <w:rFonts w:ascii="Times New Roman" w:hAnsi="Times New Roman"/>
                <w:bCs/>
                <w:sz w:val="18"/>
                <w:szCs w:val="18"/>
              </w:rPr>
            </w:pPr>
          </w:p>
          <w:p w14:paraId="424C68D8" w14:textId="77777777" w:rsidR="00091D22" w:rsidRPr="00091D22" w:rsidRDefault="00091D22" w:rsidP="00091D22">
            <w:pPr>
              <w:jc w:val="both"/>
              <w:rPr>
                <w:rFonts w:ascii="Times New Roman" w:eastAsia="Calibri" w:hAnsi="Times New Roman"/>
                <w:sz w:val="20"/>
                <w:szCs w:val="20"/>
              </w:rPr>
            </w:pPr>
            <w:r w:rsidRPr="00091D22">
              <w:rPr>
                <w:rFonts w:ascii="Times New Roman" w:eastAsia="Calibri" w:hAnsi="Times New Roman"/>
                <w:sz w:val="20"/>
                <w:szCs w:val="20"/>
              </w:rPr>
              <w:t>Для проведения социально-психологического тестирования в 2022-2023 учебном году Министерством образования Республики Тыва от 25 июля 2022 г. №729-д издан приказ «О проведении социально-психологического тестирования с использованием единой методики в общеобразовательных организациях и организациях среднего профессионального образования Республики Тыва в 2022-2023 учебном году».</w:t>
            </w:r>
          </w:p>
          <w:p w14:paraId="085F03D5" w14:textId="77777777" w:rsidR="00091D22" w:rsidRPr="00091D22" w:rsidRDefault="00091D22" w:rsidP="00091D22">
            <w:pPr>
              <w:jc w:val="both"/>
              <w:rPr>
                <w:rFonts w:ascii="Times New Roman" w:hAnsi="Times New Roman"/>
                <w:sz w:val="20"/>
                <w:szCs w:val="20"/>
              </w:rPr>
            </w:pPr>
            <w:r w:rsidRPr="00091D22">
              <w:rPr>
                <w:rFonts w:ascii="Times New Roman" w:hAnsi="Times New Roman"/>
                <w:sz w:val="20"/>
                <w:szCs w:val="20"/>
              </w:rPr>
              <w:t>В текущем учебном году социально-психологическим тестированием всего охвачено 29037 чел. (АППГ – 24294 чел.) старше 13 лет, из которых 23038 обучающихся общеобразовательных организаций с 13 до 18 лет (100% обучающихся, подлежащих тестированию).</w:t>
            </w:r>
          </w:p>
          <w:p w14:paraId="4022C24B" w14:textId="77777777" w:rsidR="00091D22" w:rsidRPr="00091D22" w:rsidRDefault="00091D22" w:rsidP="00091D22">
            <w:pPr>
              <w:jc w:val="both"/>
              <w:rPr>
                <w:rFonts w:ascii="Times New Roman" w:hAnsi="Times New Roman"/>
                <w:sz w:val="20"/>
                <w:szCs w:val="20"/>
              </w:rPr>
            </w:pPr>
            <w:r w:rsidRPr="00091D22">
              <w:rPr>
                <w:rFonts w:ascii="Times New Roman" w:hAnsi="Times New Roman"/>
                <w:sz w:val="20"/>
                <w:szCs w:val="20"/>
              </w:rPr>
              <w:t xml:space="preserve">С 7 по 11 классы приняли участие 23038 (АППГ - 20942) обучающихся, в группе риска – 151 школьника (АППГ-882 или 4,2%), 5999 (АППГ-3352) студентов из учреждений среднего </w:t>
            </w:r>
            <w:r w:rsidRPr="00091D22">
              <w:rPr>
                <w:rFonts w:ascii="Times New Roman" w:hAnsi="Times New Roman"/>
                <w:sz w:val="20"/>
                <w:szCs w:val="20"/>
              </w:rPr>
              <w:lastRenderedPageBreak/>
              <w:t>профессионального образования из них в группе риска – 2 (АППГ - 68 чел. или 2,1%), ранее протестированы студенты до 18 лет, а в этом году прошли все студенты.</w:t>
            </w:r>
          </w:p>
          <w:p w14:paraId="0CFE7252" w14:textId="10848EC4" w:rsidR="00091D22" w:rsidRPr="00091D22" w:rsidRDefault="00091D22" w:rsidP="00091D22">
            <w:pPr>
              <w:shd w:val="clear" w:color="auto" w:fill="FFFFFF"/>
              <w:spacing w:after="0" w:line="240" w:lineRule="auto"/>
              <w:ind w:firstLine="720"/>
              <w:jc w:val="both"/>
              <w:rPr>
                <w:rFonts w:ascii="Times New Roman" w:hAnsi="Times New Roman"/>
                <w:bCs/>
                <w:sz w:val="18"/>
                <w:szCs w:val="18"/>
              </w:rPr>
            </w:pPr>
            <w:r w:rsidRPr="00091D22">
              <w:rPr>
                <w:rFonts w:ascii="Times New Roman" w:hAnsi="Times New Roman"/>
                <w:sz w:val="20"/>
                <w:szCs w:val="20"/>
              </w:rPr>
              <w:t>В результате тестирований в группе риска оказались 153 человек или 0,52% от общего количества протестированных, у которых выявлен дисбаланс факторов риска (социально-психологические условия, повышающие угрозу вовлечения в зависимое поведение) и защиты (обстоятельства, повышающие социально-психологическую устойчивость к воздействию факторов риска) (АППГ - 952 чел. или 3,9%).</w:t>
            </w:r>
          </w:p>
        </w:tc>
      </w:tr>
      <w:tr w:rsidR="0096146D" w:rsidRPr="00040D1F" w14:paraId="02D4CD85"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379BB15" w14:textId="77777777" w:rsidR="0096146D" w:rsidRPr="00040D1F" w:rsidRDefault="0096146D" w:rsidP="0096146D">
            <w:pPr>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lastRenderedPageBreak/>
              <w:t>4.6. Предоставление субсидий из республиканского бюджета Республики Тыва социально ориентированным некоммерческим организациям, осуществляющим деятельность в сфере социальной реабилитации и ресоциализации лиц, страдающих алкогольными расстройствами, прошедших лечение, а также потреблявших наркотические средства и психотропные вещества в немедицинских целях, на реализацию социально значимых проектов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00AFCDB" w14:textId="77777777" w:rsidR="0096146D" w:rsidRPr="00040D1F" w:rsidRDefault="0096146D" w:rsidP="0096146D">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 xml:space="preserve">ежемесячно до 5 числа месяца за отчетным 2021-2025 </w:t>
            </w:r>
            <w:proofErr w:type="spellStart"/>
            <w:r w:rsidRPr="00040D1F">
              <w:rPr>
                <w:rFonts w:ascii="Times New Roman" w:hAnsi="Times New Roman"/>
                <w:bCs/>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0932A70" w14:textId="77777777" w:rsidR="0096146D" w:rsidRPr="00040D1F" w:rsidRDefault="0096146D" w:rsidP="0096146D">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Министерство труда и социальной политики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8728A99" w14:textId="209988AE" w:rsidR="00327098" w:rsidRPr="00327098" w:rsidRDefault="0076279D" w:rsidP="00DE41BE">
            <w:pPr>
              <w:spacing w:after="0" w:line="240" w:lineRule="auto"/>
              <w:ind w:firstLine="567"/>
              <w:jc w:val="both"/>
              <w:rPr>
                <w:rFonts w:ascii="Times New Roman" w:eastAsia="Calibri" w:hAnsi="Times New Roman"/>
                <w:bCs/>
                <w:sz w:val="18"/>
                <w:szCs w:val="18"/>
              </w:rPr>
            </w:pPr>
            <w:r>
              <w:rPr>
                <w:rFonts w:ascii="Times New Roman" w:hAnsi="Times New Roman"/>
                <w:bCs/>
                <w:sz w:val="18"/>
                <w:szCs w:val="18"/>
                <w:lang w:eastAsia="ru-RU"/>
              </w:rPr>
              <w:t>Исполнено.</w:t>
            </w:r>
            <w:r>
              <w:rPr>
                <w:rFonts w:ascii="Times New Roman" w:hAnsi="Times New Roman"/>
                <w:bCs/>
                <w:sz w:val="18"/>
                <w:szCs w:val="18"/>
                <w:lang w:eastAsia="ru-RU"/>
              </w:rPr>
              <w:t xml:space="preserve"> </w:t>
            </w:r>
            <w:r w:rsidR="00327098" w:rsidRPr="00327098">
              <w:rPr>
                <w:rFonts w:ascii="Times New Roman" w:eastAsia="Calibri" w:hAnsi="Times New Roman"/>
                <w:bCs/>
                <w:sz w:val="18"/>
                <w:szCs w:val="18"/>
              </w:rPr>
              <w:t>В 2022 году конкурс по предоставлению субсидий из республиканского бюджета Республики Тыва социально-ориентированным некоммерческим организациям, осуществляющим деятельность в сфере социальной реабилитации и ресоциализации лиц, страдающих алкогольными расстройствами, прошедших лечение, а также потребляющих наркотические средства и психотропные вещества в немедицинских целях, проведен 1 ноября 2022 г. В соответствии с протоколом заседания конкурсной комиссии по отбору программ социально ориентированных некоммерческих организаций, осуществляющих реабилитацию и ресоциализацию лиц, потреблявших наркотические средства и психотропные вещества в немедицинских целях, для предоставления субсидий из республиканского бюджета Республики Тыва от 01 ноября 2022 г.  № 1 решено предоставить субсидию в размере 500 000 (</w:t>
            </w:r>
            <w:proofErr w:type="spellStart"/>
            <w:r w:rsidR="00327098" w:rsidRPr="00327098">
              <w:rPr>
                <w:rFonts w:ascii="Times New Roman" w:eastAsia="Calibri" w:hAnsi="Times New Roman"/>
                <w:bCs/>
                <w:sz w:val="18"/>
                <w:szCs w:val="18"/>
              </w:rPr>
              <w:t>пят</w:t>
            </w:r>
            <w:r w:rsidR="00DE41BE">
              <w:rPr>
                <w:rFonts w:ascii="Times New Roman" w:eastAsia="Calibri" w:hAnsi="Times New Roman"/>
                <w:bCs/>
                <w:sz w:val="18"/>
                <w:szCs w:val="18"/>
              </w:rPr>
              <w:t>тсот</w:t>
            </w:r>
            <w:proofErr w:type="spellEnd"/>
            <w:r w:rsidR="00327098" w:rsidRPr="00327098">
              <w:rPr>
                <w:rFonts w:ascii="Times New Roman" w:eastAsia="Calibri" w:hAnsi="Times New Roman"/>
                <w:bCs/>
                <w:sz w:val="18"/>
                <w:szCs w:val="18"/>
              </w:rPr>
              <w:t xml:space="preserve"> тысяч) рублей Некоммерческому благотворительному Фонду «</w:t>
            </w:r>
            <w:proofErr w:type="spellStart"/>
            <w:r w:rsidR="00327098" w:rsidRPr="00327098">
              <w:rPr>
                <w:rFonts w:ascii="Times New Roman" w:eastAsia="Calibri" w:hAnsi="Times New Roman"/>
                <w:bCs/>
                <w:sz w:val="18"/>
                <w:szCs w:val="18"/>
              </w:rPr>
              <w:t>Алдын-Чырык</w:t>
            </w:r>
            <w:proofErr w:type="spellEnd"/>
            <w:r w:rsidR="00327098" w:rsidRPr="00327098">
              <w:rPr>
                <w:rFonts w:ascii="Times New Roman" w:eastAsia="Calibri" w:hAnsi="Times New Roman"/>
                <w:bCs/>
                <w:sz w:val="18"/>
                <w:szCs w:val="18"/>
              </w:rPr>
              <w:t>» в поддержку малоимущих граждан, находящихся в трудной жизненной ситуации (далее - Фонд «</w:t>
            </w:r>
            <w:proofErr w:type="spellStart"/>
            <w:r w:rsidR="00327098" w:rsidRPr="00327098">
              <w:rPr>
                <w:rFonts w:ascii="Times New Roman" w:eastAsia="Calibri" w:hAnsi="Times New Roman"/>
                <w:bCs/>
                <w:sz w:val="18"/>
                <w:szCs w:val="18"/>
              </w:rPr>
              <w:t>Алдын-Чырык</w:t>
            </w:r>
            <w:proofErr w:type="spellEnd"/>
            <w:r w:rsidR="00327098" w:rsidRPr="00327098">
              <w:rPr>
                <w:rFonts w:ascii="Times New Roman" w:eastAsia="Calibri" w:hAnsi="Times New Roman"/>
                <w:bCs/>
                <w:sz w:val="18"/>
                <w:szCs w:val="18"/>
              </w:rPr>
              <w:t>»).</w:t>
            </w:r>
          </w:p>
          <w:p w14:paraId="2D3BD125" w14:textId="77777777" w:rsidR="00327098" w:rsidRPr="00327098" w:rsidRDefault="00327098" w:rsidP="00DE41BE">
            <w:pPr>
              <w:spacing w:after="0" w:line="240" w:lineRule="auto"/>
              <w:ind w:firstLine="567"/>
              <w:jc w:val="both"/>
              <w:rPr>
                <w:rFonts w:ascii="Times New Roman" w:eastAsia="Calibri" w:hAnsi="Times New Roman"/>
                <w:bCs/>
                <w:sz w:val="18"/>
                <w:szCs w:val="18"/>
              </w:rPr>
            </w:pPr>
            <w:r w:rsidRPr="00327098">
              <w:rPr>
                <w:rFonts w:ascii="Times New Roman" w:eastAsia="Calibri" w:hAnsi="Times New Roman"/>
                <w:bCs/>
                <w:sz w:val="18"/>
                <w:szCs w:val="18"/>
              </w:rPr>
              <w:t>На сегодняшний день в реестре некоммерческих организаций, осуществляющих деятельность в сфере социальной реабилитации и ресоциализации потребителей наркотических средств и психотропных веществ состоят:</w:t>
            </w:r>
          </w:p>
          <w:p w14:paraId="6AD34FCE" w14:textId="77777777" w:rsidR="00327098" w:rsidRPr="00327098" w:rsidRDefault="00327098" w:rsidP="00DE41BE">
            <w:pPr>
              <w:spacing w:after="0" w:line="240" w:lineRule="auto"/>
              <w:ind w:firstLine="567"/>
              <w:jc w:val="both"/>
              <w:rPr>
                <w:rFonts w:ascii="Times New Roman" w:eastAsia="Calibri" w:hAnsi="Times New Roman"/>
                <w:bCs/>
                <w:sz w:val="18"/>
                <w:szCs w:val="18"/>
              </w:rPr>
            </w:pPr>
            <w:r w:rsidRPr="00327098">
              <w:rPr>
                <w:rFonts w:ascii="Times New Roman" w:eastAsia="Calibri" w:hAnsi="Times New Roman"/>
                <w:bCs/>
                <w:sz w:val="18"/>
                <w:szCs w:val="18"/>
              </w:rPr>
              <w:t>1. Автономная некоммерческая организация «Центр поддержки лиц с алкогольной и наркотической зависимостью «</w:t>
            </w:r>
            <w:proofErr w:type="spellStart"/>
            <w:r w:rsidRPr="00327098">
              <w:rPr>
                <w:rFonts w:ascii="Times New Roman" w:eastAsia="Calibri" w:hAnsi="Times New Roman"/>
                <w:bCs/>
                <w:sz w:val="18"/>
                <w:szCs w:val="18"/>
              </w:rPr>
              <w:t>Дамырак</w:t>
            </w:r>
            <w:proofErr w:type="spellEnd"/>
            <w:r w:rsidRPr="00327098">
              <w:rPr>
                <w:rFonts w:ascii="Times New Roman" w:eastAsia="Calibri" w:hAnsi="Times New Roman"/>
                <w:bCs/>
                <w:sz w:val="18"/>
                <w:szCs w:val="18"/>
              </w:rPr>
              <w:t>»» (АНО «</w:t>
            </w:r>
            <w:proofErr w:type="spellStart"/>
            <w:r w:rsidRPr="00327098">
              <w:rPr>
                <w:rFonts w:ascii="Times New Roman" w:eastAsia="Calibri" w:hAnsi="Times New Roman"/>
                <w:bCs/>
                <w:sz w:val="18"/>
                <w:szCs w:val="18"/>
              </w:rPr>
              <w:t>Дамырак</w:t>
            </w:r>
            <w:proofErr w:type="spellEnd"/>
            <w:r w:rsidRPr="00327098">
              <w:rPr>
                <w:rFonts w:ascii="Times New Roman" w:eastAsia="Calibri" w:hAnsi="Times New Roman"/>
                <w:bCs/>
                <w:sz w:val="18"/>
                <w:szCs w:val="18"/>
              </w:rPr>
              <w:t>»);</w:t>
            </w:r>
          </w:p>
          <w:p w14:paraId="47A98A19" w14:textId="77777777" w:rsidR="00327098" w:rsidRPr="00327098" w:rsidRDefault="00327098" w:rsidP="00DE41BE">
            <w:pPr>
              <w:spacing w:after="0" w:line="240" w:lineRule="auto"/>
              <w:ind w:firstLine="567"/>
              <w:jc w:val="both"/>
              <w:rPr>
                <w:rFonts w:ascii="Times New Roman" w:eastAsia="Calibri" w:hAnsi="Times New Roman"/>
                <w:bCs/>
                <w:sz w:val="18"/>
                <w:szCs w:val="18"/>
              </w:rPr>
            </w:pPr>
            <w:r w:rsidRPr="00327098">
              <w:rPr>
                <w:rFonts w:ascii="Times New Roman" w:eastAsia="Calibri" w:hAnsi="Times New Roman"/>
                <w:bCs/>
                <w:sz w:val="18"/>
                <w:szCs w:val="18"/>
              </w:rPr>
              <w:t>2. Местная общественная организация по социальной реабилитации и ресоциализации наркозависимых с. Сарыг-Сеп Каа-Хемского района Республики Тыва «Свобода» (МОО «Свобода»);</w:t>
            </w:r>
          </w:p>
          <w:p w14:paraId="4E23A916" w14:textId="77777777" w:rsidR="00327098" w:rsidRPr="00327098" w:rsidRDefault="00327098" w:rsidP="00DE41BE">
            <w:pPr>
              <w:spacing w:after="0" w:line="240" w:lineRule="auto"/>
              <w:ind w:firstLine="567"/>
              <w:jc w:val="both"/>
              <w:rPr>
                <w:rFonts w:ascii="Times New Roman" w:eastAsia="Calibri" w:hAnsi="Times New Roman"/>
                <w:bCs/>
                <w:sz w:val="18"/>
                <w:szCs w:val="18"/>
              </w:rPr>
            </w:pPr>
            <w:r w:rsidRPr="00327098">
              <w:rPr>
                <w:rFonts w:ascii="Times New Roman" w:eastAsia="Calibri" w:hAnsi="Times New Roman"/>
                <w:bCs/>
                <w:sz w:val="18"/>
                <w:szCs w:val="18"/>
              </w:rPr>
              <w:t>3. Фонд «</w:t>
            </w:r>
            <w:proofErr w:type="spellStart"/>
            <w:r w:rsidRPr="00327098">
              <w:rPr>
                <w:rFonts w:ascii="Times New Roman" w:eastAsia="Calibri" w:hAnsi="Times New Roman"/>
                <w:bCs/>
                <w:sz w:val="18"/>
                <w:szCs w:val="18"/>
              </w:rPr>
              <w:t>Алдын-Чырык</w:t>
            </w:r>
            <w:proofErr w:type="spellEnd"/>
            <w:r w:rsidRPr="00327098">
              <w:rPr>
                <w:rFonts w:ascii="Times New Roman" w:eastAsia="Calibri" w:hAnsi="Times New Roman"/>
                <w:bCs/>
                <w:sz w:val="18"/>
                <w:szCs w:val="18"/>
              </w:rPr>
              <w:t>».</w:t>
            </w:r>
          </w:p>
          <w:p w14:paraId="76D5CADF" w14:textId="77777777" w:rsidR="0096146D" w:rsidRPr="00040D1F" w:rsidRDefault="0096146D" w:rsidP="00DE41BE">
            <w:pPr>
              <w:spacing w:after="0" w:line="240" w:lineRule="auto"/>
              <w:jc w:val="both"/>
              <w:rPr>
                <w:rFonts w:ascii="Times New Roman" w:hAnsi="Times New Roman"/>
                <w:bCs/>
                <w:sz w:val="18"/>
                <w:szCs w:val="18"/>
                <w:lang w:eastAsia="ru-RU"/>
              </w:rPr>
            </w:pPr>
          </w:p>
        </w:tc>
      </w:tr>
      <w:tr w:rsidR="0096146D" w:rsidRPr="00040D1F" w14:paraId="456EB60C"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8DD0836" w14:textId="77777777" w:rsidR="0096146D" w:rsidRPr="00040D1F" w:rsidRDefault="0096146D" w:rsidP="0096146D">
            <w:pPr>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t>4.7. Создание социальных видеороликов на русском и тувинском языках о пагубном воздействии потребления наркотиков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290CF7F" w14:textId="77777777" w:rsidR="0096146D" w:rsidRPr="00040D1F" w:rsidRDefault="0096146D" w:rsidP="0096146D">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 xml:space="preserve">ежемесячно до 5 числа месяца за отчетным 2021-2025 </w:t>
            </w:r>
            <w:proofErr w:type="spellStart"/>
            <w:r w:rsidRPr="00040D1F">
              <w:rPr>
                <w:rFonts w:ascii="Times New Roman" w:hAnsi="Times New Roman"/>
                <w:bCs/>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874F761" w14:textId="77777777" w:rsidR="0096146D" w:rsidRPr="00040D1F" w:rsidRDefault="0096146D" w:rsidP="0096146D">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Министерство цифрового развития Республики Тыва, Министерство внутренних дел по Республике Тыва (по согласованию), 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17AB7CC" w14:textId="28888E94" w:rsidR="00FE2805" w:rsidRPr="00FE2805" w:rsidRDefault="0076279D" w:rsidP="00FE2805">
            <w:pPr>
              <w:spacing w:after="0" w:line="240" w:lineRule="auto"/>
              <w:ind w:firstLine="708"/>
              <w:jc w:val="both"/>
              <w:rPr>
                <w:rFonts w:ascii="Times New Roman" w:hAnsi="Times New Roman"/>
                <w:bCs/>
                <w:sz w:val="18"/>
                <w:szCs w:val="18"/>
              </w:rPr>
            </w:pPr>
            <w:r>
              <w:rPr>
                <w:rFonts w:ascii="Times New Roman" w:hAnsi="Times New Roman"/>
                <w:bCs/>
                <w:sz w:val="18"/>
                <w:szCs w:val="18"/>
                <w:lang w:eastAsia="ru-RU"/>
              </w:rPr>
              <w:t>Исполнено.</w:t>
            </w:r>
            <w:r>
              <w:rPr>
                <w:rFonts w:ascii="Times New Roman" w:hAnsi="Times New Roman"/>
                <w:bCs/>
                <w:sz w:val="18"/>
                <w:szCs w:val="18"/>
                <w:lang w:eastAsia="ru-RU"/>
              </w:rPr>
              <w:t xml:space="preserve"> </w:t>
            </w:r>
            <w:r w:rsidR="00FE2805" w:rsidRPr="00FE2805">
              <w:rPr>
                <w:rFonts w:ascii="Times New Roman" w:hAnsi="Times New Roman"/>
                <w:bCs/>
                <w:sz w:val="18"/>
                <w:szCs w:val="18"/>
              </w:rPr>
              <w:t>На сайте и мессенджерах транслируются 4 социальных ролика, выпущенный ГБУЗ РТ «</w:t>
            </w:r>
            <w:proofErr w:type="spellStart"/>
            <w:r w:rsidR="00FE2805" w:rsidRPr="00FE2805">
              <w:rPr>
                <w:rFonts w:ascii="Times New Roman" w:hAnsi="Times New Roman"/>
                <w:bCs/>
                <w:sz w:val="18"/>
                <w:szCs w:val="18"/>
              </w:rPr>
              <w:t>Реснаркодиспансером</w:t>
            </w:r>
            <w:proofErr w:type="spellEnd"/>
            <w:r w:rsidR="00FE2805" w:rsidRPr="00FE2805">
              <w:rPr>
                <w:rFonts w:ascii="Times New Roman" w:hAnsi="Times New Roman"/>
                <w:bCs/>
                <w:sz w:val="18"/>
                <w:szCs w:val="18"/>
              </w:rPr>
              <w:t xml:space="preserve">» «Не пей за рулем», «Влияние алкоголя на нашу жизнь», «Употребление алкоголя может привести к пожару». А также, </w:t>
            </w:r>
            <w:proofErr w:type="gramStart"/>
            <w:r w:rsidR="00FE2805" w:rsidRPr="00FE2805">
              <w:rPr>
                <w:rFonts w:ascii="Times New Roman" w:hAnsi="Times New Roman"/>
                <w:bCs/>
                <w:sz w:val="18"/>
                <w:szCs w:val="18"/>
              </w:rPr>
              <w:t>видеоролик</w:t>
            </w:r>
            <w:proofErr w:type="gramEnd"/>
            <w:r w:rsidR="00FE2805" w:rsidRPr="00FE2805">
              <w:rPr>
                <w:rFonts w:ascii="Times New Roman" w:hAnsi="Times New Roman"/>
                <w:bCs/>
                <w:sz w:val="18"/>
                <w:szCs w:val="18"/>
              </w:rPr>
              <w:t xml:space="preserve"> снятый специалистами социально-психологической службы </w:t>
            </w:r>
            <w:proofErr w:type="spellStart"/>
            <w:r w:rsidR="00FE2805" w:rsidRPr="00FE2805">
              <w:rPr>
                <w:rFonts w:ascii="Times New Roman" w:hAnsi="Times New Roman"/>
                <w:bCs/>
                <w:sz w:val="18"/>
                <w:szCs w:val="18"/>
              </w:rPr>
              <w:t>Реснаркодиспансера</w:t>
            </w:r>
            <w:proofErr w:type="spellEnd"/>
            <w:r w:rsidR="00FE2805" w:rsidRPr="00FE2805">
              <w:rPr>
                <w:rFonts w:ascii="Times New Roman" w:hAnsi="Times New Roman"/>
                <w:bCs/>
                <w:sz w:val="18"/>
                <w:szCs w:val="18"/>
              </w:rPr>
              <w:t xml:space="preserve"> «Быть примером для детей», с участием 2 женщин, направленных решением </w:t>
            </w:r>
            <w:proofErr w:type="spellStart"/>
            <w:r w:rsidR="00FE2805" w:rsidRPr="00FE2805">
              <w:rPr>
                <w:rFonts w:ascii="Times New Roman" w:hAnsi="Times New Roman"/>
                <w:bCs/>
                <w:sz w:val="18"/>
                <w:szCs w:val="18"/>
              </w:rPr>
              <w:t>КДНиЗП</w:t>
            </w:r>
            <w:proofErr w:type="spellEnd"/>
            <w:r w:rsidR="00FE2805" w:rsidRPr="00FE2805">
              <w:rPr>
                <w:rFonts w:ascii="Times New Roman" w:hAnsi="Times New Roman"/>
                <w:bCs/>
                <w:sz w:val="18"/>
                <w:szCs w:val="18"/>
              </w:rPr>
              <w:t>. Проведен монтаж 1 видеоролика о призыве к трезвому образу жизни в рамках месячника «неделя безопасности».</w:t>
            </w:r>
          </w:p>
          <w:p w14:paraId="7BE9C6CD" w14:textId="77777777" w:rsidR="00FE2805" w:rsidRPr="00FE2805" w:rsidRDefault="00FE2805" w:rsidP="00FE2805">
            <w:pPr>
              <w:spacing w:after="0" w:line="240" w:lineRule="auto"/>
              <w:ind w:firstLine="708"/>
              <w:jc w:val="both"/>
              <w:rPr>
                <w:rFonts w:ascii="Times New Roman" w:hAnsi="Times New Roman"/>
                <w:bCs/>
                <w:sz w:val="18"/>
                <w:szCs w:val="18"/>
              </w:rPr>
            </w:pPr>
            <w:r w:rsidRPr="00FE2805">
              <w:rPr>
                <w:rFonts w:ascii="Times New Roman" w:hAnsi="Times New Roman"/>
                <w:bCs/>
                <w:sz w:val="18"/>
                <w:szCs w:val="18"/>
              </w:rPr>
              <w:t>Также, сотрудники ГБУЗ РТ «РНД» приняли участие в конкурсе видеороликов «ЗОЖ – курить не модно!», организованной Центром общественного здоровья и МП. В конкурсе приняли участие и другие ЛПУ, заняли призовые места и получили грамоты от РЦМП.</w:t>
            </w:r>
          </w:p>
          <w:p w14:paraId="74283463" w14:textId="4600C46E" w:rsidR="0096146D" w:rsidRPr="00040D1F" w:rsidRDefault="0096146D" w:rsidP="0096146D">
            <w:pPr>
              <w:spacing w:after="0" w:line="240" w:lineRule="auto"/>
              <w:ind w:firstLine="708"/>
              <w:jc w:val="both"/>
              <w:rPr>
                <w:rFonts w:ascii="Times New Roman" w:hAnsi="Times New Roman"/>
                <w:bCs/>
                <w:sz w:val="18"/>
                <w:szCs w:val="18"/>
              </w:rPr>
            </w:pPr>
          </w:p>
        </w:tc>
      </w:tr>
      <w:tr w:rsidR="0096146D" w:rsidRPr="00040D1F" w14:paraId="78425451"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34ABC68" w14:textId="77777777" w:rsidR="0096146D" w:rsidRPr="00040D1F" w:rsidRDefault="0096146D" w:rsidP="0096146D">
            <w:pPr>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t>4.</w:t>
            </w:r>
            <w:proofErr w:type="gramStart"/>
            <w:r w:rsidRPr="00040D1F">
              <w:rPr>
                <w:rFonts w:ascii="Times New Roman" w:hAnsi="Times New Roman"/>
                <w:bCs/>
                <w:sz w:val="18"/>
                <w:szCs w:val="18"/>
                <w:lang w:eastAsia="ru-RU"/>
              </w:rPr>
              <w:t>8.Конкурс</w:t>
            </w:r>
            <w:proofErr w:type="gramEnd"/>
            <w:r w:rsidRPr="00040D1F">
              <w:rPr>
                <w:rFonts w:ascii="Times New Roman" w:hAnsi="Times New Roman"/>
                <w:bCs/>
                <w:sz w:val="18"/>
                <w:szCs w:val="18"/>
                <w:lang w:eastAsia="ru-RU"/>
              </w:rPr>
              <w:t xml:space="preserve"> на лучший волонтерский проект, направленный на пропаганду здорового образа жизни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52AB7A7" w14:textId="77777777" w:rsidR="0096146D" w:rsidRPr="00040D1F" w:rsidRDefault="0096146D" w:rsidP="0096146D">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 xml:space="preserve">ежемесячно до 5 числа месяца за отчетным 2021-2025 </w:t>
            </w:r>
            <w:proofErr w:type="spellStart"/>
            <w:r w:rsidRPr="00040D1F">
              <w:rPr>
                <w:rFonts w:ascii="Times New Roman" w:hAnsi="Times New Roman"/>
                <w:bCs/>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2D43B49" w14:textId="77777777" w:rsidR="0096146D" w:rsidRPr="00040D1F" w:rsidRDefault="0096146D" w:rsidP="0096146D">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Министерство образования Республики Тыва, 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9247D76" w14:textId="3DBECE75" w:rsidR="00091D22" w:rsidRPr="00091D22" w:rsidRDefault="0076279D" w:rsidP="00091D22">
            <w:pPr>
              <w:spacing w:after="0" w:line="240" w:lineRule="auto"/>
              <w:jc w:val="both"/>
              <w:rPr>
                <w:rFonts w:ascii="Times New Roman" w:eastAsia="Calibri" w:hAnsi="Times New Roman"/>
                <w:sz w:val="20"/>
                <w:szCs w:val="20"/>
              </w:rPr>
            </w:pPr>
            <w:r>
              <w:rPr>
                <w:rFonts w:ascii="Times New Roman" w:hAnsi="Times New Roman"/>
                <w:bCs/>
                <w:sz w:val="18"/>
                <w:szCs w:val="18"/>
                <w:lang w:eastAsia="ru-RU"/>
              </w:rPr>
              <w:t>Исполнено.</w:t>
            </w:r>
            <w:r>
              <w:rPr>
                <w:rFonts w:ascii="Times New Roman" w:hAnsi="Times New Roman"/>
                <w:bCs/>
                <w:sz w:val="18"/>
                <w:szCs w:val="18"/>
                <w:lang w:eastAsia="ru-RU"/>
              </w:rPr>
              <w:t xml:space="preserve"> </w:t>
            </w:r>
            <w:r w:rsidR="00091D22" w:rsidRPr="00091D22">
              <w:rPr>
                <w:rFonts w:ascii="Times New Roman" w:eastAsia="Calibri" w:hAnsi="Times New Roman"/>
                <w:sz w:val="20"/>
                <w:szCs w:val="20"/>
              </w:rPr>
              <w:t>Для организации первичной профилактики потребления несовершеннолетними психоактивных веществ, в том числе и наркотических средств ГБУ РЦПМСС «</w:t>
            </w:r>
            <w:proofErr w:type="spellStart"/>
            <w:r w:rsidR="00091D22" w:rsidRPr="00091D22">
              <w:rPr>
                <w:rFonts w:ascii="Times New Roman" w:eastAsia="Calibri" w:hAnsi="Times New Roman"/>
                <w:sz w:val="20"/>
                <w:szCs w:val="20"/>
              </w:rPr>
              <w:t>Сайзырал</w:t>
            </w:r>
            <w:proofErr w:type="spellEnd"/>
            <w:r w:rsidR="00091D22" w:rsidRPr="00091D22">
              <w:rPr>
                <w:rFonts w:ascii="Times New Roman" w:eastAsia="Calibri" w:hAnsi="Times New Roman"/>
                <w:sz w:val="20"/>
                <w:szCs w:val="20"/>
              </w:rPr>
              <w:t xml:space="preserve">» организован и проведен региональный этап всероссийского конкурса социальной рекламы антинаркотической направленности и пропаганды здорового образа жизни «Спасем жизнь вместе» (приказ МВД по РТ, </w:t>
            </w:r>
            <w:proofErr w:type="spellStart"/>
            <w:r w:rsidR="00091D22" w:rsidRPr="00091D22">
              <w:rPr>
                <w:rFonts w:ascii="Times New Roman" w:eastAsia="Calibri" w:hAnsi="Times New Roman"/>
                <w:sz w:val="20"/>
                <w:szCs w:val="20"/>
              </w:rPr>
              <w:t>Минобра</w:t>
            </w:r>
            <w:proofErr w:type="spellEnd"/>
            <w:r w:rsidR="00091D22" w:rsidRPr="00091D22">
              <w:rPr>
                <w:rFonts w:ascii="Times New Roman" w:eastAsia="Calibri" w:hAnsi="Times New Roman"/>
                <w:sz w:val="20"/>
                <w:szCs w:val="20"/>
              </w:rPr>
              <w:t xml:space="preserve"> РТ, Минкультуры РТ и АДМ РТ от 10 января 2022 г. </w:t>
            </w:r>
            <w:r w:rsidR="00091D22" w:rsidRPr="00091D22">
              <w:rPr>
                <w:rFonts w:ascii="Times New Roman" w:eastAsia="Calibri" w:hAnsi="Times New Roman"/>
                <w:sz w:val="20"/>
                <w:szCs w:val="20"/>
              </w:rPr>
              <w:lastRenderedPageBreak/>
              <w:t>№1/2-д/02/1/од «О проведении регионального этапа республиканский конкурс состоялся, для награждения победителей Центром «</w:t>
            </w:r>
            <w:proofErr w:type="spellStart"/>
            <w:r w:rsidR="00091D22" w:rsidRPr="00091D22">
              <w:rPr>
                <w:rFonts w:ascii="Times New Roman" w:eastAsia="Calibri" w:hAnsi="Times New Roman"/>
                <w:sz w:val="20"/>
                <w:szCs w:val="20"/>
              </w:rPr>
              <w:t>Сайзыра</w:t>
            </w:r>
            <w:proofErr w:type="spellEnd"/>
            <w:r w:rsidR="00091D22" w:rsidRPr="00091D22">
              <w:rPr>
                <w:rFonts w:ascii="Times New Roman" w:eastAsia="Calibri" w:hAnsi="Times New Roman"/>
                <w:sz w:val="20"/>
                <w:szCs w:val="20"/>
              </w:rPr>
              <w:t>» оказана спонсорская поддержка. Всего поступило 44 конкурсных заявок, по итогам регионального этапа определены победители и номинанты. 2 региональных этапа всероссийских конкурсов социальной рекламы в области формирования культуры здорового и безопасного образа жизни «Стиль жизни – здоровье! 2021» (12 участников) и всероссийский конкурс социальной рекламы антинаркотической направленности и пропаганды здорового образа жизни «Спасем жизнь вместе!» (44 участника).</w:t>
            </w:r>
          </w:p>
          <w:p w14:paraId="57EDBCE1" w14:textId="77777777" w:rsidR="00091D22" w:rsidRPr="00091D22" w:rsidRDefault="00091D22" w:rsidP="00091D22">
            <w:pPr>
              <w:spacing w:after="0" w:line="240" w:lineRule="auto"/>
              <w:jc w:val="both"/>
              <w:rPr>
                <w:rFonts w:ascii="Times New Roman" w:eastAsia="Calibri" w:hAnsi="Times New Roman"/>
                <w:sz w:val="20"/>
                <w:szCs w:val="20"/>
              </w:rPr>
            </w:pPr>
            <w:r w:rsidRPr="00091D22">
              <w:rPr>
                <w:rFonts w:ascii="Times New Roman" w:eastAsia="Calibri" w:hAnsi="Times New Roman"/>
                <w:sz w:val="20"/>
                <w:szCs w:val="20"/>
              </w:rPr>
              <w:t xml:space="preserve">На основании приказа Министерства образования Республики Тыва от 09.06.2022 г. №594-д «О проведении республиканского конкурса среди общеобразовательных организаций «Кадык </w:t>
            </w:r>
            <w:proofErr w:type="spellStart"/>
            <w:r w:rsidRPr="00091D22">
              <w:rPr>
                <w:rFonts w:ascii="Times New Roman" w:eastAsia="Calibri" w:hAnsi="Times New Roman"/>
                <w:sz w:val="20"/>
                <w:szCs w:val="20"/>
              </w:rPr>
              <w:t>салгал</w:t>
            </w:r>
            <w:proofErr w:type="spellEnd"/>
            <w:r w:rsidRPr="00091D22">
              <w:rPr>
                <w:rFonts w:ascii="Times New Roman" w:eastAsia="Calibri" w:hAnsi="Times New Roman"/>
                <w:sz w:val="20"/>
                <w:szCs w:val="20"/>
              </w:rPr>
              <w:t xml:space="preserve">»» с 9 по 30 сентября 2022 г. проведен конкурс среди общеобразовательных организаций «Кадык </w:t>
            </w:r>
            <w:proofErr w:type="spellStart"/>
            <w:r w:rsidRPr="00091D22">
              <w:rPr>
                <w:rFonts w:ascii="Times New Roman" w:eastAsia="Calibri" w:hAnsi="Times New Roman"/>
                <w:sz w:val="20"/>
                <w:szCs w:val="20"/>
              </w:rPr>
              <w:t>салгал</w:t>
            </w:r>
            <w:proofErr w:type="spellEnd"/>
            <w:r w:rsidRPr="00091D22">
              <w:rPr>
                <w:rFonts w:ascii="Times New Roman" w:eastAsia="Calibri" w:hAnsi="Times New Roman"/>
                <w:sz w:val="20"/>
                <w:szCs w:val="20"/>
              </w:rPr>
              <w:t>».</w:t>
            </w:r>
          </w:p>
          <w:p w14:paraId="5673F999" w14:textId="77777777" w:rsidR="00091D22" w:rsidRPr="00091D22" w:rsidRDefault="00091D22" w:rsidP="00091D22">
            <w:pPr>
              <w:spacing w:after="0" w:line="240" w:lineRule="auto"/>
              <w:jc w:val="both"/>
              <w:rPr>
                <w:rFonts w:ascii="Times New Roman" w:eastAsia="Calibri" w:hAnsi="Times New Roman"/>
                <w:sz w:val="20"/>
                <w:szCs w:val="20"/>
              </w:rPr>
            </w:pPr>
            <w:r w:rsidRPr="00091D22">
              <w:rPr>
                <w:rFonts w:ascii="Times New Roman" w:eastAsia="Calibri" w:hAnsi="Times New Roman"/>
                <w:sz w:val="20"/>
                <w:szCs w:val="20"/>
              </w:rPr>
              <w:t xml:space="preserve">На конкурс было представлено 20 работ (видеоролики - 11, презентации - 9). По итогам конкурса определены следующие победители: </w:t>
            </w:r>
          </w:p>
          <w:p w14:paraId="3A3B5812" w14:textId="77777777" w:rsidR="00091D22" w:rsidRPr="00091D22" w:rsidRDefault="00091D22" w:rsidP="00091D22">
            <w:pPr>
              <w:spacing w:after="0" w:line="240" w:lineRule="auto"/>
              <w:jc w:val="both"/>
              <w:rPr>
                <w:rFonts w:ascii="Times New Roman" w:eastAsia="Calibri" w:hAnsi="Times New Roman"/>
                <w:sz w:val="20"/>
                <w:szCs w:val="20"/>
              </w:rPr>
            </w:pPr>
            <w:r w:rsidRPr="00091D22">
              <w:rPr>
                <w:rFonts w:ascii="Times New Roman" w:eastAsia="Calibri" w:hAnsi="Times New Roman"/>
                <w:sz w:val="20"/>
                <w:szCs w:val="20"/>
              </w:rPr>
              <w:t xml:space="preserve">  - в номинации «Лучший видеоролик о реализации проекта «Кадык </w:t>
            </w:r>
            <w:proofErr w:type="spellStart"/>
            <w:r w:rsidRPr="00091D22">
              <w:rPr>
                <w:rFonts w:ascii="Times New Roman" w:eastAsia="Calibri" w:hAnsi="Times New Roman"/>
                <w:sz w:val="20"/>
                <w:szCs w:val="20"/>
              </w:rPr>
              <w:t>салгал</w:t>
            </w:r>
            <w:proofErr w:type="spellEnd"/>
            <w:r w:rsidRPr="00091D22">
              <w:rPr>
                <w:rFonts w:ascii="Times New Roman" w:eastAsia="Calibri" w:hAnsi="Times New Roman"/>
                <w:sz w:val="20"/>
                <w:szCs w:val="20"/>
              </w:rPr>
              <w:t xml:space="preserve">» присуждается МБОУ </w:t>
            </w:r>
            <w:proofErr w:type="spellStart"/>
            <w:r w:rsidRPr="00091D22">
              <w:rPr>
                <w:rFonts w:ascii="Times New Roman" w:eastAsia="Calibri" w:hAnsi="Times New Roman"/>
                <w:sz w:val="20"/>
                <w:szCs w:val="20"/>
              </w:rPr>
              <w:t>Сесерлигская</w:t>
            </w:r>
            <w:proofErr w:type="spellEnd"/>
            <w:r w:rsidRPr="00091D22">
              <w:rPr>
                <w:rFonts w:ascii="Times New Roman" w:eastAsia="Calibri" w:hAnsi="Times New Roman"/>
                <w:sz w:val="20"/>
                <w:szCs w:val="20"/>
              </w:rPr>
              <w:t xml:space="preserve"> СОШ (1 место); МБОУ СОШ №2 </w:t>
            </w:r>
            <w:proofErr w:type="spellStart"/>
            <w:r w:rsidRPr="00091D22">
              <w:rPr>
                <w:rFonts w:ascii="Times New Roman" w:eastAsia="Calibri" w:hAnsi="Times New Roman"/>
                <w:sz w:val="20"/>
                <w:szCs w:val="20"/>
              </w:rPr>
              <w:t>г.Кызыла</w:t>
            </w:r>
            <w:proofErr w:type="spellEnd"/>
            <w:r w:rsidRPr="00091D22">
              <w:rPr>
                <w:rFonts w:ascii="Times New Roman" w:eastAsia="Calibri" w:hAnsi="Times New Roman"/>
                <w:sz w:val="20"/>
                <w:szCs w:val="20"/>
              </w:rPr>
              <w:t xml:space="preserve">; МБОУ СОШ №2 </w:t>
            </w:r>
            <w:proofErr w:type="spellStart"/>
            <w:r w:rsidRPr="00091D22">
              <w:rPr>
                <w:rFonts w:ascii="Times New Roman" w:eastAsia="Calibri" w:hAnsi="Times New Roman"/>
                <w:sz w:val="20"/>
                <w:szCs w:val="20"/>
              </w:rPr>
              <w:t>г.Туран</w:t>
            </w:r>
            <w:proofErr w:type="spellEnd"/>
            <w:r w:rsidRPr="00091D22">
              <w:rPr>
                <w:rFonts w:ascii="Times New Roman" w:eastAsia="Calibri" w:hAnsi="Times New Roman"/>
                <w:sz w:val="20"/>
                <w:szCs w:val="20"/>
              </w:rPr>
              <w:t xml:space="preserve"> (3 место).</w:t>
            </w:r>
          </w:p>
          <w:p w14:paraId="11AE7D30" w14:textId="77777777" w:rsidR="00091D22" w:rsidRPr="00091D22" w:rsidRDefault="00091D22" w:rsidP="00091D22">
            <w:pPr>
              <w:spacing w:after="0" w:line="240" w:lineRule="auto"/>
              <w:jc w:val="both"/>
              <w:rPr>
                <w:rFonts w:ascii="Times New Roman" w:eastAsia="Calibri" w:hAnsi="Times New Roman"/>
                <w:sz w:val="20"/>
                <w:szCs w:val="20"/>
              </w:rPr>
            </w:pPr>
            <w:r w:rsidRPr="00091D22">
              <w:rPr>
                <w:rFonts w:ascii="Times New Roman" w:eastAsia="Calibri" w:hAnsi="Times New Roman"/>
                <w:sz w:val="20"/>
                <w:szCs w:val="20"/>
              </w:rPr>
              <w:t xml:space="preserve"> - в номинации «Лучшая презентация реализации проекта «Кадык </w:t>
            </w:r>
            <w:proofErr w:type="spellStart"/>
            <w:r w:rsidRPr="00091D22">
              <w:rPr>
                <w:rFonts w:ascii="Times New Roman" w:eastAsia="Calibri" w:hAnsi="Times New Roman"/>
                <w:sz w:val="20"/>
                <w:szCs w:val="20"/>
              </w:rPr>
              <w:t>салгал</w:t>
            </w:r>
            <w:proofErr w:type="spellEnd"/>
            <w:r w:rsidRPr="00091D22">
              <w:rPr>
                <w:rFonts w:ascii="Times New Roman" w:eastAsia="Calibri" w:hAnsi="Times New Roman"/>
                <w:sz w:val="20"/>
                <w:szCs w:val="20"/>
              </w:rPr>
              <w:t xml:space="preserve">» присуждается МБОУ </w:t>
            </w:r>
            <w:proofErr w:type="spellStart"/>
            <w:r w:rsidRPr="00091D22">
              <w:rPr>
                <w:rFonts w:ascii="Times New Roman" w:eastAsia="Calibri" w:hAnsi="Times New Roman"/>
                <w:sz w:val="20"/>
                <w:szCs w:val="20"/>
              </w:rPr>
              <w:t>Самагалтайской</w:t>
            </w:r>
            <w:proofErr w:type="spellEnd"/>
            <w:r w:rsidRPr="00091D22">
              <w:rPr>
                <w:rFonts w:ascii="Times New Roman" w:eastAsia="Calibri" w:hAnsi="Times New Roman"/>
                <w:sz w:val="20"/>
                <w:szCs w:val="20"/>
              </w:rPr>
              <w:t xml:space="preserve"> </w:t>
            </w:r>
            <w:proofErr w:type="gramStart"/>
            <w:r w:rsidRPr="00091D22">
              <w:rPr>
                <w:rFonts w:ascii="Times New Roman" w:eastAsia="Calibri" w:hAnsi="Times New Roman"/>
                <w:sz w:val="20"/>
                <w:szCs w:val="20"/>
              </w:rPr>
              <w:t>СОШ  №</w:t>
            </w:r>
            <w:proofErr w:type="gramEnd"/>
            <w:r w:rsidRPr="00091D22">
              <w:rPr>
                <w:rFonts w:ascii="Times New Roman" w:eastAsia="Calibri" w:hAnsi="Times New Roman"/>
                <w:sz w:val="20"/>
                <w:szCs w:val="20"/>
              </w:rPr>
              <w:t xml:space="preserve"> 2 Тес-Хемского района  – </w:t>
            </w:r>
            <w:proofErr w:type="spellStart"/>
            <w:r w:rsidRPr="00091D22">
              <w:rPr>
                <w:rFonts w:ascii="Times New Roman" w:eastAsia="Calibri" w:hAnsi="Times New Roman"/>
                <w:sz w:val="20"/>
                <w:szCs w:val="20"/>
              </w:rPr>
              <w:t>Увангур</w:t>
            </w:r>
            <w:proofErr w:type="spellEnd"/>
            <w:r w:rsidRPr="00091D22">
              <w:rPr>
                <w:rFonts w:ascii="Times New Roman" w:eastAsia="Calibri" w:hAnsi="Times New Roman"/>
                <w:sz w:val="20"/>
                <w:szCs w:val="20"/>
              </w:rPr>
              <w:t xml:space="preserve"> </w:t>
            </w:r>
            <w:proofErr w:type="spellStart"/>
            <w:r w:rsidRPr="00091D22">
              <w:rPr>
                <w:rFonts w:ascii="Times New Roman" w:eastAsia="Calibri" w:hAnsi="Times New Roman"/>
                <w:sz w:val="20"/>
                <w:szCs w:val="20"/>
              </w:rPr>
              <w:t>Айыран</w:t>
            </w:r>
            <w:proofErr w:type="spellEnd"/>
            <w:r w:rsidRPr="00091D22">
              <w:rPr>
                <w:rFonts w:ascii="Times New Roman" w:eastAsia="Calibri" w:hAnsi="Times New Roman"/>
                <w:sz w:val="20"/>
                <w:szCs w:val="20"/>
              </w:rPr>
              <w:t xml:space="preserve"> Викторовне (1 место);</w:t>
            </w:r>
          </w:p>
          <w:p w14:paraId="6E055B53" w14:textId="77777777" w:rsidR="00091D22" w:rsidRPr="00091D22" w:rsidRDefault="00091D22" w:rsidP="00091D22">
            <w:pPr>
              <w:spacing w:after="0" w:line="240" w:lineRule="auto"/>
              <w:jc w:val="both"/>
              <w:rPr>
                <w:rFonts w:ascii="Times New Roman" w:eastAsia="Calibri" w:hAnsi="Times New Roman"/>
                <w:sz w:val="20"/>
                <w:szCs w:val="20"/>
              </w:rPr>
            </w:pPr>
            <w:r w:rsidRPr="00091D22">
              <w:rPr>
                <w:rFonts w:ascii="Times New Roman" w:eastAsia="Calibri" w:hAnsi="Times New Roman"/>
                <w:sz w:val="20"/>
                <w:szCs w:val="20"/>
              </w:rPr>
              <w:t>2.</w:t>
            </w:r>
            <w:r w:rsidRPr="00091D22">
              <w:rPr>
                <w:rFonts w:ascii="Times New Roman" w:eastAsia="Calibri" w:hAnsi="Times New Roman"/>
                <w:sz w:val="20"/>
                <w:szCs w:val="20"/>
              </w:rPr>
              <w:tab/>
              <w:t xml:space="preserve">в номинации «Лучшая презентация реализации проекта «Кадык </w:t>
            </w:r>
            <w:proofErr w:type="spellStart"/>
            <w:proofErr w:type="gramStart"/>
            <w:r w:rsidRPr="00091D22">
              <w:rPr>
                <w:rFonts w:ascii="Times New Roman" w:eastAsia="Calibri" w:hAnsi="Times New Roman"/>
                <w:sz w:val="20"/>
                <w:szCs w:val="20"/>
              </w:rPr>
              <w:t>салгал</w:t>
            </w:r>
            <w:proofErr w:type="spellEnd"/>
            <w:r w:rsidRPr="00091D22">
              <w:rPr>
                <w:rFonts w:ascii="Times New Roman" w:eastAsia="Calibri" w:hAnsi="Times New Roman"/>
                <w:sz w:val="20"/>
                <w:szCs w:val="20"/>
              </w:rPr>
              <w:t>»  присуждается</w:t>
            </w:r>
            <w:proofErr w:type="gramEnd"/>
            <w:r w:rsidRPr="00091D22">
              <w:rPr>
                <w:rFonts w:ascii="Times New Roman" w:eastAsia="Calibri" w:hAnsi="Times New Roman"/>
                <w:sz w:val="20"/>
                <w:szCs w:val="20"/>
              </w:rPr>
              <w:t xml:space="preserve"> МБОУ СОШ №3 г. Кызыла – </w:t>
            </w:r>
            <w:proofErr w:type="spellStart"/>
            <w:r w:rsidRPr="00091D22">
              <w:rPr>
                <w:rFonts w:ascii="Times New Roman" w:eastAsia="Calibri" w:hAnsi="Times New Roman"/>
                <w:sz w:val="20"/>
                <w:szCs w:val="20"/>
              </w:rPr>
              <w:t>Кырыцыной</w:t>
            </w:r>
            <w:proofErr w:type="spellEnd"/>
            <w:r w:rsidRPr="00091D22">
              <w:rPr>
                <w:rFonts w:ascii="Times New Roman" w:eastAsia="Calibri" w:hAnsi="Times New Roman"/>
                <w:sz w:val="20"/>
                <w:szCs w:val="20"/>
              </w:rPr>
              <w:t xml:space="preserve"> Елене Александровне (2 место);</w:t>
            </w:r>
          </w:p>
          <w:p w14:paraId="41E98727" w14:textId="71A53C6F" w:rsidR="0096146D" w:rsidRDefault="00091D22" w:rsidP="00091D22">
            <w:pPr>
              <w:spacing w:after="0" w:line="240" w:lineRule="auto"/>
              <w:rPr>
                <w:rFonts w:ascii="Times New Roman" w:eastAsia="Calibri" w:hAnsi="Times New Roman"/>
                <w:sz w:val="20"/>
                <w:szCs w:val="20"/>
              </w:rPr>
            </w:pPr>
            <w:r w:rsidRPr="00091D22">
              <w:rPr>
                <w:rFonts w:ascii="Times New Roman" w:eastAsia="Calibri" w:hAnsi="Times New Roman"/>
                <w:sz w:val="20"/>
                <w:szCs w:val="20"/>
              </w:rPr>
              <w:t>3.</w:t>
            </w:r>
            <w:r w:rsidRPr="00091D22">
              <w:rPr>
                <w:rFonts w:ascii="Times New Roman" w:eastAsia="Calibri" w:hAnsi="Times New Roman"/>
                <w:sz w:val="20"/>
                <w:szCs w:val="20"/>
              </w:rPr>
              <w:tab/>
              <w:t xml:space="preserve">в номинации «Лучшая презентация реализации проекта «Кадык </w:t>
            </w:r>
            <w:proofErr w:type="spellStart"/>
            <w:r w:rsidRPr="00091D22">
              <w:rPr>
                <w:rFonts w:ascii="Times New Roman" w:eastAsia="Calibri" w:hAnsi="Times New Roman"/>
                <w:sz w:val="20"/>
                <w:szCs w:val="20"/>
              </w:rPr>
              <w:t>салгал</w:t>
            </w:r>
            <w:proofErr w:type="spellEnd"/>
            <w:r w:rsidRPr="00091D22">
              <w:rPr>
                <w:rFonts w:ascii="Times New Roman" w:eastAsia="Calibri" w:hAnsi="Times New Roman"/>
                <w:sz w:val="20"/>
                <w:szCs w:val="20"/>
              </w:rPr>
              <w:t>» присуждается МБОУ СОШ №4</w:t>
            </w:r>
            <w:proofErr w:type="gramStart"/>
            <w:r w:rsidRPr="00091D22">
              <w:rPr>
                <w:rFonts w:ascii="Times New Roman" w:eastAsia="Calibri" w:hAnsi="Times New Roman"/>
                <w:sz w:val="20"/>
                <w:szCs w:val="20"/>
              </w:rPr>
              <w:t xml:space="preserve">-  </w:t>
            </w:r>
            <w:proofErr w:type="spellStart"/>
            <w:r w:rsidRPr="00091D22">
              <w:rPr>
                <w:rFonts w:ascii="Times New Roman" w:eastAsia="Calibri" w:hAnsi="Times New Roman"/>
                <w:sz w:val="20"/>
                <w:szCs w:val="20"/>
              </w:rPr>
              <w:t>Монгуш</w:t>
            </w:r>
            <w:proofErr w:type="spellEnd"/>
            <w:proofErr w:type="gramEnd"/>
            <w:r w:rsidRPr="00091D22">
              <w:rPr>
                <w:rFonts w:ascii="Times New Roman" w:eastAsia="Calibri" w:hAnsi="Times New Roman"/>
                <w:sz w:val="20"/>
                <w:szCs w:val="20"/>
              </w:rPr>
              <w:t xml:space="preserve"> Ай-</w:t>
            </w:r>
            <w:proofErr w:type="spellStart"/>
            <w:r w:rsidRPr="00091D22">
              <w:rPr>
                <w:rFonts w:ascii="Times New Roman" w:eastAsia="Calibri" w:hAnsi="Times New Roman"/>
                <w:sz w:val="20"/>
                <w:szCs w:val="20"/>
              </w:rPr>
              <w:t>Суу</w:t>
            </w:r>
            <w:proofErr w:type="spellEnd"/>
            <w:r w:rsidRPr="00091D22">
              <w:rPr>
                <w:rFonts w:ascii="Times New Roman" w:eastAsia="Calibri" w:hAnsi="Times New Roman"/>
                <w:sz w:val="20"/>
                <w:szCs w:val="20"/>
              </w:rPr>
              <w:t xml:space="preserve"> </w:t>
            </w:r>
            <w:proofErr w:type="spellStart"/>
            <w:r w:rsidRPr="00091D22">
              <w:rPr>
                <w:rFonts w:ascii="Times New Roman" w:eastAsia="Calibri" w:hAnsi="Times New Roman"/>
                <w:sz w:val="20"/>
                <w:szCs w:val="20"/>
              </w:rPr>
              <w:t>Орлановне</w:t>
            </w:r>
            <w:proofErr w:type="spellEnd"/>
            <w:r w:rsidRPr="00091D22">
              <w:rPr>
                <w:rFonts w:ascii="Times New Roman" w:eastAsia="Calibri" w:hAnsi="Times New Roman"/>
                <w:sz w:val="20"/>
                <w:szCs w:val="20"/>
              </w:rPr>
              <w:t xml:space="preserve"> и </w:t>
            </w:r>
            <w:proofErr w:type="spellStart"/>
            <w:r w:rsidRPr="00091D22">
              <w:rPr>
                <w:rFonts w:ascii="Times New Roman" w:eastAsia="Calibri" w:hAnsi="Times New Roman"/>
                <w:sz w:val="20"/>
                <w:szCs w:val="20"/>
              </w:rPr>
              <w:t>Монгуш</w:t>
            </w:r>
            <w:proofErr w:type="spellEnd"/>
            <w:r w:rsidRPr="00091D22">
              <w:rPr>
                <w:rFonts w:ascii="Times New Roman" w:eastAsia="Calibri" w:hAnsi="Times New Roman"/>
                <w:sz w:val="20"/>
                <w:szCs w:val="20"/>
              </w:rPr>
              <w:t xml:space="preserve"> Алиме </w:t>
            </w:r>
            <w:proofErr w:type="spellStart"/>
            <w:r w:rsidRPr="00091D22">
              <w:rPr>
                <w:rFonts w:ascii="Times New Roman" w:eastAsia="Calibri" w:hAnsi="Times New Roman"/>
                <w:sz w:val="20"/>
                <w:szCs w:val="20"/>
              </w:rPr>
              <w:t>Эресовне</w:t>
            </w:r>
            <w:proofErr w:type="spellEnd"/>
            <w:r w:rsidRPr="00091D22">
              <w:rPr>
                <w:rFonts w:ascii="Times New Roman" w:eastAsia="Calibri" w:hAnsi="Times New Roman"/>
                <w:sz w:val="20"/>
                <w:szCs w:val="20"/>
              </w:rPr>
              <w:t xml:space="preserve"> (3 место).</w:t>
            </w:r>
          </w:p>
          <w:p w14:paraId="3A8AC207" w14:textId="56E203D3" w:rsidR="0096146D" w:rsidRPr="00040D1F" w:rsidRDefault="0096146D" w:rsidP="0096146D">
            <w:pPr>
              <w:spacing w:after="0" w:line="240" w:lineRule="auto"/>
              <w:rPr>
                <w:rFonts w:ascii="Times New Roman" w:hAnsi="Times New Roman"/>
                <w:bCs/>
                <w:sz w:val="18"/>
                <w:szCs w:val="18"/>
                <w:lang w:eastAsia="ru-RU"/>
              </w:rPr>
            </w:pPr>
          </w:p>
        </w:tc>
      </w:tr>
      <w:tr w:rsidR="00FE2805" w:rsidRPr="00040D1F" w14:paraId="5E6F4643"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3A99619" w14:textId="77777777" w:rsidR="00FE2805" w:rsidRPr="00040D1F" w:rsidRDefault="00FE2805" w:rsidP="00FE2805">
            <w:pPr>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lastRenderedPageBreak/>
              <w:t>4.9. Профилактические мероприятия, приуроченных Международному дню борьбы со злоупотреблением наркотическими средствами и их оборотом</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BEFFB7F" w14:textId="77777777" w:rsidR="00FE2805" w:rsidRPr="00040D1F" w:rsidRDefault="00FE2805" w:rsidP="00FE2805">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 xml:space="preserve">ежемесячно до 5 числа месяца за отчетным 2021-2025 </w:t>
            </w:r>
            <w:proofErr w:type="spellStart"/>
            <w:r w:rsidRPr="00040D1F">
              <w:rPr>
                <w:rFonts w:ascii="Times New Roman" w:hAnsi="Times New Roman"/>
                <w:bCs/>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0901CBE" w14:textId="77777777" w:rsidR="00FE2805" w:rsidRPr="00040D1F" w:rsidRDefault="00FE2805" w:rsidP="00FE2805">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 xml:space="preserve">Министерство образования Республики Тыва, Министерство культуры и </w:t>
            </w:r>
            <w:proofErr w:type="gramStart"/>
            <w:r w:rsidRPr="00040D1F">
              <w:rPr>
                <w:rFonts w:ascii="Times New Roman" w:hAnsi="Times New Roman"/>
                <w:bCs/>
                <w:sz w:val="18"/>
                <w:szCs w:val="18"/>
                <w:lang w:eastAsia="ru-RU"/>
              </w:rPr>
              <w:t>туризма  Республики</w:t>
            </w:r>
            <w:proofErr w:type="gramEnd"/>
            <w:r w:rsidRPr="00040D1F">
              <w:rPr>
                <w:rFonts w:ascii="Times New Roman" w:hAnsi="Times New Roman"/>
                <w:bCs/>
                <w:sz w:val="18"/>
                <w:szCs w:val="18"/>
                <w:lang w:eastAsia="ru-RU"/>
              </w:rPr>
              <w:t xml:space="preserve"> Тыва, Министерство здравоохранения Республики Тыва, 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2745DE4" w14:textId="0372AFB0" w:rsidR="0051632E" w:rsidRPr="0051632E" w:rsidRDefault="0076279D" w:rsidP="0051632E">
            <w:pPr>
              <w:spacing w:after="0" w:line="240" w:lineRule="auto"/>
              <w:ind w:firstLine="708"/>
              <w:jc w:val="both"/>
              <w:rPr>
                <w:rFonts w:ascii="Times New Roman" w:hAnsi="Times New Roman"/>
                <w:sz w:val="20"/>
                <w:szCs w:val="20"/>
              </w:rPr>
            </w:pPr>
            <w:r>
              <w:rPr>
                <w:rFonts w:ascii="Times New Roman" w:hAnsi="Times New Roman"/>
                <w:bCs/>
                <w:sz w:val="18"/>
                <w:szCs w:val="18"/>
                <w:lang w:eastAsia="ru-RU"/>
              </w:rPr>
              <w:t>Исполнено.</w:t>
            </w:r>
            <w:r>
              <w:rPr>
                <w:rFonts w:ascii="Times New Roman" w:hAnsi="Times New Roman"/>
                <w:bCs/>
                <w:sz w:val="18"/>
                <w:szCs w:val="18"/>
                <w:lang w:eastAsia="ru-RU"/>
              </w:rPr>
              <w:t xml:space="preserve"> </w:t>
            </w:r>
            <w:r w:rsidR="0051632E">
              <w:rPr>
                <w:rFonts w:ascii="Times New Roman" w:hAnsi="Times New Roman"/>
                <w:sz w:val="20"/>
                <w:szCs w:val="20"/>
              </w:rPr>
              <w:t>С</w:t>
            </w:r>
            <w:r w:rsidR="0051632E" w:rsidRPr="0051632E">
              <w:rPr>
                <w:rFonts w:ascii="Times New Roman" w:hAnsi="Times New Roman"/>
                <w:sz w:val="20"/>
                <w:szCs w:val="20"/>
              </w:rPr>
              <w:t xml:space="preserve"> 26 мая по 26 июня прошел республиканский антинаркотических месячник, в рамках которого проведены прямые эфиры на тему «Как строить доверительные отношения с ребенком», «Учимся общаться без конфликтов» и «Методы воспитания» для родителей (законных представителей) проведены в соответствии с указанными в плане сроками, подключений – 317.</w:t>
            </w:r>
          </w:p>
          <w:p w14:paraId="578BCC6F" w14:textId="5D9F85BA" w:rsidR="0051632E" w:rsidRDefault="0051632E" w:rsidP="0051632E">
            <w:pPr>
              <w:spacing w:after="0" w:line="240" w:lineRule="auto"/>
              <w:ind w:firstLine="708"/>
              <w:jc w:val="both"/>
              <w:rPr>
                <w:rFonts w:ascii="Times New Roman" w:hAnsi="Times New Roman"/>
                <w:sz w:val="20"/>
                <w:szCs w:val="20"/>
              </w:rPr>
            </w:pPr>
            <w:r w:rsidRPr="0051632E">
              <w:rPr>
                <w:rFonts w:ascii="Times New Roman" w:hAnsi="Times New Roman"/>
                <w:sz w:val="20"/>
                <w:szCs w:val="20"/>
              </w:rPr>
              <w:t xml:space="preserve">- 21 июня, в рамках мероприятий, приуроченных к Международному дню борьбы с наркоманией в межведомственном составе организована и проведена квест-игра «Молодежь, </w:t>
            </w:r>
            <w:proofErr w:type="spellStart"/>
            <w:r w:rsidRPr="0051632E">
              <w:rPr>
                <w:rFonts w:ascii="Times New Roman" w:hAnsi="Times New Roman"/>
                <w:sz w:val="20"/>
                <w:szCs w:val="20"/>
              </w:rPr>
              <w:t>ПРОдвигай</w:t>
            </w:r>
            <w:proofErr w:type="spellEnd"/>
            <w:r w:rsidRPr="0051632E">
              <w:rPr>
                <w:rFonts w:ascii="Times New Roman" w:hAnsi="Times New Roman"/>
                <w:sz w:val="20"/>
                <w:szCs w:val="20"/>
              </w:rPr>
              <w:t xml:space="preserve"> жизнь», приняли участие 7 команд</w:t>
            </w:r>
            <w:r>
              <w:rPr>
                <w:rFonts w:ascii="Times New Roman" w:hAnsi="Times New Roman"/>
                <w:sz w:val="20"/>
                <w:szCs w:val="20"/>
              </w:rPr>
              <w:t>.</w:t>
            </w:r>
          </w:p>
          <w:p w14:paraId="7EA3F17E" w14:textId="77777777" w:rsidR="0051632E" w:rsidRDefault="0051632E" w:rsidP="00FE2805">
            <w:pPr>
              <w:spacing w:after="0" w:line="240" w:lineRule="auto"/>
              <w:ind w:firstLine="708"/>
              <w:jc w:val="both"/>
              <w:rPr>
                <w:rFonts w:ascii="Times New Roman" w:hAnsi="Times New Roman"/>
                <w:sz w:val="20"/>
                <w:szCs w:val="20"/>
              </w:rPr>
            </w:pPr>
          </w:p>
          <w:p w14:paraId="7928BF3D" w14:textId="292EACB2" w:rsidR="00FE2805" w:rsidRPr="001F22DA" w:rsidRDefault="00FE2805" w:rsidP="00FE2805">
            <w:pPr>
              <w:spacing w:after="0" w:line="240" w:lineRule="auto"/>
              <w:ind w:firstLine="708"/>
              <w:jc w:val="both"/>
              <w:rPr>
                <w:rFonts w:ascii="Times New Roman" w:hAnsi="Times New Roman"/>
                <w:sz w:val="20"/>
                <w:szCs w:val="20"/>
              </w:rPr>
            </w:pPr>
            <w:r>
              <w:rPr>
                <w:rFonts w:ascii="Times New Roman" w:hAnsi="Times New Roman"/>
                <w:sz w:val="20"/>
                <w:szCs w:val="20"/>
              </w:rPr>
              <w:t>В</w:t>
            </w:r>
            <w:r w:rsidRPr="001F22DA">
              <w:rPr>
                <w:rFonts w:ascii="Times New Roman" w:hAnsi="Times New Roman"/>
                <w:sz w:val="20"/>
                <w:szCs w:val="20"/>
              </w:rPr>
              <w:t xml:space="preserve">о исполнение которого заместителем председателя Антинаркотической комиссии в Республике Тыва Т.Б. </w:t>
            </w:r>
            <w:proofErr w:type="spellStart"/>
            <w:r w:rsidRPr="001F22DA">
              <w:rPr>
                <w:rFonts w:ascii="Times New Roman" w:hAnsi="Times New Roman"/>
                <w:sz w:val="20"/>
                <w:szCs w:val="20"/>
              </w:rPr>
              <w:t>Куулар</w:t>
            </w:r>
            <w:proofErr w:type="spellEnd"/>
            <w:r w:rsidRPr="001F22DA">
              <w:rPr>
                <w:rFonts w:ascii="Times New Roman" w:hAnsi="Times New Roman"/>
                <w:sz w:val="20"/>
                <w:szCs w:val="20"/>
              </w:rPr>
              <w:t xml:space="preserve"> от 20.05.2022г утвержден. план мероприятий Республиканского антинаркотического месячника с 26 мая по 26 июня 2022 года «Вместе против наркотиков» в Республике Тыва, в соответствии с которым издан приказ Минздрава РТ от 24 мая 2022г. № 700пр\22 «О проведении месячника «Вместе против наркотиков», посвященного Международному дню борьбы со злоупотреблением наркотическими средствами и их </w:t>
            </w:r>
            <w:r w:rsidRPr="001F22DA">
              <w:rPr>
                <w:rFonts w:ascii="Times New Roman" w:hAnsi="Times New Roman"/>
                <w:sz w:val="20"/>
                <w:szCs w:val="20"/>
              </w:rPr>
              <w:lastRenderedPageBreak/>
              <w:t xml:space="preserve">незаконным оборотом проведены ряд межведомственных, ведомственных мероприятий по антинаркотической направленности. </w:t>
            </w:r>
          </w:p>
          <w:p w14:paraId="2B3D6CFD" w14:textId="7AB5F53E" w:rsidR="00FE2805" w:rsidRPr="001F22DA" w:rsidRDefault="00FE2805" w:rsidP="00FE2805">
            <w:pPr>
              <w:numPr>
                <w:ilvl w:val="0"/>
                <w:numId w:val="21"/>
              </w:numPr>
              <w:spacing w:after="0" w:line="240" w:lineRule="auto"/>
              <w:ind w:left="0" w:firstLine="708"/>
              <w:contextualSpacing/>
              <w:jc w:val="both"/>
              <w:rPr>
                <w:rFonts w:ascii="Times New Roman" w:hAnsi="Times New Roman"/>
                <w:sz w:val="20"/>
                <w:szCs w:val="20"/>
              </w:rPr>
            </w:pPr>
            <w:r w:rsidRPr="001F22DA">
              <w:rPr>
                <w:rFonts w:ascii="Times New Roman" w:hAnsi="Times New Roman"/>
                <w:b/>
                <w:sz w:val="20"/>
                <w:szCs w:val="20"/>
                <w:lang w:eastAsia="ru-RU"/>
              </w:rPr>
              <w:t>В ГБУЗ РТ «</w:t>
            </w:r>
            <w:proofErr w:type="spellStart"/>
            <w:r w:rsidRPr="001F22DA">
              <w:rPr>
                <w:rFonts w:ascii="Times New Roman" w:hAnsi="Times New Roman"/>
                <w:b/>
                <w:sz w:val="20"/>
                <w:szCs w:val="20"/>
                <w:lang w:eastAsia="ru-RU"/>
              </w:rPr>
              <w:t>Реснаркодиспансер</w:t>
            </w:r>
            <w:proofErr w:type="spellEnd"/>
            <w:r w:rsidRPr="001F22DA">
              <w:rPr>
                <w:rFonts w:ascii="Times New Roman" w:hAnsi="Times New Roman"/>
                <w:b/>
                <w:sz w:val="20"/>
                <w:szCs w:val="20"/>
                <w:lang w:eastAsia="ru-RU"/>
              </w:rPr>
              <w:t>»,</w:t>
            </w:r>
            <w:r w:rsidRPr="001F22DA">
              <w:rPr>
                <w:rFonts w:ascii="Times New Roman" w:hAnsi="Times New Roman"/>
                <w:sz w:val="20"/>
                <w:szCs w:val="20"/>
                <w:lang w:eastAsia="ru-RU"/>
              </w:rPr>
              <w:t xml:space="preserve"> </w:t>
            </w:r>
            <w:proofErr w:type="spellStart"/>
            <w:r w:rsidRPr="001F22DA">
              <w:rPr>
                <w:rFonts w:ascii="Times New Roman" w:hAnsi="Times New Roman"/>
                <w:sz w:val="20"/>
                <w:szCs w:val="20"/>
                <w:lang w:eastAsia="ru-RU"/>
              </w:rPr>
              <w:t>провед</w:t>
            </w:r>
            <w:r w:rsidR="00A01CC9">
              <w:rPr>
                <w:rFonts w:ascii="Times New Roman" w:hAnsi="Times New Roman"/>
                <w:sz w:val="20"/>
                <w:szCs w:val="20"/>
                <w:lang w:eastAsia="ru-RU"/>
              </w:rPr>
              <w:t>А</w:t>
            </w:r>
            <w:r w:rsidRPr="001F22DA">
              <w:rPr>
                <w:rFonts w:ascii="Times New Roman" w:hAnsi="Times New Roman"/>
                <w:sz w:val="20"/>
                <w:szCs w:val="20"/>
                <w:lang w:eastAsia="ru-RU"/>
              </w:rPr>
              <w:t>ены</w:t>
            </w:r>
            <w:proofErr w:type="spellEnd"/>
            <w:r w:rsidRPr="001F22DA">
              <w:rPr>
                <w:rFonts w:ascii="Times New Roman" w:hAnsi="Times New Roman"/>
                <w:sz w:val="20"/>
                <w:szCs w:val="20"/>
                <w:lang w:eastAsia="ru-RU"/>
              </w:rPr>
              <w:t xml:space="preserve"> все мероприятия согласно плану месячнику: на сайт РНД подготовлен материал на тему: «26 июня - Международный день борьбы с наркоманией». В рубрике данного сайта подготовлены буклеты, памятки, плакаты на тему: «Вредные привычки и здоровье человека», «Выбор за тобой», «Осторожно, твоя жизнь в твоих руках», «Отказ от наркотиков</w:t>
            </w:r>
            <w:proofErr w:type="gramStart"/>
            <w:r w:rsidRPr="001F22DA">
              <w:rPr>
                <w:rFonts w:ascii="Times New Roman" w:hAnsi="Times New Roman"/>
                <w:sz w:val="20"/>
                <w:szCs w:val="20"/>
                <w:lang w:eastAsia="ru-RU"/>
              </w:rPr>
              <w:t>- это</w:t>
            </w:r>
            <w:proofErr w:type="gramEnd"/>
            <w:r w:rsidRPr="001F22DA">
              <w:rPr>
                <w:rFonts w:ascii="Times New Roman" w:hAnsi="Times New Roman"/>
                <w:sz w:val="20"/>
                <w:szCs w:val="20"/>
                <w:lang w:eastAsia="ru-RU"/>
              </w:rPr>
              <w:t xml:space="preserve"> реально!», «Памятка для родителей», «Сохрани свободу, скажи наркотикам – нет!». Данные буклеты были розданы населению во время проведения различных мероприятий антинаркотической направленности. </w:t>
            </w:r>
            <w:r w:rsidRPr="001F22DA">
              <w:rPr>
                <w:rFonts w:ascii="Times New Roman" w:hAnsi="Times New Roman"/>
                <w:sz w:val="20"/>
                <w:szCs w:val="20"/>
              </w:rPr>
              <w:t xml:space="preserve">Вывешены баннеры, санбюллетени в стационарном отделении РНД на тему: «26 июня-День борьбы с наркотиками. Освободись от зависимости», «Мы выбираем жизнь. Скажи наркотикам нет!». </w:t>
            </w:r>
          </w:p>
          <w:p w14:paraId="6E8AFA0D" w14:textId="77777777" w:rsidR="00FE2805" w:rsidRPr="001F22DA" w:rsidRDefault="00FE2805" w:rsidP="00FE2805">
            <w:pPr>
              <w:spacing w:after="0" w:line="240" w:lineRule="auto"/>
              <w:ind w:firstLine="708"/>
              <w:jc w:val="both"/>
              <w:rPr>
                <w:rFonts w:ascii="Times New Roman" w:hAnsi="Times New Roman"/>
                <w:sz w:val="20"/>
                <w:szCs w:val="20"/>
              </w:rPr>
            </w:pPr>
            <w:r w:rsidRPr="001F22DA">
              <w:rPr>
                <w:rFonts w:ascii="Times New Roman" w:hAnsi="Times New Roman"/>
                <w:sz w:val="20"/>
                <w:szCs w:val="20"/>
              </w:rPr>
              <w:t xml:space="preserve">В структурных подразделениях РНД оформлены </w:t>
            </w:r>
            <w:r w:rsidRPr="001F22DA">
              <w:rPr>
                <w:rFonts w:ascii="Times New Roman" w:hAnsi="Times New Roman"/>
                <w:b/>
                <w:sz w:val="20"/>
                <w:szCs w:val="20"/>
              </w:rPr>
              <w:t xml:space="preserve">уголки здоровья и санбюллетени </w:t>
            </w:r>
            <w:r w:rsidRPr="001F22DA">
              <w:rPr>
                <w:rFonts w:ascii="Times New Roman" w:hAnsi="Times New Roman"/>
                <w:sz w:val="20"/>
                <w:szCs w:val="20"/>
              </w:rPr>
              <w:t>по профилактике наркомании и употребления психоактивных веществ.</w:t>
            </w:r>
          </w:p>
          <w:p w14:paraId="64A7C440" w14:textId="77777777" w:rsidR="00FE2805" w:rsidRPr="001F22DA" w:rsidRDefault="00FE2805" w:rsidP="00FE2805">
            <w:pPr>
              <w:spacing w:after="0" w:line="240" w:lineRule="auto"/>
              <w:ind w:firstLine="708"/>
              <w:jc w:val="both"/>
              <w:rPr>
                <w:rFonts w:ascii="Times New Roman" w:hAnsi="Times New Roman"/>
                <w:sz w:val="20"/>
                <w:szCs w:val="20"/>
              </w:rPr>
            </w:pPr>
            <w:r w:rsidRPr="001F22DA">
              <w:rPr>
                <w:rFonts w:ascii="Times New Roman" w:hAnsi="Times New Roman"/>
                <w:sz w:val="20"/>
                <w:szCs w:val="20"/>
              </w:rPr>
              <w:t xml:space="preserve">24 июня 2022г. в диспансерном отделении РНД был организован </w:t>
            </w:r>
            <w:r w:rsidRPr="001F22DA">
              <w:rPr>
                <w:rFonts w:ascii="Times New Roman" w:hAnsi="Times New Roman"/>
                <w:b/>
                <w:sz w:val="20"/>
                <w:szCs w:val="20"/>
              </w:rPr>
              <w:t xml:space="preserve">«День открытых дверей» </w:t>
            </w:r>
            <w:r w:rsidRPr="001F22DA">
              <w:rPr>
                <w:rFonts w:ascii="Times New Roman" w:hAnsi="Times New Roman"/>
                <w:sz w:val="20"/>
                <w:szCs w:val="20"/>
              </w:rPr>
              <w:t>всего проконсультировано -15 (8) чел. Информирование населения о проведении всемирного дня против наркотиков</w:t>
            </w:r>
            <w:proofErr w:type="gramStart"/>
            <w:r w:rsidRPr="001F22DA">
              <w:rPr>
                <w:rFonts w:ascii="Times New Roman" w:hAnsi="Times New Roman"/>
                <w:sz w:val="20"/>
                <w:szCs w:val="20"/>
              </w:rPr>
              <w:t>; Раздавались</w:t>
            </w:r>
            <w:proofErr w:type="gramEnd"/>
            <w:r w:rsidRPr="001F22DA">
              <w:rPr>
                <w:rFonts w:ascii="Times New Roman" w:hAnsi="Times New Roman"/>
                <w:sz w:val="20"/>
                <w:szCs w:val="20"/>
              </w:rPr>
              <w:t xml:space="preserve"> буклеты на тему: «Насвай», «Женский алкоголизм», «Памятка родителям: признаки вовлечения в наркотизацию», «Алкоголь: ложь и правда» - 120 штук.  Постоянный показ видеоматериалов на тему: Влияние наркотиков на организм; Мифы и факты о наркотики</w:t>
            </w:r>
            <w:proofErr w:type="gramStart"/>
            <w:r w:rsidRPr="001F22DA">
              <w:rPr>
                <w:rFonts w:ascii="Times New Roman" w:hAnsi="Times New Roman"/>
                <w:sz w:val="20"/>
                <w:szCs w:val="20"/>
              </w:rPr>
              <w:t>; Как</w:t>
            </w:r>
            <w:proofErr w:type="gramEnd"/>
            <w:r w:rsidRPr="001F22DA">
              <w:rPr>
                <w:rFonts w:ascii="Times New Roman" w:hAnsi="Times New Roman"/>
                <w:sz w:val="20"/>
                <w:szCs w:val="20"/>
              </w:rPr>
              <w:t xml:space="preserve"> алкоголь влияет на женский организм; Печень и сердце алкоголика и другие материалы. </w:t>
            </w:r>
          </w:p>
          <w:p w14:paraId="1320AB16" w14:textId="77777777" w:rsidR="00FE2805" w:rsidRPr="001F22DA" w:rsidRDefault="00FE2805" w:rsidP="00FE2805">
            <w:pPr>
              <w:spacing w:after="0" w:line="240" w:lineRule="auto"/>
              <w:ind w:firstLine="708"/>
              <w:jc w:val="both"/>
              <w:rPr>
                <w:rFonts w:ascii="Times New Roman" w:hAnsi="Times New Roman"/>
                <w:sz w:val="20"/>
                <w:szCs w:val="20"/>
                <w:lang w:val="tt-RU"/>
              </w:rPr>
            </w:pPr>
            <w:r w:rsidRPr="001F22DA">
              <w:rPr>
                <w:rFonts w:ascii="Times New Roman" w:hAnsi="Times New Roman"/>
                <w:b/>
                <w:sz w:val="20"/>
                <w:szCs w:val="20"/>
                <w:lang w:val="tt-RU"/>
              </w:rPr>
              <w:t xml:space="preserve">21.06.2022г. на радиотувы </w:t>
            </w:r>
            <w:r w:rsidRPr="001F22DA">
              <w:rPr>
                <w:rFonts w:ascii="Times New Roman" w:hAnsi="Times New Roman"/>
                <w:sz w:val="20"/>
                <w:szCs w:val="20"/>
                <w:lang w:val="tt-RU"/>
              </w:rPr>
              <w:t>по  дню борьбы с наркоманией 26 июня выступили Ч.М. Бавуу и С.Ш. Монгуш и остановились на  возможности пройти лечение от алко и наркозависимости анонимно. Никаких записей об этом нигде не будет.</w:t>
            </w:r>
          </w:p>
          <w:p w14:paraId="67502AAE" w14:textId="77777777" w:rsidR="00FE2805" w:rsidRPr="001F22DA" w:rsidRDefault="00FE2805" w:rsidP="00FE2805">
            <w:pPr>
              <w:spacing w:after="0" w:line="240" w:lineRule="auto"/>
              <w:ind w:firstLine="708"/>
              <w:jc w:val="both"/>
              <w:rPr>
                <w:rFonts w:ascii="Times New Roman" w:hAnsi="Times New Roman"/>
                <w:sz w:val="20"/>
                <w:szCs w:val="20"/>
                <w:lang w:val="tt-RU"/>
              </w:rPr>
            </w:pPr>
            <w:r w:rsidRPr="001F22DA">
              <w:rPr>
                <w:rFonts w:ascii="Times New Roman" w:hAnsi="Times New Roman"/>
                <w:b/>
                <w:sz w:val="20"/>
                <w:szCs w:val="20"/>
                <w:lang w:val="tt-RU"/>
              </w:rPr>
              <w:t xml:space="preserve">По телевидению 24.06.2022 г. </w:t>
            </w:r>
            <w:r w:rsidRPr="001F22DA">
              <w:rPr>
                <w:rFonts w:ascii="Times New Roman" w:hAnsi="Times New Roman"/>
                <w:sz w:val="20"/>
                <w:szCs w:val="20"/>
                <w:lang w:val="tt-RU"/>
              </w:rPr>
              <w:t xml:space="preserve">в прямом эфире радио тувы “Голос Азии” выступила по наркотикам и реабилитации  наркологических больных главный врач ГБУЗ РТ “Реснаркодиспансер” Биче-оол У.К. </w:t>
            </w:r>
          </w:p>
          <w:p w14:paraId="09823E30" w14:textId="77777777" w:rsidR="00FE2805" w:rsidRPr="001F22DA" w:rsidRDefault="00FE2805" w:rsidP="00FE2805">
            <w:pPr>
              <w:spacing w:after="160" w:line="259" w:lineRule="auto"/>
              <w:ind w:firstLine="708"/>
              <w:contextualSpacing/>
              <w:jc w:val="both"/>
              <w:rPr>
                <w:rFonts w:ascii="Times New Roman" w:eastAsia="Calibri" w:hAnsi="Times New Roman"/>
                <w:sz w:val="20"/>
                <w:szCs w:val="20"/>
                <w:lang w:val="tt-RU"/>
              </w:rPr>
            </w:pPr>
            <w:r w:rsidRPr="001F22DA">
              <w:rPr>
                <w:rFonts w:ascii="Times New Roman" w:hAnsi="Times New Roman"/>
                <w:b/>
                <w:sz w:val="20"/>
                <w:szCs w:val="20"/>
                <w:lang w:val="tt-RU"/>
              </w:rPr>
              <w:t>09.06.22г. Телевидением ГТРК “Тыва” была проведена сьемка</w:t>
            </w:r>
            <w:r w:rsidRPr="001F22DA">
              <w:rPr>
                <w:rFonts w:ascii="Times New Roman" w:hAnsi="Times New Roman"/>
                <w:sz w:val="20"/>
                <w:szCs w:val="20"/>
                <w:lang w:val="tt-RU"/>
              </w:rPr>
              <w:t xml:space="preserve"> на территории РНД, взяты интервью от  зав. стационарным отделением Бавуу Ч.М.,  и психолога Монгуш С.Ш., также взяты интервью у больных лежащих в РНД. </w:t>
            </w:r>
          </w:p>
          <w:p w14:paraId="64987D45" w14:textId="77777777" w:rsidR="00FE2805" w:rsidRPr="001F22DA" w:rsidRDefault="00FE2805" w:rsidP="00FE2805">
            <w:pPr>
              <w:spacing w:after="0" w:line="240" w:lineRule="auto"/>
              <w:ind w:firstLine="708"/>
              <w:jc w:val="both"/>
              <w:rPr>
                <w:rFonts w:ascii="Times New Roman" w:eastAsiaTheme="minorEastAsia" w:hAnsi="Times New Roman"/>
                <w:sz w:val="20"/>
                <w:szCs w:val="20"/>
                <w:lang w:eastAsia="ru-RU"/>
              </w:rPr>
            </w:pPr>
            <w:r w:rsidRPr="001F22DA">
              <w:rPr>
                <w:rFonts w:ascii="Times New Roman" w:hAnsi="Times New Roman"/>
                <w:sz w:val="20"/>
                <w:szCs w:val="20"/>
              </w:rPr>
              <w:t>Проведены</w:t>
            </w:r>
            <w:r w:rsidRPr="001F22DA">
              <w:rPr>
                <w:rFonts w:ascii="Times New Roman" w:hAnsi="Times New Roman"/>
                <w:sz w:val="20"/>
                <w:szCs w:val="20"/>
                <w:lang w:eastAsia="ru-RU"/>
              </w:rPr>
              <w:t xml:space="preserve"> тематические лекции, беседы, кинолектории с населением республики, в том числе в трудовых коллективах, организациях, расположенных на территории республики </w:t>
            </w:r>
            <w:r w:rsidRPr="001F22DA">
              <w:rPr>
                <w:rFonts w:ascii="Times New Roman" w:hAnsi="Times New Roman"/>
                <w:b/>
                <w:sz w:val="20"/>
                <w:szCs w:val="20"/>
                <w:lang w:eastAsia="ru-RU"/>
              </w:rPr>
              <w:t>9 коллективов с охватом 710 человек</w:t>
            </w:r>
            <w:r w:rsidRPr="001F22DA">
              <w:rPr>
                <w:rFonts w:ascii="Times New Roman" w:hAnsi="Times New Roman"/>
                <w:sz w:val="20"/>
                <w:szCs w:val="20"/>
                <w:lang w:eastAsia="ru-RU"/>
              </w:rPr>
              <w:t xml:space="preserve">: среди студентов </w:t>
            </w:r>
            <w:r w:rsidRPr="001F22DA">
              <w:rPr>
                <w:rFonts w:ascii="Times New Roman" w:eastAsiaTheme="minorEastAsia" w:hAnsi="Times New Roman"/>
                <w:sz w:val="20"/>
                <w:szCs w:val="20"/>
                <w:lang w:eastAsia="ru-RU"/>
              </w:rPr>
              <w:t xml:space="preserve">ПУ г. Чадан, ТГУ (КПИ, Сельхоз, филфак, Физкультурный факультеты), УФСИН среди осужденных женщин и мужчин, Пришкольный лагерь МБОУ СОШ №4 г. Кызыла, г. Шагонар среди студентов училища с охватом </w:t>
            </w:r>
            <w:r w:rsidRPr="001F22DA">
              <w:rPr>
                <w:rFonts w:ascii="Times New Roman" w:eastAsiaTheme="minorEastAsia" w:hAnsi="Times New Roman"/>
                <w:b/>
                <w:sz w:val="20"/>
                <w:szCs w:val="20"/>
                <w:lang w:eastAsia="ru-RU"/>
              </w:rPr>
              <w:t>599 человек;</w:t>
            </w:r>
            <w:r w:rsidRPr="001F22DA">
              <w:rPr>
                <w:rFonts w:ascii="Times New Roman" w:eastAsiaTheme="minorEastAsia" w:hAnsi="Times New Roman"/>
                <w:sz w:val="20"/>
                <w:szCs w:val="20"/>
                <w:lang w:eastAsia="ru-RU"/>
              </w:rPr>
              <w:t xml:space="preserve"> в колонии ИК-2 для осужденных , в УИН2 для условно осужденных совместно с наркоконтролем, </w:t>
            </w:r>
            <w:proofErr w:type="spellStart"/>
            <w:r w:rsidRPr="001F22DA">
              <w:rPr>
                <w:rFonts w:ascii="Times New Roman" w:eastAsiaTheme="minorEastAsia" w:hAnsi="Times New Roman"/>
                <w:sz w:val="20"/>
                <w:szCs w:val="20"/>
                <w:lang w:eastAsia="ru-RU"/>
              </w:rPr>
              <w:t>Россгвардия</w:t>
            </w:r>
            <w:proofErr w:type="spellEnd"/>
            <w:r w:rsidRPr="001F22DA">
              <w:rPr>
                <w:rFonts w:ascii="Times New Roman" w:eastAsiaTheme="minorEastAsia" w:hAnsi="Times New Roman"/>
                <w:sz w:val="20"/>
                <w:szCs w:val="20"/>
                <w:lang w:eastAsia="ru-RU"/>
              </w:rPr>
              <w:t xml:space="preserve"> по РТ в рамках месячника </w:t>
            </w:r>
            <w:r w:rsidRPr="001F22DA">
              <w:rPr>
                <w:rFonts w:ascii="Times New Roman" w:eastAsiaTheme="minorEastAsia" w:hAnsi="Times New Roman"/>
                <w:b/>
                <w:sz w:val="20"/>
                <w:szCs w:val="20"/>
                <w:lang w:eastAsia="ru-RU"/>
              </w:rPr>
              <w:t>в 4 учреждениях</w:t>
            </w:r>
            <w:r w:rsidRPr="001F22DA">
              <w:rPr>
                <w:rFonts w:ascii="Times New Roman" w:eastAsiaTheme="minorEastAsia" w:hAnsi="Times New Roman"/>
                <w:sz w:val="20"/>
                <w:szCs w:val="20"/>
                <w:lang w:eastAsia="ru-RU"/>
              </w:rPr>
              <w:t xml:space="preserve"> </w:t>
            </w:r>
            <w:r w:rsidRPr="001F22DA">
              <w:rPr>
                <w:rFonts w:ascii="Times New Roman" w:eastAsiaTheme="minorEastAsia" w:hAnsi="Times New Roman"/>
                <w:b/>
                <w:sz w:val="20"/>
                <w:szCs w:val="20"/>
                <w:lang w:eastAsia="ru-RU"/>
              </w:rPr>
              <w:t>с охватом 111 человек</w:t>
            </w:r>
            <w:r w:rsidRPr="001F22DA">
              <w:rPr>
                <w:rFonts w:ascii="Times New Roman" w:eastAsiaTheme="minorEastAsia" w:hAnsi="Times New Roman"/>
                <w:sz w:val="20"/>
                <w:szCs w:val="20"/>
                <w:lang w:eastAsia="ru-RU"/>
              </w:rPr>
              <w:t>.</w:t>
            </w:r>
          </w:p>
          <w:p w14:paraId="490AA4FF" w14:textId="77777777" w:rsidR="00FE2805" w:rsidRPr="001F22DA" w:rsidRDefault="00FE2805" w:rsidP="00FE2805">
            <w:pPr>
              <w:spacing w:after="0" w:line="240" w:lineRule="auto"/>
              <w:ind w:firstLine="708"/>
              <w:jc w:val="both"/>
              <w:rPr>
                <w:rFonts w:ascii="Times New Roman" w:hAnsi="Times New Roman"/>
                <w:sz w:val="20"/>
                <w:szCs w:val="20"/>
              </w:rPr>
            </w:pPr>
            <w:r w:rsidRPr="001F22DA">
              <w:rPr>
                <w:rFonts w:ascii="Times New Roman" w:hAnsi="Times New Roman"/>
                <w:sz w:val="20"/>
                <w:szCs w:val="20"/>
              </w:rPr>
              <w:t xml:space="preserve">Во время проведения Международного дня защиты детей организованы и проведены конкурсы рисунков на асфальте «Мы поколение за ЗОЖ!», посвященному международному дню борьбы со злоупотреблением наркотическими средствами и их незаконным оборотом </w:t>
            </w:r>
            <w:r w:rsidRPr="001F22DA">
              <w:rPr>
                <w:rFonts w:ascii="Times New Roman" w:hAnsi="Times New Roman"/>
                <w:b/>
                <w:sz w:val="20"/>
                <w:szCs w:val="20"/>
              </w:rPr>
              <w:t xml:space="preserve">в </w:t>
            </w:r>
            <w:r w:rsidRPr="001F22DA">
              <w:rPr>
                <w:rFonts w:ascii="Times New Roman" w:hAnsi="Times New Roman"/>
                <w:b/>
                <w:sz w:val="20"/>
                <w:szCs w:val="20"/>
              </w:rPr>
              <w:lastRenderedPageBreak/>
              <w:t>Молодежном сквере</w:t>
            </w:r>
            <w:r w:rsidRPr="001F22DA">
              <w:rPr>
                <w:rFonts w:ascii="Times New Roman" w:hAnsi="Times New Roman"/>
                <w:sz w:val="20"/>
                <w:szCs w:val="20"/>
              </w:rPr>
              <w:t xml:space="preserve"> и в </w:t>
            </w:r>
            <w:r w:rsidRPr="001F22DA">
              <w:rPr>
                <w:rFonts w:ascii="Times New Roman" w:hAnsi="Times New Roman"/>
                <w:b/>
                <w:sz w:val="20"/>
                <w:szCs w:val="20"/>
              </w:rPr>
              <w:t>Центре социальной помощи семье и детям г. Кызыла</w:t>
            </w:r>
            <w:r w:rsidRPr="001F22DA">
              <w:rPr>
                <w:rFonts w:ascii="Times New Roman" w:hAnsi="Times New Roman"/>
                <w:sz w:val="20"/>
                <w:szCs w:val="20"/>
              </w:rPr>
              <w:t xml:space="preserve"> розданы сладкие призы и канцелярские товары для детей.</w:t>
            </w:r>
          </w:p>
          <w:p w14:paraId="386897D0" w14:textId="77777777" w:rsidR="00FE2805" w:rsidRPr="001F22DA" w:rsidRDefault="00FE2805" w:rsidP="00FE2805">
            <w:pPr>
              <w:spacing w:after="0" w:line="240" w:lineRule="auto"/>
              <w:ind w:firstLine="708"/>
              <w:jc w:val="both"/>
              <w:rPr>
                <w:rFonts w:ascii="Times New Roman" w:hAnsi="Times New Roman"/>
                <w:sz w:val="20"/>
                <w:szCs w:val="20"/>
              </w:rPr>
            </w:pPr>
            <w:r w:rsidRPr="001F22DA">
              <w:rPr>
                <w:rFonts w:ascii="Times New Roman" w:hAnsi="Times New Roman"/>
                <w:sz w:val="20"/>
                <w:szCs w:val="20"/>
              </w:rPr>
              <w:t xml:space="preserve">Также на </w:t>
            </w:r>
            <w:proofErr w:type="spellStart"/>
            <w:r w:rsidRPr="001F22DA">
              <w:rPr>
                <w:rFonts w:ascii="Times New Roman" w:hAnsi="Times New Roman"/>
                <w:b/>
                <w:sz w:val="20"/>
                <w:szCs w:val="20"/>
              </w:rPr>
              <w:t>воркаут</w:t>
            </w:r>
            <w:proofErr w:type="spellEnd"/>
            <w:r w:rsidRPr="001F22DA">
              <w:rPr>
                <w:rFonts w:ascii="Times New Roman" w:hAnsi="Times New Roman"/>
                <w:b/>
                <w:sz w:val="20"/>
                <w:szCs w:val="20"/>
              </w:rPr>
              <w:t xml:space="preserve"> –площадках</w:t>
            </w:r>
            <w:r w:rsidRPr="001F22DA">
              <w:rPr>
                <w:rFonts w:ascii="Times New Roman" w:hAnsi="Times New Roman"/>
                <w:sz w:val="20"/>
                <w:szCs w:val="20"/>
              </w:rPr>
              <w:t xml:space="preserve"> (28.05.22г., 19.06.22г.) различных детских площадках микрорайонов города, левобережных дачах с привлечением детей, в том числе состоящих на различных учетах субъектов профилактики проведены игры и заданы вопросы по антинаркотической направленности с раздачей сладких призов.</w:t>
            </w:r>
          </w:p>
          <w:p w14:paraId="1F94E3DA" w14:textId="77777777" w:rsidR="00FE2805" w:rsidRPr="001F22DA" w:rsidRDefault="00FE2805" w:rsidP="00FE2805">
            <w:pPr>
              <w:spacing w:after="0" w:line="240" w:lineRule="auto"/>
              <w:ind w:firstLine="708"/>
              <w:jc w:val="both"/>
              <w:rPr>
                <w:rFonts w:ascii="Times New Roman" w:hAnsi="Times New Roman"/>
                <w:sz w:val="20"/>
                <w:szCs w:val="20"/>
              </w:rPr>
            </w:pPr>
            <w:r w:rsidRPr="001F22DA">
              <w:rPr>
                <w:rFonts w:ascii="Times New Roman" w:hAnsi="Times New Roman"/>
                <w:sz w:val="20"/>
                <w:szCs w:val="20"/>
              </w:rPr>
              <w:t xml:space="preserve">Работали телефоны горячей линии </w:t>
            </w:r>
            <w:proofErr w:type="spellStart"/>
            <w:r w:rsidRPr="001F22DA">
              <w:rPr>
                <w:rFonts w:ascii="Times New Roman" w:hAnsi="Times New Roman"/>
                <w:sz w:val="20"/>
                <w:szCs w:val="20"/>
              </w:rPr>
              <w:t>Реснаркодиспансера</w:t>
            </w:r>
            <w:proofErr w:type="spellEnd"/>
            <w:r w:rsidRPr="001F22DA">
              <w:rPr>
                <w:rFonts w:ascii="Times New Roman" w:hAnsi="Times New Roman"/>
                <w:sz w:val="20"/>
                <w:szCs w:val="20"/>
              </w:rPr>
              <w:t xml:space="preserve">, Министерства внутренних дел по Республике Тыва, центра социальной помощи семье и детям в </w:t>
            </w:r>
            <w:proofErr w:type="spellStart"/>
            <w:r w:rsidRPr="001F22DA">
              <w:rPr>
                <w:rFonts w:ascii="Times New Roman" w:hAnsi="Times New Roman"/>
                <w:sz w:val="20"/>
                <w:szCs w:val="20"/>
              </w:rPr>
              <w:t>г.Кызыле</w:t>
            </w:r>
            <w:proofErr w:type="spellEnd"/>
            <w:r w:rsidRPr="001F22DA">
              <w:rPr>
                <w:rFonts w:ascii="Times New Roman" w:hAnsi="Times New Roman"/>
                <w:sz w:val="20"/>
                <w:szCs w:val="20"/>
              </w:rPr>
              <w:t xml:space="preserve">, розданы методические материалы для населения по данной тематике. </w:t>
            </w:r>
          </w:p>
          <w:p w14:paraId="2DF5DB24" w14:textId="77777777" w:rsidR="00FE2805" w:rsidRPr="001F22DA" w:rsidRDefault="00FE2805" w:rsidP="00FE2805">
            <w:pPr>
              <w:spacing w:after="0" w:line="240" w:lineRule="auto"/>
              <w:ind w:firstLine="708"/>
              <w:jc w:val="both"/>
              <w:rPr>
                <w:rFonts w:ascii="Times New Roman" w:hAnsi="Times New Roman"/>
                <w:sz w:val="20"/>
                <w:szCs w:val="20"/>
              </w:rPr>
            </w:pPr>
            <w:r w:rsidRPr="001F22DA">
              <w:rPr>
                <w:rFonts w:ascii="Times New Roman" w:hAnsi="Times New Roman"/>
                <w:sz w:val="20"/>
                <w:szCs w:val="20"/>
              </w:rPr>
              <w:t xml:space="preserve">Во исполнение совместного приказа Минздрава РТ, Минобразования РТ, Минтруда РТ от 08.06.2022г. № 766пр/22/592-д/385 «Об организации проведения санитарно-просветительской работы в стационарных лагерях в 2022 г.» организованы и проводятся санитарно-просветительские мероприятия с показом видеороликов о пагубном употреблении психоактивных веществ в молодом возрасте среди детей, находящихся в детских оздоровительных лагерях республики. </w:t>
            </w:r>
          </w:p>
          <w:p w14:paraId="4BE4CFB7" w14:textId="77777777" w:rsidR="00FE2805" w:rsidRPr="001F22DA" w:rsidRDefault="00FE2805" w:rsidP="00FE2805">
            <w:pPr>
              <w:spacing w:after="160" w:line="259" w:lineRule="auto"/>
              <w:ind w:firstLine="708"/>
              <w:contextualSpacing/>
              <w:jc w:val="both"/>
              <w:rPr>
                <w:rFonts w:ascii="Times New Roman" w:eastAsia="Calibri" w:hAnsi="Times New Roman"/>
                <w:sz w:val="20"/>
                <w:szCs w:val="20"/>
              </w:rPr>
            </w:pPr>
            <w:r w:rsidRPr="001F22DA">
              <w:rPr>
                <w:rFonts w:ascii="Times New Roman" w:eastAsia="Calibri" w:hAnsi="Times New Roman"/>
                <w:sz w:val="20"/>
                <w:szCs w:val="20"/>
              </w:rPr>
              <w:t>Согласно приказа Минздрава РТ от 16.06.2022г. № 808пр/22</w:t>
            </w:r>
            <w:r w:rsidRPr="001F22DA">
              <w:rPr>
                <w:rFonts w:ascii="Times New Roman" w:eastAsia="Calibri" w:hAnsi="Times New Roman"/>
                <w:b/>
                <w:sz w:val="20"/>
                <w:szCs w:val="20"/>
              </w:rPr>
              <w:t xml:space="preserve"> проведена Межведомственная научно-практическая конференция, приуроченная к Международному дню борьбы со злоупотреблением наркотическими средствами и незаконным оборотом 23 июня 2022 г.</w:t>
            </w:r>
            <w:r w:rsidRPr="001F22DA">
              <w:rPr>
                <w:rFonts w:ascii="Times New Roman" w:eastAsia="Calibri" w:hAnsi="Times New Roman"/>
                <w:sz w:val="20"/>
                <w:szCs w:val="20"/>
              </w:rPr>
              <w:t xml:space="preserve"> в конференц-зале Минтруда РТ, где приняли участие  135 человек, 53 человек из медицинских организаций г. Кызыла, также по </w:t>
            </w:r>
            <w:proofErr w:type="spellStart"/>
            <w:r w:rsidRPr="001F22DA">
              <w:rPr>
                <w:rFonts w:ascii="Times New Roman" w:eastAsia="Calibri" w:hAnsi="Times New Roman"/>
                <w:sz w:val="20"/>
                <w:szCs w:val="20"/>
              </w:rPr>
              <w:t>видеоконференц</w:t>
            </w:r>
            <w:proofErr w:type="spellEnd"/>
            <w:r w:rsidRPr="001F22DA">
              <w:rPr>
                <w:rFonts w:ascii="Times New Roman" w:eastAsia="Calibri" w:hAnsi="Times New Roman"/>
                <w:sz w:val="20"/>
                <w:szCs w:val="20"/>
              </w:rPr>
              <w:t xml:space="preserve">-связи были подключены все 16 </w:t>
            </w:r>
            <w:proofErr w:type="spellStart"/>
            <w:r w:rsidRPr="001F22DA">
              <w:rPr>
                <w:rFonts w:ascii="Times New Roman" w:eastAsia="Calibri" w:hAnsi="Times New Roman"/>
                <w:sz w:val="20"/>
                <w:szCs w:val="20"/>
              </w:rPr>
              <w:t>кожуунов</w:t>
            </w:r>
            <w:proofErr w:type="spellEnd"/>
            <w:r w:rsidRPr="001F22DA">
              <w:rPr>
                <w:rFonts w:ascii="Times New Roman" w:eastAsia="Calibri" w:hAnsi="Times New Roman"/>
                <w:sz w:val="20"/>
                <w:szCs w:val="20"/>
              </w:rPr>
              <w:t xml:space="preserve"> (кроме Монгун-Тайгинского </w:t>
            </w:r>
            <w:proofErr w:type="spellStart"/>
            <w:r w:rsidRPr="001F22DA">
              <w:rPr>
                <w:rFonts w:ascii="Times New Roman" w:eastAsia="Calibri" w:hAnsi="Times New Roman"/>
                <w:sz w:val="20"/>
                <w:szCs w:val="20"/>
              </w:rPr>
              <w:t>кожууна</w:t>
            </w:r>
            <w:proofErr w:type="spellEnd"/>
            <w:r w:rsidRPr="001F22DA">
              <w:rPr>
                <w:rFonts w:ascii="Times New Roman" w:eastAsia="Calibri" w:hAnsi="Times New Roman"/>
                <w:sz w:val="20"/>
                <w:szCs w:val="20"/>
              </w:rPr>
              <w:t xml:space="preserve">) с участием председателей, заместителей председателя администрации </w:t>
            </w:r>
            <w:proofErr w:type="spellStart"/>
            <w:r w:rsidRPr="001F22DA">
              <w:rPr>
                <w:rFonts w:ascii="Times New Roman" w:eastAsia="Calibri" w:hAnsi="Times New Roman"/>
                <w:sz w:val="20"/>
                <w:szCs w:val="20"/>
              </w:rPr>
              <w:t>кожуунов</w:t>
            </w:r>
            <w:proofErr w:type="spellEnd"/>
            <w:r w:rsidRPr="001F22DA">
              <w:rPr>
                <w:rFonts w:ascii="Times New Roman" w:eastAsia="Calibri" w:hAnsi="Times New Roman"/>
                <w:sz w:val="20"/>
                <w:szCs w:val="20"/>
              </w:rPr>
              <w:t xml:space="preserve"> и всех субъектов профилактики </w:t>
            </w:r>
            <w:proofErr w:type="spellStart"/>
            <w:r w:rsidRPr="001F22DA">
              <w:rPr>
                <w:rFonts w:ascii="Times New Roman" w:eastAsia="Calibri" w:hAnsi="Times New Roman"/>
                <w:sz w:val="20"/>
                <w:szCs w:val="20"/>
              </w:rPr>
              <w:t>кожуунного</w:t>
            </w:r>
            <w:proofErr w:type="spellEnd"/>
            <w:r w:rsidRPr="001F22DA">
              <w:rPr>
                <w:rFonts w:ascii="Times New Roman" w:eastAsia="Calibri" w:hAnsi="Times New Roman"/>
                <w:sz w:val="20"/>
                <w:szCs w:val="20"/>
              </w:rPr>
              <w:t xml:space="preserve"> уровня.  Розданы 100 штук буклетов на различные темы: «Вредные привычки и здоровье человека», «Выбор за тобой», «Осторожно, твоя жизнь в твоих руках», «Отказ от наркотиков</w:t>
            </w:r>
            <w:proofErr w:type="gramStart"/>
            <w:r w:rsidRPr="001F22DA">
              <w:rPr>
                <w:rFonts w:ascii="Times New Roman" w:eastAsia="Calibri" w:hAnsi="Times New Roman"/>
                <w:sz w:val="20"/>
                <w:szCs w:val="20"/>
              </w:rPr>
              <w:t>- это</w:t>
            </w:r>
            <w:proofErr w:type="gramEnd"/>
            <w:r w:rsidRPr="001F22DA">
              <w:rPr>
                <w:rFonts w:ascii="Times New Roman" w:eastAsia="Calibri" w:hAnsi="Times New Roman"/>
                <w:sz w:val="20"/>
                <w:szCs w:val="20"/>
              </w:rPr>
              <w:t xml:space="preserve"> реально!», «Памятка для родителей», «Сохрани свободу, скажи наркотикам – нет!».</w:t>
            </w:r>
          </w:p>
          <w:p w14:paraId="24017EF1" w14:textId="77777777" w:rsidR="00FE2805" w:rsidRPr="001F22DA" w:rsidRDefault="00FE2805" w:rsidP="00FE2805">
            <w:pPr>
              <w:spacing w:after="0" w:line="240" w:lineRule="auto"/>
              <w:ind w:firstLine="708"/>
              <w:jc w:val="both"/>
              <w:rPr>
                <w:rFonts w:ascii="Times New Roman" w:hAnsi="Times New Roman"/>
                <w:sz w:val="20"/>
                <w:szCs w:val="20"/>
              </w:rPr>
            </w:pPr>
            <w:r w:rsidRPr="001F22DA">
              <w:rPr>
                <w:rFonts w:ascii="Times New Roman" w:hAnsi="Times New Roman"/>
                <w:sz w:val="20"/>
                <w:szCs w:val="20"/>
              </w:rPr>
              <w:t xml:space="preserve">Модератором </w:t>
            </w:r>
            <w:proofErr w:type="spellStart"/>
            <w:r w:rsidRPr="001F22DA">
              <w:rPr>
                <w:rFonts w:ascii="Times New Roman" w:hAnsi="Times New Roman"/>
                <w:sz w:val="20"/>
                <w:szCs w:val="20"/>
              </w:rPr>
              <w:t>НПКонференции</w:t>
            </w:r>
            <w:proofErr w:type="spellEnd"/>
            <w:r w:rsidRPr="001F22DA">
              <w:rPr>
                <w:rFonts w:ascii="Times New Roman" w:hAnsi="Times New Roman"/>
                <w:sz w:val="20"/>
                <w:szCs w:val="20"/>
              </w:rPr>
              <w:t xml:space="preserve"> являлась </w:t>
            </w:r>
            <w:proofErr w:type="spellStart"/>
            <w:r w:rsidRPr="001F22DA">
              <w:rPr>
                <w:rFonts w:ascii="Times New Roman" w:hAnsi="Times New Roman"/>
                <w:sz w:val="20"/>
                <w:szCs w:val="20"/>
              </w:rPr>
              <w:t>Ондар</w:t>
            </w:r>
            <w:proofErr w:type="spellEnd"/>
            <w:r w:rsidRPr="001F22DA">
              <w:rPr>
                <w:rFonts w:ascii="Times New Roman" w:hAnsi="Times New Roman"/>
                <w:sz w:val="20"/>
                <w:szCs w:val="20"/>
              </w:rPr>
              <w:t xml:space="preserve"> Урана </w:t>
            </w:r>
            <w:proofErr w:type="spellStart"/>
            <w:r w:rsidRPr="001F22DA">
              <w:rPr>
                <w:rFonts w:ascii="Times New Roman" w:hAnsi="Times New Roman"/>
                <w:sz w:val="20"/>
                <w:szCs w:val="20"/>
              </w:rPr>
              <w:t>Сенгиевна</w:t>
            </w:r>
            <w:proofErr w:type="spellEnd"/>
            <w:r w:rsidRPr="001F22DA">
              <w:rPr>
                <w:rFonts w:ascii="Times New Roman" w:hAnsi="Times New Roman"/>
                <w:sz w:val="20"/>
                <w:szCs w:val="20"/>
              </w:rPr>
              <w:t>, к.м.н., заместитель директора ГБУ «Научно - исследовательский институт медико-социальных проблем и управления Республики Тыва».</w:t>
            </w:r>
          </w:p>
          <w:p w14:paraId="686FA6C2" w14:textId="77777777" w:rsidR="00FE2805" w:rsidRPr="001F22DA" w:rsidRDefault="00FE2805" w:rsidP="00FE2805">
            <w:pPr>
              <w:spacing w:after="0" w:line="240" w:lineRule="auto"/>
              <w:ind w:firstLine="708"/>
              <w:contextualSpacing/>
              <w:jc w:val="both"/>
              <w:rPr>
                <w:rFonts w:ascii="Times New Roman" w:eastAsia="Calibri" w:hAnsi="Times New Roman"/>
                <w:sz w:val="20"/>
                <w:szCs w:val="20"/>
              </w:rPr>
            </w:pPr>
            <w:r w:rsidRPr="001F22DA">
              <w:rPr>
                <w:rFonts w:ascii="Times New Roman" w:eastAsia="Calibri" w:hAnsi="Times New Roman"/>
                <w:sz w:val="20"/>
                <w:szCs w:val="20"/>
              </w:rPr>
              <w:t xml:space="preserve"> Президиум: </w:t>
            </w:r>
          </w:p>
          <w:p w14:paraId="1E5D5E0F" w14:textId="77777777" w:rsidR="00FE2805" w:rsidRPr="001F22DA" w:rsidRDefault="00FE2805" w:rsidP="00FE2805">
            <w:pPr>
              <w:spacing w:after="0" w:line="240" w:lineRule="auto"/>
              <w:contextualSpacing/>
              <w:jc w:val="both"/>
              <w:rPr>
                <w:rFonts w:ascii="Times New Roman" w:eastAsia="Calibri" w:hAnsi="Times New Roman"/>
                <w:sz w:val="20"/>
                <w:szCs w:val="20"/>
              </w:rPr>
            </w:pPr>
            <w:r w:rsidRPr="001F22DA">
              <w:rPr>
                <w:rFonts w:ascii="Times New Roman" w:eastAsia="Calibri" w:hAnsi="Times New Roman"/>
                <w:sz w:val="20"/>
                <w:szCs w:val="20"/>
              </w:rPr>
              <w:t>-</w:t>
            </w:r>
            <w:proofErr w:type="spellStart"/>
            <w:r w:rsidRPr="001F22DA">
              <w:rPr>
                <w:rFonts w:ascii="Times New Roman" w:eastAsia="Calibri" w:hAnsi="Times New Roman"/>
                <w:sz w:val="20"/>
                <w:szCs w:val="20"/>
              </w:rPr>
              <w:t>Югай</w:t>
            </w:r>
            <w:proofErr w:type="spellEnd"/>
            <w:r w:rsidRPr="001F22DA">
              <w:rPr>
                <w:rFonts w:ascii="Times New Roman" w:eastAsia="Calibri" w:hAnsi="Times New Roman"/>
                <w:sz w:val="20"/>
                <w:szCs w:val="20"/>
              </w:rPr>
              <w:t xml:space="preserve"> Анатолий Константинович, министр здравоохранения Республики Тыва.  </w:t>
            </w:r>
          </w:p>
          <w:p w14:paraId="7EEE2968" w14:textId="77777777" w:rsidR="00FE2805" w:rsidRPr="001F22DA" w:rsidRDefault="00FE2805" w:rsidP="00FE2805">
            <w:pPr>
              <w:spacing w:after="0" w:line="240" w:lineRule="auto"/>
              <w:contextualSpacing/>
              <w:jc w:val="both"/>
              <w:rPr>
                <w:rFonts w:ascii="Times New Roman" w:eastAsia="Calibri" w:hAnsi="Times New Roman"/>
                <w:sz w:val="20"/>
                <w:szCs w:val="20"/>
              </w:rPr>
            </w:pPr>
            <w:r w:rsidRPr="001F22DA">
              <w:rPr>
                <w:rFonts w:ascii="Times New Roman" w:eastAsia="Calibri" w:hAnsi="Times New Roman"/>
                <w:sz w:val="20"/>
                <w:szCs w:val="20"/>
              </w:rPr>
              <w:t>-</w:t>
            </w:r>
            <w:proofErr w:type="spellStart"/>
            <w:r w:rsidRPr="001F22DA">
              <w:rPr>
                <w:rFonts w:ascii="Times New Roman" w:eastAsia="Calibri" w:hAnsi="Times New Roman"/>
                <w:sz w:val="20"/>
                <w:szCs w:val="20"/>
              </w:rPr>
              <w:t>Монгуш</w:t>
            </w:r>
            <w:proofErr w:type="spellEnd"/>
            <w:r w:rsidRPr="001F22DA">
              <w:rPr>
                <w:rFonts w:ascii="Times New Roman" w:eastAsia="Calibri" w:hAnsi="Times New Roman"/>
                <w:sz w:val="20"/>
                <w:szCs w:val="20"/>
              </w:rPr>
              <w:t xml:space="preserve"> Рада </w:t>
            </w:r>
            <w:proofErr w:type="spellStart"/>
            <w:r w:rsidRPr="001F22DA">
              <w:rPr>
                <w:rFonts w:ascii="Times New Roman" w:eastAsia="Calibri" w:hAnsi="Times New Roman"/>
                <w:sz w:val="20"/>
                <w:szCs w:val="20"/>
              </w:rPr>
              <w:t>Шериг-ооловна</w:t>
            </w:r>
            <w:proofErr w:type="spellEnd"/>
            <w:r w:rsidRPr="001F22DA">
              <w:rPr>
                <w:rFonts w:ascii="Times New Roman" w:eastAsia="Calibri" w:hAnsi="Times New Roman"/>
                <w:sz w:val="20"/>
                <w:szCs w:val="20"/>
              </w:rPr>
              <w:t>, директор ГБУ «Научно-исследовательский институт медико-социальных проблем и управления Республики Тыва».</w:t>
            </w:r>
          </w:p>
          <w:p w14:paraId="11B77152" w14:textId="77777777" w:rsidR="00FE2805" w:rsidRPr="001F22DA" w:rsidRDefault="00FE2805" w:rsidP="00FE2805">
            <w:pPr>
              <w:spacing w:after="0" w:line="240" w:lineRule="auto"/>
              <w:ind w:firstLine="708"/>
              <w:contextualSpacing/>
              <w:jc w:val="both"/>
              <w:rPr>
                <w:rFonts w:ascii="Times New Roman" w:hAnsi="Times New Roman"/>
                <w:sz w:val="20"/>
                <w:szCs w:val="20"/>
                <w:lang w:eastAsia="ru-RU"/>
              </w:rPr>
            </w:pPr>
            <w:r w:rsidRPr="001F22DA">
              <w:rPr>
                <w:rFonts w:ascii="Times New Roman" w:eastAsia="Calibri" w:hAnsi="Times New Roman"/>
                <w:sz w:val="20"/>
                <w:szCs w:val="20"/>
              </w:rPr>
              <w:t xml:space="preserve">Докладчиков всего было 10 человек, обсуждались очень актуальные вопросы распространения наркомании среди населения республики, суициды как последствия употребления психоактивных веществ,  их последствия, принятые меры по уничтожению конопли, профилактике дорожно-транспортных происшествий с участием водителей, находящихся в состоянии наркотического опьянения, о </w:t>
            </w:r>
            <w:r w:rsidRPr="001F22DA">
              <w:rPr>
                <w:rFonts w:ascii="Times New Roman" w:hAnsi="Times New Roman"/>
                <w:sz w:val="20"/>
                <w:szCs w:val="20"/>
                <w:lang w:eastAsia="ru-RU"/>
              </w:rPr>
              <w:t xml:space="preserve">социально -психологическом тестировании несовершеннолетних по раннему выявлению потребления наркотических </w:t>
            </w:r>
            <w:r w:rsidRPr="001F22DA">
              <w:rPr>
                <w:rFonts w:ascii="Times New Roman" w:hAnsi="Times New Roman"/>
                <w:sz w:val="20"/>
                <w:szCs w:val="20"/>
                <w:lang w:eastAsia="ru-RU"/>
              </w:rPr>
              <w:lastRenderedPageBreak/>
              <w:t xml:space="preserve">средств и психотропных веществ, и о деятельности общественных организаций по социальной реабилитации и ресоциализации лиц, употреблявших наркотические средства и психотропные вещества. </w:t>
            </w:r>
          </w:p>
          <w:p w14:paraId="4583180D" w14:textId="77777777" w:rsidR="00FE2805" w:rsidRPr="001F22DA" w:rsidRDefault="00FE2805" w:rsidP="00FE2805">
            <w:pPr>
              <w:spacing w:after="0" w:line="240" w:lineRule="auto"/>
              <w:jc w:val="both"/>
              <w:rPr>
                <w:rFonts w:ascii="Times New Roman" w:hAnsi="Times New Roman"/>
                <w:b/>
                <w:sz w:val="20"/>
                <w:szCs w:val="20"/>
                <w:lang w:eastAsia="ru-RU"/>
              </w:rPr>
            </w:pPr>
            <w:r w:rsidRPr="001F22DA">
              <w:rPr>
                <w:rFonts w:ascii="Times New Roman" w:hAnsi="Times New Roman"/>
                <w:b/>
                <w:sz w:val="20"/>
                <w:szCs w:val="20"/>
                <w:lang w:eastAsia="ru-RU"/>
              </w:rPr>
              <w:tab/>
              <w:t xml:space="preserve">По итогам </w:t>
            </w:r>
            <w:r w:rsidRPr="001F22DA">
              <w:rPr>
                <w:rFonts w:ascii="Times New Roman" w:hAnsi="Times New Roman"/>
                <w:b/>
                <w:sz w:val="20"/>
                <w:szCs w:val="20"/>
              </w:rPr>
              <w:t xml:space="preserve">Межведомственной научно-практической конференции, приуроченной к Международному дню борьбы со злоупотреблением наркотическими средствами и незаконным оборотом </w:t>
            </w:r>
            <w:r w:rsidRPr="001F22DA">
              <w:rPr>
                <w:rFonts w:ascii="Times New Roman" w:hAnsi="Times New Roman"/>
                <w:b/>
                <w:sz w:val="20"/>
                <w:szCs w:val="20"/>
                <w:lang w:eastAsia="ru-RU"/>
              </w:rPr>
              <w:t xml:space="preserve">принята резолюция </w:t>
            </w:r>
            <w:r w:rsidRPr="001F22DA">
              <w:rPr>
                <w:rFonts w:ascii="Times New Roman" w:hAnsi="Times New Roman"/>
                <w:b/>
                <w:sz w:val="20"/>
                <w:szCs w:val="20"/>
              </w:rPr>
              <w:t xml:space="preserve">с последующим изданием сборника о проведенной конференции. </w:t>
            </w:r>
          </w:p>
          <w:p w14:paraId="513E8C94" w14:textId="77777777" w:rsidR="00FE2805" w:rsidRPr="001F22DA" w:rsidRDefault="00FE2805" w:rsidP="00FE2805">
            <w:pPr>
              <w:spacing w:after="0" w:line="240" w:lineRule="auto"/>
              <w:ind w:firstLine="708"/>
              <w:jc w:val="both"/>
              <w:rPr>
                <w:rFonts w:ascii="Times New Roman" w:hAnsi="Times New Roman"/>
                <w:sz w:val="20"/>
                <w:szCs w:val="20"/>
              </w:rPr>
            </w:pPr>
            <w:r w:rsidRPr="001F22DA">
              <w:rPr>
                <w:rFonts w:ascii="Times New Roman" w:hAnsi="Times New Roman"/>
                <w:sz w:val="20"/>
                <w:szCs w:val="20"/>
              </w:rPr>
              <w:t xml:space="preserve">Также в рамках месячника проведен </w:t>
            </w:r>
            <w:proofErr w:type="spellStart"/>
            <w:r w:rsidRPr="001F22DA">
              <w:rPr>
                <w:rFonts w:ascii="Times New Roman" w:hAnsi="Times New Roman"/>
                <w:sz w:val="20"/>
                <w:szCs w:val="20"/>
              </w:rPr>
              <w:t>велопарад</w:t>
            </w:r>
            <w:proofErr w:type="spellEnd"/>
            <w:r w:rsidRPr="001F22DA">
              <w:rPr>
                <w:rFonts w:ascii="Times New Roman" w:hAnsi="Times New Roman"/>
                <w:sz w:val="20"/>
                <w:szCs w:val="20"/>
              </w:rPr>
              <w:t xml:space="preserve"> 24.06.2022г. среди медицинских организаций, маршрут от молодежного сквера – стадион </w:t>
            </w:r>
            <w:proofErr w:type="spellStart"/>
            <w:r w:rsidRPr="001F22DA">
              <w:rPr>
                <w:rFonts w:ascii="Times New Roman" w:hAnsi="Times New Roman"/>
                <w:sz w:val="20"/>
                <w:szCs w:val="20"/>
              </w:rPr>
              <w:t>хуреш</w:t>
            </w:r>
            <w:proofErr w:type="spellEnd"/>
            <w:r w:rsidRPr="001F22DA">
              <w:rPr>
                <w:rFonts w:ascii="Times New Roman" w:hAnsi="Times New Roman"/>
                <w:sz w:val="20"/>
                <w:szCs w:val="20"/>
              </w:rPr>
              <w:t xml:space="preserve">- и обратно, от медицинских организаций отмечалось очень активное участие от сотрудников тубдиспансера, республиканского центра медицинской профилактики, </w:t>
            </w:r>
            <w:proofErr w:type="spellStart"/>
            <w:r w:rsidRPr="001F22DA">
              <w:rPr>
                <w:rFonts w:ascii="Times New Roman" w:hAnsi="Times New Roman"/>
                <w:sz w:val="20"/>
                <w:szCs w:val="20"/>
              </w:rPr>
              <w:t>кожвендиспансера</w:t>
            </w:r>
            <w:proofErr w:type="spellEnd"/>
            <w:r w:rsidRPr="001F22DA">
              <w:rPr>
                <w:rFonts w:ascii="Times New Roman" w:hAnsi="Times New Roman"/>
                <w:sz w:val="20"/>
                <w:szCs w:val="20"/>
              </w:rPr>
              <w:t xml:space="preserve">, стоматологии, </w:t>
            </w:r>
            <w:proofErr w:type="spellStart"/>
            <w:r w:rsidRPr="001F22DA">
              <w:rPr>
                <w:rFonts w:ascii="Times New Roman" w:hAnsi="Times New Roman"/>
                <w:sz w:val="20"/>
                <w:szCs w:val="20"/>
              </w:rPr>
              <w:t>ребольницы</w:t>
            </w:r>
            <w:proofErr w:type="spellEnd"/>
            <w:r w:rsidRPr="001F22DA">
              <w:rPr>
                <w:rFonts w:ascii="Times New Roman" w:hAnsi="Times New Roman"/>
                <w:sz w:val="20"/>
                <w:szCs w:val="20"/>
              </w:rPr>
              <w:t xml:space="preserve">, </w:t>
            </w:r>
            <w:proofErr w:type="spellStart"/>
            <w:r w:rsidRPr="001F22DA">
              <w:rPr>
                <w:rFonts w:ascii="Times New Roman" w:hAnsi="Times New Roman"/>
                <w:sz w:val="20"/>
                <w:szCs w:val="20"/>
              </w:rPr>
              <w:t>ркдп</w:t>
            </w:r>
            <w:proofErr w:type="spellEnd"/>
            <w:r w:rsidRPr="001F22DA">
              <w:rPr>
                <w:rFonts w:ascii="Times New Roman" w:hAnsi="Times New Roman"/>
                <w:sz w:val="20"/>
                <w:szCs w:val="20"/>
              </w:rPr>
              <w:t xml:space="preserve"> и т.д.  </w:t>
            </w:r>
          </w:p>
          <w:p w14:paraId="67A3EC25" w14:textId="77777777" w:rsidR="00FE2805" w:rsidRPr="001F22DA" w:rsidRDefault="00FE2805" w:rsidP="00FE2805">
            <w:pPr>
              <w:spacing w:after="0" w:line="240" w:lineRule="auto"/>
              <w:ind w:firstLine="708"/>
              <w:jc w:val="both"/>
              <w:rPr>
                <w:rFonts w:ascii="Times New Roman" w:hAnsi="Times New Roman"/>
                <w:sz w:val="20"/>
                <w:szCs w:val="20"/>
              </w:rPr>
            </w:pPr>
            <w:r w:rsidRPr="001F22DA">
              <w:rPr>
                <w:rFonts w:ascii="Times New Roman" w:hAnsi="Times New Roman"/>
                <w:sz w:val="20"/>
                <w:szCs w:val="20"/>
              </w:rPr>
              <w:t xml:space="preserve">И завершающим этапом месячника, являлось </w:t>
            </w:r>
            <w:r w:rsidRPr="001F22DA">
              <w:rPr>
                <w:rFonts w:ascii="Times New Roman" w:hAnsi="Times New Roman"/>
                <w:b/>
                <w:sz w:val="20"/>
                <w:szCs w:val="20"/>
              </w:rPr>
              <w:t>проведение самой общественно-резонансной акции «Вместе против наркотиков»</w:t>
            </w:r>
            <w:r w:rsidRPr="001F22DA">
              <w:rPr>
                <w:rFonts w:ascii="Times New Roman" w:hAnsi="Times New Roman"/>
                <w:color w:val="000000"/>
                <w:sz w:val="20"/>
                <w:szCs w:val="20"/>
                <w:shd w:val="clear" w:color="auto" w:fill="FFFFFF"/>
                <w:lang w:eastAsia="ru-RU"/>
              </w:rPr>
              <w:t xml:space="preserve"> посвященное Международному дню борьбы со злоупотреблением наркотическими средствами и их незаконным оборотом, </w:t>
            </w:r>
            <w:r w:rsidRPr="001F22DA">
              <w:rPr>
                <w:rFonts w:ascii="Times New Roman" w:hAnsi="Times New Roman"/>
                <w:sz w:val="20"/>
                <w:szCs w:val="20"/>
              </w:rPr>
              <w:t>ГБУЗ РТ «</w:t>
            </w:r>
            <w:proofErr w:type="spellStart"/>
            <w:r w:rsidRPr="001F22DA">
              <w:rPr>
                <w:rFonts w:ascii="Times New Roman" w:hAnsi="Times New Roman"/>
                <w:sz w:val="20"/>
                <w:szCs w:val="20"/>
              </w:rPr>
              <w:t>Реснаркодиспансер</w:t>
            </w:r>
            <w:proofErr w:type="spellEnd"/>
            <w:r w:rsidRPr="001F22DA">
              <w:rPr>
                <w:rFonts w:ascii="Times New Roman" w:hAnsi="Times New Roman"/>
                <w:sz w:val="20"/>
                <w:szCs w:val="20"/>
              </w:rPr>
              <w:t xml:space="preserve">» совместно </w:t>
            </w:r>
            <w:r w:rsidRPr="001F22DA">
              <w:rPr>
                <w:rFonts w:ascii="Times New Roman" w:hAnsi="Times New Roman"/>
                <w:color w:val="000000"/>
                <w:sz w:val="20"/>
                <w:szCs w:val="20"/>
                <w:shd w:val="clear" w:color="auto" w:fill="FFFFFF"/>
                <w:lang w:eastAsia="ru-RU"/>
              </w:rPr>
              <w:t>Департаментом культуры, спорта и молодёжной политики мэрии г. Кызыла совместно с Управлением профилактика мэрии г. Кызыла, Арт-центром "</w:t>
            </w:r>
            <w:proofErr w:type="spellStart"/>
            <w:r w:rsidRPr="001F22DA">
              <w:rPr>
                <w:rFonts w:ascii="Times New Roman" w:hAnsi="Times New Roman"/>
                <w:color w:val="000000"/>
                <w:sz w:val="20"/>
                <w:szCs w:val="20"/>
                <w:shd w:val="clear" w:color="auto" w:fill="FFFFFF"/>
                <w:lang w:eastAsia="ru-RU"/>
              </w:rPr>
              <w:t>Найысылал</w:t>
            </w:r>
            <w:proofErr w:type="spellEnd"/>
            <w:r w:rsidRPr="001F22DA">
              <w:rPr>
                <w:rFonts w:ascii="Times New Roman" w:hAnsi="Times New Roman"/>
                <w:color w:val="000000"/>
                <w:sz w:val="20"/>
                <w:szCs w:val="20"/>
                <w:shd w:val="clear" w:color="auto" w:fill="FFFFFF"/>
                <w:lang w:eastAsia="ru-RU"/>
              </w:rPr>
              <w:t>", МО ДМИ "Моя Столица", Управлением по контролю за оборотом наркотиков МВД по РТ, ГБУЗ РТ "РЦОЗМП", ГБУЗ РТ "Республиканский Центр по профилактике и борьбе со СПИДом и инфекционными заболеваниями", ГБУЗ РТ "Республиканская больница" N 1, 2, ГБУЗ РТ "Противотуберкулезный диспансер", Управление Роспотребнадзора по РТ, Консультационный центр "</w:t>
            </w:r>
            <w:proofErr w:type="spellStart"/>
            <w:r w:rsidRPr="001F22DA">
              <w:rPr>
                <w:rFonts w:ascii="Times New Roman" w:hAnsi="Times New Roman"/>
                <w:color w:val="000000"/>
                <w:sz w:val="20"/>
                <w:szCs w:val="20"/>
                <w:shd w:val="clear" w:color="auto" w:fill="FFFFFF"/>
                <w:lang w:eastAsia="ru-RU"/>
              </w:rPr>
              <w:t>Салгал</w:t>
            </w:r>
            <w:proofErr w:type="spellEnd"/>
            <w:r w:rsidRPr="001F22DA">
              <w:rPr>
                <w:rFonts w:ascii="Times New Roman" w:hAnsi="Times New Roman"/>
                <w:color w:val="000000"/>
                <w:sz w:val="20"/>
                <w:szCs w:val="20"/>
                <w:shd w:val="clear" w:color="auto" w:fill="FFFFFF"/>
                <w:lang w:eastAsia="ru-RU"/>
              </w:rPr>
              <w:t>" г. Кызыл с организацией нескольких площадок.</w:t>
            </w:r>
          </w:p>
          <w:p w14:paraId="16A7343D" w14:textId="77777777" w:rsidR="00FE2805" w:rsidRPr="001F22DA" w:rsidRDefault="00FE2805" w:rsidP="00FE2805">
            <w:pPr>
              <w:spacing w:after="0" w:line="240" w:lineRule="auto"/>
              <w:ind w:firstLine="708"/>
              <w:jc w:val="both"/>
              <w:rPr>
                <w:rFonts w:ascii="Times New Roman" w:hAnsi="Times New Roman"/>
                <w:color w:val="000000"/>
                <w:sz w:val="20"/>
                <w:szCs w:val="20"/>
                <w:shd w:val="clear" w:color="auto" w:fill="FFFFFF"/>
                <w:lang w:eastAsia="ru-RU"/>
              </w:rPr>
            </w:pPr>
            <w:r w:rsidRPr="001F22DA">
              <w:rPr>
                <w:rFonts w:ascii="Times New Roman" w:hAnsi="Times New Roman"/>
                <w:color w:val="000000"/>
                <w:sz w:val="20"/>
                <w:szCs w:val="20"/>
                <w:shd w:val="clear" w:color="auto" w:fill="FFFFFF"/>
                <w:lang w:eastAsia="ru-RU"/>
              </w:rPr>
              <w:t xml:space="preserve">Мероприятие открыла Снежана </w:t>
            </w:r>
            <w:proofErr w:type="spellStart"/>
            <w:r w:rsidRPr="001F22DA">
              <w:rPr>
                <w:rFonts w:ascii="Times New Roman" w:hAnsi="Times New Roman"/>
                <w:color w:val="000000"/>
                <w:sz w:val="20"/>
                <w:szCs w:val="20"/>
                <w:shd w:val="clear" w:color="auto" w:fill="FFFFFF"/>
                <w:lang w:eastAsia="ru-RU"/>
              </w:rPr>
              <w:t>Хомушку</w:t>
            </w:r>
            <w:proofErr w:type="spellEnd"/>
            <w:r w:rsidRPr="001F22DA">
              <w:rPr>
                <w:rFonts w:ascii="Times New Roman" w:hAnsi="Times New Roman"/>
                <w:color w:val="000000"/>
                <w:sz w:val="20"/>
                <w:szCs w:val="20"/>
                <w:shd w:val="clear" w:color="auto" w:fill="FFFFFF"/>
                <w:lang w:eastAsia="ru-RU"/>
              </w:rPr>
              <w:t xml:space="preserve"> - заместитель главного врача Республиканского наркологического диспансера. Далее, первым музыкальным номером и призывом всех к ЗОЖ выступил - </w:t>
            </w:r>
            <w:proofErr w:type="spellStart"/>
            <w:r w:rsidRPr="001F22DA">
              <w:rPr>
                <w:rFonts w:ascii="Times New Roman" w:hAnsi="Times New Roman"/>
                <w:color w:val="000000"/>
                <w:sz w:val="20"/>
                <w:szCs w:val="20"/>
                <w:shd w:val="clear" w:color="auto" w:fill="FFFFFF"/>
                <w:lang w:eastAsia="ru-RU"/>
              </w:rPr>
              <w:t>Аюхан</w:t>
            </w:r>
            <w:proofErr w:type="spellEnd"/>
            <w:r w:rsidRPr="001F22DA">
              <w:rPr>
                <w:rFonts w:ascii="Times New Roman" w:hAnsi="Times New Roman"/>
                <w:color w:val="000000"/>
                <w:sz w:val="20"/>
                <w:szCs w:val="20"/>
                <w:shd w:val="clear" w:color="auto" w:fill="FFFFFF"/>
                <w:lang w:eastAsia="ru-RU"/>
              </w:rPr>
              <w:t xml:space="preserve"> Кол (солист </w:t>
            </w:r>
            <w:proofErr w:type="spellStart"/>
            <w:r w:rsidRPr="001F22DA">
              <w:rPr>
                <w:rFonts w:ascii="Times New Roman" w:hAnsi="Times New Roman"/>
                <w:color w:val="000000"/>
                <w:sz w:val="20"/>
                <w:szCs w:val="20"/>
                <w:shd w:val="clear" w:color="auto" w:fill="FFFFFF"/>
                <w:lang w:eastAsia="ru-RU"/>
              </w:rPr>
              <w:t>анс</w:t>
            </w:r>
            <w:proofErr w:type="spellEnd"/>
            <w:r w:rsidRPr="001F22DA">
              <w:rPr>
                <w:rFonts w:ascii="Times New Roman" w:hAnsi="Times New Roman"/>
                <w:color w:val="000000"/>
                <w:sz w:val="20"/>
                <w:szCs w:val="20"/>
                <w:shd w:val="clear" w:color="auto" w:fill="FFFFFF"/>
                <w:lang w:eastAsia="ru-RU"/>
              </w:rPr>
              <w:t>. "</w:t>
            </w:r>
            <w:proofErr w:type="spellStart"/>
            <w:r w:rsidRPr="001F22DA">
              <w:rPr>
                <w:rFonts w:ascii="Times New Roman" w:hAnsi="Times New Roman"/>
                <w:color w:val="000000"/>
                <w:sz w:val="20"/>
                <w:szCs w:val="20"/>
                <w:shd w:val="clear" w:color="auto" w:fill="FFFFFF"/>
                <w:lang w:eastAsia="ru-RU"/>
              </w:rPr>
              <w:t>Найысылал</w:t>
            </w:r>
            <w:proofErr w:type="spellEnd"/>
            <w:r w:rsidRPr="001F22DA">
              <w:rPr>
                <w:rFonts w:ascii="Times New Roman" w:hAnsi="Times New Roman"/>
                <w:color w:val="000000"/>
                <w:sz w:val="20"/>
                <w:szCs w:val="20"/>
                <w:shd w:val="clear" w:color="auto" w:fill="FFFFFF"/>
                <w:lang w:eastAsia="ru-RU"/>
              </w:rPr>
              <w:t xml:space="preserve">"). С приветственными словами и призывом населения к ЗОЖ выступили: </w:t>
            </w:r>
            <w:proofErr w:type="spellStart"/>
            <w:r w:rsidRPr="001F22DA">
              <w:rPr>
                <w:rFonts w:ascii="Times New Roman" w:hAnsi="Times New Roman"/>
                <w:color w:val="000000"/>
                <w:sz w:val="20"/>
                <w:szCs w:val="20"/>
                <w:shd w:val="clear" w:color="auto" w:fill="FFFFFF"/>
                <w:lang w:eastAsia="ru-RU"/>
              </w:rPr>
              <w:t>Сайзана</w:t>
            </w:r>
            <w:proofErr w:type="spellEnd"/>
            <w:r w:rsidRPr="001F22DA">
              <w:rPr>
                <w:rFonts w:ascii="Times New Roman" w:hAnsi="Times New Roman"/>
                <w:color w:val="000000"/>
                <w:sz w:val="20"/>
                <w:szCs w:val="20"/>
                <w:shd w:val="clear" w:color="auto" w:fill="FFFFFF"/>
                <w:lang w:eastAsia="ru-RU"/>
              </w:rPr>
              <w:t xml:space="preserve"> </w:t>
            </w:r>
            <w:proofErr w:type="spellStart"/>
            <w:r w:rsidRPr="001F22DA">
              <w:rPr>
                <w:rFonts w:ascii="Times New Roman" w:hAnsi="Times New Roman"/>
                <w:color w:val="000000"/>
                <w:sz w:val="20"/>
                <w:szCs w:val="20"/>
                <w:shd w:val="clear" w:color="auto" w:fill="FFFFFF"/>
                <w:lang w:eastAsia="ru-RU"/>
              </w:rPr>
              <w:t>Намдан</w:t>
            </w:r>
            <w:proofErr w:type="spellEnd"/>
            <w:r w:rsidRPr="001F22DA">
              <w:rPr>
                <w:rFonts w:ascii="Times New Roman" w:hAnsi="Times New Roman"/>
                <w:color w:val="000000"/>
                <w:sz w:val="20"/>
                <w:szCs w:val="20"/>
                <w:shd w:val="clear" w:color="auto" w:fill="FFFFFF"/>
                <w:lang w:eastAsia="ru-RU"/>
              </w:rPr>
              <w:t xml:space="preserve"> - сотрудник Управления по контролю за оборотом наркотиков МВД по Республике Тыва, </w:t>
            </w:r>
            <w:proofErr w:type="spellStart"/>
            <w:r w:rsidRPr="001F22DA">
              <w:rPr>
                <w:rFonts w:ascii="Times New Roman" w:hAnsi="Times New Roman"/>
                <w:color w:val="000000"/>
                <w:sz w:val="20"/>
                <w:szCs w:val="20"/>
                <w:shd w:val="clear" w:color="auto" w:fill="FFFFFF"/>
                <w:lang w:eastAsia="ru-RU"/>
              </w:rPr>
              <w:t>Сылдыс</w:t>
            </w:r>
            <w:proofErr w:type="spellEnd"/>
            <w:r w:rsidRPr="001F22DA">
              <w:rPr>
                <w:rFonts w:ascii="Times New Roman" w:hAnsi="Times New Roman"/>
                <w:color w:val="000000"/>
                <w:sz w:val="20"/>
                <w:szCs w:val="20"/>
                <w:shd w:val="clear" w:color="auto" w:fill="FFFFFF"/>
                <w:lang w:eastAsia="ru-RU"/>
              </w:rPr>
              <w:t xml:space="preserve"> </w:t>
            </w:r>
            <w:proofErr w:type="spellStart"/>
            <w:r w:rsidRPr="001F22DA">
              <w:rPr>
                <w:rFonts w:ascii="Times New Roman" w:hAnsi="Times New Roman"/>
                <w:color w:val="000000"/>
                <w:sz w:val="20"/>
                <w:szCs w:val="20"/>
                <w:shd w:val="clear" w:color="auto" w:fill="FFFFFF"/>
                <w:lang w:eastAsia="ru-RU"/>
              </w:rPr>
              <w:t>башкы</w:t>
            </w:r>
            <w:proofErr w:type="spellEnd"/>
            <w:r w:rsidRPr="001F22DA">
              <w:rPr>
                <w:rFonts w:ascii="Times New Roman" w:hAnsi="Times New Roman"/>
                <w:color w:val="000000"/>
                <w:sz w:val="20"/>
                <w:szCs w:val="20"/>
                <w:shd w:val="clear" w:color="auto" w:fill="FFFFFF"/>
                <w:lang w:eastAsia="ru-RU"/>
              </w:rPr>
              <w:t xml:space="preserve"> от имени Управления </w:t>
            </w:r>
            <w:proofErr w:type="spellStart"/>
            <w:r w:rsidRPr="001F22DA">
              <w:rPr>
                <w:rFonts w:ascii="Times New Roman" w:hAnsi="Times New Roman"/>
                <w:color w:val="000000"/>
                <w:sz w:val="20"/>
                <w:szCs w:val="20"/>
                <w:shd w:val="clear" w:color="auto" w:fill="FFFFFF"/>
                <w:lang w:eastAsia="ru-RU"/>
              </w:rPr>
              <w:t>Камбы</w:t>
            </w:r>
            <w:proofErr w:type="spellEnd"/>
            <w:r w:rsidRPr="001F22DA">
              <w:rPr>
                <w:rFonts w:ascii="Times New Roman" w:hAnsi="Times New Roman"/>
                <w:color w:val="000000"/>
                <w:sz w:val="20"/>
                <w:szCs w:val="20"/>
                <w:shd w:val="clear" w:color="auto" w:fill="FFFFFF"/>
                <w:lang w:eastAsia="ru-RU"/>
              </w:rPr>
              <w:t xml:space="preserve"> Ламы буддийского храма </w:t>
            </w:r>
            <w:proofErr w:type="spellStart"/>
            <w:r w:rsidRPr="001F22DA">
              <w:rPr>
                <w:rFonts w:ascii="Times New Roman" w:hAnsi="Times New Roman"/>
                <w:color w:val="000000"/>
                <w:sz w:val="20"/>
                <w:szCs w:val="20"/>
                <w:shd w:val="clear" w:color="auto" w:fill="FFFFFF"/>
                <w:lang w:eastAsia="ru-RU"/>
              </w:rPr>
              <w:t>Цеченлинг</w:t>
            </w:r>
            <w:proofErr w:type="spellEnd"/>
            <w:r w:rsidRPr="001F22DA">
              <w:rPr>
                <w:rFonts w:ascii="Times New Roman" w:hAnsi="Times New Roman"/>
                <w:color w:val="000000"/>
                <w:sz w:val="20"/>
                <w:szCs w:val="20"/>
                <w:shd w:val="clear" w:color="auto" w:fill="FFFFFF"/>
                <w:lang w:eastAsia="ru-RU"/>
              </w:rPr>
              <w:t xml:space="preserve">, Наталья Агапова - заместитель главного врача Республиканского центра общественного здоровья и медицинской профилактики. С музыкальными номерами также выступили </w:t>
            </w:r>
            <w:proofErr w:type="spellStart"/>
            <w:r w:rsidRPr="001F22DA">
              <w:rPr>
                <w:rFonts w:ascii="Times New Roman" w:hAnsi="Times New Roman"/>
                <w:color w:val="000000"/>
                <w:sz w:val="20"/>
                <w:szCs w:val="20"/>
                <w:shd w:val="clear" w:color="auto" w:fill="FFFFFF"/>
                <w:lang w:eastAsia="ru-RU"/>
              </w:rPr>
              <w:t>Шенне</w:t>
            </w:r>
            <w:proofErr w:type="spellEnd"/>
            <w:r w:rsidRPr="001F22DA">
              <w:rPr>
                <w:rFonts w:ascii="Times New Roman" w:hAnsi="Times New Roman"/>
                <w:color w:val="000000"/>
                <w:sz w:val="20"/>
                <w:szCs w:val="20"/>
                <w:shd w:val="clear" w:color="auto" w:fill="FFFFFF"/>
                <w:lang w:eastAsia="ru-RU"/>
              </w:rPr>
              <w:t xml:space="preserve"> </w:t>
            </w:r>
            <w:proofErr w:type="spellStart"/>
            <w:r w:rsidRPr="001F22DA">
              <w:rPr>
                <w:rFonts w:ascii="Times New Roman" w:hAnsi="Times New Roman"/>
                <w:color w:val="000000"/>
                <w:sz w:val="20"/>
                <w:szCs w:val="20"/>
                <w:shd w:val="clear" w:color="auto" w:fill="FFFFFF"/>
                <w:lang w:eastAsia="ru-RU"/>
              </w:rPr>
              <w:t>Намнай</w:t>
            </w:r>
            <w:proofErr w:type="spellEnd"/>
            <w:r w:rsidRPr="001F22DA">
              <w:rPr>
                <w:rFonts w:ascii="Times New Roman" w:hAnsi="Times New Roman"/>
                <w:color w:val="000000"/>
                <w:sz w:val="20"/>
                <w:szCs w:val="20"/>
                <w:shd w:val="clear" w:color="auto" w:fill="FFFFFF"/>
                <w:lang w:eastAsia="ru-RU"/>
              </w:rPr>
              <w:t xml:space="preserve"> и </w:t>
            </w:r>
            <w:proofErr w:type="spellStart"/>
            <w:r w:rsidRPr="001F22DA">
              <w:rPr>
                <w:rFonts w:ascii="Times New Roman" w:hAnsi="Times New Roman"/>
                <w:color w:val="000000"/>
                <w:sz w:val="20"/>
                <w:szCs w:val="20"/>
                <w:shd w:val="clear" w:color="auto" w:fill="FFFFFF"/>
                <w:lang w:eastAsia="ru-RU"/>
              </w:rPr>
              <w:t>Аймон</w:t>
            </w:r>
            <w:proofErr w:type="spellEnd"/>
            <w:r w:rsidRPr="001F22DA">
              <w:rPr>
                <w:rFonts w:ascii="Times New Roman" w:hAnsi="Times New Roman"/>
                <w:color w:val="000000"/>
                <w:sz w:val="20"/>
                <w:szCs w:val="20"/>
                <w:shd w:val="clear" w:color="auto" w:fill="FFFFFF"/>
                <w:lang w:eastAsia="ru-RU"/>
              </w:rPr>
              <w:t>.</w:t>
            </w:r>
          </w:p>
          <w:p w14:paraId="278BD81C" w14:textId="77777777" w:rsidR="00FE2805" w:rsidRPr="001F22DA" w:rsidRDefault="00FE2805" w:rsidP="00FE2805">
            <w:pPr>
              <w:spacing w:after="0" w:line="240" w:lineRule="auto"/>
              <w:ind w:firstLine="708"/>
              <w:jc w:val="both"/>
              <w:rPr>
                <w:rFonts w:ascii="Times New Roman" w:hAnsi="Times New Roman"/>
                <w:color w:val="000000"/>
                <w:sz w:val="20"/>
                <w:szCs w:val="20"/>
                <w:shd w:val="clear" w:color="auto" w:fill="FFFFFF"/>
                <w:lang w:eastAsia="ru-RU"/>
              </w:rPr>
            </w:pPr>
            <w:r w:rsidRPr="001F22DA">
              <w:rPr>
                <w:rFonts w:ascii="Times New Roman" w:hAnsi="Times New Roman"/>
                <w:color w:val="000000"/>
                <w:sz w:val="20"/>
                <w:szCs w:val="20"/>
                <w:shd w:val="clear" w:color="auto" w:fill="FFFFFF"/>
                <w:lang w:eastAsia="ru-RU"/>
              </w:rPr>
              <w:t>Медицинскими организациями оформлены и организованы различные площадки, где жители города могли измерить артериальное давление, узнать уровень сахара, получить результат на исследование выдыхаемого воздуха на абсолютный этиловый спирт, получить консультацию от психологов и врачей ГБУЗ "</w:t>
            </w:r>
            <w:proofErr w:type="spellStart"/>
            <w:r w:rsidRPr="001F22DA">
              <w:rPr>
                <w:rFonts w:ascii="Times New Roman" w:hAnsi="Times New Roman"/>
                <w:color w:val="000000"/>
                <w:sz w:val="20"/>
                <w:szCs w:val="20"/>
                <w:shd w:val="clear" w:color="auto" w:fill="FFFFFF"/>
                <w:lang w:eastAsia="ru-RU"/>
              </w:rPr>
              <w:t>Реснаркодиспансер</w:t>
            </w:r>
            <w:proofErr w:type="spellEnd"/>
            <w:r w:rsidRPr="001F22DA">
              <w:rPr>
                <w:rFonts w:ascii="Times New Roman" w:hAnsi="Times New Roman"/>
                <w:color w:val="000000"/>
                <w:sz w:val="20"/>
                <w:szCs w:val="20"/>
                <w:shd w:val="clear" w:color="auto" w:fill="FFFFFF"/>
                <w:lang w:eastAsia="ru-RU"/>
              </w:rPr>
              <w:t>" и Консультационный центр "</w:t>
            </w:r>
            <w:proofErr w:type="spellStart"/>
            <w:r w:rsidRPr="001F22DA">
              <w:rPr>
                <w:rFonts w:ascii="Times New Roman" w:hAnsi="Times New Roman"/>
                <w:color w:val="000000"/>
                <w:sz w:val="20"/>
                <w:szCs w:val="20"/>
                <w:shd w:val="clear" w:color="auto" w:fill="FFFFFF"/>
                <w:lang w:eastAsia="ru-RU"/>
              </w:rPr>
              <w:t>Салгал</w:t>
            </w:r>
            <w:proofErr w:type="spellEnd"/>
            <w:r w:rsidRPr="001F22DA">
              <w:rPr>
                <w:rFonts w:ascii="Times New Roman" w:hAnsi="Times New Roman"/>
                <w:color w:val="000000"/>
                <w:sz w:val="20"/>
                <w:szCs w:val="20"/>
                <w:shd w:val="clear" w:color="auto" w:fill="FFFFFF"/>
                <w:lang w:eastAsia="ru-RU"/>
              </w:rPr>
              <w:t>" детского сада 17 "</w:t>
            </w:r>
            <w:proofErr w:type="spellStart"/>
            <w:r w:rsidRPr="001F22DA">
              <w:rPr>
                <w:rFonts w:ascii="Times New Roman" w:hAnsi="Times New Roman"/>
                <w:color w:val="000000"/>
                <w:sz w:val="20"/>
                <w:szCs w:val="20"/>
                <w:shd w:val="clear" w:color="auto" w:fill="FFFFFF"/>
                <w:lang w:eastAsia="ru-RU"/>
              </w:rPr>
              <w:t>Салгал</w:t>
            </w:r>
            <w:proofErr w:type="spellEnd"/>
            <w:r w:rsidRPr="001F22DA">
              <w:rPr>
                <w:rFonts w:ascii="Times New Roman" w:hAnsi="Times New Roman"/>
                <w:color w:val="000000"/>
                <w:sz w:val="20"/>
                <w:szCs w:val="20"/>
                <w:shd w:val="clear" w:color="auto" w:fill="FFFFFF"/>
                <w:lang w:eastAsia="ru-RU"/>
              </w:rPr>
              <w:t xml:space="preserve">" г. Кызыла. </w:t>
            </w:r>
          </w:p>
          <w:p w14:paraId="3AEE7CBE" w14:textId="77777777" w:rsidR="00FE2805" w:rsidRPr="001F22DA" w:rsidRDefault="00FE2805" w:rsidP="00FE2805">
            <w:pPr>
              <w:spacing w:after="0" w:line="240" w:lineRule="auto"/>
              <w:ind w:firstLine="708"/>
              <w:jc w:val="both"/>
              <w:rPr>
                <w:rFonts w:ascii="Times New Roman" w:hAnsi="Times New Roman"/>
                <w:color w:val="000000"/>
                <w:sz w:val="20"/>
                <w:szCs w:val="20"/>
                <w:shd w:val="clear" w:color="auto" w:fill="FFFFFF"/>
                <w:lang w:eastAsia="ru-RU"/>
              </w:rPr>
            </w:pPr>
            <w:r w:rsidRPr="001F22DA">
              <w:rPr>
                <w:rFonts w:ascii="Times New Roman" w:hAnsi="Times New Roman"/>
                <w:color w:val="000000"/>
                <w:sz w:val="20"/>
                <w:szCs w:val="20"/>
                <w:shd w:val="clear" w:color="auto" w:fill="FFFFFF"/>
                <w:lang w:eastAsia="ru-RU"/>
              </w:rPr>
              <w:t>Оформлена выставка от ГБУЗ "</w:t>
            </w:r>
            <w:proofErr w:type="spellStart"/>
            <w:r w:rsidRPr="001F22DA">
              <w:rPr>
                <w:rFonts w:ascii="Times New Roman" w:hAnsi="Times New Roman"/>
                <w:color w:val="000000"/>
                <w:sz w:val="20"/>
                <w:szCs w:val="20"/>
                <w:shd w:val="clear" w:color="auto" w:fill="FFFFFF"/>
                <w:lang w:eastAsia="ru-RU"/>
              </w:rPr>
              <w:t>Реснаркодиспансер</w:t>
            </w:r>
            <w:proofErr w:type="spellEnd"/>
            <w:r w:rsidRPr="001F22DA">
              <w:rPr>
                <w:rFonts w:ascii="Times New Roman" w:hAnsi="Times New Roman"/>
                <w:color w:val="000000"/>
                <w:sz w:val="20"/>
                <w:szCs w:val="20"/>
                <w:shd w:val="clear" w:color="auto" w:fill="FFFFFF"/>
                <w:lang w:eastAsia="ru-RU"/>
              </w:rPr>
              <w:t xml:space="preserve">" с фотографиями от последствий употребления наркотических веществ, и выставлены небольшие плакаты: "Я за здоровый образ жизни", «Я выбираю жизнь! Нет- наркотикам!», «Да –здоровью, да- мечте, нет – наркотикам беде!», «Скажи жизни- </w:t>
            </w:r>
            <w:proofErr w:type="gramStart"/>
            <w:r w:rsidRPr="001F22DA">
              <w:rPr>
                <w:rFonts w:ascii="Times New Roman" w:hAnsi="Times New Roman"/>
                <w:color w:val="000000"/>
                <w:sz w:val="20"/>
                <w:szCs w:val="20"/>
                <w:shd w:val="clear" w:color="auto" w:fill="FFFFFF"/>
                <w:lang w:eastAsia="ru-RU"/>
              </w:rPr>
              <w:t>Да!,</w:t>
            </w:r>
            <w:proofErr w:type="gramEnd"/>
            <w:r w:rsidRPr="001F22DA">
              <w:rPr>
                <w:rFonts w:ascii="Times New Roman" w:hAnsi="Times New Roman"/>
                <w:color w:val="000000"/>
                <w:sz w:val="20"/>
                <w:szCs w:val="20"/>
                <w:shd w:val="clear" w:color="auto" w:fill="FFFFFF"/>
                <w:lang w:eastAsia="ru-RU"/>
              </w:rPr>
              <w:t xml:space="preserve"> скажи  наркотикам  - НЕТ!» и т.д.</w:t>
            </w:r>
          </w:p>
          <w:p w14:paraId="6A34654E" w14:textId="77777777" w:rsidR="00FE2805" w:rsidRPr="001F22DA" w:rsidRDefault="00FE2805" w:rsidP="00FE2805">
            <w:pPr>
              <w:spacing w:after="0" w:line="240" w:lineRule="auto"/>
              <w:ind w:firstLine="708"/>
              <w:jc w:val="both"/>
              <w:rPr>
                <w:rFonts w:ascii="Times New Roman" w:hAnsi="Times New Roman"/>
                <w:color w:val="000000"/>
                <w:sz w:val="20"/>
                <w:szCs w:val="20"/>
                <w:shd w:val="clear" w:color="auto" w:fill="FFFFFF"/>
                <w:lang w:eastAsia="ru-RU"/>
              </w:rPr>
            </w:pPr>
            <w:r w:rsidRPr="001F22DA">
              <w:rPr>
                <w:rFonts w:ascii="Times New Roman" w:hAnsi="Times New Roman"/>
                <w:color w:val="000000"/>
                <w:sz w:val="20"/>
                <w:szCs w:val="20"/>
                <w:shd w:val="clear" w:color="auto" w:fill="FFFFFF"/>
                <w:lang w:eastAsia="ru-RU"/>
              </w:rPr>
              <w:lastRenderedPageBreak/>
              <w:t xml:space="preserve">Медицинскими учреждениями розданы буклеты о пагубном воздействии наркотиков на организм человека и его </w:t>
            </w:r>
            <w:r w:rsidRPr="001F22DA">
              <w:rPr>
                <w:rFonts w:ascii="Times New Roman" w:hAnsi="Times New Roman"/>
                <w:b/>
                <w:color w:val="000000"/>
                <w:sz w:val="20"/>
                <w:szCs w:val="20"/>
                <w:shd w:val="clear" w:color="auto" w:fill="FFFFFF"/>
                <w:lang w:eastAsia="ru-RU"/>
              </w:rPr>
              <w:t>последствиях 350 штук от РНД</w:t>
            </w:r>
            <w:r w:rsidRPr="001F22DA">
              <w:rPr>
                <w:rFonts w:ascii="Times New Roman" w:hAnsi="Times New Roman"/>
                <w:color w:val="000000"/>
                <w:sz w:val="20"/>
                <w:szCs w:val="20"/>
                <w:shd w:val="clear" w:color="auto" w:fill="FFFFFF"/>
                <w:lang w:eastAsia="ru-RU"/>
              </w:rPr>
              <w:t xml:space="preserve"> и от других медицинских организаций более 400 буклетов, также розданы номера телефонов ГБУЗ РТ «</w:t>
            </w:r>
            <w:proofErr w:type="spellStart"/>
            <w:r w:rsidRPr="001F22DA">
              <w:rPr>
                <w:rFonts w:ascii="Times New Roman" w:hAnsi="Times New Roman"/>
                <w:color w:val="000000"/>
                <w:sz w:val="20"/>
                <w:szCs w:val="20"/>
                <w:shd w:val="clear" w:color="auto" w:fill="FFFFFF"/>
                <w:lang w:eastAsia="ru-RU"/>
              </w:rPr>
              <w:t>Реснаркодиспансер</w:t>
            </w:r>
            <w:proofErr w:type="spellEnd"/>
            <w:r w:rsidRPr="001F22DA">
              <w:rPr>
                <w:rFonts w:ascii="Times New Roman" w:hAnsi="Times New Roman"/>
                <w:color w:val="000000"/>
                <w:sz w:val="20"/>
                <w:szCs w:val="20"/>
                <w:shd w:val="clear" w:color="auto" w:fill="FFFFFF"/>
                <w:lang w:eastAsia="ru-RU"/>
              </w:rPr>
              <w:t xml:space="preserve">». </w:t>
            </w:r>
          </w:p>
          <w:p w14:paraId="771F4AD5" w14:textId="77777777" w:rsidR="00FE2805" w:rsidRPr="001F22DA" w:rsidRDefault="00FE2805" w:rsidP="00FE2805">
            <w:pPr>
              <w:spacing w:after="0" w:line="240" w:lineRule="auto"/>
              <w:ind w:firstLine="708"/>
              <w:jc w:val="both"/>
              <w:rPr>
                <w:rFonts w:ascii="Times New Roman" w:hAnsi="Times New Roman"/>
                <w:sz w:val="20"/>
                <w:szCs w:val="20"/>
                <w:shd w:val="clear" w:color="auto" w:fill="FFFFFF"/>
                <w:lang w:eastAsia="ru-RU"/>
              </w:rPr>
            </w:pPr>
            <w:r w:rsidRPr="001F22DA">
              <w:rPr>
                <w:rFonts w:ascii="Times New Roman" w:hAnsi="Times New Roman"/>
                <w:color w:val="000000"/>
                <w:sz w:val="20"/>
                <w:szCs w:val="20"/>
                <w:shd w:val="clear" w:color="auto" w:fill="FFFFFF"/>
                <w:lang w:eastAsia="ru-RU"/>
              </w:rPr>
              <w:t>Некоммерческой организацией "</w:t>
            </w:r>
            <w:proofErr w:type="spellStart"/>
            <w:r w:rsidRPr="001F22DA">
              <w:rPr>
                <w:rFonts w:ascii="Times New Roman" w:hAnsi="Times New Roman"/>
                <w:color w:val="000000"/>
                <w:sz w:val="20"/>
                <w:szCs w:val="20"/>
                <w:shd w:val="clear" w:color="auto" w:fill="FFFFFF"/>
                <w:lang w:eastAsia="ru-RU"/>
              </w:rPr>
              <w:t>Каптагай</w:t>
            </w:r>
            <w:proofErr w:type="spellEnd"/>
            <w:r w:rsidRPr="001F22DA">
              <w:rPr>
                <w:rFonts w:ascii="Times New Roman" w:hAnsi="Times New Roman"/>
                <w:color w:val="000000"/>
                <w:sz w:val="20"/>
                <w:szCs w:val="20"/>
                <w:shd w:val="clear" w:color="auto" w:fill="FFFFFF"/>
                <w:lang w:eastAsia="ru-RU"/>
              </w:rPr>
              <w:t xml:space="preserve">" был организован мастер-класс по гончарному искусству, где жители с удовольствием включались в творческий процесс </w:t>
            </w:r>
            <w:r w:rsidRPr="001F22DA">
              <w:rPr>
                <w:rFonts w:ascii="Times New Roman" w:hAnsi="Times New Roman"/>
                <w:sz w:val="20"/>
                <w:szCs w:val="20"/>
                <w:shd w:val="clear" w:color="auto" w:fill="FFFFFF"/>
                <w:lang w:eastAsia="ru-RU"/>
              </w:rPr>
              <w:t>глиняного искусства.</w:t>
            </w:r>
          </w:p>
          <w:p w14:paraId="0686C3FF" w14:textId="77777777" w:rsidR="00FE2805" w:rsidRPr="001F22DA" w:rsidRDefault="00FE2805" w:rsidP="00FE2805">
            <w:pPr>
              <w:spacing w:after="0" w:line="240" w:lineRule="auto"/>
              <w:jc w:val="both"/>
              <w:rPr>
                <w:rFonts w:ascii="Times New Roman" w:hAnsi="Times New Roman"/>
                <w:color w:val="000000"/>
                <w:sz w:val="20"/>
                <w:szCs w:val="20"/>
                <w:shd w:val="clear" w:color="auto" w:fill="FFFFFF"/>
                <w:lang w:eastAsia="ru-RU"/>
              </w:rPr>
            </w:pPr>
            <w:r w:rsidRPr="001F22DA">
              <w:rPr>
                <w:rFonts w:ascii="Times New Roman" w:hAnsi="Times New Roman"/>
                <w:sz w:val="20"/>
                <w:szCs w:val="20"/>
                <w:shd w:val="clear" w:color="auto" w:fill="FFFFFF"/>
                <w:lang w:eastAsia="ru-RU"/>
              </w:rPr>
              <w:tab/>
              <w:t>Сотрудники ГБУЗ РТ «</w:t>
            </w:r>
            <w:proofErr w:type="spellStart"/>
            <w:r w:rsidRPr="001F22DA">
              <w:rPr>
                <w:rFonts w:ascii="Times New Roman" w:hAnsi="Times New Roman"/>
                <w:sz w:val="20"/>
                <w:szCs w:val="20"/>
                <w:shd w:val="clear" w:color="auto" w:fill="FFFFFF"/>
                <w:lang w:eastAsia="ru-RU"/>
              </w:rPr>
              <w:t>Реснаркодиспансер</w:t>
            </w:r>
            <w:proofErr w:type="spellEnd"/>
            <w:r w:rsidRPr="001F22DA">
              <w:rPr>
                <w:rFonts w:ascii="Times New Roman" w:hAnsi="Times New Roman"/>
                <w:sz w:val="20"/>
                <w:szCs w:val="20"/>
                <w:shd w:val="clear" w:color="auto" w:fill="FFFFFF"/>
                <w:lang w:eastAsia="ru-RU"/>
              </w:rPr>
              <w:t xml:space="preserve">» и управления </w:t>
            </w:r>
            <w:r w:rsidRPr="001F22DA">
              <w:rPr>
                <w:rFonts w:ascii="Times New Roman" w:hAnsi="Times New Roman"/>
                <w:color w:val="000000"/>
                <w:sz w:val="20"/>
                <w:szCs w:val="20"/>
                <w:shd w:val="clear" w:color="auto" w:fill="FFFFFF"/>
                <w:lang w:eastAsia="ru-RU"/>
              </w:rPr>
              <w:t xml:space="preserve">по контролю за оборотом наркотиков МВД по РТ организовали и провели анкетирование, познавательные викторины и конкурсы со сладкими подарками. Всем прохожим детям были розданы гелиевые шарики. </w:t>
            </w:r>
          </w:p>
          <w:p w14:paraId="7B19AF6D" w14:textId="77777777" w:rsidR="00FE2805" w:rsidRPr="001F22DA" w:rsidRDefault="00FE2805" w:rsidP="00FE2805">
            <w:pPr>
              <w:spacing w:after="0" w:line="240" w:lineRule="auto"/>
              <w:ind w:firstLine="708"/>
              <w:jc w:val="both"/>
              <w:rPr>
                <w:rFonts w:ascii="Times New Roman" w:hAnsi="Times New Roman"/>
                <w:color w:val="000000"/>
                <w:sz w:val="20"/>
                <w:szCs w:val="20"/>
                <w:shd w:val="clear" w:color="auto" w:fill="FFFFFF"/>
                <w:lang w:eastAsia="ru-RU"/>
              </w:rPr>
            </w:pPr>
            <w:r w:rsidRPr="001F22DA">
              <w:rPr>
                <w:rFonts w:ascii="Times New Roman" w:hAnsi="Times New Roman"/>
                <w:color w:val="000000"/>
                <w:sz w:val="20"/>
                <w:szCs w:val="20"/>
                <w:shd w:val="clear" w:color="auto" w:fill="FFFFFF"/>
                <w:lang w:eastAsia="ru-RU"/>
              </w:rPr>
              <w:t>Мероприятие завершилось фотосессией всех участников акции с лозунгом «26 июня - Вместе против наркотиков!».</w:t>
            </w:r>
          </w:p>
          <w:p w14:paraId="236BE5BB" w14:textId="77777777" w:rsidR="00FE2805" w:rsidRPr="001F22DA" w:rsidRDefault="00FE2805" w:rsidP="00FE2805">
            <w:pPr>
              <w:spacing w:after="0" w:line="240" w:lineRule="auto"/>
              <w:jc w:val="both"/>
              <w:rPr>
                <w:rFonts w:ascii="Times New Roman" w:hAnsi="Times New Roman"/>
                <w:b/>
                <w:sz w:val="20"/>
                <w:szCs w:val="20"/>
              </w:rPr>
            </w:pPr>
            <w:r w:rsidRPr="001F22DA">
              <w:rPr>
                <w:rFonts w:ascii="Times New Roman" w:hAnsi="Times New Roman"/>
                <w:sz w:val="20"/>
                <w:szCs w:val="20"/>
                <w:lang w:eastAsia="ru-RU"/>
              </w:rPr>
              <w:tab/>
            </w:r>
            <w:r w:rsidRPr="001F22DA">
              <w:rPr>
                <w:rFonts w:ascii="Times New Roman" w:hAnsi="Times New Roman"/>
                <w:b/>
                <w:sz w:val="20"/>
                <w:szCs w:val="20"/>
                <w:lang w:eastAsia="ru-RU"/>
              </w:rPr>
              <w:t xml:space="preserve">От медицинских организаций поступило исполнение приказа по проведению Международного дня борьбы </w:t>
            </w:r>
            <w:r w:rsidRPr="001F22DA">
              <w:rPr>
                <w:rFonts w:ascii="Times New Roman" w:hAnsi="Times New Roman"/>
                <w:b/>
                <w:sz w:val="20"/>
                <w:szCs w:val="20"/>
              </w:rPr>
              <w:t>со злоупотреблением наркотическими средствами и незаконным оборотом:</w:t>
            </w:r>
          </w:p>
          <w:p w14:paraId="7D58F798" w14:textId="77777777" w:rsidR="00FE2805" w:rsidRPr="001F22DA" w:rsidRDefault="00FE2805" w:rsidP="00FE2805">
            <w:pPr>
              <w:spacing w:after="0" w:line="240" w:lineRule="auto"/>
              <w:jc w:val="both"/>
              <w:rPr>
                <w:rFonts w:ascii="Times New Roman" w:hAnsi="Times New Roman"/>
                <w:sz w:val="20"/>
                <w:szCs w:val="20"/>
              </w:rPr>
            </w:pPr>
            <w:r w:rsidRPr="001F22DA">
              <w:rPr>
                <w:rFonts w:ascii="Times New Roman" w:hAnsi="Times New Roman"/>
                <w:b/>
                <w:sz w:val="20"/>
                <w:szCs w:val="20"/>
              </w:rPr>
              <w:tab/>
              <w:t xml:space="preserve">ГБУЗ РТ «Противотуберкулезный диспансер» </w:t>
            </w:r>
            <w:r w:rsidRPr="001F22DA">
              <w:rPr>
                <w:rFonts w:ascii="Times New Roman" w:hAnsi="Times New Roman"/>
                <w:sz w:val="20"/>
                <w:szCs w:val="20"/>
              </w:rPr>
              <w:t xml:space="preserve">в </w:t>
            </w:r>
            <w:proofErr w:type="spellStart"/>
            <w:r w:rsidRPr="001F22DA">
              <w:rPr>
                <w:rFonts w:ascii="Times New Roman" w:hAnsi="Times New Roman"/>
                <w:sz w:val="20"/>
                <w:szCs w:val="20"/>
              </w:rPr>
              <w:t>велопараде</w:t>
            </w:r>
            <w:proofErr w:type="spellEnd"/>
            <w:r w:rsidRPr="001F22DA">
              <w:rPr>
                <w:rFonts w:ascii="Times New Roman" w:hAnsi="Times New Roman"/>
                <w:sz w:val="20"/>
                <w:szCs w:val="20"/>
              </w:rPr>
              <w:t xml:space="preserve"> участвовали 15 человек. Распространение буклетов, памяток – 180 буклетов. Выпустили 3 санбюллетеней. Прочитано 60 лекций с охватом 176 человек. В ПТД распространение наглядных материалов 48 шт. с охватом 120 человек.</w:t>
            </w:r>
          </w:p>
          <w:p w14:paraId="591F790E" w14:textId="77777777" w:rsidR="00FE2805" w:rsidRPr="001F22DA" w:rsidRDefault="00FE2805" w:rsidP="00FE2805">
            <w:pPr>
              <w:spacing w:after="0" w:line="240" w:lineRule="auto"/>
              <w:jc w:val="both"/>
              <w:rPr>
                <w:rFonts w:ascii="Times New Roman" w:hAnsi="Times New Roman"/>
                <w:sz w:val="20"/>
                <w:szCs w:val="20"/>
              </w:rPr>
            </w:pPr>
            <w:r w:rsidRPr="001F22DA">
              <w:rPr>
                <w:rFonts w:ascii="Times New Roman" w:hAnsi="Times New Roman"/>
                <w:sz w:val="20"/>
                <w:szCs w:val="20"/>
              </w:rPr>
              <w:tab/>
            </w:r>
            <w:r w:rsidRPr="001F22DA">
              <w:rPr>
                <w:rFonts w:ascii="Times New Roman" w:hAnsi="Times New Roman"/>
                <w:b/>
                <w:sz w:val="20"/>
                <w:szCs w:val="20"/>
              </w:rPr>
              <w:t>ГАУЗ РТ «Серебрянка»</w:t>
            </w:r>
            <w:r w:rsidRPr="001F22DA">
              <w:rPr>
                <w:rFonts w:ascii="Times New Roman" w:hAnsi="Times New Roman"/>
                <w:sz w:val="20"/>
                <w:szCs w:val="20"/>
              </w:rPr>
              <w:t xml:space="preserve"> буклетов роздано по наркомании 36 шт. проведена лекция 34 чел. В </w:t>
            </w:r>
            <w:proofErr w:type="spellStart"/>
            <w:r w:rsidRPr="001F22DA">
              <w:rPr>
                <w:rFonts w:ascii="Times New Roman" w:hAnsi="Times New Roman"/>
                <w:sz w:val="20"/>
                <w:szCs w:val="20"/>
              </w:rPr>
              <w:t>СУЗах</w:t>
            </w:r>
            <w:proofErr w:type="spellEnd"/>
            <w:r w:rsidRPr="001F22DA">
              <w:rPr>
                <w:rFonts w:ascii="Times New Roman" w:hAnsi="Times New Roman"/>
                <w:sz w:val="20"/>
                <w:szCs w:val="20"/>
              </w:rPr>
              <w:t xml:space="preserve"> прочитаны лекции по профилактике </w:t>
            </w:r>
            <w:proofErr w:type="gramStart"/>
            <w:r w:rsidRPr="001F22DA">
              <w:rPr>
                <w:rFonts w:ascii="Times New Roman" w:hAnsi="Times New Roman"/>
                <w:sz w:val="20"/>
                <w:szCs w:val="20"/>
              </w:rPr>
              <w:t>наркомании  с</w:t>
            </w:r>
            <w:proofErr w:type="gramEnd"/>
            <w:r w:rsidRPr="001F22DA">
              <w:rPr>
                <w:rFonts w:ascii="Times New Roman" w:hAnsi="Times New Roman"/>
                <w:sz w:val="20"/>
                <w:szCs w:val="20"/>
              </w:rPr>
              <w:t xml:space="preserve"> охватом 57 студентов.</w:t>
            </w:r>
          </w:p>
          <w:p w14:paraId="2773EB39" w14:textId="77777777" w:rsidR="00FE2805" w:rsidRPr="001F22DA" w:rsidRDefault="00FE2805" w:rsidP="00FE2805">
            <w:pPr>
              <w:spacing w:after="0" w:line="240" w:lineRule="auto"/>
              <w:jc w:val="both"/>
              <w:rPr>
                <w:rFonts w:ascii="Times New Roman" w:hAnsi="Times New Roman"/>
                <w:sz w:val="20"/>
                <w:szCs w:val="20"/>
                <w:lang w:eastAsia="ru-RU"/>
              </w:rPr>
            </w:pPr>
            <w:r w:rsidRPr="001F22DA">
              <w:rPr>
                <w:rFonts w:ascii="Times New Roman" w:hAnsi="Times New Roman"/>
                <w:sz w:val="20"/>
                <w:szCs w:val="20"/>
              </w:rPr>
              <w:tab/>
            </w:r>
            <w:r w:rsidRPr="001F22DA">
              <w:rPr>
                <w:rFonts w:ascii="Times New Roman" w:hAnsi="Times New Roman"/>
                <w:b/>
                <w:sz w:val="20"/>
                <w:szCs w:val="20"/>
              </w:rPr>
              <w:t>«РКДП» г. Кызыла (</w:t>
            </w:r>
            <w:proofErr w:type="spellStart"/>
            <w:r w:rsidRPr="001F22DA">
              <w:rPr>
                <w:rFonts w:ascii="Times New Roman" w:hAnsi="Times New Roman"/>
                <w:b/>
                <w:sz w:val="20"/>
                <w:szCs w:val="20"/>
              </w:rPr>
              <w:t>Горполка</w:t>
            </w:r>
            <w:proofErr w:type="spellEnd"/>
            <w:r w:rsidRPr="001F22DA">
              <w:rPr>
                <w:rFonts w:ascii="Times New Roman" w:hAnsi="Times New Roman"/>
                <w:b/>
                <w:sz w:val="20"/>
                <w:szCs w:val="20"/>
              </w:rPr>
              <w:t xml:space="preserve">) </w:t>
            </w:r>
            <w:r w:rsidRPr="001F22DA">
              <w:rPr>
                <w:rFonts w:ascii="Times New Roman" w:hAnsi="Times New Roman"/>
                <w:sz w:val="20"/>
                <w:szCs w:val="20"/>
              </w:rPr>
              <w:t>проведены «Школы здоровья» по здоровому образу жизни и о пагубном влиянии психотропных веществ. Количество слушателей – 15 чел. Розданы 168 буклетов под лозунгом «Сохрани свободу «скажи - нет»». В акции приняли активное участие с организацией.</w:t>
            </w:r>
            <w:r w:rsidRPr="001F22DA">
              <w:rPr>
                <w:rFonts w:ascii="Times New Roman" w:hAnsi="Times New Roman"/>
                <w:sz w:val="20"/>
                <w:szCs w:val="20"/>
                <w:lang w:eastAsia="ru-RU"/>
              </w:rPr>
              <w:t xml:space="preserve"> Площадки здоровья с измерением АД, всего прошли 35 человек, из них повышенное давление отмечено у 10 человек, данным лицам было предложено консультация врача терапевта на месте. На офиц. Сайт и социальные сети выложены материалы по борьбе с наркоманией.</w:t>
            </w:r>
          </w:p>
          <w:p w14:paraId="2513BB15" w14:textId="77777777" w:rsidR="00FE2805" w:rsidRPr="001F22DA" w:rsidRDefault="00FE2805" w:rsidP="00FE2805">
            <w:pPr>
              <w:spacing w:after="0" w:line="240" w:lineRule="auto"/>
              <w:jc w:val="both"/>
              <w:rPr>
                <w:rFonts w:ascii="Times New Roman" w:hAnsi="Times New Roman"/>
                <w:sz w:val="20"/>
                <w:szCs w:val="20"/>
                <w:lang w:eastAsia="ru-RU"/>
              </w:rPr>
            </w:pPr>
            <w:r w:rsidRPr="001F22DA">
              <w:rPr>
                <w:rFonts w:ascii="Times New Roman" w:hAnsi="Times New Roman"/>
                <w:sz w:val="20"/>
                <w:szCs w:val="20"/>
                <w:lang w:eastAsia="ru-RU"/>
              </w:rPr>
              <w:tab/>
              <w:t>«</w:t>
            </w:r>
            <w:proofErr w:type="spellStart"/>
            <w:r w:rsidRPr="001F22DA">
              <w:rPr>
                <w:rFonts w:ascii="Times New Roman" w:hAnsi="Times New Roman"/>
                <w:b/>
                <w:sz w:val="20"/>
                <w:szCs w:val="20"/>
                <w:lang w:eastAsia="ru-RU"/>
              </w:rPr>
              <w:t>Ресбольница</w:t>
            </w:r>
            <w:proofErr w:type="spellEnd"/>
            <w:r w:rsidRPr="001F22DA">
              <w:rPr>
                <w:rFonts w:ascii="Times New Roman" w:hAnsi="Times New Roman"/>
                <w:b/>
                <w:sz w:val="20"/>
                <w:szCs w:val="20"/>
                <w:lang w:eastAsia="ru-RU"/>
              </w:rPr>
              <w:t xml:space="preserve"> № 2</w:t>
            </w:r>
            <w:r w:rsidRPr="001F22DA">
              <w:rPr>
                <w:rFonts w:ascii="Times New Roman" w:hAnsi="Times New Roman"/>
                <w:sz w:val="20"/>
                <w:szCs w:val="20"/>
                <w:lang w:eastAsia="ru-RU"/>
              </w:rPr>
              <w:t xml:space="preserve">» распространённые буклеты, листовки количестве 100 штук. Проведены тематические лекции в 2 трудовых коллективах с охватом 30 человек. Организован показ видеороликов. Проведен день открытых дверей 24.06.2022г. по вопросам наркомании и злоупотребления ПАВ. </w:t>
            </w:r>
          </w:p>
          <w:p w14:paraId="00FCD226" w14:textId="77777777" w:rsidR="00FE2805" w:rsidRPr="001F22DA" w:rsidRDefault="00FE2805" w:rsidP="00FE2805">
            <w:pPr>
              <w:spacing w:after="0" w:line="240" w:lineRule="auto"/>
              <w:jc w:val="both"/>
              <w:rPr>
                <w:rFonts w:ascii="Times New Roman" w:hAnsi="Times New Roman"/>
                <w:sz w:val="20"/>
                <w:szCs w:val="20"/>
                <w:lang w:eastAsia="ru-RU"/>
              </w:rPr>
            </w:pPr>
            <w:r w:rsidRPr="001F22DA">
              <w:rPr>
                <w:rFonts w:ascii="Times New Roman" w:hAnsi="Times New Roman"/>
                <w:sz w:val="20"/>
                <w:szCs w:val="20"/>
                <w:lang w:eastAsia="ru-RU"/>
              </w:rPr>
              <w:tab/>
            </w:r>
            <w:r w:rsidRPr="001F22DA">
              <w:rPr>
                <w:rFonts w:ascii="Times New Roman" w:hAnsi="Times New Roman"/>
                <w:b/>
                <w:sz w:val="20"/>
                <w:szCs w:val="20"/>
                <w:lang w:eastAsia="ru-RU"/>
              </w:rPr>
              <w:t xml:space="preserve">«Стоматологическая поликлиника» </w:t>
            </w:r>
            <w:r w:rsidRPr="001F22DA">
              <w:rPr>
                <w:rFonts w:ascii="Times New Roman" w:hAnsi="Times New Roman"/>
                <w:sz w:val="20"/>
                <w:szCs w:val="20"/>
                <w:lang w:eastAsia="ru-RU"/>
              </w:rPr>
              <w:t xml:space="preserve">выпущен санбюллетень «нет наркотикам».  Проведены тематические беседы с пациентами на приеме- 26 чел. Участие в </w:t>
            </w:r>
            <w:proofErr w:type="spellStart"/>
            <w:r w:rsidRPr="001F22DA">
              <w:rPr>
                <w:rFonts w:ascii="Times New Roman" w:hAnsi="Times New Roman"/>
                <w:sz w:val="20"/>
                <w:szCs w:val="20"/>
                <w:lang w:eastAsia="ru-RU"/>
              </w:rPr>
              <w:t>велопараде</w:t>
            </w:r>
            <w:proofErr w:type="spellEnd"/>
            <w:r w:rsidRPr="001F22DA">
              <w:rPr>
                <w:rFonts w:ascii="Times New Roman" w:hAnsi="Times New Roman"/>
                <w:sz w:val="20"/>
                <w:szCs w:val="20"/>
                <w:lang w:eastAsia="ru-RU"/>
              </w:rPr>
              <w:t xml:space="preserve"> 2 врача на тему: «В здоровом теле- здоровый дух!». Прокрутка в фойе поликлиники на экране видеороликов о вреде наркотиков.  Приняли участие в акции 10 чел.  на площади Арбат.</w:t>
            </w:r>
          </w:p>
          <w:p w14:paraId="7E16B426" w14:textId="77777777" w:rsidR="00FE2805" w:rsidRPr="001F22DA" w:rsidRDefault="00FE2805" w:rsidP="00FE2805">
            <w:pPr>
              <w:spacing w:after="0" w:line="240" w:lineRule="auto"/>
              <w:jc w:val="both"/>
              <w:rPr>
                <w:rFonts w:ascii="Times New Roman" w:hAnsi="Times New Roman"/>
                <w:sz w:val="20"/>
                <w:szCs w:val="20"/>
                <w:lang w:eastAsia="ru-RU"/>
              </w:rPr>
            </w:pPr>
            <w:r w:rsidRPr="001F22DA">
              <w:rPr>
                <w:rFonts w:ascii="Times New Roman" w:hAnsi="Times New Roman"/>
                <w:sz w:val="20"/>
                <w:szCs w:val="20"/>
                <w:lang w:eastAsia="ru-RU"/>
              </w:rPr>
              <w:tab/>
            </w:r>
            <w:r w:rsidRPr="001F22DA">
              <w:rPr>
                <w:rFonts w:ascii="Times New Roman" w:hAnsi="Times New Roman"/>
                <w:b/>
                <w:sz w:val="20"/>
                <w:szCs w:val="20"/>
                <w:lang w:eastAsia="ru-RU"/>
              </w:rPr>
              <w:t xml:space="preserve">«Станция переливания крови» </w:t>
            </w:r>
            <w:r w:rsidRPr="001F22DA">
              <w:rPr>
                <w:rFonts w:ascii="Times New Roman" w:hAnsi="Times New Roman"/>
                <w:sz w:val="20"/>
                <w:szCs w:val="20"/>
                <w:lang w:eastAsia="ru-RU"/>
              </w:rPr>
              <w:t xml:space="preserve">проведены лекции внутри коллектива о вреде наркотиков с просмотром </w:t>
            </w:r>
            <w:proofErr w:type="spellStart"/>
            <w:r w:rsidRPr="001F22DA">
              <w:rPr>
                <w:rFonts w:ascii="Times New Roman" w:hAnsi="Times New Roman"/>
                <w:sz w:val="20"/>
                <w:szCs w:val="20"/>
                <w:lang w:eastAsia="ru-RU"/>
              </w:rPr>
              <w:t>видероликов</w:t>
            </w:r>
            <w:proofErr w:type="spellEnd"/>
            <w:r w:rsidRPr="001F22DA">
              <w:rPr>
                <w:rFonts w:ascii="Times New Roman" w:hAnsi="Times New Roman"/>
                <w:sz w:val="20"/>
                <w:szCs w:val="20"/>
                <w:lang w:eastAsia="ru-RU"/>
              </w:rPr>
              <w:t xml:space="preserve"> охват 20 человек. Приняли участие в акции. В течение месяца размещение информации на страницах в социальных сетях.</w:t>
            </w:r>
          </w:p>
          <w:p w14:paraId="480A066C" w14:textId="77777777" w:rsidR="00FE2805" w:rsidRPr="001F22DA" w:rsidRDefault="00FE2805" w:rsidP="00FE2805">
            <w:pPr>
              <w:spacing w:after="0" w:line="240" w:lineRule="auto"/>
              <w:jc w:val="both"/>
              <w:rPr>
                <w:rFonts w:ascii="Times New Roman" w:hAnsi="Times New Roman"/>
                <w:sz w:val="20"/>
                <w:szCs w:val="20"/>
                <w:lang w:eastAsia="ru-RU"/>
              </w:rPr>
            </w:pPr>
            <w:r w:rsidRPr="001F22DA">
              <w:rPr>
                <w:rFonts w:ascii="Times New Roman" w:hAnsi="Times New Roman"/>
                <w:sz w:val="20"/>
                <w:szCs w:val="20"/>
                <w:lang w:eastAsia="ru-RU"/>
              </w:rPr>
              <w:tab/>
            </w:r>
            <w:r w:rsidRPr="001F22DA">
              <w:rPr>
                <w:rFonts w:ascii="Times New Roman" w:hAnsi="Times New Roman"/>
                <w:b/>
                <w:sz w:val="20"/>
                <w:szCs w:val="20"/>
                <w:lang w:eastAsia="ru-RU"/>
              </w:rPr>
              <w:t xml:space="preserve">«РКВД» </w:t>
            </w:r>
            <w:r w:rsidRPr="001F22DA">
              <w:rPr>
                <w:rFonts w:ascii="Times New Roman" w:hAnsi="Times New Roman"/>
                <w:sz w:val="20"/>
                <w:szCs w:val="20"/>
                <w:lang w:eastAsia="ru-RU"/>
              </w:rPr>
              <w:t xml:space="preserve">приняли участие в акции с раздачей буклетов, информационных материалов. </w:t>
            </w:r>
            <w:r w:rsidRPr="001F22DA">
              <w:rPr>
                <w:rFonts w:ascii="Times New Roman" w:hAnsi="Times New Roman"/>
                <w:sz w:val="20"/>
                <w:szCs w:val="20"/>
                <w:lang w:eastAsia="ru-RU"/>
              </w:rPr>
              <w:lastRenderedPageBreak/>
              <w:t>В зонах доступа для пациентов оформлены информационные стенды на тему: «Вместе против наркотиков» и буклеты пациентам.</w:t>
            </w:r>
          </w:p>
          <w:p w14:paraId="43A542EA" w14:textId="77777777" w:rsidR="00FE2805" w:rsidRPr="001F22DA" w:rsidRDefault="00FE2805" w:rsidP="00FE2805">
            <w:pPr>
              <w:spacing w:after="0" w:line="240" w:lineRule="auto"/>
              <w:jc w:val="both"/>
              <w:rPr>
                <w:rFonts w:ascii="Times New Roman" w:eastAsia="Calibri" w:hAnsi="Times New Roman"/>
                <w:sz w:val="20"/>
                <w:szCs w:val="20"/>
              </w:rPr>
            </w:pPr>
            <w:r w:rsidRPr="001F22DA">
              <w:rPr>
                <w:rFonts w:ascii="Times New Roman" w:hAnsi="Times New Roman"/>
                <w:sz w:val="20"/>
                <w:szCs w:val="20"/>
                <w:lang w:eastAsia="ru-RU"/>
              </w:rPr>
              <w:tab/>
            </w:r>
            <w:proofErr w:type="spellStart"/>
            <w:r w:rsidRPr="001F22DA">
              <w:rPr>
                <w:rFonts w:ascii="Times New Roman" w:hAnsi="Times New Roman"/>
                <w:b/>
                <w:sz w:val="20"/>
                <w:szCs w:val="20"/>
                <w:lang w:eastAsia="ru-RU"/>
              </w:rPr>
              <w:t>Тандынская</w:t>
            </w:r>
            <w:proofErr w:type="spellEnd"/>
            <w:r w:rsidRPr="001F22DA">
              <w:rPr>
                <w:rFonts w:ascii="Times New Roman" w:hAnsi="Times New Roman"/>
                <w:b/>
                <w:sz w:val="20"/>
                <w:szCs w:val="20"/>
                <w:lang w:eastAsia="ru-RU"/>
              </w:rPr>
              <w:t xml:space="preserve"> ЦКБ</w:t>
            </w:r>
            <w:r w:rsidRPr="001F22DA">
              <w:rPr>
                <w:rFonts w:ascii="Times New Roman" w:hAnsi="Times New Roman"/>
                <w:sz w:val="20"/>
                <w:szCs w:val="20"/>
                <w:lang w:eastAsia="ru-RU"/>
              </w:rPr>
              <w:t xml:space="preserve"> Проведен конкурс среди </w:t>
            </w:r>
            <w:proofErr w:type="spellStart"/>
            <w:r w:rsidRPr="001F22DA">
              <w:rPr>
                <w:rFonts w:ascii="Times New Roman" w:hAnsi="Times New Roman"/>
                <w:sz w:val="20"/>
                <w:szCs w:val="20"/>
                <w:lang w:eastAsia="ru-RU"/>
              </w:rPr>
              <w:t>ФАПов</w:t>
            </w:r>
            <w:proofErr w:type="spellEnd"/>
            <w:r w:rsidRPr="001F22DA">
              <w:rPr>
                <w:rFonts w:ascii="Times New Roman" w:hAnsi="Times New Roman"/>
                <w:sz w:val="20"/>
                <w:szCs w:val="20"/>
                <w:lang w:eastAsia="ru-RU"/>
              </w:rPr>
              <w:t>, ВАП и поликлиники</w:t>
            </w:r>
            <w:r w:rsidRPr="001F22DA">
              <w:rPr>
                <w:rFonts w:ascii="Times New Roman" w:eastAsia="Calibri" w:hAnsi="Times New Roman"/>
                <w:sz w:val="20"/>
                <w:szCs w:val="20"/>
              </w:rPr>
              <w:t xml:space="preserve"> по оформлению «Уголков здоровья» по профилактике наркомании и психоактивных веществ (далее ПАВ)</w:t>
            </w:r>
            <w:r w:rsidRPr="001F22DA">
              <w:rPr>
                <w:rFonts w:ascii="Times New Roman" w:hAnsi="Times New Roman"/>
                <w:sz w:val="20"/>
                <w:szCs w:val="20"/>
                <w:lang w:eastAsia="ru-RU"/>
              </w:rPr>
              <w:t>. Среди них лучшие награждены канцелярскими товарами.</w:t>
            </w:r>
            <w:r w:rsidRPr="001F22DA">
              <w:rPr>
                <w:rFonts w:ascii="Times New Roman" w:eastAsia="Calibri" w:hAnsi="Times New Roman"/>
                <w:sz w:val="20"/>
                <w:szCs w:val="20"/>
              </w:rPr>
              <w:t xml:space="preserve"> </w:t>
            </w:r>
            <w:proofErr w:type="gramStart"/>
            <w:r w:rsidRPr="001F22DA">
              <w:rPr>
                <w:rFonts w:ascii="Times New Roman" w:eastAsia="Calibri" w:hAnsi="Times New Roman"/>
                <w:sz w:val="20"/>
                <w:szCs w:val="20"/>
              </w:rPr>
              <w:t>Лекция,буклеты</w:t>
            </w:r>
            <w:proofErr w:type="gramEnd"/>
            <w:r w:rsidRPr="001F22DA">
              <w:rPr>
                <w:rFonts w:ascii="Times New Roman" w:eastAsia="Calibri" w:hAnsi="Times New Roman"/>
                <w:sz w:val="20"/>
                <w:szCs w:val="20"/>
              </w:rPr>
              <w:t>-150,брошюры-120. Проведено</w:t>
            </w:r>
          </w:p>
          <w:p w14:paraId="3604D124" w14:textId="77777777" w:rsidR="00FE2805" w:rsidRPr="001F22DA" w:rsidRDefault="00FE2805" w:rsidP="00FE2805">
            <w:pPr>
              <w:spacing w:after="0" w:line="240" w:lineRule="auto"/>
              <w:jc w:val="both"/>
              <w:rPr>
                <w:rFonts w:ascii="Times New Roman" w:hAnsi="Times New Roman"/>
                <w:b/>
                <w:sz w:val="20"/>
                <w:szCs w:val="20"/>
                <w:lang w:eastAsia="ru-RU"/>
              </w:rPr>
            </w:pPr>
            <w:r w:rsidRPr="001F22DA">
              <w:rPr>
                <w:rFonts w:ascii="Times New Roman" w:eastAsia="Calibri" w:hAnsi="Times New Roman"/>
                <w:sz w:val="20"/>
                <w:szCs w:val="20"/>
              </w:rPr>
              <w:t>Лекций 5(обхват 176</w:t>
            </w:r>
            <w:proofErr w:type="gramStart"/>
            <w:r w:rsidRPr="001F22DA">
              <w:rPr>
                <w:rFonts w:ascii="Times New Roman" w:eastAsia="Calibri" w:hAnsi="Times New Roman"/>
                <w:sz w:val="20"/>
                <w:szCs w:val="20"/>
              </w:rPr>
              <w:t>),в</w:t>
            </w:r>
            <w:proofErr w:type="gramEnd"/>
            <w:r w:rsidRPr="001F22DA">
              <w:rPr>
                <w:rFonts w:ascii="Times New Roman" w:eastAsia="Calibri" w:hAnsi="Times New Roman"/>
                <w:sz w:val="20"/>
                <w:szCs w:val="20"/>
              </w:rPr>
              <w:t xml:space="preserve"> том числе трудовые коллективы 2(обхват 65). Проведены веселых стартов «</w:t>
            </w:r>
            <w:proofErr w:type="gramStart"/>
            <w:r w:rsidRPr="001F22DA">
              <w:rPr>
                <w:rFonts w:ascii="Times New Roman" w:eastAsia="Calibri" w:hAnsi="Times New Roman"/>
                <w:sz w:val="20"/>
                <w:szCs w:val="20"/>
              </w:rPr>
              <w:t>Мама ,папа</w:t>
            </w:r>
            <w:proofErr w:type="gramEnd"/>
            <w:r w:rsidRPr="001F22DA">
              <w:rPr>
                <w:rFonts w:ascii="Times New Roman" w:eastAsia="Calibri" w:hAnsi="Times New Roman"/>
                <w:sz w:val="20"/>
                <w:szCs w:val="20"/>
              </w:rPr>
              <w:t xml:space="preserve">, я-счастливая семья!» с привлечением родителей и детей, состоящих на учете у нарколога. </w:t>
            </w:r>
            <w:r w:rsidRPr="001F22DA">
              <w:rPr>
                <w:rFonts w:ascii="Times New Roman" w:hAnsi="Times New Roman"/>
                <w:b/>
                <w:sz w:val="20"/>
                <w:szCs w:val="20"/>
                <w:lang w:eastAsia="ru-RU"/>
              </w:rPr>
              <w:t xml:space="preserve"> </w:t>
            </w:r>
            <w:r w:rsidRPr="001F22DA">
              <w:rPr>
                <w:rFonts w:ascii="Times New Roman" w:eastAsia="Calibri" w:hAnsi="Times New Roman"/>
                <w:sz w:val="20"/>
                <w:szCs w:val="20"/>
              </w:rPr>
              <w:t xml:space="preserve">Вокруг стадиона с. Бай-Хаак им. А.П. Абросимова проведен велопробег, </w:t>
            </w:r>
            <w:proofErr w:type="gramStart"/>
            <w:r w:rsidRPr="001F22DA">
              <w:rPr>
                <w:rFonts w:ascii="Times New Roman" w:eastAsia="Calibri" w:hAnsi="Times New Roman"/>
                <w:sz w:val="20"/>
                <w:szCs w:val="20"/>
              </w:rPr>
              <w:t>в  количестве</w:t>
            </w:r>
            <w:proofErr w:type="gramEnd"/>
            <w:r w:rsidRPr="001F22DA">
              <w:rPr>
                <w:rFonts w:ascii="Times New Roman" w:eastAsia="Calibri" w:hAnsi="Times New Roman"/>
                <w:sz w:val="20"/>
                <w:szCs w:val="20"/>
              </w:rPr>
              <w:t xml:space="preserve"> 34 человек. По дню открытых дверей проведено - анкетирование-25,беседа-25,консультация-15. Консультация нарколога -30, Антропометрия-89, измерение АД-111, взятие анализов на ВИЧ-4, Тестирование:-по курению-89,-по питанию-88,-по алкоголью-101,-по наркомании-89.</w:t>
            </w:r>
          </w:p>
          <w:p w14:paraId="71D82C84" w14:textId="77777777" w:rsidR="00FE2805" w:rsidRPr="001F22DA" w:rsidRDefault="00FE2805" w:rsidP="00FE2805">
            <w:pPr>
              <w:spacing w:after="0" w:line="240" w:lineRule="auto"/>
              <w:jc w:val="both"/>
              <w:rPr>
                <w:rFonts w:ascii="Times New Roman" w:hAnsi="Times New Roman"/>
                <w:bCs/>
                <w:sz w:val="20"/>
                <w:szCs w:val="20"/>
              </w:rPr>
            </w:pPr>
            <w:r w:rsidRPr="001F22DA">
              <w:rPr>
                <w:rFonts w:ascii="Times New Roman" w:hAnsi="Times New Roman"/>
                <w:sz w:val="20"/>
                <w:szCs w:val="20"/>
                <w:lang w:eastAsia="ru-RU"/>
              </w:rPr>
              <w:tab/>
            </w:r>
            <w:r w:rsidRPr="001F22DA">
              <w:rPr>
                <w:rFonts w:ascii="Times New Roman" w:hAnsi="Times New Roman"/>
                <w:b/>
                <w:sz w:val="20"/>
                <w:szCs w:val="20"/>
                <w:lang w:eastAsia="ru-RU"/>
              </w:rPr>
              <w:t>«Эрзинская ЦКБ»</w:t>
            </w:r>
            <w:r w:rsidRPr="001F22DA">
              <w:rPr>
                <w:rFonts w:ascii="Times New Roman" w:hAnsi="Times New Roman"/>
                <w:sz w:val="20"/>
                <w:szCs w:val="20"/>
                <w:lang w:eastAsia="ru-RU"/>
              </w:rPr>
              <w:t xml:space="preserve"> </w:t>
            </w:r>
            <w:r w:rsidRPr="001F22DA">
              <w:rPr>
                <w:rFonts w:ascii="Times New Roman" w:hAnsi="Times New Roman"/>
                <w:color w:val="000000"/>
                <w:sz w:val="20"/>
                <w:szCs w:val="20"/>
                <w:shd w:val="clear" w:color="auto" w:fill="FFFFFF"/>
                <w:lang w:eastAsia="ru-RU"/>
              </w:rPr>
              <w:t xml:space="preserve">Оформление в поликлинике Уголков здоровья, содержащих информацию по пропаганде здорового образа жизни, профилактики ПАВ, вреде курения и негативных последствиях потребления курительных смесей. </w:t>
            </w:r>
            <w:r w:rsidRPr="001F22DA">
              <w:rPr>
                <w:rFonts w:ascii="Times New Roman" w:hAnsi="Times New Roman"/>
                <w:bCs/>
                <w:sz w:val="20"/>
                <w:szCs w:val="20"/>
              </w:rPr>
              <w:t xml:space="preserve">Выпущены, розданы листовки по теме </w:t>
            </w:r>
            <w:r w:rsidRPr="001F22DA">
              <w:rPr>
                <w:rFonts w:ascii="Times New Roman" w:hAnsi="Times New Roman"/>
                <w:color w:val="000000"/>
                <w:sz w:val="20"/>
                <w:szCs w:val="20"/>
                <w:shd w:val="clear" w:color="auto" w:fill="FFFFFF"/>
                <w:lang w:eastAsia="ru-RU"/>
              </w:rPr>
              <w:t>«Профилактика употребления наркотических средств и психотропных веществ, алкоголизма и табакокурения</w:t>
            </w:r>
            <w:r w:rsidRPr="001F22DA">
              <w:rPr>
                <w:rFonts w:ascii="Times New Roman" w:hAnsi="Times New Roman"/>
                <w:color w:val="000000"/>
                <w:sz w:val="20"/>
                <w:szCs w:val="20"/>
                <w:shd w:val="clear" w:color="auto" w:fill="F7F7F7"/>
                <w:lang w:eastAsia="ru-RU"/>
              </w:rPr>
              <w:t>»</w:t>
            </w:r>
            <w:r w:rsidRPr="001F22DA">
              <w:rPr>
                <w:rFonts w:ascii="Times New Roman" w:hAnsi="Times New Roman"/>
                <w:color w:val="000000"/>
                <w:sz w:val="20"/>
                <w:szCs w:val="20"/>
                <w:shd w:val="clear" w:color="auto" w:fill="FFFFFF"/>
                <w:lang w:eastAsia="ru-RU"/>
              </w:rPr>
              <w:t> </w:t>
            </w:r>
            <w:r w:rsidRPr="001F22DA">
              <w:rPr>
                <w:rFonts w:ascii="Times New Roman" w:hAnsi="Times New Roman"/>
                <w:bCs/>
                <w:sz w:val="20"/>
                <w:szCs w:val="20"/>
              </w:rPr>
              <w:t>с охватом 60 человек.</w:t>
            </w:r>
          </w:p>
          <w:p w14:paraId="0D30A703" w14:textId="77777777" w:rsidR="00FE2805" w:rsidRPr="001F22DA" w:rsidRDefault="00FE2805" w:rsidP="00FE2805">
            <w:pPr>
              <w:spacing w:after="0" w:line="240" w:lineRule="auto"/>
              <w:jc w:val="both"/>
              <w:rPr>
                <w:rFonts w:ascii="Times New Roman" w:hAnsi="Times New Roman"/>
                <w:color w:val="000000"/>
                <w:sz w:val="20"/>
                <w:szCs w:val="20"/>
                <w:shd w:val="clear" w:color="auto" w:fill="FFFFFF"/>
                <w:lang w:eastAsia="ru-RU"/>
              </w:rPr>
            </w:pPr>
            <w:r w:rsidRPr="001F22DA">
              <w:rPr>
                <w:rFonts w:ascii="Times New Roman" w:hAnsi="Times New Roman"/>
                <w:color w:val="000000"/>
                <w:sz w:val="20"/>
                <w:szCs w:val="20"/>
                <w:shd w:val="clear" w:color="auto" w:fill="FFFFFF"/>
                <w:lang w:eastAsia="ru-RU"/>
              </w:rPr>
              <w:t xml:space="preserve"> 1) Всемирный День отказа от курения - проведена беседа и лекция по профилактике табакокурения с охватом 30-35 человек</w:t>
            </w:r>
          </w:p>
          <w:p w14:paraId="1E83D6AA" w14:textId="77777777" w:rsidR="00FE2805" w:rsidRPr="001F22DA" w:rsidRDefault="00FE2805" w:rsidP="00FE2805">
            <w:pPr>
              <w:spacing w:after="0" w:line="240" w:lineRule="auto"/>
              <w:jc w:val="both"/>
              <w:rPr>
                <w:rFonts w:ascii="Times New Roman" w:hAnsi="Times New Roman"/>
                <w:color w:val="000000"/>
                <w:sz w:val="20"/>
                <w:szCs w:val="20"/>
                <w:shd w:val="clear" w:color="auto" w:fill="FFFFFF"/>
                <w:lang w:eastAsia="ru-RU"/>
              </w:rPr>
            </w:pPr>
            <w:r w:rsidRPr="001F22DA">
              <w:rPr>
                <w:rFonts w:ascii="Times New Roman" w:hAnsi="Times New Roman"/>
                <w:color w:val="000000"/>
                <w:sz w:val="20"/>
                <w:szCs w:val="20"/>
                <w:shd w:val="clear" w:color="auto" w:fill="FFFFFF"/>
                <w:lang w:eastAsia="ru-RU"/>
              </w:rPr>
              <w:t>2) Проведена Акция, направленную на борьбу с табакокурением и пропаганду здорового образа жизни «Меняем сигарету на конфету» с охватом 55 человек</w:t>
            </w:r>
          </w:p>
          <w:p w14:paraId="42CEF08E" w14:textId="77777777" w:rsidR="00FE2805" w:rsidRPr="001F22DA" w:rsidRDefault="00FE2805" w:rsidP="00FE2805">
            <w:pPr>
              <w:spacing w:after="0" w:line="240" w:lineRule="auto"/>
              <w:jc w:val="both"/>
              <w:rPr>
                <w:rFonts w:ascii="Times New Roman" w:hAnsi="Times New Roman"/>
                <w:color w:val="000000"/>
                <w:sz w:val="20"/>
                <w:szCs w:val="20"/>
                <w:shd w:val="clear" w:color="auto" w:fill="FFFFFF"/>
                <w:lang w:eastAsia="ru-RU"/>
              </w:rPr>
            </w:pPr>
            <w:r w:rsidRPr="001F22DA">
              <w:rPr>
                <w:rFonts w:ascii="Times New Roman" w:hAnsi="Times New Roman"/>
                <w:color w:val="000000"/>
                <w:sz w:val="20"/>
                <w:szCs w:val="20"/>
                <w:shd w:val="clear" w:color="auto" w:fill="FFFFFF"/>
                <w:lang w:eastAsia="ru-RU"/>
              </w:rPr>
              <w:t>3) Организована круглый стол среди мужчин, просмотр документальных фильмов по профилактике ПАВ, табакокурения и алкоголизма с охватом 20 человек</w:t>
            </w:r>
          </w:p>
          <w:p w14:paraId="17EF454A" w14:textId="77777777" w:rsidR="00FE2805" w:rsidRPr="001F22DA" w:rsidRDefault="00FE2805" w:rsidP="00FE2805">
            <w:pPr>
              <w:spacing w:after="0" w:line="240" w:lineRule="auto"/>
              <w:jc w:val="both"/>
              <w:rPr>
                <w:rFonts w:ascii="Times New Roman" w:hAnsi="Times New Roman"/>
                <w:sz w:val="20"/>
                <w:szCs w:val="20"/>
                <w:lang w:eastAsia="ru-RU"/>
              </w:rPr>
            </w:pPr>
            <w:r w:rsidRPr="001F22DA">
              <w:rPr>
                <w:rFonts w:ascii="Times New Roman" w:hAnsi="Times New Roman"/>
                <w:bCs/>
                <w:sz w:val="20"/>
                <w:szCs w:val="20"/>
              </w:rPr>
              <w:t xml:space="preserve">Проведен веселые старты, велогонка в стадионе </w:t>
            </w:r>
            <w:proofErr w:type="spellStart"/>
            <w:r w:rsidRPr="001F22DA">
              <w:rPr>
                <w:rFonts w:ascii="Times New Roman" w:hAnsi="Times New Roman"/>
                <w:bCs/>
                <w:sz w:val="20"/>
                <w:szCs w:val="20"/>
              </w:rPr>
              <w:t>Салгал</w:t>
            </w:r>
            <w:proofErr w:type="spellEnd"/>
            <w:r w:rsidRPr="001F22DA">
              <w:rPr>
                <w:rFonts w:ascii="Times New Roman" w:hAnsi="Times New Roman"/>
                <w:bCs/>
                <w:sz w:val="20"/>
                <w:szCs w:val="20"/>
              </w:rPr>
              <w:t xml:space="preserve"> с охватом 12 семей, награждены поощрительными призами. </w:t>
            </w:r>
            <w:r w:rsidRPr="001F22DA">
              <w:rPr>
                <w:rFonts w:ascii="Times New Roman" w:hAnsi="Times New Roman"/>
                <w:sz w:val="20"/>
                <w:szCs w:val="20"/>
                <w:shd w:val="clear" w:color="auto" w:fill="FFFFFF"/>
                <w:lang w:eastAsia="ru-RU"/>
              </w:rPr>
              <w:t>Организован день открытых дверей врачами первичного звена, врачом-</w:t>
            </w:r>
            <w:r w:rsidRPr="001F22DA">
              <w:rPr>
                <w:rFonts w:ascii="Times New Roman" w:hAnsi="Times New Roman"/>
                <w:bCs/>
                <w:sz w:val="20"/>
                <w:szCs w:val="20"/>
                <w:shd w:val="clear" w:color="auto" w:fill="FFFFFF"/>
                <w:lang w:eastAsia="ru-RU"/>
              </w:rPr>
              <w:t>наркологом</w:t>
            </w:r>
            <w:r w:rsidRPr="001F22DA">
              <w:rPr>
                <w:rFonts w:ascii="Times New Roman" w:hAnsi="Times New Roman"/>
                <w:sz w:val="20"/>
                <w:szCs w:val="20"/>
                <w:shd w:val="clear" w:color="auto" w:fill="FFFFFF"/>
                <w:lang w:eastAsia="ru-RU"/>
              </w:rPr>
              <w:t xml:space="preserve"> консультированы граждане по вопросам наркотической и алкогольной зависимости и, по вопросам профилактики зависимости. Количество </w:t>
            </w:r>
            <w:proofErr w:type="spellStart"/>
            <w:r w:rsidRPr="001F22DA">
              <w:rPr>
                <w:rFonts w:ascii="Times New Roman" w:hAnsi="Times New Roman"/>
                <w:sz w:val="20"/>
                <w:szCs w:val="20"/>
                <w:shd w:val="clear" w:color="auto" w:fill="FFFFFF"/>
                <w:lang w:eastAsia="ru-RU"/>
              </w:rPr>
              <w:t>получивщих</w:t>
            </w:r>
            <w:proofErr w:type="spellEnd"/>
            <w:r w:rsidRPr="001F22DA">
              <w:rPr>
                <w:rFonts w:ascii="Times New Roman" w:hAnsi="Times New Roman"/>
                <w:sz w:val="20"/>
                <w:szCs w:val="20"/>
                <w:shd w:val="clear" w:color="auto" w:fill="FFFFFF"/>
                <w:lang w:eastAsia="ru-RU"/>
              </w:rPr>
              <w:t>, консультацию 21-23 человек.</w:t>
            </w:r>
            <w:r w:rsidRPr="001F22DA">
              <w:rPr>
                <w:rFonts w:ascii="Times New Roman" w:hAnsi="Times New Roman"/>
                <w:color w:val="000000"/>
                <w:sz w:val="20"/>
                <w:szCs w:val="20"/>
                <w:shd w:val="clear" w:color="auto" w:fill="FFFFFF"/>
                <w:lang w:eastAsia="ru-RU"/>
              </w:rPr>
              <w:t xml:space="preserve"> Парад велосипедов, конкурс за лучшее оформление велосипеда среди детей разных возрастов в стадионе "</w:t>
            </w:r>
            <w:proofErr w:type="spellStart"/>
            <w:r w:rsidRPr="001F22DA">
              <w:rPr>
                <w:rFonts w:ascii="Times New Roman" w:hAnsi="Times New Roman"/>
                <w:color w:val="000000"/>
                <w:sz w:val="20"/>
                <w:szCs w:val="20"/>
                <w:shd w:val="clear" w:color="auto" w:fill="FFFFFF"/>
                <w:lang w:eastAsia="ru-RU"/>
              </w:rPr>
              <w:t>Салгал</w:t>
            </w:r>
            <w:proofErr w:type="spellEnd"/>
            <w:r w:rsidRPr="001F22DA">
              <w:rPr>
                <w:rFonts w:ascii="Times New Roman" w:hAnsi="Times New Roman"/>
                <w:color w:val="000000"/>
                <w:sz w:val="20"/>
                <w:szCs w:val="20"/>
                <w:shd w:val="clear" w:color="auto" w:fill="FFFFFF"/>
                <w:lang w:eastAsia="ru-RU"/>
              </w:rPr>
              <w:t>"</w:t>
            </w:r>
            <w:r w:rsidRPr="001F22DA">
              <w:rPr>
                <w:rFonts w:ascii="Times New Roman" w:hAnsi="Times New Roman"/>
                <w:bCs/>
                <w:sz w:val="20"/>
                <w:szCs w:val="20"/>
              </w:rPr>
              <w:t xml:space="preserve"> с охватом 12человек.</w:t>
            </w:r>
            <w:r w:rsidRPr="001F22DA">
              <w:rPr>
                <w:rFonts w:ascii="Times New Roman" w:hAnsi="Times New Roman"/>
                <w:sz w:val="20"/>
                <w:szCs w:val="20"/>
              </w:rPr>
              <w:t xml:space="preserve"> Проведен осмотр врачом-наркологом по профилактике распространения наркомании среди подростков обучающихся в образовательных организациях, проверены анализы мочи </w:t>
            </w:r>
            <w:r w:rsidRPr="001F22DA">
              <w:rPr>
                <w:rFonts w:ascii="Times New Roman" w:hAnsi="Times New Roman"/>
                <w:sz w:val="20"/>
                <w:szCs w:val="20"/>
                <w:lang w:eastAsia="ru-RU"/>
              </w:rPr>
              <w:t>на раннее выявление незаконного употребления наркотических средств и психотропных веществ с охватом 267 чел.</w:t>
            </w:r>
          </w:p>
          <w:p w14:paraId="5141E938" w14:textId="77777777" w:rsidR="00FE2805" w:rsidRPr="001F22DA" w:rsidRDefault="00FE2805" w:rsidP="00FE2805">
            <w:pPr>
              <w:spacing w:after="0" w:line="240" w:lineRule="auto"/>
              <w:jc w:val="both"/>
              <w:rPr>
                <w:rFonts w:ascii="Times New Roman" w:hAnsi="Times New Roman"/>
                <w:sz w:val="20"/>
                <w:szCs w:val="20"/>
              </w:rPr>
            </w:pPr>
            <w:r w:rsidRPr="001F22DA">
              <w:rPr>
                <w:rFonts w:ascii="Times New Roman" w:hAnsi="Times New Roman"/>
                <w:sz w:val="20"/>
                <w:szCs w:val="20"/>
              </w:rPr>
              <w:t xml:space="preserve">Опубликованы информации на официальном сайте ВКонтакте ГБУЗ РТ Эрзинская ЦКБ «Почему наркотики опасны?» </w:t>
            </w:r>
            <w:r w:rsidRPr="001F22DA">
              <w:rPr>
                <w:rFonts w:ascii="Times New Roman" w:hAnsi="Times New Roman"/>
                <w:color w:val="000000"/>
                <w:sz w:val="20"/>
                <w:szCs w:val="20"/>
                <w:shd w:val="clear" w:color="auto" w:fill="FFFFFF"/>
                <w:lang w:eastAsia="ru-RU"/>
              </w:rPr>
              <w:t xml:space="preserve">"Курение-вредит вашему здоровью", Электронные сигареты- </w:t>
            </w:r>
            <w:proofErr w:type="spellStart"/>
            <w:proofErr w:type="gramStart"/>
            <w:r w:rsidRPr="001F22DA">
              <w:rPr>
                <w:rFonts w:ascii="Times New Roman" w:hAnsi="Times New Roman"/>
                <w:color w:val="000000"/>
                <w:sz w:val="20"/>
                <w:szCs w:val="20"/>
                <w:shd w:val="clear" w:color="auto" w:fill="FFFFFF"/>
                <w:lang w:eastAsia="ru-RU"/>
              </w:rPr>
              <w:t>Вейп</w:t>
            </w:r>
            <w:proofErr w:type="spellEnd"/>
            <w:r w:rsidRPr="001F22DA">
              <w:rPr>
                <w:rFonts w:ascii="Times New Roman" w:hAnsi="Times New Roman"/>
                <w:color w:val="000000"/>
                <w:sz w:val="20"/>
                <w:szCs w:val="20"/>
                <w:shd w:val="clear" w:color="auto" w:fill="FFFFFF"/>
                <w:lang w:eastAsia="ru-RU"/>
              </w:rPr>
              <w:t>,  «</w:t>
            </w:r>
            <w:proofErr w:type="gramEnd"/>
            <w:r w:rsidRPr="001F22DA">
              <w:rPr>
                <w:rFonts w:ascii="Times New Roman" w:hAnsi="Times New Roman"/>
                <w:color w:val="000000"/>
                <w:sz w:val="20"/>
                <w:szCs w:val="20"/>
                <w:shd w:val="clear" w:color="auto" w:fill="FFFFFF"/>
                <w:lang w:eastAsia="ru-RU"/>
              </w:rPr>
              <w:t>О профилактике табакокурения у подростков», «Откажись от курения». ЗОЖ.</w:t>
            </w:r>
            <w:r w:rsidRPr="001F22DA">
              <w:rPr>
                <w:rFonts w:ascii="Times New Roman" w:hAnsi="Times New Roman"/>
                <w:sz w:val="20"/>
                <w:szCs w:val="20"/>
              </w:rPr>
              <w:t xml:space="preserve"> Показаны демонстрации видеоматериалов на экране ТВ в холле поликлиники о вреде </w:t>
            </w:r>
            <w:proofErr w:type="spellStart"/>
            <w:r w:rsidRPr="001F22DA">
              <w:rPr>
                <w:rFonts w:ascii="Times New Roman" w:hAnsi="Times New Roman"/>
                <w:sz w:val="20"/>
                <w:szCs w:val="20"/>
              </w:rPr>
              <w:t>табакокрения</w:t>
            </w:r>
            <w:proofErr w:type="spellEnd"/>
            <w:r w:rsidRPr="001F22DA">
              <w:rPr>
                <w:rFonts w:ascii="Times New Roman" w:hAnsi="Times New Roman"/>
                <w:sz w:val="20"/>
                <w:szCs w:val="20"/>
              </w:rPr>
              <w:t>, наркомании и алкоголизма. Опубликованы посты на официальном сайте ВКонтакте по профилактике наркомании и его последствия.</w:t>
            </w:r>
          </w:p>
          <w:p w14:paraId="689CF22B" w14:textId="77777777" w:rsidR="00FE2805" w:rsidRPr="001F22DA" w:rsidRDefault="00FE2805" w:rsidP="00FE2805">
            <w:pPr>
              <w:spacing w:after="0"/>
              <w:ind w:firstLine="708"/>
              <w:jc w:val="both"/>
              <w:rPr>
                <w:rFonts w:ascii="Times New Roman" w:eastAsia="Calibri" w:hAnsi="Times New Roman"/>
                <w:sz w:val="20"/>
                <w:szCs w:val="20"/>
              </w:rPr>
            </w:pPr>
            <w:r w:rsidRPr="001F22DA">
              <w:rPr>
                <w:rFonts w:ascii="Times New Roman" w:eastAsia="Calibri" w:hAnsi="Times New Roman"/>
                <w:b/>
                <w:sz w:val="20"/>
                <w:szCs w:val="20"/>
              </w:rPr>
              <w:lastRenderedPageBreak/>
              <w:t>ГБУЗРТ «Чеди-Хольская ЦКБ»</w:t>
            </w:r>
            <w:r w:rsidRPr="001F22DA">
              <w:rPr>
                <w:rFonts w:ascii="Times New Roman" w:eastAsia="Calibri" w:hAnsi="Times New Roman"/>
                <w:sz w:val="20"/>
                <w:szCs w:val="20"/>
              </w:rPr>
              <w:t xml:space="preserve"> </w:t>
            </w:r>
            <w:proofErr w:type="gramStart"/>
            <w:r w:rsidRPr="001F22DA">
              <w:rPr>
                <w:rFonts w:ascii="Times New Roman" w:eastAsia="Calibri" w:hAnsi="Times New Roman"/>
                <w:sz w:val="20"/>
                <w:szCs w:val="20"/>
              </w:rPr>
              <w:t>проведены  мероприятия</w:t>
            </w:r>
            <w:proofErr w:type="gramEnd"/>
            <w:r w:rsidRPr="001F22DA">
              <w:rPr>
                <w:rFonts w:ascii="Times New Roman" w:eastAsia="Calibri" w:hAnsi="Times New Roman"/>
                <w:sz w:val="20"/>
                <w:szCs w:val="20"/>
              </w:rPr>
              <w:t xml:space="preserve"> ,посвященные  Международному дню борьбы со злоупотреблением наркотическими средствами и их незаконным оборотом: Прочитано лекций   2  с охватом 49 человек (Подростки 18). В социальные сети размещены: 5 </w:t>
            </w:r>
            <w:proofErr w:type="gramStart"/>
            <w:r w:rsidRPr="001F22DA">
              <w:rPr>
                <w:rFonts w:ascii="Times New Roman" w:eastAsia="Calibri" w:hAnsi="Times New Roman"/>
                <w:sz w:val="20"/>
                <w:szCs w:val="20"/>
              </w:rPr>
              <w:t>информаций ,просмотров</w:t>
            </w:r>
            <w:proofErr w:type="gramEnd"/>
            <w:r w:rsidRPr="001F22DA">
              <w:rPr>
                <w:rFonts w:ascii="Times New Roman" w:eastAsia="Calibri" w:hAnsi="Times New Roman"/>
                <w:sz w:val="20"/>
                <w:szCs w:val="20"/>
              </w:rPr>
              <w:t xml:space="preserve"> – 559. Почему умирают люди, которые принимают внутривенные наркотики</w:t>
            </w:r>
            <w:proofErr w:type="gramStart"/>
            <w:r w:rsidRPr="001F22DA">
              <w:rPr>
                <w:rFonts w:ascii="Times New Roman" w:eastAsia="Calibri" w:hAnsi="Times New Roman"/>
                <w:sz w:val="20"/>
                <w:szCs w:val="20"/>
              </w:rPr>
              <w:t>? ,</w:t>
            </w:r>
            <w:proofErr w:type="gramEnd"/>
            <w:r w:rsidRPr="001F22DA">
              <w:rPr>
                <w:rFonts w:ascii="Times New Roman" w:eastAsia="Calibri" w:hAnsi="Times New Roman"/>
                <w:sz w:val="20"/>
                <w:szCs w:val="20"/>
              </w:rPr>
              <w:t xml:space="preserve">  Человек употребляющий наркотики всегда нарушает закон ,Чем опасны наркотики ,  Социальный видеоролик Прежде чем связаться с наркотиками ПОДУМАЙ! , Вред наркомании с </w:t>
            </w:r>
            <w:proofErr w:type="spellStart"/>
            <w:r w:rsidRPr="001F22DA">
              <w:rPr>
                <w:rFonts w:ascii="Times New Roman" w:eastAsia="Calibri" w:hAnsi="Times New Roman"/>
                <w:sz w:val="20"/>
                <w:szCs w:val="20"/>
              </w:rPr>
              <w:t>инфокартинками</w:t>
            </w:r>
            <w:proofErr w:type="spellEnd"/>
            <w:r w:rsidRPr="001F22DA">
              <w:rPr>
                <w:rFonts w:ascii="Times New Roman" w:eastAsia="Calibri" w:hAnsi="Times New Roman"/>
                <w:sz w:val="20"/>
                <w:szCs w:val="20"/>
              </w:rPr>
              <w:t xml:space="preserve">. С использованием информационного экрана по телевизору в поликлинике –Мы за </w:t>
            </w:r>
            <w:proofErr w:type="gramStart"/>
            <w:r w:rsidRPr="001F22DA">
              <w:rPr>
                <w:rFonts w:ascii="Times New Roman" w:eastAsia="Calibri" w:hAnsi="Times New Roman"/>
                <w:sz w:val="20"/>
                <w:szCs w:val="20"/>
              </w:rPr>
              <w:t>ЗОЖ,  Профилактика</w:t>
            </w:r>
            <w:proofErr w:type="gramEnd"/>
            <w:r w:rsidRPr="001F22DA">
              <w:rPr>
                <w:rFonts w:ascii="Times New Roman" w:eastAsia="Calibri" w:hAnsi="Times New Roman"/>
                <w:sz w:val="20"/>
                <w:szCs w:val="20"/>
              </w:rPr>
              <w:t xml:space="preserve"> наркомании и алкоголизма. Размещены в поликлинике плакат-  10 хороших причин сказать «НЕТ» наркотикам Баннер- 26 июня Международный день борьбы о злоупотреблением наркотическими средствами и их незаконным оборотом 25.06.- Акция в березовой роще </w:t>
            </w:r>
            <w:proofErr w:type="spellStart"/>
            <w:r w:rsidRPr="001F22DA">
              <w:rPr>
                <w:rFonts w:ascii="Times New Roman" w:eastAsia="Calibri" w:hAnsi="Times New Roman"/>
                <w:sz w:val="20"/>
                <w:szCs w:val="20"/>
              </w:rPr>
              <w:t>с.Хову-Аксы</w:t>
            </w:r>
            <w:proofErr w:type="spellEnd"/>
            <w:r w:rsidRPr="001F22DA">
              <w:rPr>
                <w:rFonts w:ascii="Times New Roman" w:eastAsia="Calibri" w:hAnsi="Times New Roman"/>
                <w:sz w:val="20"/>
                <w:szCs w:val="20"/>
              </w:rPr>
              <w:t xml:space="preserve"> посвященная Всемирному дню борьбы с наркоманией «Вместе против наркотиков» ,измеряли АД ,охват 41 человек (подростки 31).Одновременно проводились мероприятия ко Дню молодежи</w:t>
            </w:r>
            <w:r w:rsidRPr="001F22DA">
              <w:rPr>
                <w:rFonts w:ascii="Times New Roman" w:eastAsia="Calibri" w:hAnsi="Times New Roman"/>
                <w:sz w:val="20"/>
                <w:szCs w:val="20"/>
                <w:lang w:bidi="ru-RU"/>
              </w:rPr>
              <w:t xml:space="preserve"> .Раздавали буклеты 50 штук. «Насвай –это </w:t>
            </w:r>
            <w:proofErr w:type="spellStart"/>
            <w:r w:rsidRPr="001F22DA">
              <w:rPr>
                <w:rFonts w:ascii="Times New Roman" w:eastAsia="Calibri" w:hAnsi="Times New Roman"/>
                <w:sz w:val="20"/>
                <w:szCs w:val="20"/>
                <w:lang w:bidi="ru-RU"/>
              </w:rPr>
              <w:t>наркотики»</w:t>
            </w:r>
            <w:proofErr w:type="gramStart"/>
            <w:r w:rsidRPr="001F22DA">
              <w:rPr>
                <w:rFonts w:ascii="Times New Roman" w:eastAsia="Calibri" w:hAnsi="Times New Roman"/>
                <w:sz w:val="20"/>
                <w:szCs w:val="20"/>
                <w:lang w:bidi="ru-RU"/>
              </w:rPr>
              <w:t>,»Ваша</w:t>
            </w:r>
            <w:proofErr w:type="spellEnd"/>
            <w:proofErr w:type="gramEnd"/>
            <w:r w:rsidRPr="001F22DA">
              <w:rPr>
                <w:rFonts w:ascii="Times New Roman" w:eastAsia="Calibri" w:hAnsi="Times New Roman"/>
                <w:sz w:val="20"/>
                <w:szCs w:val="20"/>
                <w:lang w:bidi="ru-RU"/>
              </w:rPr>
              <w:t xml:space="preserve"> жизнь в ваших руках», «В помощь семье». 27.06.-На площади КДК «</w:t>
            </w:r>
            <w:proofErr w:type="spellStart"/>
            <w:r w:rsidRPr="001F22DA">
              <w:rPr>
                <w:rFonts w:ascii="Times New Roman" w:eastAsia="Calibri" w:hAnsi="Times New Roman"/>
                <w:sz w:val="20"/>
                <w:szCs w:val="20"/>
                <w:lang w:bidi="ru-RU"/>
              </w:rPr>
              <w:t>Танды-Уула</w:t>
            </w:r>
            <w:proofErr w:type="spellEnd"/>
            <w:r w:rsidRPr="001F22DA">
              <w:rPr>
                <w:rFonts w:ascii="Times New Roman" w:eastAsia="Calibri" w:hAnsi="Times New Roman"/>
                <w:sz w:val="20"/>
                <w:szCs w:val="20"/>
                <w:lang w:bidi="ru-RU"/>
              </w:rPr>
              <w:t xml:space="preserve">» проведен Фестиваль молодежи, были задействованы 6 консультационных площадок. Раздавали буклеты по ЗОЖ, профилактика </w:t>
            </w:r>
            <w:proofErr w:type="gramStart"/>
            <w:r w:rsidRPr="001F22DA">
              <w:rPr>
                <w:rFonts w:ascii="Times New Roman" w:eastAsia="Calibri" w:hAnsi="Times New Roman"/>
                <w:sz w:val="20"/>
                <w:szCs w:val="20"/>
                <w:lang w:bidi="ru-RU"/>
              </w:rPr>
              <w:t>наркомании ,алкоголизма</w:t>
            </w:r>
            <w:proofErr w:type="gramEnd"/>
            <w:r w:rsidRPr="001F22DA">
              <w:rPr>
                <w:rFonts w:ascii="Times New Roman" w:eastAsia="Calibri" w:hAnsi="Times New Roman"/>
                <w:sz w:val="20"/>
                <w:szCs w:val="20"/>
                <w:lang w:bidi="ru-RU"/>
              </w:rPr>
              <w:t xml:space="preserve"> 50 штук. Охват 35 человек. </w:t>
            </w:r>
            <w:r w:rsidRPr="001F22DA">
              <w:rPr>
                <w:rFonts w:ascii="Times New Roman" w:eastAsia="Calibri" w:hAnsi="Times New Roman"/>
                <w:sz w:val="20"/>
                <w:szCs w:val="20"/>
              </w:rPr>
              <w:t xml:space="preserve">В </w:t>
            </w:r>
            <w:proofErr w:type="spellStart"/>
            <w:r w:rsidRPr="001F22DA">
              <w:rPr>
                <w:rFonts w:ascii="Times New Roman" w:eastAsia="Calibri" w:hAnsi="Times New Roman"/>
                <w:sz w:val="20"/>
                <w:szCs w:val="20"/>
              </w:rPr>
              <w:t>кожуунную</w:t>
            </w:r>
            <w:proofErr w:type="spellEnd"/>
            <w:r w:rsidRPr="001F22DA">
              <w:rPr>
                <w:rFonts w:ascii="Times New Roman" w:eastAsia="Calibri" w:hAnsi="Times New Roman"/>
                <w:sz w:val="20"/>
                <w:szCs w:val="20"/>
              </w:rPr>
              <w:t xml:space="preserve"> газету «Чеди-Хольский Вестник»- Всего - 2 </w:t>
            </w:r>
            <w:proofErr w:type="gramStart"/>
            <w:r w:rsidRPr="001F22DA">
              <w:rPr>
                <w:rFonts w:ascii="Times New Roman" w:eastAsia="Calibri" w:hAnsi="Times New Roman"/>
                <w:sz w:val="20"/>
                <w:szCs w:val="20"/>
              </w:rPr>
              <w:t xml:space="preserve">статьи:   </w:t>
            </w:r>
            <w:proofErr w:type="gramEnd"/>
            <w:r w:rsidRPr="001F22DA">
              <w:rPr>
                <w:rFonts w:ascii="Times New Roman" w:eastAsia="Calibri" w:hAnsi="Times New Roman"/>
                <w:sz w:val="20"/>
                <w:szCs w:val="20"/>
              </w:rPr>
              <w:t xml:space="preserve">Табакокурение, Профилактика наркомании.  </w:t>
            </w:r>
          </w:p>
          <w:p w14:paraId="680339E1" w14:textId="77777777" w:rsidR="00FE2805" w:rsidRPr="001F22DA" w:rsidRDefault="00FE2805" w:rsidP="00FE2805">
            <w:pPr>
              <w:spacing w:after="0" w:line="240" w:lineRule="auto"/>
              <w:ind w:firstLine="708"/>
              <w:jc w:val="both"/>
              <w:rPr>
                <w:rFonts w:ascii="Times New Roman" w:eastAsia="Arial Unicode MS" w:hAnsi="Times New Roman"/>
                <w:color w:val="000000"/>
                <w:sz w:val="20"/>
                <w:szCs w:val="20"/>
                <w:lang w:eastAsia="ru-RU"/>
              </w:rPr>
            </w:pPr>
            <w:r w:rsidRPr="001F22DA">
              <w:rPr>
                <w:rFonts w:ascii="Times New Roman" w:eastAsia="Arial Unicode MS" w:hAnsi="Times New Roman"/>
                <w:b/>
                <w:color w:val="000000"/>
                <w:sz w:val="20"/>
                <w:szCs w:val="20"/>
                <w:lang w:eastAsia="ru-RU"/>
              </w:rPr>
              <w:t xml:space="preserve">Монгун-Тайгинская ЦКБ </w:t>
            </w:r>
            <w:r w:rsidRPr="001F22DA">
              <w:rPr>
                <w:rFonts w:ascii="Times New Roman" w:eastAsia="Arial Unicode MS" w:hAnsi="Times New Roman"/>
                <w:color w:val="000000"/>
                <w:sz w:val="20"/>
                <w:szCs w:val="20"/>
                <w:lang w:eastAsia="ru-RU"/>
              </w:rPr>
              <w:t>В лабораторном отделении создан «Уголок здоровья» по профилактике наркомании. Роздано 350 буклетов среди населения и детей детских оздоровительных лагерей на тему «Нет наркотикам!» Проведено 2 лекции в стационарных лагерях «</w:t>
            </w:r>
            <w:proofErr w:type="spellStart"/>
            <w:r w:rsidRPr="001F22DA">
              <w:rPr>
                <w:rFonts w:ascii="Times New Roman" w:eastAsia="Arial Unicode MS" w:hAnsi="Times New Roman"/>
                <w:color w:val="000000"/>
                <w:sz w:val="20"/>
                <w:szCs w:val="20"/>
                <w:lang w:eastAsia="ru-RU"/>
              </w:rPr>
              <w:t>Менги-Чечээ</w:t>
            </w:r>
            <w:proofErr w:type="spellEnd"/>
            <w:r w:rsidRPr="001F22DA">
              <w:rPr>
                <w:rFonts w:ascii="Times New Roman" w:eastAsia="Arial Unicode MS" w:hAnsi="Times New Roman"/>
                <w:color w:val="000000"/>
                <w:sz w:val="20"/>
                <w:szCs w:val="20"/>
                <w:lang w:eastAsia="ru-RU"/>
              </w:rPr>
              <w:t>», «Ак-</w:t>
            </w:r>
            <w:proofErr w:type="spellStart"/>
            <w:r w:rsidRPr="001F22DA">
              <w:rPr>
                <w:rFonts w:ascii="Times New Roman" w:eastAsia="Arial Unicode MS" w:hAnsi="Times New Roman"/>
                <w:color w:val="000000"/>
                <w:sz w:val="20"/>
                <w:szCs w:val="20"/>
                <w:lang w:eastAsia="ru-RU"/>
              </w:rPr>
              <w:t>Хол</w:t>
            </w:r>
            <w:proofErr w:type="spellEnd"/>
            <w:r w:rsidRPr="001F22DA">
              <w:rPr>
                <w:rFonts w:ascii="Times New Roman" w:eastAsia="Arial Unicode MS" w:hAnsi="Times New Roman"/>
                <w:color w:val="000000"/>
                <w:sz w:val="20"/>
                <w:szCs w:val="20"/>
                <w:lang w:eastAsia="ru-RU"/>
              </w:rPr>
              <w:t xml:space="preserve">» на тему «Профилактика наркомании» с охватом 120 детей. Среди детей работников ЦКБ проведен конкурс рисунков «Мы-поколение за ЗОЖ!». Среди детей, содержащихся в Центре помощи семье и детям </w:t>
            </w:r>
            <w:proofErr w:type="spellStart"/>
            <w:r w:rsidRPr="001F22DA">
              <w:rPr>
                <w:rFonts w:ascii="Times New Roman" w:eastAsia="Arial Unicode MS" w:hAnsi="Times New Roman"/>
                <w:color w:val="000000"/>
                <w:sz w:val="20"/>
                <w:szCs w:val="20"/>
                <w:lang w:eastAsia="ru-RU"/>
              </w:rPr>
              <w:t>Монгу-Тайгинского</w:t>
            </w:r>
            <w:proofErr w:type="spellEnd"/>
            <w:r w:rsidRPr="001F22DA">
              <w:rPr>
                <w:rFonts w:ascii="Times New Roman" w:eastAsia="Arial Unicode MS" w:hAnsi="Times New Roman"/>
                <w:color w:val="000000"/>
                <w:sz w:val="20"/>
                <w:szCs w:val="20"/>
                <w:lang w:eastAsia="ru-RU"/>
              </w:rPr>
              <w:t xml:space="preserve"> </w:t>
            </w:r>
            <w:proofErr w:type="spellStart"/>
            <w:r w:rsidRPr="001F22DA">
              <w:rPr>
                <w:rFonts w:ascii="Times New Roman" w:eastAsia="Arial Unicode MS" w:hAnsi="Times New Roman"/>
                <w:color w:val="000000"/>
                <w:sz w:val="20"/>
                <w:szCs w:val="20"/>
                <w:lang w:eastAsia="ru-RU"/>
              </w:rPr>
              <w:t>кожууна</w:t>
            </w:r>
            <w:proofErr w:type="spellEnd"/>
            <w:r w:rsidRPr="001F22DA">
              <w:rPr>
                <w:rFonts w:ascii="Times New Roman" w:eastAsia="Arial Unicode MS" w:hAnsi="Times New Roman"/>
                <w:color w:val="000000"/>
                <w:sz w:val="20"/>
                <w:szCs w:val="20"/>
                <w:lang w:eastAsia="ru-RU"/>
              </w:rPr>
              <w:t xml:space="preserve"> проведен конкурс рисунков «Мы-поколение за ЗОЖ!». Проведен день открытых дверей в наркологическом кабинете. Охват составил 5 человек. В стационарных лагерях «Ак-</w:t>
            </w:r>
            <w:proofErr w:type="spellStart"/>
            <w:r w:rsidRPr="001F22DA">
              <w:rPr>
                <w:rFonts w:ascii="Times New Roman" w:eastAsia="Arial Unicode MS" w:hAnsi="Times New Roman"/>
                <w:color w:val="000000"/>
                <w:sz w:val="20"/>
                <w:szCs w:val="20"/>
                <w:lang w:eastAsia="ru-RU"/>
              </w:rPr>
              <w:t>Хол</w:t>
            </w:r>
            <w:proofErr w:type="spellEnd"/>
            <w:r w:rsidRPr="001F22DA">
              <w:rPr>
                <w:rFonts w:ascii="Times New Roman" w:eastAsia="Arial Unicode MS" w:hAnsi="Times New Roman"/>
                <w:color w:val="000000"/>
                <w:sz w:val="20"/>
                <w:szCs w:val="20"/>
                <w:lang w:eastAsia="ru-RU"/>
              </w:rPr>
              <w:t>, «</w:t>
            </w:r>
            <w:proofErr w:type="spellStart"/>
            <w:r w:rsidRPr="001F22DA">
              <w:rPr>
                <w:rFonts w:ascii="Times New Roman" w:eastAsia="Arial Unicode MS" w:hAnsi="Times New Roman"/>
                <w:color w:val="000000"/>
                <w:sz w:val="20"/>
                <w:szCs w:val="20"/>
                <w:lang w:eastAsia="ru-RU"/>
              </w:rPr>
              <w:t>Менги</w:t>
            </w:r>
            <w:proofErr w:type="spellEnd"/>
            <w:r w:rsidRPr="001F22DA">
              <w:rPr>
                <w:rFonts w:ascii="Times New Roman" w:eastAsia="Arial Unicode MS" w:hAnsi="Times New Roman"/>
                <w:color w:val="000000"/>
                <w:sz w:val="20"/>
                <w:szCs w:val="20"/>
                <w:lang w:eastAsia="ru-RU"/>
              </w:rPr>
              <w:t xml:space="preserve"> </w:t>
            </w:r>
            <w:proofErr w:type="spellStart"/>
            <w:r w:rsidRPr="001F22DA">
              <w:rPr>
                <w:rFonts w:ascii="Times New Roman" w:eastAsia="Arial Unicode MS" w:hAnsi="Times New Roman"/>
                <w:color w:val="000000"/>
                <w:sz w:val="20"/>
                <w:szCs w:val="20"/>
                <w:lang w:eastAsia="ru-RU"/>
              </w:rPr>
              <w:t>чечээ</w:t>
            </w:r>
            <w:proofErr w:type="spellEnd"/>
            <w:r w:rsidRPr="001F22DA">
              <w:rPr>
                <w:rFonts w:ascii="Times New Roman" w:eastAsia="Arial Unicode MS" w:hAnsi="Times New Roman"/>
                <w:color w:val="000000"/>
                <w:sz w:val="20"/>
                <w:szCs w:val="20"/>
                <w:lang w:eastAsia="ru-RU"/>
              </w:rPr>
              <w:t>» проведен показ видеороликов по профилактике наркомании, алкоголизма. На стадионе «</w:t>
            </w:r>
            <w:proofErr w:type="spellStart"/>
            <w:r w:rsidRPr="001F22DA">
              <w:rPr>
                <w:rFonts w:ascii="Times New Roman" w:eastAsia="Arial Unicode MS" w:hAnsi="Times New Roman"/>
                <w:color w:val="000000"/>
                <w:sz w:val="20"/>
                <w:szCs w:val="20"/>
                <w:lang w:eastAsia="ru-RU"/>
              </w:rPr>
              <w:t>Найыралдын</w:t>
            </w:r>
            <w:proofErr w:type="spellEnd"/>
            <w:r w:rsidRPr="001F22DA">
              <w:rPr>
                <w:rFonts w:ascii="Times New Roman" w:eastAsia="Arial Unicode MS" w:hAnsi="Times New Roman"/>
                <w:color w:val="000000"/>
                <w:sz w:val="20"/>
                <w:szCs w:val="20"/>
                <w:lang w:eastAsia="ru-RU"/>
              </w:rPr>
              <w:t xml:space="preserve"> </w:t>
            </w:r>
            <w:proofErr w:type="spellStart"/>
            <w:r w:rsidRPr="001F22DA">
              <w:rPr>
                <w:rFonts w:ascii="Times New Roman" w:eastAsia="Arial Unicode MS" w:hAnsi="Times New Roman"/>
                <w:color w:val="000000"/>
                <w:sz w:val="20"/>
                <w:szCs w:val="20"/>
                <w:lang w:eastAsia="ru-RU"/>
              </w:rPr>
              <w:t>начыны</w:t>
            </w:r>
            <w:proofErr w:type="spellEnd"/>
            <w:r w:rsidRPr="001F22DA">
              <w:rPr>
                <w:rFonts w:ascii="Times New Roman" w:eastAsia="Arial Unicode MS" w:hAnsi="Times New Roman"/>
                <w:color w:val="000000"/>
                <w:sz w:val="20"/>
                <w:szCs w:val="20"/>
                <w:lang w:eastAsia="ru-RU"/>
              </w:rPr>
              <w:t>» 25.06.2022 года проведены спортивные соревнования и веселые старты в честь празднования Международного дня борьбы с наркоманией. На стадионе «</w:t>
            </w:r>
            <w:proofErr w:type="spellStart"/>
            <w:r w:rsidRPr="001F22DA">
              <w:rPr>
                <w:rFonts w:ascii="Times New Roman" w:eastAsia="Arial Unicode MS" w:hAnsi="Times New Roman"/>
                <w:color w:val="000000"/>
                <w:sz w:val="20"/>
                <w:szCs w:val="20"/>
                <w:lang w:eastAsia="ru-RU"/>
              </w:rPr>
              <w:t>Найыралдын</w:t>
            </w:r>
            <w:proofErr w:type="spellEnd"/>
            <w:r w:rsidRPr="001F22DA">
              <w:rPr>
                <w:rFonts w:ascii="Times New Roman" w:eastAsia="Arial Unicode MS" w:hAnsi="Times New Roman"/>
                <w:color w:val="000000"/>
                <w:sz w:val="20"/>
                <w:szCs w:val="20"/>
                <w:lang w:eastAsia="ru-RU"/>
              </w:rPr>
              <w:t xml:space="preserve"> </w:t>
            </w:r>
            <w:proofErr w:type="spellStart"/>
            <w:r w:rsidRPr="001F22DA">
              <w:rPr>
                <w:rFonts w:ascii="Times New Roman" w:eastAsia="Arial Unicode MS" w:hAnsi="Times New Roman"/>
                <w:color w:val="000000"/>
                <w:sz w:val="20"/>
                <w:szCs w:val="20"/>
                <w:lang w:eastAsia="ru-RU"/>
              </w:rPr>
              <w:t>начыны</w:t>
            </w:r>
            <w:proofErr w:type="spellEnd"/>
            <w:r w:rsidRPr="001F22DA">
              <w:rPr>
                <w:rFonts w:ascii="Times New Roman" w:eastAsia="Arial Unicode MS" w:hAnsi="Times New Roman"/>
                <w:color w:val="000000"/>
                <w:sz w:val="20"/>
                <w:szCs w:val="20"/>
                <w:lang w:eastAsia="ru-RU"/>
              </w:rPr>
              <w:t xml:space="preserve">» 25.06.2022 года проведена площадка здоровья с объективным осмотром, консультацией фельдшера-нарколога, раздачей буклетов по профилактике наркомании. Мероприятия в честь Международного дня борьбы со злоупотреблением наркотиков и их незаконным оборотом освещались в местных группах мессенджеров и на сайте Монгун-Тайгинского </w:t>
            </w:r>
            <w:proofErr w:type="spellStart"/>
            <w:r w:rsidRPr="001F22DA">
              <w:rPr>
                <w:rFonts w:ascii="Times New Roman" w:eastAsia="Arial Unicode MS" w:hAnsi="Times New Roman"/>
                <w:color w:val="000000"/>
                <w:sz w:val="20"/>
                <w:szCs w:val="20"/>
                <w:lang w:eastAsia="ru-RU"/>
              </w:rPr>
              <w:t>кожууна</w:t>
            </w:r>
            <w:proofErr w:type="spellEnd"/>
            <w:r w:rsidRPr="001F22DA">
              <w:rPr>
                <w:rFonts w:ascii="Times New Roman" w:eastAsia="Arial Unicode MS" w:hAnsi="Times New Roman"/>
                <w:color w:val="000000"/>
                <w:sz w:val="20"/>
                <w:szCs w:val="20"/>
                <w:lang w:eastAsia="ru-RU"/>
              </w:rPr>
              <w:t>.</w:t>
            </w:r>
          </w:p>
          <w:p w14:paraId="5ED059E8" w14:textId="77777777" w:rsidR="00FE2805" w:rsidRPr="001F22DA" w:rsidRDefault="00FE2805" w:rsidP="00FE2805">
            <w:pPr>
              <w:spacing w:after="0" w:line="240" w:lineRule="auto"/>
              <w:ind w:firstLine="708"/>
              <w:jc w:val="both"/>
              <w:rPr>
                <w:rFonts w:ascii="Times New Roman" w:hAnsi="Times New Roman"/>
                <w:sz w:val="20"/>
                <w:szCs w:val="20"/>
                <w:lang w:eastAsia="ru-RU"/>
              </w:rPr>
            </w:pPr>
            <w:r w:rsidRPr="001F22DA">
              <w:rPr>
                <w:rFonts w:ascii="Times New Roman" w:eastAsia="Arial Unicode MS" w:hAnsi="Times New Roman"/>
                <w:b/>
                <w:color w:val="000000"/>
                <w:sz w:val="20"/>
                <w:szCs w:val="20"/>
                <w:lang w:eastAsia="ru-RU"/>
              </w:rPr>
              <w:t>«Дзун-Хемчикская ММЦ»</w:t>
            </w:r>
            <w:r w:rsidRPr="001F22DA">
              <w:rPr>
                <w:rFonts w:ascii="Times New Roman" w:eastAsia="Arial Unicode MS" w:hAnsi="Times New Roman"/>
                <w:color w:val="000000"/>
                <w:sz w:val="20"/>
                <w:szCs w:val="20"/>
                <w:lang w:eastAsia="ru-RU"/>
              </w:rPr>
              <w:t xml:space="preserve"> </w:t>
            </w:r>
            <w:r w:rsidRPr="001F22DA">
              <w:rPr>
                <w:rFonts w:ascii="Times New Roman" w:hAnsi="Times New Roman"/>
                <w:sz w:val="20"/>
                <w:szCs w:val="20"/>
                <w:lang w:eastAsia="ru-RU"/>
              </w:rPr>
              <w:t xml:space="preserve">21.06.2022 г. Прочитана лекция на тему «Вместе против наркотиков». Охват 28 человек, розданы 28 буклетов. Место проведения «Дзун-Хемчикский </w:t>
            </w:r>
            <w:r w:rsidRPr="001F22DA">
              <w:rPr>
                <w:rFonts w:ascii="Times New Roman" w:hAnsi="Times New Roman"/>
                <w:sz w:val="20"/>
                <w:szCs w:val="20"/>
                <w:lang w:eastAsia="ru-RU"/>
              </w:rPr>
              <w:lastRenderedPageBreak/>
              <w:t xml:space="preserve">ММЦ» 2 поликлиника, среди поступающих </w:t>
            </w:r>
            <w:proofErr w:type="spellStart"/>
            <w:r w:rsidRPr="001F22DA">
              <w:rPr>
                <w:rFonts w:ascii="Times New Roman" w:hAnsi="Times New Roman"/>
                <w:sz w:val="20"/>
                <w:szCs w:val="20"/>
                <w:lang w:eastAsia="ru-RU"/>
              </w:rPr>
              <w:t>ССУЗы</w:t>
            </w:r>
            <w:proofErr w:type="spellEnd"/>
            <w:r w:rsidRPr="001F22DA">
              <w:rPr>
                <w:rFonts w:ascii="Times New Roman" w:hAnsi="Times New Roman"/>
                <w:sz w:val="20"/>
                <w:szCs w:val="20"/>
                <w:lang w:eastAsia="ru-RU"/>
              </w:rPr>
              <w:t xml:space="preserve">. Показан видеоролик </w:t>
            </w:r>
            <w:proofErr w:type="gramStart"/>
            <w:r w:rsidRPr="001F22DA">
              <w:rPr>
                <w:rFonts w:ascii="Times New Roman" w:hAnsi="Times New Roman"/>
                <w:sz w:val="20"/>
                <w:szCs w:val="20"/>
                <w:lang w:eastAsia="ru-RU"/>
              </w:rPr>
              <w:t>« Нет</w:t>
            </w:r>
            <w:proofErr w:type="gramEnd"/>
            <w:r w:rsidRPr="001F22DA">
              <w:rPr>
                <w:rFonts w:ascii="Times New Roman" w:hAnsi="Times New Roman"/>
                <w:sz w:val="20"/>
                <w:szCs w:val="20"/>
                <w:lang w:eastAsia="ru-RU"/>
              </w:rPr>
              <w:t xml:space="preserve"> наркотикам».</w:t>
            </w:r>
          </w:p>
          <w:p w14:paraId="7A160C11" w14:textId="77777777" w:rsidR="00FE2805" w:rsidRPr="001F22DA" w:rsidRDefault="00FE2805" w:rsidP="00FE2805">
            <w:pPr>
              <w:suppressAutoHyphens/>
              <w:autoSpaceDN w:val="0"/>
              <w:spacing w:after="0" w:line="240" w:lineRule="auto"/>
              <w:jc w:val="both"/>
              <w:rPr>
                <w:rFonts w:ascii="Times New Roman" w:eastAsia="WenQuanYi Zen Hei Sharp" w:hAnsi="Times New Roman"/>
                <w:kern w:val="3"/>
                <w:sz w:val="20"/>
                <w:szCs w:val="20"/>
                <w:lang w:eastAsia="zh-CN" w:bidi="hi-IN"/>
              </w:rPr>
            </w:pPr>
            <w:r w:rsidRPr="001F22DA">
              <w:rPr>
                <w:rFonts w:ascii="Times New Roman" w:eastAsia="WenQuanYi Zen Hei Sharp" w:hAnsi="Times New Roman"/>
                <w:kern w:val="3"/>
                <w:sz w:val="20"/>
                <w:szCs w:val="20"/>
                <w:lang w:eastAsia="zh-CN" w:bidi="hi-IN"/>
              </w:rPr>
              <w:t>23.06.2022г. Прочитана лекция на тему «Вместе против наркотиков»,</w:t>
            </w:r>
          </w:p>
          <w:p w14:paraId="3AD9F2DE" w14:textId="77777777" w:rsidR="00FE2805" w:rsidRPr="001F22DA" w:rsidRDefault="00FE2805" w:rsidP="00FE2805">
            <w:pPr>
              <w:suppressAutoHyphens/>
              <w:autoSpaceDN w:val="0"/>
              <w:spacing w:after="0" w:line="240" w:lineRule="auto"/>
              <w:jc w:val="both"/>
              <w:rPr>
                <w:rFonts w:ascii="Times New Roman" w:eastAsia="WenQuanYi Zen Hei Sharp" w:hAnsi="Times New Roman"/>
                <w:kern w:val="3"/>
                <w:sz w:val="20"/>
                <w:szCs w:val="20"/>
                <w:lang w:eastAsia="zh-CN" w:bidi="hi-IN"/>
              </w:rPr>
            </w:pPr>
            <w:r w:rsidRPr="001F22DA">
              <w:rPr>
                <w:rFonts w:ascii="Times New Roman" w:eastAsia="WenQuanYi Zen Hei Sharp" w:hAnsi="Times New Roman"/>
                <w:kern w:val="3"/>
                <w:sz w:val="20"/>
                <w:szCs w:val="20"/>
                <w:lang w:eastAsia="zh-CN" w:bidi="hi-IN"/>
              </w:rPr>
              <w:t xml:space="preserve">«Последствия употребления насвая». Охват 150 человек, розданы буклеты-150 шт. Место проведения </w:t>
            </w:r>
            <w:proofErr w:type="spellStart"/>
            <w:r w:rsidRPr="001F22DA">
              <w:rPr>
                <w:rFonts w:ascii="Times New Roman" w:eastAsia="WenQuanYi Zen Hei Sharp" w:hAnsi="Times New Roman"/>
                <w:kern w:val="3"/>
                <w:sz w:val="20"/>
                <w:szCs w:val="20"/>
                <w:lang w:eastAsia="zh-CN" w:bidi="hi-IN"/>
              </w:rPr>
              <w:t>с.Элдиг-Хем</w:t>
            </w:r>
            <w:proofErr w:type="spellEnd"/>
            <w:r w:rsidRPr="001F22DA">
              <w:rPr>
                <w:rFonts w:ascii="Times New Roman" w:eastAsia="WenQuanYi Zen Hei Sharp" w:hAnsi="Times New Roman"/>
                <w:kern w:val="3"/>
                <w:sz w:val="20"/>
                <w:szCs w:val="20"/>
                <w:lang w:eastAsia="zh-CN" w:bidi="hi-IN"/>
              </w:rPr>
              <w:t xml:space="preserve"> стационарный лагерь «</w:t>
            </w:r>
            <w:proofErr w:type="spellStart"/>
            <w:r w:rsidRPr="001F22DA">
              <w:rPr>
                <w:rFonts w:ascii="Times New Roman" w:eastAsia="WenQuanYi Zen Hei Sharp" w:hAnsi="Times New Roman"/>
                <w:kern w:val="3"/>
                <w:sz w:val="20"/>
                <w:szCs w:val="20"/>
                <w:lang w:eastAsia="zh-CN" w:bidi="hi-IN"/>
              </w:rPr>
              <w:t>Шуралгак</w:t>
            </w:r>
            <w:proofErr w:type="spellEnd"/>
            <w:r w:rsidRPr="001F22DA">
              <w:rPr>
                <w:rFonts w:ascii="Times New Roman" w:eastAsia="WenQuanYi Zen Hei Sharp" w:hAnsi="Times New Roman"/>
                <w:kern w:val="3"/>
                <w:sz w:val="20"/>
                <w:szCs w:val="20"/>
                <w:lang w:eastAsia="zh-CN" w:bidi="hi-IN"/>
              </w:rPr>
              <w:t>». 24.06.2022 г. Прочитана лекция на тему «Вместе против наркотиков», «Сообщи, где торгуют смертью!». Охват12 человек, розданы 24 буклета. Место проведения г. Чадан дом культуры «Шахтер».</w:t>
            </w:r>
          </w:p>
          <w:p w14:paraId="564710E1" w14:textId="77777777" w:rsidR="00FE2805" w:rsidRPr="001F22DA" w:rsidRDefault="00FE2805" w:rsidP="00FE2805">
            <w:pPr>
              <w:tabs>
                <w:tab w:val="left" w:pos="708"/>
                <w:tab w:val="left" w:pos="1416"/>
                <w:tab w:val="left" w:pos="2124"/>
                <w:tab w:val="left" w:pos="2832"/>
                <w:tab w:val="left" w:pos="3540"/>
                <w:tab w:val="left" w:pos="4248"/>
                <w:tab w:val="center" w:pos="4818"/>
              </w:tabs>
              <w:suppressAutoHyphens/>
              <w:autoSpaceDN w:val="0"/>
              <w:spacing w:after="0" w:line="240" w:lineRule="auto"/>
              <w:jc w:val="both"/>
              <w:rPr>
                <w:rFonts w:ascii="Times New Roman" w:eastAsia="WenQuanYi Zen Hei Sharp" w:hAnsi="Times New Roman"/>
                <w:kern w:val="3"/>
                <w:sz w:val="20"/>
                <w:szCs w:val="20"/>
                <w:lang w:eastAsia="zh-CN" w:bidi="hi-IN"/>
              </w:rPr>
            </w:pPr>
            <w:r w:rsidRPr="001F22DA">
              <w:rPr>
                <w:rFonts w:ascii="Times New Roman" w:eastAsia="WenQuanYi Zen Hei Sharp" w:hAnsi="Times New Roman"/>
                <w:kern w:val="3"/>
                <w:sz w:val="20"/>
                <w:szCs w:val="20"/>
                <w:lang w:eastAsia="zh-CN" w:bidi="hi-IN"/>
              </w:rPr>
              <w:tab/>
            </w:r>
            <w:r w:rsidRPr="001F22DA">
              <w:rPr>
                <w:rFonts w:ascii="Times New Roman" w:hAnsi="Times New Roman"/>
                <w:b/>
                <w:kern w:val="3"/>
                <w:sz w:val="20"/>
                <w:szCs w:val="20"/>
                <w:lang w:eastAsia="ru-RU" w:bidi="hi-IN"/>
              </w:rPr>
              <w:t xml:space="preserve">Барун-Хемчикский ММЦ </w:t>
            </w:r>
            <w:r w:rsidRPr="001F22DA">
              <w:rPr>
                <w:rFonts w:ascii="Times New Roman" w:hAnsi="Times New Roman"/>
                <w:kern w:val="3"/>
                <w:sz w:val="20"/>
                <w:szCs w:val="20"/>
                <w:lang w:eastAsia="ru-RU" w:bidi="hi-IN"/>
              </w:rPr>
              <w:t>в</w:t>
            </w:r>
            <w:r w:rsidRPr="001F22DA">
              <w:rPr>
                <w:rFonts w:ascii="Times New Roman" w:eastAsia="WenQuanYi Zen Hei Sharp" w:hAnsi="Times New Roman"/>
                <w:kern w:val="3"/>
                <w:sz w:val="20"/>
                <w:szCs w:val="20"/>
                <w:lang w:eastAsia="zh-CN" w:bidi="hi-IN"/>
              </w:rPr>
              <w:t xml:space="preserve">сего распространено 8 уголков здоровья по профилактике наркомании. Всего подготовлено 500 буклетов, 18 санбюллетеней. Всего проведено 5 лекций с охватом 231 </w:t>
            </w:r>
            <w:proofErr w:type="gramStart"/>
            <w:r w:rsidRPr="001F22DA">
              <w:rPr>
                <w:rFonts w:ascii="Times New Roman" w:eastAsia="WenQuanYi Zen Hei Sharp" w:hAnsi="Times New Roman"/>
                <w:kern w:val="3"/>
                <w:sz w:val="20"/>
                <w:szCs w:val="20"/>
                <w:lang w:eastAsia="zh-CN" w:bidi="hi-IN"/>
              </w:rPr>
              <w:t>чел</w:t>
            </w:r>
            <w:proofErr w:type="gramEnd"/>
            <w:r w:rsidRPr="001F22DA">
              <w:rPr>
                <w:rFonts w:ascii="Times New Roman" w:eastAsia="WenQuanYi Zen Hei Sharp" w:hAnsi="Times New Roman"/>
                <w:kern w:val="3"/>
                <w:sz w:val="20"/>
                <w:szCs w:val="20"/>
                <w:lang w:eastAsia="zh-CN" w:bidi="hi-IN"/>
              </w:rPr>
              <w:t>, всего проведено 42 бесед с охватом 348 чел.</w:t>
            </w:r>
          </w:p>
          <w:p w14:paraId="64F9CE61" w14:textId="7F5F6698" w:rsidR="00FE2805" w:rsidRPr="00040D1F" w:rsidRDefault="00FE2805" w:rsidP="00FE2805">
            <w:pPr>
              <w:tabs>
                <w:tab w:val="left" w:pos="708"/>
                <w:tab w:val="left" w:pos="1416"/>
                <w:tab w:val="left" w:pos="2124"/>
                <w:tab w:val="left" w:pos="2832"/>
                <w:tab w:val="left" w:pos="3540"/>
                <w:tab w:val="left" w:pos="4248"/>
                <w:tab w:val="center" w:pos="4818"/>
              </w:tabs>
              <w:suppressAutoHyphens/>
              <w:autoSpaceDN w:val="0"/>
              <w:spacing w:after="0" w:line="240" w:lineRule="auto"/>
              <w:jc w:val="both"/>
              <w:rPr>
                <w:rFonts w:ascii="Times New Roman" w:eastAsia="WenQuanYi Zen Hei Sharp" w:hAnsi="Times New Roman"/>
                <w:bCs/>
                <w:kern w:val="3"/>
                <w:sz w:val="18"/>
                <w:szCs w:val="18"/>
                <w:lang w:eastAsia="zh-CN" w:bidi="hi-IN"/>
              </w:rPr>
            </w:pPr>
            <w:r w:rsidRPr="001F22DA">
              <w:rPr>
                <w:rFonts w:ascii="Times New Roman" w:eastAsia="WenQuanYi Zen Hei Sharp" w:hAnsi="Times New Roman"/>
                <w:kern w:val="3"/>
                <w:sz w:val="20"/>
                <w:szCs w:val="20"/>
                <w:lang w:eastAsia="zh-CN" w:bidi="hi-IN"/>
              </w:rPr>
              <w:tab/>
            </w:r>
          </w:p>
        </w:tc>
      </w:tr>
      <w:bookmarkEnd w:id="5"/>
      <w:tr w:rsidR="0096146D" w:rsidRPr="00040D1F" w14:paraId="0C6AE5F3"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DE76F2C" w14:textId="77777777" w:rsidR="0096146D" w:rsidRPr="00040D1F" w:rsidRDefault="0096146D" w:rsidP="0096146D">
            <w:pPr>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lastRenderedPageBreak/>
              <w:t>4.10. Организация социологического исследования по выявлению общественного мнения, в рамках государственной системы наркоситуации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2A0EE55" w14:textId="77777777" w:rsidR="0096146D" w:rsidRPr="00040D1F" w:rsidRDefault="0096146D" w:rsidP="0096146D">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 xml:space="preserve">ежемесячно до 5 числа месяца за отчетным 2021-2025 </w:t>
            </w:r>
            <w:proofErr w:type="spellStart"/>
            <w:r w:rsidRPr="00040D1F">
              <w:rPr>
                <w:rFonts w:ascii="Times New Roman" w:hAnsi="Times New Roman"/>
                <w:bCs/>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2E41CC0" w14:textId="77777777" w:rsidR="0096146D" w:rsidRPr="00040D1F" w:rsidRDefault="0096146D" w:rsidP="0096146D">
            <w:pPr>
              <w:spacing w:after="0" w:line="240" w:lineRule="auto"/>
              <w:jc w:val="center"/>
              <w:rPr>
                <w:rFonts w:ascii="Times New Roman" w:hAnsi="Times New Roman"/>
                <w:bCs/>
                <w:sz w:val="18"/>
                <w:szCs w:val="18"/>
                <w:lang w:eastAsia="ru-RU"/>
              </w:rPr>
            </w:pPr>
            <w:r w:rsidRPr="00040D1F">
              <w:rPr>
                <w:rFonts w:ascii="Times New Roman" w:hAnsi="Times New Roman"/>
                <w:bCs/>
                <w:sz w:val="18"/>
                <w:szCs w:val="18"/>
                <w:lang w:eastAsia="ru-RU"/>
              </w:rPr>
              <w:t>Тувинский институт гуманитарных и прикладных социально-экономических исследований</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42FE4D8" w14:textId="229EDF50" w:rsidR="0096146D" w:rsidRPr="00040D1F" w:rsidRDefault="0096146D" w:rsidP="0096146D">
            <w:pPr>
              <w:spacing w:after="0" w:line="240" w:lineRule="auto"/>
              <w:rPr>
                <w:rFonts w:ascii="Times New Roman" w:hAnsi="Times New Roman"/>
                <w:bCs/>
                <w:sz w:val="18"/>
                <w:szCs w:val="18"/>
                <w:lang w:eastAsia="ru-RU"/>
              </w:rPr>
            </w:pPr>
            <w:r w:rsidRPr="00040D1F">
              <w:rPr>
                <w:rFonts w:ascii="Times New Roman" w:hAnsi="Times New Roman"/>
                <w:bCs/>
                <w:sz w:val="18"/>
                <w:szCs w:val="18"/>
                <w:lang w:eastAsia="ru-RU"/>
              </w:rPr>
              <w:t xml:space="preserve">Исполнение 2025 г.  </w:t>
            </w:r>
            <w:r w:rsidR="0076279D">
              <w:rPr>
                <w:rFonts w:ascii="Times New Roman" w:hAnsi="Times New Roman"/>
                <w:bCs/>
                <w:sz w:val="18"/>
                <w:szCs w:val="18"/>
                <w:lang w:eastAsia="ru-RU"/>
              </w:rPr>
              <w:t>(в связи с отсутствием финансирования в данный пункт вносится изменение)</w:t>
            </w:r>
          </w:p>
        </w:tc>
      </w:tr>
      <w:bookmarkEnd w:id="6"/>
    </w:tbl>
    <w:p w14:paraId="7C044695" w14:textId="77777777" w:rsidR="001E0C71" w:rsidRPr="00040D1F" w:rsidRDefault="001E0C71" w:rsidP="009A4FB4">
      <w:pPr>
        <w:spacing w:after="0" w:line="240" w:lineRule="auto"/>
        <w:ind w:firstLine="567"/>
        <w:jc w:val="both"/>
        <w:rPr>
          <w:rFonts w:ascii="Times New Roman" w:hAnsi="Times New Roman"/>
          <w:sz w:val="28"/>
          <w:szCs w:val="28"/>
        </w:rPr>
      </w:pPr>
    </w:p>
    <w:p w14:paraId="4B14C1E2" w14:textId="77777777" w:rsidR="00EA3719" w:rsidRPr="00040D1F" w:rsidRDefault="00EA3719" w:rsidP="009A4FB4">
      <w:pPr>
        <w:spacing w:after="0" w:line="240" w:lineRule="auto"/>
        <w:rPr>
          <w:rFonts w:ascii="Times New Roman" w:hAnsi="Times New Roman"/>
          <w:sz w:val="28"/>
          <w:szCs w:val="28"/>
          <w:highlight w:val="yellow"/>
        </w:rPr>
      </w:pPr>
    </w:p>
    <w:sectPr w:rsidR="00EA3719" w:rsidRPr="00040D1F" w:rsidSect="00E63E00">
      <w:headerReference w:type="default" r:id="rId11"/>
      <w:pgSz w:w="16838" w:h="11906" w:orient="landscape" w:code="9"/>
      <w:pgMar w:top="851" w:right="425" w:bottom="127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04F94" w14:textId="77777777" w:rsidR="00275772" w:rsidRDefault="00275772" w:rsidP="007D6C03">
      <w:pPr>
        <w:spacing w:after="0" w:line="240" w:lineRule="auto"/>
      </w:pPr>
      <w:r>
        <w:separator/>
      </w:r>
    </w:p>
  </w:endnote>
  <w:endnote w:type="continuationSeparator" w:id="0">
    <w:p w14:paraId="5F1FD2DB" w14:textId="77777777" w:rsidR="00275772" w:rsidRDefault="00275772" w:rsidP="007D6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WenQuanYi Zen Hei Sharp">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C1015" w14:textId="77777777" w:rsidR="00275772" w:rsidRDefault="00275772" w:rsidP="007D6C03">
      <w:pPr>
        <w:spacing w:after="0" w:line="240" w:lineRule="auto"/>
      </w:pPr>
      <w:r>
        <w:separator/>
      </w:r>
    </w:p>
  </w:footnote>
  <w:footnote w:type="continuationSeparator" w:id="0">
    <w:p w14:paraId="47DD2363" w14:textId="77777777" w:rsidR="00275772" w:rsidRDefault="00275772" w:rsidP="007D6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9066375"/>
      <w:docPartObj>
        <w:docPartGallery w:val="Page Numbers (Top of Page)"/>
        <w:docPartUnique/>
      </w:docPartObj>
    </w:sdtPr>
    <w:sdtEndPr/>
    <w:sdtContent>
      <w:p w14:paraId="7243AB11" w14:textId="77777777" w:rsidR="00091A92" w:rsidRDefault="00091A92">
        <w:pPr>
          <w:pStyle w:val="ad"/>
          <w:jc w:val="right"/>
        </w:pPr>
        <w:r>
          <w:fldChar w:fldCharType="begin"/>
        </w:r>
        <w:r>
          <w:instrText>PAGE   \* MERGEFORMAT</w:instrText>
        </w:r>
        <w:r>
          <w:fldChar w:fldCharType="separate"/>
        </w:r>
        <w:r>
          <w:rPr>
            <w:noProof/>
          </w:rPr>
          <w:t>16</w:t>
        </w:r>
        <w:r>
          <w:fldChar w:fldCharType="end"/>
        </w:r>
      </w:p>
    </w:sdtContent>
  </w:sdt>
  <w:p w14:paraId="2906AEE7" w14:textId="77777777" w:rsidR="00091A92" w:rsidRDefault="00091A92">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72A35"/>
    <w:multiLevelType w:val="multilevel"/>
    <w:tmpl w:val="FDD8E93C"/>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15:restartNumberingAfterBreak="0">
    <w:nsid w:val="08606D2A"/>
    <w:multiLevelType w:val="hybridMultilevel"/>
    <w:tmpl w:val="3D60E5D6"/>
    <w:lvl w:ilvl="0" w:tplc="760E6124">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FD46DB"/>
    <w:multiLevelType w:val="hybridMultilevel"/>
    <w:tmpl w:val="2AD200E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2D80A56"/>
    <w:multiLevelType w:val="multilevel"/>
    <w:tmpl w:val="3A5E7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B77979"/>
    <w:multiLevelType w:val="hybridMultilevel"/>
    <w:tmpl w:val="491E59D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15:restartNumberingAfterBreak="0">
    <w:nsid w:val="1D8833AA"/>
    <w:multiLevelType w:val="multilevel"/>
    <w:tmpl w:val="8C52AB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834EC1"/>
    <w:multiLevelType w:val="hybridMultilevel"/>
    <w:tmpl w:val="1A98A532"/>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7" w15:restartNumberingAfterBreak="0">
    <w:nsid w:val="22F95DBE"/>
    <w:multiLevelType w:val="hybridMultilevel"/>
    <w:tmpl w:val="11600DB0"/>
    <w:lvl w:ilvl="0" w:tplc="0419000F">
      <w:start w:val="1"/>
      <w:numFmt w:val="decimal"/>
      <w:lvlText w:val="%1."/>
      <w:lvlJc w:val="left"/>
      <w:pPr>
        <w:ind w:left="1285" w:hanging="360"/>
      </w:pPr>
    </w:lvl>
    <w:lvl w:ilvl="1" w:tplc="04190019">
      <w:start w:val="1"/>
      <w:numFmt w:val="lowerLetter"/>
      <w:lvlText w:val="%2."/>
      <w:lvlJc w:val="left"/>
      <w:pPr>
        <w:ind w:left="2005" w:hanging="360"/>
      </w:pPr>
    </w:lvl>
    <w:lvl w:ilvl="2" w:tplc="0419001B">
      <w:start w:val="1"/>
      <w:numFmt w:val="lowerRoman"/>
      <w:lvlText w:val="%3."/>
      <w:lvlJc w:val="right"/>
      <w:pPr>
        <w:ind w:left="2725" w:hanging="180"/>
      </w:pPr>
    </w:lvl>
    <w:lvl w:ilvl="3" w:tplc="0419000F">
      <w:start w:val="1"/>
      <w:numFmt w:val="decimal"/>
      <w:lvlText w:val="%4."/>
      <w:lvlJc w:val="left"/>
      <w:pPr>
        <w:ind w:left="3445" w:hanging="360"/>
      </w:pPr>
    </w:lvl>
    <w:lvl w:ilvl="4" w:tplc="04190019">
      <w:start w:val="1"/>
      <w:numFmt w:val="lowerLetter"/>
      <w:lvlText w:val="%5."/>
      <w:lvlJc w:val="left"/>
      <w:pPr>
        <w:ind w:left="4165" w:hanging="360"/>
      </w:pPr>
    </w:lvl>
    <w:lvl w:ilvl="5" w:tplc="0419001B">
      <w:start w:val="1"/>
      <w:numFmt w:val="lowerRoman"/>
      <w:lvlText w:val="%6."/>
      <w:lvlJc w:val="right"/>
      <w:pPr>
        <w:ind w:left="4885" w:hanging="180"/>
      </w:pPr>
    </w:lvl>
    <w:lvl w:ilvl="6" w:tplc="0419000F">
      <w:start w:val="1"/>
      <w:numFmt w:val="decimal"/>
      <w:lvlText w:val="%7."/>
      <w:lvlJc w:val="left"/>
      <w:pPr>
        <w:ind w:left="5605" w:hanging="360"/>
      </w:pPr>
    </w:lvl>
    <w:lvl w:ilvl="7" w:tplc="04190019">
      <w:start w:val="1"/>
      <w:numFmt w:val="lowerLetter"/>
      <w:lvlText w:val="%8."/>
      <w:lvlJc w:val="left"/>
      <w:pPr>
        <w:ind w:left="6325" w:hanging="360"/>
      </w:pPr>
    </w:lvl>
    <w:lvl w:ilvl="8" w:tplc="0419001B">
      <w:start w:val="1"/>
      <w:numFmt w:val="lowerRoman"/>
      <w:lvlText w:val="%9."/>
      <w:lvlJc w:val="right"/>
      <w:pPr>
        <w:ind w:left="7045" w:hanging="180"/>
      </w:pPr>
    </w:lvl>
  </w:abstractNum>
  <w:abstractNum w:abstractNumId="8" w15:restartNumberingAfterBreak="0">
    <w:nsid w:val="241338BA"/>
    <w:multiLevelType w:val="hybridMultilevel"/>
    <w:tmpl w:val="16F4F89C"/>
    <w:lvl w:ilvl="0" w:tplc="6562B58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15:restartNumberingAfterBreak="0">
    <w:nsid w:val="24F03E6F"/>
    <w:multiLevelType w:val="hybridMultilevel"/>
    <w:tmpl w:val="F158680E"/>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0" w15:restartNumberingAfterBreak="0">
    <w:nsid w:val="2C310201"/>
    <w:multiLevelType w:val="hybridMultilevel"/>
    <w:tmpl w:val="03FC2DAE"/>
    <w:lvl w:ilvl="0" w:tplc="E5602D58">
      <w:start w:val="1"/>
      <w:numFmt w:val="upperRoman"/>
      <w:lvlText w:val="%1."/>
      <w:lvlJc w:val="left"/>
      <w:pPr>
        <w:ind w:left="1429" w:hanging="72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349915D6"/>
    <w:multiLevelType w:val="multilevel"/>
    <w:tmpl w:val="600AC24E"/>
    <w:lvl w:ilvl="0">
      <w:start w:val="1"/>
      <w:numFmt w:val="decimal"/>
      <w:lvlText w:val="%1."/>
      <w:lvlJc w:val="left"/>
      <w:pPr>
        <w:ind w:left="1211" w:hanging="36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12" w15:restartNumberingAfterBreak="0">
    <w:nsid w:val="392922A9"/>
    <w:multiLevelType w:val="hybridMultilevel"/>
    <w:tmpl w:val="790C53B0"/>
    <w:lvl w:ilvl="0" w:tplc="9FD89AF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15:restartNumberingAfterBreak="0">
    <w:nsid w:val="3C955F9E"/>
    <w:multiLevelType w:val="hybridMultilevel"/>
    <w:tmpl w:val="DBD2B8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41895C6A"/>
    <w:multiLevelType w:val="hybridMultilevel"/>
    <w:tmpl w:val="43A47AC4"/>
    <w:lvl w:ilvl="0" w:tplc="6D66787A">
      <w:start w:val="3"/>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5" w15:restartNumberingAfterBreak="0">
    <w:nsid w:val="45A922AA"/>
    <w:multiLevelType w:val="multilevel"/>
    <w:tmpl w:val="2318AA58"/>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6" w15:restartNumberingAfterBreak="0">
    <w:nsid w:val="541B587E"/>
    <w:multiLevelType w:val="hybridMultilevel"/>
    <w:tmpl w:val="F614172C"/>
    <w:lvl w:ilvl="0" w:tplc="7A5CBC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7" w15:restartNumberingAfterBreak="0">
    <w:nsid w:val="61AA0C84"/>
    <w:multiLevelType w:val="hybridMultilevel"/>
    <w:tmpl w:val="9B3CBFB4"/>
    <w:lvl w:ilvl="0" w:tplc="1CEE575A">
      <w:start w:val="1"/>
      <w:numFmt w:val="decimal"/>
      <w:lvlText w:val="%1."/>
      <w:lvlJc w:val="left"/>
      <w:pPr>
        <w:ind w:left="1083" w:hanging="37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65FA6797"/>
    <w:multiLevelType w:val="hybridMultilevel"/>
    <w:tmpl w:val="C4BE52DA"/>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9" w15:restartNumberingAfterBreak="0">
    <w:nsid w:val="79BE4421"/>
    <w:multiLevelType w:val="hybridMultilevel"/>
    <w:tmpl w:val="3BE89BC4"/>
    <w:lvl w:ilvl="0" w:tplc="B18844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5"/>
  </w:num>
  <w:num w:numId="3">
    <w:abstractNumId w:val="0"/>
  </w:num>
  <w:num w:numId="4">
    <w:abstractNumId w:val="15"/>
  </w:num>
  <w:num w:numId="5">
    <w:abstractNumId w:val="17"/>
  </w:num>
  <w:num w:numId="6">
    <w:abstractNumId w:val="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9"/>
  </w:num>
  <w:num w:numId="23">
    <w:abstractNumId w:val="2"/>
  </w:num>
  <w:num w:numId="24">
    <w:abstractNumId w:val="1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45A2"/>
    <w:rsid w:val="0000114C"/>
    <w:rsid w:val="00001671"/>
    <w:rsid w:val="000018AF"/>
    <w:rsid w:val="00002AAA"/>
    <w:rsid w:val="000032BE"/>
    <w:rsid w:val="0000376F"/>
    <w:rsid w:val="000040CD"/>
    <w:rsid w:val="00005714"/>
    <w:rsid w:val="00005946"/>
    <w:rsid w:val="0001058F"/>
    <w:rsid w:val="00011050"/>
    <w:rsid w:val="00012844"/>
    <w:rsid w:val="00013D28"/>
    <w:rsid w:val="00014352"/>
    <w:rsid w:val="0001476A"/>
    <w:rsid w:val="00015858"/>
    <w:rsid w:val="00016B2D"/>
    <w:rsid w:val="00020765"/>
    <w:rsid w:val="00020C8D"/>
    <w:rsid w:val="00021DEE"/>
    <w:rsid w:val="000220D7"/>
    <w:rsid w:val="00022DEE"/>
    <w:rsid w:val="000231B9"/>
    <w:rsid w:val="000234E8"/>
    <w:rsid w:val="000235ED"/>
    <w:rsid w:val="00023DF7"/>
    <w:rsid w:val="000254AC"/>
    <w:rsid w:val="000262BD"/>
    <w:rsid w:val="000271CE"/>
    <w:rsid w:val="000277E9"/>
    <w:rsid w:val="00027D38"/>
    <w:rsid w:val="00027E88"/>
    <w:rsid w:val="0003014C"/>
    <w:rsid w:val="000303E3"/>
    <w:rsid w:val="00030E8A"/>
    <w:rsid w:val="00032587"/>
    <w:rsid w:val="0003409A"/>
    <w:rsid w:val="000343E9"/>
    <w:rsid w:val="000346B5"/>
    <w:rsid w:val="00036D6A"/>
    <w:rsid w:val="00037120"/>
    <w:rsid w:val="00040035"/>
    <w:rsid w:val="00040D1F"/>
    <w:rsid w:val="00041573"/>
    <w:rsid w:val="00042165"/>
    <w:rsid w:val="00043080"/>
    <w:rsid w:val="000439C8"/>
    <w:rsid w:val="0004642D"/>
    <w:rsid w:val="00047FBE"/>
    <w:rsid w:val="00050B4B"/>
    <w:rsid w:val="00051D2D"/>
    <w:rsid w:val="000523DF"/>
    <w:rsid w:val="0005264E"/>
    <w:rsid w:val="00053024"/>
    <w:rsid w:val="000565BB"/>
    <w:rsid w:val="0005686A"/>
    <w:rsid w:val="0005703B"/>
    <w:rsid w:val="00057A22"/>
    <w:rsid w:val="00060C04"/>
    <w:rsid w:val="000613D9"/>
    <w:rsid w:val="00061548"/>
    <w:rsid w:val="00061E45"/>
    <w:rsid w:val="0006258E"/>
    <w:rsid w:val="00063C57"/>
    <w:rsid w:val="00064502"/>
    <w:rsid w:val="000653B1"/>
    <w:rsid w:val="00067161"/>
    <w:rsid w:val="00067592"/>
    <w:rsid w:val="00067A36"/>
    <w:rsid w:val="00067D6A"/>
    <w:rsid w:val="0007095C"/>
    <w:rsid w:val="00070BD8"/>
    <w:rsid w:val="00072051"/>
    <w:rsid w:val="00074142"/>
    <w:rsid w:val="000748CF"/>
    <w:rsid w:val="00074AA1"/>
    <w:rsid w:val="0007556D"/>
    <w:rsid w:val="00077AD0"/>
    <w:rsid w:val="00077E50"/>
    <w:rsid w:val="0008029D"/>
    <w:rsid w:val="000825DE"/>
    <w:rsid w:val="00082707"/>
    <w:rsid w:val="00083039"/>
    <w:rsid w:val="00083A86"/>
    <w:rsid w:val="00083D5F"/>
    <w:rsid w:val="00086985"/>
    <w:rsid w:val="00087E1C"/>
    <w:rsid w:val="000901E8"/>
    <w:rsid w:val="000910BF"/>
    <w:rsid w:val="000910FA"/>
    <w:rsid w:val="00091A92"/>
    <w:rsid w:val="00091D22"/>
    <w:rsid w:val="000921BF"/>
    <w:rsid w:val="00092B15"/>
    <w:rsid w:val="0009375A"/>
    <w:rsid w:val="00093E82"/>
    <w:rsid w:val="0009580C"/>
    <w:rsid w:val="00095D4C"/>
    <w:rsid w:val="000960BF"/>
    <w:rsid w:val="00096526"/>
    <w:rsid w:val="0009786A"/>
    <w:rsid w:val="000978B8"/>
    <w:rsid w:val="00097C15"/>
    <w:rsid w:val="00097EB1"/>
    <w:rsid w:val="000A17FA"/>
    <w:rsid w:val="000A3246"/>
    <w:rsid w:val="000A3E02"/>
    <w:rsid w:val="000A3E90"/>
    <w:rsid w:val="000A406B"/>
    <w:rsid w:val="000A496A"/>
    <w:rsid w:val="000A4AFC"/>
    <w:rsid w:val="000A504F"/>
    <w:rsid w:val="000A53F5"/>
    <w:rsid w:val="000A6460"/>
    <w:rsid w:val="000A6B96"/>
    <w:rsid w:val="000B1C45"/>
    <w:rsid w:val="000B2238"/>
    <w:rsid w:val="000B4EF1"/>
    <w:rsid w:val="000B5505"/>
    <w:rsid w:val="000B57DD"/>
    <w:rsid w:val="000B588B"/>
    <w:rsid w:val="000B6A07"/>
    <w:rsid w:val="000B7ECB"/>
    <w:rsid w:val="000C3EA6"/>
    <w:rsid w:val="000C68B1"/>
    <w:rsid w:val="000C6B03"/>
    <w:rsid w:val="000C6FFB"/>
    <w:rsid w:val="000C7466"/>
    <w:rsid w:val="000D04B1"/>
    <w:rsid w:val="000D11CE"/>
    <w:rsid w:val="000D2D55"/>
    <w:rsid w:val="000D5747"/>
    <w:rsid w:val="000D5861"/>
    <w:rsid w:val="000D6921"/>
    <w:rsid w:val="000D70FC"/>
    <w:rsid w:val="000D7D1C"/>
    <w:rsid w:val="000E0209"/>
    <w:rsid w:val="000E13AD"/>
    <w:rsid w:val="000E1DCF"/>
    <w:rsid w:val="000E1F37"/>
    <w:rsid w:val="000E2501"/>
    <w:rsid w:val="000E2C5A"/>
    <w:rsid w:val="000E351A"/>
    <w:rsid w:val="000E399C"/>
    <w:rsid w:val="000E45D3"/>
    <w:rsid w:val="000E45E0"/>
    <w:rsid w:val="000E654B"/>
    <w:rsid w:val="000E6778"/>
    <w:rsid w:val="000E6878"/>
    <w:rsid w:val="000E76E9"/>
    <w:rsid w:val="000F286C"/>
    <w:rsid w:val="000F2B8B"/>
    <w:rsid w:val="000F2B98"/>
    <w:rsid w:val="000F39CF"/>
    <w:rsid w:val="000F3E6C"/>
    <w:rsid w:val="000F6039"/>
    <w:rsid w:val="000F663F"/>
    <w:rsid w:val="000F781C"/>
    <w:rsid w:val="000F7B6D"/>
    <w:rsid w:val="001007FC"/>
    <w:rsid w:val="001012DE"/>
    <w:rsid w:val="00102ABD"/>
    <w:rsid w:val="00104D0A"/>
    <w:rsid w:val="001057E1"/>
    <w:rsid w:val="00105BC9"/>
    <w:rsid w:val="00105BD7"/>
    <w:rsid w:val="0010602B"/>
    <w:rsid w:val="00106A55"/>
    <w:rsid w:val="00106A8C"/>
    <w:rsid w:val="00106BA4"/>
    <w:rsid w:val="001073B1"/>
    <w:rsid w:val="00113264"/>
    <w:rsid w:val="00113BB5"/>
    <w:rsid w:val="001160DB"/>
    <w:rsid w:val="0011760A"/>
    <w:rsid w:val="00121189"/>
    <w:rsid w:val="001215B6"/>
    <w:rsid w:val="0012189B"/>
    <w:rsid w:val="001221C9"/>
    <w:rsid w:val="001246A6"/>
    <w:rsid w:val="00126034"/>
    <w:rsid w:val="00127AE3"/>
    <w:rsid w:val="00130560"/>
    <w:rsid w:val="00131970"/>
    <w:rsid w:val="00131ACD"/>
    <w:rsid w:val="00131B7B"/>
    <w:rsid w:val="00133889"/>
    <w:rsid w:val="00133962"/>
    <w:rsid w:val="00134A59"/>
    <w:rsid w:val="00135117"/>
    <w:rsid w:val="00135472"/>
    <w:rsid w:val="00136365"/>
    <w:rsid w:val="00136F29"/>
    <w:rsid w:val="001403E1"/>
    <w:rsid w:val="0014088D"/>
    <w:rsid w:val="00141494"/>
    <w:rsid w:val="00141567"/>
    <w:rsid w:val="0014175A"/>
    <w:rsid w:val="00142271"/>
    <w:rsid w:val="00143790"/>
    <w:rsid w:val="00144040"/>
    <w:rsid w:val="00144BB9"/>
    <w:rsid w:val="00145BF0"/>
    <w:rsid w:val="00146643"/>
    <w:rsid w:val="001473A4"/>
    <w:rsid w:val="00150337"/>
    <w:rsid w:val="00151D97"/>
    <w:rsid w:val="001522FD"/>
    <w:rsid w:val="001526D8"/>
    <w:rsid w:val="001537CF"/>
    <w:rsid w:val="001538CA"/>
    <w:rsid w:val="001561FA"/>
    <w:rsid w:val="00156B6E"/>
    <w:rsid w:val="00156B84"/>
    <w:rsid w:val="00160948"/>
    <w:rsid w:val="00161569"/>
    <w:rsid w:val="001623B3"/>
    <w:rsid w:val="00164F79"/>
    <w:rsid w:val="001677B6"/>
    <w:rsid w:val="00167F2E"/>
    <w:rsid w:val="0017012D"/>
    <w:rsid w:val="0017030B"/>
    <w:rsid w:val="00170E87"/>
    <w:rsid w:val="00171E75"/>
    <w:rsid w:val="001720FA"/>
    <w:rsid w:val="00173ED2"/>
    <w:rsid w:val="00175C10"/>
    <w:rsid w:val="00176721"/>
    <w:rsid w:val="00176BB8"/>
    <w:rsid w:val="0017710B"/>
    <w:rsid w:val="00177781"/>
    <w:rsid w:val="00182A1E"/>
    <w:rsid w:val="00182BBB"/>
    <w:rsid w:val="001830FB"/>
    <w:rsid w:val="001831CC"/>
    <w:rsid w:val="0018396E"/>
    <w:rsid w:val="001839CF"/>
    <w:rsid w:val="00184128"/>
    <w:rsid w:val="00184281"/>
    <w:rsid w:val="001858BC"/>
    <w:rsid w:val="00185F07"/>
    <w:rsid w:val="00187345"/>
    <w:rsid w:val="00187F26"/>
    <w:rsid w:val="00190C28"/>
    <w:rsid w:val="00191449"/>
    <w:rsid w:val="00191DEE"/>
    <w:rsid w:val="00193248"/>
    <w:rsid w:val="00193A84"/>
    <w:rsid w:val="00193EBD"/>
    <w:rsid w:val="00195051"/>
    <w:rsid w:val="0019510F"/>
    <w:rsid w:val="00195531"/>
    <w:rsid w:val="001960D3"/>
    <w:rsid w:val="0019653F"/>
    <w:rsid w:val="0019659C"/>
    <w:rsid w:val="001A287F"/>
    <w:rsid w:val="001A5E22"/>
    <w:rsid w:val="001A64BA"/>
    <w:rsid w:val="001A665D"/>
    <w:rsid w:val="001B0547"/>
    <w:rsid w:val="001B2724"/>
    <w:rsid w:val="001B3D75"/>
    <w:rsid w:val="001B41C2"/>
    <w:rsid w:val="001B43BC"/>
    <w:rsid w:val="001B4E0E"/>
    <w:rsid w:val="001B64A7"/>
    <w:rsid w:val="001B699A"/>
    <w:rsid w:val="001B7A55"/>
    <w:rsid w:val="001C06ED"/>
    <w:rsid w:val="001C2397"/>
    <w:rsid w:val="001C25DC"/>
    <w:rsid w:val="001C4320"/>
    <w:rsid w:val="001C4963"/>
    <w:rsid w:val="001C62A2"/>
    <w:rsid w:val="001C6553"/>
    <w:rsid w:val="001C6B34"/>
    <w:rsid w:val="001C7F62"/>
    <w:rsid w:val="001C7FF6"/>
    <w:rsid w:val="001D1E68"/>
    <w:rsid w:val="001D29D0"/>
    <w:rsid w:val="001D365D"/>
    <w:rsid w:val="001D3780"/>
    <w:rsid w:val="001D451E"/>
    <w:rsid w:val="001D4671"/>
    <w:rsid w:val="001D49BD"/>
    <w:rsid w:val="001D4BCD"/>
    <w:rsid w:val="001D4C46"/>
    <w:rsid w:val="001D56B5"/>
    <w:rsid w:val="001D58F0"/>
    <w:rsid w:val="001D7144"/>
    <w:rsid w:val="001D7B7F"/>
    <w:rsid w:val="001E01FF"/>
    <w:rsid w:val="001E0C71"/>
    <w:rsid w:val="001E1346"/>
    <w:rsid w:val="001E3293"/>
    <w:rsid w:val="001E3A9C"/>
    <w:rsid w:val="001E5A94"/>
    <w:rsid w:val="001E7D8F"/>
    <w:rsid w:val="001F1229"/>
    <w:rsid w:val="001F2860"/>
    <w:rsid w:val="001F36E3"/>
    <w:rsid w:val="001F4359"/>
    <w:rsid w:val="001F46F3"/>
    <w:rsid w:val="001F495C"/>
    <w:rsid w:val="001F4BA9"/>
    <w:rsid w:val="001F61EF"/>
    <w:rsid w:val="002003A8"/>
    <w:rsid w:val="00200588"/>
    <w:rsid w:val="00201452"/>
    <w:rsid w:val="002014F3"/>
    <w:rsid w:val="00201E68"/>
    <w:rsid w:val="0020297E"/>
    <w:rsid w:val="00202EAC"/>
    <w:rsid w:val="002039E5"/>
    <w:rsid w:val="00204A61"/>
    <w:rsid w:val="00205296"/>
    <w:rsid w:val="00205BEE"/>
    <w:rsid w:val="00206F21"/>
    <w:rsid w:val="00210FAC"/>
    <w:rsid w:val="002118A9"/>
    <w:rsid w:val="00212D6E"/>
    <w:rsid w:val="002136DA"/>
    <w:rsid w:val="00214CCC"/>
    <w:rsid w:val="00217920"/>
    <w:rsid w:val="00217D7D"/>
    <w:rsid w:val="00217DA7"/>
    <w:rsid w:val="002207FB"/>
    <w:rsid w:val="00220D79"/>
    <w:rsid w:val="0022194E"/>
    <w:rsid w:val="00222750"/>
    <w:rsid w:val="002229F4"/>
    <w:rsid w:val="00223057"/>
    <w:rsid w:val="00223578"/>
    <w:rsid w:val="00224035"/>
    <w:rsid w:val="00224B88"/>
    <w:rsid w:val="00224E84"/>
    <w:rsid w:val="00226789"/>
    <w:rsid w:val="00226C9F"/>
    <w:rsid w:val="00230A61"/>
    <w:rsid w:val="00231326"/>
    <w:rsid w:val="0023163E"/>
    <w:rsid w:val="00231DEF"/>
    <w:rsid w:val="00231E56"/>
    <w:rsid w:val="00231E68"/>
    <w:rsid w:val="00231FCE"/>
    <w:rsid w:val="00232A49"/>
    <w:rsid w:val="00233543"/>
    <w:rsid w:val="002345B5"/>
    <w:rsid w:val="002345F9"/>
    <w:rsid w:val="00235AC8"/>
    <w:rsid w:val="002367D8"/>
    <w:rsid w:val="00236BD7"/>
    <w:rsid w:val="0023778C"/>
    <w:rsid w:val="002378CA"/>
    <w:rsid w:val="002405AD"/>
    <w:rsid w:val="002414B4"/>
    <w:rsid w:val="00241E41"/>
    <w:rsid w:val="00243570"/>
    <w:rsid w:val="00250B7E"/>
    <w:rsid w:val="0025262B"/>
    <w:rsid w:val="0025374B"/>
    <w:rsid w:val="00253E4B"/>
    <w:rsid w:val="00253FC5"/>
    <w:rsid w:val="0025494A"/>
    <w:rsid w:val="00254E79"/>
    <w:rsid w:val="00255518"/>
    <w:rsid w:val="00255BED"/>
    <w:rsid w:val="002562A9"/>
    <w:rsid w:val="00256C18"/>
    <w:rsid w:val="0025731D"/>
    <w:rsid w:val="002602D3"/>
    <w:rsid w:val="00260420"/>
    <w:rsid w:val="002608BC"/>
    <w:rsid w:val="00261C5E"/>
    <w:rsid w:val="002676EA"/>
    <w:rsid w:val="00270568"/>
    <w:rsid w:val="00271870"/>
    <w:rsid w:val="00271B56"/>
    <w:rsid w:val="00272DC5"/>
    <w:rsid w:val="00272E36"/>
    <w:rsid w:val="0027446B"/>
    <w:rsid w:val="00275241"/>
    <w:rsid w:val="00275772"/>
    <w:rsid w:val="00275BA2"/>
    <w:rsid w:val="0027759E"/>
    <w:rsid w:val="00281228"/>
    <w:rsid w:val="00281B42"/>
    <w:rsid w:val="002820A5"/>
    <w:rsid w:val="002820E8"/>
    <w:rsid w:val="00282B5B"/>
    <w:rsid w:val="00282BCD"/>
    <w:rsid w:val="00282EAF"/>
    <w:rsid w:val="00285037"/>
    <w:rsid w:val="00285187"/>
    <w:rsid w:val="002862D1"/>
    <w:rsid w:val="00287120"/>
    <w:rsid w:val="0028786B"/>
    <w:rsid w:val="0029011A"/>
    <w:rsid w:val="00290E2F"/>
    <w:rsid w:val="002921DB"/>
    <w:rsid w:val="00292433"/>
    <w:rsid w:val="0029331F"/>
    <w:rsid w:val="00293CA1"/>
    <w:rsid w:val="00296BF8"/>
    <w:rsid w:val="00297234"/>
    <w:rsid w:val="00297541"/>
    <w:rsid w:val="00297739"/>
    <w:rsid w:val="00297A05"/>
    <w:rsid w:val="00297B9C"/>
    <w:rsid w:val="002A48B4"/>
    <w:rsid w:val="002A51F5"/>
    <w:rsid w:val="002A5355"/>
    <w:rsid w:val="002A5CA5"/>
    <w:rsid w:val="002A6854"/>
    <w:rsid w:val="002A6DE5"/>
    <w:rsid w:val="002A7547"/>
    <w:rsid w:val="002A77E3"/>
    <w:rsid w:val="002A79AE"/>
    <w:rsid w:val="002A7B10"/>
    <w:rsid w:val="002B0783"/>
    <w:rsid w:val="002B0D99"/>
    <w:rsid w:val="002B177A"/>
    <w:rsid w:val="002B34A6"/>
    <w:rsid w:val="002B4747"/>
    <w:rsid w:val="002B595A"/>
    <w:rsid w:val="002B5A8E"/>
    <w:rsid w:val="002B65D4"/>
    <w:rsid w:val="002C13D6"/>
    <w:rsid w:val="002C4798"/>
    <w:rsid w:val="002C4A28"/>
    <w:rsid w:val="002C556D"/>
    <w:rsid w:val="002C6B20"/>
    <w:rsid w:val="002C76AD"/>
    <w:rsid w:val="002D16AE"/>
    <w:rsid w:val="002D24A7"/>
    <w:rsid w:val="002D37B2"/>
    <w:rsid w:val="002D39FC"/>
    <w:rsid w:val="002D4B12"/>
    <w:rsid w:val="002D5F32"/>
    <w:rsid w:val="002D607D"/>
    <w:rsid w:val="002D734A"/>
    <w:rsid w:val="002D7F65"/>
    <w:rsid w:val="002E00F2"/>
    <w:rsid w:val="002E16A8"/>
    <w:rsid w:val="002E21FB"/>
    <w:rsid w:val="002E2363"/>
    <w:rsid w:val="002E30CC"/>
    <w:rsid w:val="002E36CD"/>
    <w:rsid w:val="002E3E01"/>
    <w:rsid w:val="002E6F20"/>
    <w:rsid w:val="002E6F8E"/>
    <w:rsid w:val="002E7338"/>
    <w:rsid w:val="002F0094"/>
    <w:rsid w:val="002F0865"/>
    <w:rsid w:val="002F09EB"/>
    <w:rsid w:val="002F1818"/>
    <w:rsid w:val="002F2DCF"/>
    <w:rsid w:val="002F4242"/>
    <w:rsid w:val="002F495C"/>
    <w:rsid w:val="002F637F"/>
    <w:rsid w:val="002F737F"/>
    <w:rsid w:val="002F7729"/>
    <w:rsid w:val="002F7D8F"/>
    <w:rsid w:val="002F7E4A"/>
    <w:rsid w:val="0030150B"/>
    <w:rsid w:val="00303AFE"/>
    <w:rsid w:val="00303BEB"/>
    <w:rsid w:val="00303ED8"/>
    <w:rsid w:val="003041FC"/>
    <w:rsid w:val="00305FFC"/>
    <w:rsid w:val="003069C3"/>
    <w:rsid w:val="00311C1A"/>
    <w:rsid w:val="0031204B"/>
    <w:rsid w:val="003136DB"/>
    <w:rsid w:val="003176FA"/>
    <w:rsid w:val="00322112"/>
    <w:rsid w:val="003225B9"/>
    <w:rsid w:val="00322DD7"/>
    <w:rsid w:val="003231CA"/>
    <w:rsid w:val="00325116"/>
    <w:rsid w:val="00325A1B"/>
    <w:rsid w:val="00326F39"/>
    <w:rsid w:val="00327098"/>
    <w:rsid w:val="00330FFD"/>
    <w:rsid w:val="00332ADE"/>
    <w:rsid w:val="00333E0A"/>
    <w:rsid w:val="0033477B"/>
    <w:rsid w:val="00336AA7"/>
    <w:rsid w:val="003374CD"/>
    <w:rsid w:val="00340036"/>
    <w:rsid w:val="00340994"/>
    <w:rsid w:val="00341060"/>
    <w:rsid w:val="00342D02"/>
    <w:rsid w:val="00346237"/>
    <w:rsid w:val="00346E4B"/>
    <w:rsid w:val="00347730"/>
    <w:rsid w:val="00353809"/>
    <w:rsid w:val="00355CA3"/>
    <w:rsid w:val="00355DFD"/>
    <w:rsid w:val="003560FF"/>
    <w:rsid w:val="00360555"/>
    <w:rsid w:val="00362DFF"/>
    <w:rsid w:val="00366182"/>
    <w:rsid w:val="00366F23"/>
    <w:rsid w:val="0036798C"/>
    <w:rsid w:val="003705EC"/>
    <w:rsid w:val="003709F7"/>
    <w:rsid w:val="00371138"/>
    <w:rsid w:val="00371A16"/>
    <w:rsid w:val="003724DE"/>
    <w:rsid w:val="00374F62"/>
    <w:rsid w:val="00375A31"/>
    <w:rsid w:val="00376B51"/>
    <w:rsid w:val="0037724F"/>
    <w:rsid w:val="00377948"/>
    <w:rsid w:val="00377959"/>
    <w:rsid w:val="00380F6A"/>
    <w:rsid w:val="00382044"/>
    <w:rsid w:val="00382100"/>
    <w:rsid w:val="0038262E"/>
    <w:rsid w:val="003836AA"/>
    <w:rsid w:val="00383D2E"/>
    <w:rsid w:val="00386780"/>
    <w:rsid w:val="0038796D"/>
    <w:rsid w:val="00390984"/>
    <w:rsid w:val="00391811"/>
    <w:rsid w:val="003925E8"/>
    <w:rsid w:val="00393549"/>
    <w:rsid w:val="00393D58"/>
    <w:rsid w:val="003940B1"/>
    <w:rsid w:val="00394747"/>
    <w:rsid w:val="00395065"/>
    <w:rsid w:val="003963A2"/>
    <w:rsid w:val="00396CD2"/>
    <w:rsid w:val="003976BC"/>
    <w:rsid w:val="003A16E0"/>
    <w:rsid w:val="003A17D9"/>
    <w:rsid w:val="003A2759"/>
    <w:rsid w:val="003A39DA"/>
    <w:rsid w:val="003A4493"/>
    <w:rsid w:val="003A4E82"/>
    <w:rsid w:val="003A605C"/>
    <w:rsid w:val="003A69FB"/>
    <w:rsid w:val="003A7082"/>
    <w:rsid w:val="003A7407"/>
    <w:rsid w:val="003A7771"/>
    <w:rsid w:val="003B05C5"/>
    <w:rsid w:val="003B0F47"/>
    <w:rsid w:val="003B1503"/>
    <w:rsid w:val="003B2216"/>
    <w:rsid w:val="003B32D6"/>
    <w:rsid w:val="003B34E1"/>
    <w:rsid w:val="003B418E"/>
    <w:rsid w:val="003B4642"/>
    <w:rsid w:val="003B47D9"/>
    <w:rsid w:val="003B65E2"/>
    <w:rsid w:val="003C32AE"/>
    <w:rsid w:val="003C44BA"/>
    <w:rsid w:val="003C454D"/>
    <w:rsid w:val="003C575C"/>
    <w:rsid w:val="003C5CA9"/>
    <w:rsid w:val="003C7FF0"/>
    <w:rsid w:val="003D0C5F"/>
    <w:rsid w:val="003D1DDC"/>
    <w:rsid w:val="003D3679"/>
    <w:rsid w:val="003D436B"/>
    <w:rsid w:val="003D486F"/>
    <w:rsid w:val="003D56FC"/>
    <w:rsid w:val="003D69E9"/>
    <w:rsid w:val="003D6B8F"/>
    <w:rsid w:val="003D7193"/>
    <w:rsid w:val="003D7850"/>
    <w:rsid w:val="003D7C8E"/>
    <w:rsid w:val="003E03BC"/>
    <w:rsid w:val="003E2477"/>
    <w:rsid w:val="003E27CC"/>
    <w:rsid w:val="003E2E84"/>
    <w:rsid w:val="003E30FD"/>
    <w:rsid w:val="003E3E7D"/>
    <w:rsid w:val="003E5CE1"/>
    <w:rsid w:val="003E6798"/>
    <w:rsid w:val="003E6918"/>
    <w:rsid w:val="003E778F"/>
    <w:rsid w:val="003E7A35"/>
    <w:rsid w:val="003E7A4F"/>
    <w:rsid w:val="003F0A5F"/>
    <w:rsid w:val="003F1A54"/>
    <w:rsid w:val="003F1D37"/>
    <w:rsid w:val="003F20EA"/>
    <w:rsid w:val="003F2A04"/>
    <w:rsid w:val="003F2C3A"/>
    <w:rsid w:val="003F37D0"/>
    <w:rsid w:val="003F39A2"/>
    <w:rsid w:val="003F48F4"/>
    <w:rsid w:val="003F6B06"/>
    <w:rsid w:val="003F6F25"/>
    <w:rsid w:val="003F77DE"/>
    <w:rsid w:val="003F780A"/>
    <w:rsid w:val="0040049E"/>
    <w:rsid w:val="00401322"/>
    <w:rsid w:val="00401DED"/>
    <w:rsid w:val="00402D4E"/>
    <w:rsid w:val="00402F35"/>
    <w:rsid w:val="00404A20"/>
    <w:rsid w:val="00405ED9"/>
    <w:rsid w:val="00406210"/>
    <w:rsid w:val="0040655A"/>
    <w:rsid w:val="0041062F"/>
    <w:rsid w:val="00411D42"/>
    <w:rsid w:val="0041263D"/>
    <w:rsid w:val="00413427"/>
    <w:rsid w:val="004135C1"/>
    <w:rsid w:val="004159D5"/>
    <w:rsid w:val="00416601"/>
    <w:rsid w:val="004168B3"/>
    <w:rsid w:val="0041727A"/>
    <w:rsid w:val="00417BC9"/>
    <w:rsid w:val="0042466A"/>
    <w:rsid w:val="0042491A"/>
    <w:rsid w:val="0042527A"/>
    <w:rsid w:val="00425A82"/>
    <w:rsid w:val="00425DA7"/>
    <w:rsid w:val="00426812"/>
    <w:rsid w:val="00431EAB"/>
    <w:rsid w:val="0043279B"/>
    <w:rsid w:val="00432C28"/>
    <w:rsid w:val="00432FB1"/>
    <w:rsid w:val="004338AB"/>
    <w:rsid w:val="00433B0E"/>
    <w:rsid w:val="00433B3D"/>
    <w:rsid w:val="00433FE9"/>
    <w:rsid w:val="004343FF"/>
    <w:rsid w:val="0043446C"/>
    <w:rsid w:val="00434EBB"/>
    <w:rsid w:val="00435632"/>
    <w:rsid w:val="0043578B"/>
    <w:rsid w:val="00441120"/>
    <w:rsid w:val="004419FA"/>
    <w:rsid w:val="00441D69"/>
    <w:rsid w:val="00441E24"/>
    <w:rsid w:val="00442C82"/>
    <w:rsid w:val="00443F3D"/>
    <w:rsid w:val="00444304"/>
    <w:rsid w:val="004448D8"/>
    <w:rsid w:val="00445122"/>
    <w:rsid w:val="0044512C"/>
    <w:rsid w:val="00445346"/>
    <w:rsid w:val="004458AA"/>
    <w:rsid w:val="00445999"/>
    <w:rsid w:val="00445D6D"/>
    <w:rsid w:val="004461C4"/>
    <w:rsid w:val="00446C1A"/>
    <w:rsid w:val="004478A0"/>
    <w:rsid w:val="00447C3B"/>
    <w:rsid w:val="00450440"/>
    <w:rsid w:val="004505DC"/>
    <w:rsid w:val="00451124"/>
    <w:rsid w:val="00451F11"/>
    <w:rsid w:val="0045219D"/>
    <w:rsid w:val="004529BB"/>
    <w:rsid w:val="004533CD"/>
    <w:rsid w:val="00453449"/>
    <w:rsid w:val="00455097"/>
    <w:rsid w:val="004551C0"/>
    <w:rsid w:val="0045655D"/>
    <w:rsid w:val="004578DD"/>
    <w:rsid w:val="00460029"/>
    <w:rsid w:val="004610E6"/>
    <w:rsid w:val="0046169C"/>
    <w:rsid w:val="00461E64"/>
    <w:rsid w:val="00462ACC"/>
    <w:rsid w:val="00463213"/>
    <w:rsid w:val="00463B8F"/>
    <w:rsid w:val="00464059"/>
    <w:rsid w:val="00464374"/>
    <w:rsid w:val="00465E6C"/>
    <w:rsid w:val="0046617A"/>
    <w:rsid w:val="00466667"/>
    <w:rsid w:val="004672F1"/>
    <w:rsid w:val="00467792"/>
    <w:rsid w:val="004678AF"/>
    <w:rsid w:val="00467F76"/>
    <w:rsid w:val="004704B9"/>
    <w:rsid w:val="00470951"/>
    <w:rsid w:val="00471357"/>
    <w:rsid w:val="00472623"/>
    <w:rsid w:val="00472ECA"/>
    <w:rsid w:val="0047454F"/>
    <w:rsid w:val="004747AE"/>
    <w:rsid w:val="004748ED"/>
    <w:rsid w:val="00474AB0"/>
    <w:rsid w:val="00474C4B"/>
    <w:rsid w:val="0047662D"/>
    <w:rsid w:val="004771E0"/>
    <w:rsid w:val="0047799F"/>
    <w:rsid w:val="00477E9D"/>
    <w:rsid w:val="0048037E"/>
    <w:rsid w:val="00480B4A"/>
    <w:rsid w:val="00481BF0"/>
    <w:rsid w:val="00482EAB"/>
    <w:rsid w:val="00483100"/>
    <w:rsid w:val="00483AAA"/>
    <w:rsid w:val="00485FE9"/>
    <w:rsid w:val="0048652E"/>
    <w:rsid w:val="00486EA5"/>
    <w:rsid w:val="004876D6"/>
    <w:rsid w:val="00490366"/>
    <w:rsid w:val="004911EC"/>
    <w:rsid w:val="00493134"/>
    <w:rsid w:val="00493F70"/>
    <w:rsid w:val="00497C7D"/>
    <w:rsid w:val="004A17B2"/>
    <w:rsid w:val="004A1877"/>
    <w:rsid w:val="004A1AC4"/>
    <w:rsid w:val="004A3338"/>
    <w:rsid w:val="004A42EC"/>
    <w:rsid w:val="004A5D56"/>
    <w:rsid w:val="004A5E59"/>
    <w:rsid w:val="004A6207"/>
    <w:rsid w:val="004A7A0F"/>
    <w:rsid w:val="004B12FF"/>
    <w:rsid w:val="004B2A06"/>
    <w:rsid w:val="004B2B8C"/>
    <w:rsid w:val="004B32AE"/>
    <w:rsid w:val="004B3446"/>
    <w:rsid w:val="004B4BCF"/>
    <w:rsid w:val="004B582F"/>
    <w:rsid w:val="004B642E"/>
    <w:rsid w:val="004B6F5B"/>
    <w:rsid w:val="004C1737"/>
    <w:rsid w:val="004C2C17"/>
    <w:rsid w:val="004C3880"/>
    <w:rsid w:val="004C426B"/>
    <w:rsid w:val="004C4351"/>
    <w:rsid w:val="004C4463"/>
    <w:rsid w:val="004C6B82"/>
    <w:rsid w:val="004C6BB8"/>
    <w:rsid w:val="004C6E47"/>
    <w:rsid w:val="004D09FB"/>
    <w:rsid w:val="004D0D1A"/>
    <w:rsid w:val="004D1392"/>
    <w:rsid w:val="004D37EF"/>
    <w:rsid w:val="004D3AD3"/>
    <w:rsid w:val="004D3AE5"/>
    <w:rsid w:val="004D487C"/>
    <w:rsid w:val="004D5DE6"/>
    <w:rsid w:val="004D6580"/>
    <w:rsid w:val="004E0BD0"/>
    <w:rsid w:val="004E14FE"/>
    <w:rsid w:val="004E4158"/>
    <w:rsid w:val="004E53D9"/>
    <w:rsid w:val="004E73C3"/>
    <w:rsid w:val="004F0E4C"/>
    <w:rsid w:val="004F0EB2"/>
    <w:rsid w:val="004F130F"/>
    <w:rsid w:val="004F1CD1"/>
    <w:rsid w:val="004F2B28"/>
    <w:rsid w:val="004F2EB2"/>
    <w:rsid w:val="004F3C3B"/>
    <w:rsid w:val="004F40EA"/>
    <w:rsid w:val="004F4B94"/>
    <w:rsid w:val="004F5916"/>
    <w:rsid w:val="004F694F"/>
    <w:rsid w:val="004F6A23"/>
    <w:rsid w:val="004F7433"/>
    <w:rsid w:val="004F7992"/>
    <w:rsid w:val="0050075A"/>
    <w:rsid w:val="00500F4A"/>
    <w:rsid w:val="0050501E"/>
    <w:rsid w:val="00505246"/>
    <w:rsid w:val="005079DC"/>
    <w:rsid w:val="0051275B"/>
    <w:rsid w:val="00513427"/>
    <w:rsid w:val="0051365A"/>
    <w:rsid w:val="00513CF2"/>
    <w:rsid w:val="00515E7D"/>
    <w:rsid w:val="00516209"/>
    <w:rsid w:val="0051632E"/>
    <w:rsid w:val="00517937"/>
    <w:rsid w:val="00517D78"/>
    <w:rsid w:val="005203E4"/>
    <w:rsid w:val="00521C7F"/>
    <w:rsid w:val="00521CF3"/>
    <w:rsid w:val="00522AE4"/>
    <w:rsid w:val="00523E3F"/>
    <w:rsid w:val="00523EEE"/>
    <w:rsid w:val="00524A0B"/>
    <w:rsid w:val="00524E28"/>
    <w:rsid w:val="00526EDC"/>
    <w:rsid w:val="00530121"/>
    <w:rsid w:val="00530F93"/>
    <w:rsid w:val="005311AF"/>
    <w:rsid w:val="00531619"/>
    <w:rsid w:val="00534A41"/>
    <w:rsid w:val="00535F76"/>
    <w:rsid w:val="0054070A"/>
    <w:rsid w:val="00541123"/>
    <w:rsid w:val="00542A17"/>
    <w:rsid w:val="00544235"/>
    <w:rsid w:val="00544494"/>
    <w:rsid w:val="00544A99"/>
    <w:rsid w:val="0054626F"/>
    <w:rsid w:val="00547029"/>
    <w:rsid w:val="005475B6"/>
    <w:rsid w:val="0055092D"/>
    <w:rsid w:val="00551E1F"/>
    <w:rsid w:val="00551F80"/>
    <w:rsid w:val="005536B1"/>
    <w:rsid w:val="005551BB"/>
    <w:rsid w:val="00555373"/>
    <w:rsid w:val="00555818"/>
    <w:rsid w:val="00556876"/>
    <w:rsid w:val="00556B1F"/>
    <w:rsid w:val="00557C6F"/>
    <w:rsid w:val="00560893"/>
    <w:rsid w:val="00562769"/>
    <w:rsid w:val="00563FAE"/>
    <w:rsid w:val="005646AC"/>
    <w:rsid w:val="00565130"/>
    <w:rsid w:val="005678D2"/>
    <w:rsid w:val="0057009D"/>
    <w:rsid w:val="005712BB"/>
    <w:rsid w:val="00572185"/>
    <w:rsid w:val="00573DC9"/>
    <w:rsid w:val="005743DC"/>
    <w:rsid w:val="005748D8"/>
    <w:rsid w:val="00574B40"/>
    <w:rsid w:val="00574EBC"/>
    <w:rsid w:val="005751E4"/>
    <w:rsid w:val="00575B9E"/>
    <w:rsid w:val="00577188"/>
    <w:rsid w:val="00577930"/>
    <w:rsid w:val="00580E40"/>
    <w:rsid w:val="00581D8B"/>
    <w:rsid w:val="00582AD8"/>
    <w:rsid w:val="0058457D"/>
    <w:rsid w:val="00584639"/>
    <w:rsid w:val="005867DA"/>
    <w:rsid w:val="0058769E"/>
    <w:rsid w:val="005907B7"/>
    <w:rsid w:val="005908D2"/>
    <w:rsid w:val="00591036"/>
    <w:rsid w:val="005912C9"/>
    <w:rsid w:val="005916A3"/>
    <w:rsid w:val="00594CF6"/>
    <w:rsid w:val="00595140"/>
    <w:rsid w:val="00595387"/>
    <w:rsid w:val="00597C33"/>
    <w:rsid w:val="005A02AD"/>
    <w:rsid w:val="005A0384"/>
    <w:rsid w:val="005A06B0"/>
    <w:rsid w:val="005A1AA7"/>
    <w:rsid w:val="005A1AFF"/>
    <w:rsid w:val="005A2723"/>
    <w:rsid w:val="005A348F"/>
    <w:rsid w:val="005A49B7"/>
    <w:rsid w:val="005A4AED"/>
    <w:rsid w:val="005A554A"/>
    <w:rsid w:val="005A5CF1"/>
    <w:rsid w:val="005A7008"/>
    <w:rsid w:val="005A792E"/>
    <w:rsid w:val="005B16E2"/>
    <w:rsid w:val="005B22EE"/>
    <w:rsid w:val="005B41CA"/>
    <w:rsid w:val="005B74ED"/>
    <w:rsid w:val="005C000D"/>
    <w:rsid w:val="005C02D8"/>
    <w:rsid w:val="005C07E5"/>
    <w:rsid w:val="005C16CD"/>
    <w:rsid w:val="005C3CB8"/>
    <w:rsid w:val="005C551B"/>
    <w:rsid w:val="005C5D8A"/>
    <w:rsid w:val="005C7304"/>
    <w:rsid w:val="005C7877"/>
    <w:rsid w:val="005D0A69"/>
    <w:rsid w:val="005D1099"/>
    <w:rsid w:val="005D2FF4"/>
    <w:rsid w:val="005D4023"/>
    <w:rsid w:val="005D45B7"/>
    <w:rsid w:val="005D4C47"/>
    <w:rsid w:val="005D50FC"/>
    <w:rsid w:val="005D6535"/>
    <w:rsid w:val="005D73FE"/>
    <w:rsid w:val="005D75EE"/>
    <w:rsid w:val="005D7743"/>
    <w:rsid w:val="005E0006"/>
    <w:rsid w:val="005E1459"/>
    <w:rsid w:val="005E1532"/>
    <w:rsid w:val="005E2941"/>
    <w:rsid w:val="005E33CE"/>
    <w:rsid w:val="005E44D3"/>
    <w:rsid w:val="005E6871"/>
    <w:rsid w:val="005E6ED1"/>
    <w:rsid w:val="005E76AE"/>
    <w:rsid w:val="005F08C4"/>
    <w:rsid w:val="005F0B16"/>
    <w:rsid w:val="005F0ED7"/>
    <w:rsid w:val="005F1380"/>
    <w:rsid w:val="005F1F9B"/>
    <w:rsid w:val="005F48FA"/>
    <w:rsid w:val="005F744A"/>
    <w:rsid w:val="00600AB8"/>
    <w:rsid w:val="0060166B"/>
    <w:rsid w:val="006020DE"/>
    <w:rsid w:val="00604214"/>
    <w:rsid w:val="006046F1"/>
    <w:rsid w:val="00604F72"/>
    <w:rsid w:val="0061093A"/>
    <w:rsid w:val="006109D1"/>
    <w:rsid w:val="006111D2"/>
    <w:rsid w:val="006118E5"/>
    <w:rsid w:val="006129C3"/>
    <w:rsid w:val="00613EC2"/>
    <w:rsid w:val="006140EE"/>
    <w:rsid w:val="00615DA2"/>
    <w:rsid w:val="00617456"/>
    <w:rsid w:val="0062268B"/>
    <w:rsid w:val="00625018"/>
    <w:rsid w:val="00625FAE"/>
    <w:rsid w:val="0062675C"/>
    <w:rsid w:val="00626EAA"/>
    <w:rsid w:val="00627092"/>
    <w:rsid w:val="00632CF4"/>
    <w:rsid w:val="00633846"/>
    <w:rsid w:val="00633ABB"/>
    <w:rsid w:val="0063402D"/>
    <w:rsid w:val="00635692"/>
    <w:rsid w:val="00635E35"/>
    <w:rsid w:val="00635EC2"/>
    <w:rsid w:val="006401CD"/>
    <w:rsid w:val="006402A9"/>
    <w:rsid w:val="006409C9"/>
    <w:rsid w:val="00640B6B"/>
    <w:rsid w:val="006410C0"/>
    <w:rsid w:val="00641A86"/>
    <w:rsid w:val="00642F85"/>
    <w:rsid w:val="00644A76"/>
    <w:rsid w:val="00644B29"/>
    <w:rsid w:val="00644E8A"/>
    <w:rsid w:val="00645A8C"/>
    <w:rsid w:val="00645BE0"/>
    <w:rsid w:val="0064641E"/>
    <w:rsid w:val="00650FD4"/>
    <w:rsid w:val="0065113D"/>
    <w:rsid w:val="00651741"/>
    <w:rsid w:val="006522A0"/>
    <w:rsid w:val="0065472D"/>
    <w:rsid w:val="00655376"/>
    <w:rsid w:val="00656D5A"/>
    <w:rsid w:val="0065739B"/>
    <w:rsid w:val="0066009F"/>
    <w:rsid w:val="006601D1"/>
    <w:rsid w:val="00661523"/>
    <w:rsid w:val="00662619"/>
    <w:rsid w:val="00663A39"/>
    <w:rsid w:val="00666A2A"/>
    <w:rsid w:val="006705EA"/>
    <w:rsid w:val="00670775"/>
    <w:rsid w:val="00670DB7"/>
    <w:rsid w:val="0067126C"/>
    <w:rsid w:val="006714D8"/>
    <w:rsid w:val="00671AA0"/>
    <w:rsid w:val="00671F0F"/>
    <w:rsid w:val="006732D1"/>
    <w:rsid w:val="00673570"/>
    <w:rsid w:val="006753CA"/>
    <w:rsid w:val="006757D3"/>
    <w:rsid w:val="00675F4D"/>
    <w:rsid w:val="0067684E"/>
    <w:rsid w:val="006804FA"/>
    <w:rsid w:val="006819DB"/>
    <w:rsid w:val="00683472"/>
    <w:rsid w:val="00684A53"/>
    <w:rsid w:val="006852DD"/>
    <w:rsid w:val="0068627F"/>
    <w:rsid w:val="0068691B"/>
    <w:rsid w:val="006908EA"/>
    <w:rsid w:val="00693003"/>
    <w:rsid w:val="0069571E"/>
    <w:rsid w:val="00695D95"/>
    <w:rsid w:val="006965C8"/>
    <w:rsid w:val="006975B7"/>
    <w:rsid w:val="00697891"/>
    <w:rsid w:val="006A0036"/>
    <w:rsid w:val="006A213C"/>
    <w:rsid w:val="006A222E"/>
    <w:rsid w:val="006A2ECE"/>
    <w:rsid w:val="006A60CF"/>
    <w:rsid w:val="006A6443"/>
    <w:rsid w:val="006A660F"/>
    <w:rsid w:val="006B0084"/>
    <w:rsid w:val="006B0451"/>
    <w:rsid w:val="006B0D72"/>
    <w:rsid w:val="006B0D74"/>
    <w:rsid w:val="006B0E34"/>
    <w:rsid w:val="006B0F54"/>
    <w:rsid w:val="006B12E5"/>
    <w:rsid w:val="006B1DC8"/>
    <w:rsid w:val="006B35D6"/>
    <w:rsid w:val="006B6525"/>
    <w:rsid w:val="006B7276"/>
    <w:rsid w:val="006C036D"/>
    <w:rsid w:val="006C04EE"/>
    <w:rsid w:val="006C10FC"/>
    <w:rsid w:val="006C1344"/>
    <w:rsid w:val="006C5A60"/>
    <w:rsid w:val="006C5CC3"/>
    <w:rsid w:val="006C6385"/>
    <w:rsid w:val="006C6FE2"/>
    <w:rsid w:val="006C7254"/>
    <w:rsid w:val="006C77FC"/>
    <w:rsid w:val="006D06C8"/>
    <w:rsid w:val="006D3E1E"/>
    <w:rsid w:val="006D41E0"/>
    <w:rsid w:val="006D472D"/>
    <w:rsid w:val="006E16AF"/>
    <w:rsid w:val="006E1DCF"/>
    <w:rsid w:val="006E1FB6"/>
    <w:rsid w:val="006E21B6"/>
    <w:rsid w:val="006E2B6E"/>
    <w:rsid w:val="006E43F1"/>
    <w:rsid w:val="006E496D"/>
    <w:rsid w:val="006E4C98"/>
    <w:rsid w:val="006E512B"/>
    <w:rsid w:val="006E5EED"/>
    <w:rsid w:val="006E6328"/>
    <w:rsid w:val="006E6807"/>
    <w:rsid w:val="006E7E73"/>
    <w:rsid w:val="006F1E0C"/>
    <w:rsid w:val="006F3E42"/>
    <w:rsid w:val="006F4642"/>
    <w:rsid w:val="006F4A28"/>
    <w:rsid w:val="006F4B53"/>
    <w:rsid w:val="006F4C8E"/>
    <w:rsid w:val="006F4E0E"/>
    <w:rsid w:val="006F5009"/>
    <w:rsid w:val="006F5260"/>
    <w:rsid w:val="006F6483"/>
    <w:rsid w:val="006F6E5C"/>
    <w:rsid w:val="006F7121"/>
    <w:rsid w:val="006F76AF"/>
    <w:rsid w:val="00701C71"/>
    <w:rsid w:val="00702A40"/>
    <w:rsid w:val="00702E36"/>
    <w:rsid w:val="007035B0"/>
    <w:rsid w:val="00703612"/>
    <w:rsid w:val="007042AB"/>
    <w:rsid w:val="00704327"/>
    <w:rsid w:val="007045E8"/>
    <w:rsid w:val="00704839"/>
    <w:rsid w:val="00704972"/>
    <w:rsid w:val="00704A50"/>
    <w:rsid w:val="00707286"/>
    <w:rsid w:val="0070757E"/>
    <w:rsid w:val="00707BFE"/>
    <w:rsid w:val="007104B6"/>
    <w:rsid w:val="007123FA"/>
    <w:rsid w:val="00712C9A"/>
    <w:rsid w:val="00714248"/>
    <w:rsid w:val="007142C3"/>
    <w:rsid w:val="00716F8F"/>
    <w:rsid w:val="00717379"/>
    <w:rsid w:val="00720D62"/>
    <w:rsid w:val="0072134A"/>
    <w:rsid w:val="00722019"/>
    <w:rsid w:val="0072458D"/>
    <w:rsid w:val="00725392"/>
    <w:rsid w:val="0072561F"/>
    <w:rsid w:val="00725622"/>
    <w:rsid w:val="00725CF0"/>
    <w:rsid w:val="00727877"/>
    <w:rsid w:val="007302AD"/>
    <w:rsid w:val="0073063B"/>
    <w:rsid w:val="0073128F"/>
    <w:rsid w:val="00731814"/>
    <w:rsid w:val="007328C1"/>
    <w:rsid w:val="00732DDC"/>
    <w:rsid w:val="007335AB"/>
    <w:rsid w:val="00733CBB"/>
    <w:rsid w:val="007355CB"/>
    <w:rsid w:val="007368F9"/>
    <w:rsid w:val="00736C6A"/>
    <w:rsid w:val="0073716D"/>
    <w:rsid w:val="00740599"/>
    <w:rsid w:val="007428C5"/>
    <w:rsid w:val="00743BAE"/>
    <w:rsid w:val="00743D7D"/>
    <w:rsid w:val="007452AC"/>
    <w:rsid w:val="00745957"/>
    <w:rsid w:val="007471CC"/>
    <w:rsid w:val="00747D26"/>
    <w:rsid w:val="00747EE3"/>
    <w:rsid w:val="00751312"/>
    <w:rsid w:val="0075327B"/>
    <w:rsid w:val="007543CC"/>
    <w:rsid w:val="00755037"/>
    <w:rsid w:val="0075614E"/>
    <w:rsid w:val="00756ABC"/>
    <w:rsid w:val="00756B19"/>
    <w:rsid w:val="007578A5"/>
    <w:rsid w:val="0075790A"/>
    <w:rsid w:val="0075791D"/>
    <w:rsid w:val="0076066B"/>
    <w:rsid w:val="0076279D"/>
    <w:rsid w:val="00763A31"/>
    <w:rsid w:val="007646BC"/>
    <w:rsid w:val="0076493C"/>
    <w:rsid w:val="00764F6E"/>
    <w:rsid w:val="00766BBA"/>
    <w:rsid w:val="0076719F"/>
    <w:rsid w:val="00767874"/>
    <w:rsid w:val="0077063B"/>
    <w:rsid w:val="0077096E"/>
    <w:rsid w:val="007720DD"/>
    <w:rsid w:val="00772C7F"/>
    <w:rsid w:val="00774492"/>
    <w:rsid w:val="0077507B"/>
    <w:rsid w:val="007751AA"/>
    <w:rsid w:val="007754FC"/>
    <w:rsid w:val="0077684F"/>
    <w:rsid w:val="00780CB1"/>
    <w:rsid w:val="00780D42"/>
    <w:rsid w:val="00780EDB"/>
    <w:rsid w:val="00781251"/>
    <w:rsid w:val="00781FDC"/>
    <w:rsid w:val="0078284A"/>
    <w:rsid w:val="00783961"/>
    <w:rsid w:val="00783E68"/>
    <w:rsid w:val="00784B6E"/>
    <w:rsid w:val="00785104"/>
    <w:rsid w:val="00786569"/>
    <w:rsid w:val="00786D67"/>
    <w:rsid w:val="00787CA1"/>
    <w:rsid w:val="007901F7"/>
    <w:rsid w:val="00790ABA"/>
    <w:rsid w:val="0079178E"/>
    <w:rsid w:val="00791CE6"/>
    <w:rsid w:val="00793475"/>
    <w:rsid w:val="00795D95"/>
    <w:rsid w:val="0079675B"/>
    <w:rsid w:val="00796FEC"/>
    <w:rsid w:val="0079712B"/>
    <w:rsid w:val="0079717E"/>
    <w:rsid w:val="007A08F8"/>
    <w:rsid w:val="007A104B"/>
    <w:rsid w:val="007A147C"/>
    <w:rsid w:val="007A2198"/>
    <w:rsid w:val="007A225F"/>
    <w:rsid w:val="007A31C4"/>
    <w:rsid w:val="007A34DA"/>
    <w:rsid w:val="007A4687"/>
    <w:rsid w:val="007A6ADE"/>
    <w:rsid w:val="007B0733"/>
    <w:rsid w:val="007B187D"/>
    <w:rsid w:val="007B1B40"/>
    <w:rsid w:val="007B24AE"/>
    <w:rsid w:val="007B3826"/>
    <w:rsid w:val="007B3B37"/>
    <w:rsid w:val="007B5C0F"/>
    <w:rsid w:val="007B605F"/>
    <w:rsid w:val="007B6362"/>
    <w:rsid w:val="007B68F4"/>
    <w:rsid w:val="007B7097"/>
    <w:rsid w:val="007B719E"/>
    <w:rsid w:val="007B7442"/>
    <w:rsid w:val="007B7BC4"/>
    <w:rsid w:val="007C0269"/>
    <w:rsid w:val="007C0C0A"/>
    <w:rsid w:val="007C1F8C"/>
    <w:rsid w:val="007C229D"/>
    <w:rsid w:val="007C29A3"/>
    <w:rsid w:val="007C3DAF"/>
    <w:rsid w:val="007C42A5"/>
    <w:rsid w:val="007C6378"/>
    <w:rsid w:val="007C667D"/>
    <w:rsid w:val="007D014B"/>
    <w:rsid w:val="007D1CB1"/>
    <w:rsid w:val="007D236E"/>
    <w:rsid w:val="007D24F9"/>
    <w:rsid w:val="007D273F"/>
    <w:rsid w:val="007D2C78"/>
    <w:rsid w:val="007D2E00"/>
    <w:rsid w:val="007D3EE1"/>
    <w:rsid w:val="007D412E"/>
    <w:rsid w:val="007D5023"/>
    <w:rsid w:val="007D6ABC"/>
    <w:rsid w:val="007D6C03"/>
    <w:rsid w:val="007D6E1B"/>
    <w:rsid w:val="007E0124"/>
    <w:rsid w:val="007E141D"/>
    <w:rsid w:val="007E1BF3"/>
    <w:rsid w:val="007E2437"/>
    <w:rsid w:val="007E2958"/>
    <w:rsid w:val="007E2C5E"/>
    <w:rsid w:val="007E3018"/>
    <w:rsid w:val="007E3046"/>
    <w:rsid w:val="007E4A81"/>
    <w:rsid w:val="007E532C"/>
    <w:rsid w:val="007E5998"/>
    <w:rsid w:val="007E78C8"/>
    <w:rsid w:val="007E7A77"/>
    <w:rsid w:val="007F0A47"/>
    <w:rsid w:val="007F11A0"/>
    <w:rsid w:val="007F26A5"/>
    <w:rsid w:val="007F36DC"/>
    <w:rsid w:val="007F38AA"/>
    <w:rsid w:val="007F64A3"/>
    <w:rsid w:val="007F7509"/>
    <w:rsid w:val="007F7B4E"/>
    <w:rsid w:val="007F7E8A"/>
    <w:rsid w:val="008001DE"/>
    <w:rsid w:val="00802417"/>
    <w:rsid w:val="0080273C"/>
    <w:rsid w:val="00802C02"/>
    <w:rsid w:val="00803A50"/>
    <w:rsid w:val="0080416B"/>
    <w:rsid w:val="008041F9"/>
    <w:rsid w:val="00804C68"/>
    <w:rsid w:val="00804FAF"/>
    <w:rsid w:val="00805455"/>
    <w:rsid w:val="008054BB"/>
    <w:rsid w:val="0080568B"/>
    <w:rsid w:val="00806931"/>
    <w:rsid w:val="0081037A"/>
    <w:rsid w:val="0081171F"/>
    <w:rsid w:val="0081277E"/>
    <w:rsid w:val="0081322B"/>
    <w:rsid w:val="00813F41"/>
    <w:rsid w:val="00813FD0"/>
    <w:rsid w:val="00816AF2"/>
    <w:rsid w:val="00817155"/>
    <w:rsid w:val="0081730C"/>
    <w:rsid w:val="008177AE"/>
    <w:rsid w:val="0082084D"/>
    <w:rsid w:val="00824444"/>
    <w:rsid w:val="00824CFA"/>
    <w:rsid w:val="00825FA2"/>
    <w:rsid w:val="008266CA"/>
    <w:rsid w:val="00826A9E"/>
    <w:rsid w:val="008311C0"/>
    <w:rsid w:val="008315BA"/>
    <w:rsid w:val="00831C93"/>
    <w:rsid w:val="00831CC5"/>
    <w:rsid w:val="0083274D"/>
    <w:rsid w:val="00833D89"/>
    <w:rsid w:val="008346C4"/>
    <w:rsid w:val="00834CCF"/>
    <w:rsid w:val="00836077"/>
    <w:rsid w:val="0083682B"/>
    <w:rsid w:val="00837785"/>
    <w:rsid w:val="00837F1E"/>
    <w:rsid w:val="00840993"/>
    <w:rsid w:val="00840F87"/>
    <w:rsid w:val="00842B55"/>
    <w:rsid w:val="00843692"/>
    <w:rsid w:val="008445B2"/>
    <w:rsid w:val="00844EAC"/>
    <w:rsid w:val="008455B9"/>
    <w:rsid w:val="008456AD"/>
    <w:rsid w:val="0084776A"/>
    <w:rsid w:val="008534B0"/>
    <w:rsid w:val="00853C2C"/>
    <w:rsid w:val="00853C7E"/>
    <w:rsid w:val="008544AC"/>
    <w:rsid w:val="008552BF"/>
    <w:rsid w:val="00857149"/>
    <w:rsid w:val="0086066A"/>
    <w:rsid w:val="00860863"/>
    <w:rsid w:val="00861652"/>
    <w:rsid w:val="008618E0"/>
    <w:rsid w:val="0086194F"/>
    <w:rsid w:val="00861FF0"/>
    <w:rsid w:val="0086222A"/>
    <w:rsid w:val="0086269A"/>
    <w:rsid w:val="00862813"/>
    <w:rsid w:val="00862C7F"/>
    <w:rsid w:val="00863BE9"/>
    <w:rsid w:val="00863F03"/>
    <w:rsid w:val="008654EC"/>
    <w:rsid w:val="00865BCE"/>
    <w:rsid w:val="00866FA8"/>
    <w:rsid w:val="0086772A"/>
    <w:rsid w:val="00867D6A"/>
    <w:rsid w:val="008707DE"/>
    <w:rsid w:val="00871F29"/>
    <w:rsid w:val="008735DF"/>
    <w:rsid w:val="00873B39"/>
    <w:rsid w:val="00873F4B"/>
    <w:rsid w:val="008742AA"/>
    <w:rsid w:val="0087527F"/>
    <w:rsid w:val="00876497"/>
    <w:rsid w:val="00876977"/>
    <w:rsid w:val="00880511"/>
    <w:rsid w:val="00880A66"/>
    <w:rsid w:val="00881823"/>
    <w:rsid w:val="00881BC2"/>
    <w:rsid w:val="008829BE"/>
    <w:rsid w:val="00884BE6"/>
    <w:rsid w:val="00887226"/>
    <w:rsid w:val="00887D7B"/>
    <w:rsid w:val="00890698"/>
    <w:rsid w:val="0089109C"/>
    <w:rsid w:val="0089147E"/>
    <w:rsid w:val="0089316D"/>
    <w:rsid w:val="00894592"/>
    <w:rsid w:val="00895FB0"/>
    <w:rsid w:val="00897DA8"/>
    <w:rsid w:val="00897F78"/>
    <w:rsid w:val="008A2043"/>
    <w:rsid w:val="008A2DEF"/>
    <w:rsid w:val="008A3827"/>
    <w:rsid w:val="008A68F4"/>
    <w:rsid w:val="008A7E25"/>
    <w:rsid w:val="008B035F"/>
    <w:rsid w:val="008B05C6"/>
    <w:rsid w:val="008B0657"/>
    <w:rsid w:val="008B094E"/>
    <w:rsid w:val="008B0E82"/>
    <w:rsid w:val="008B1CF4"/>
    <w:rsid w:val="008B3521"/>
    <w:rsid w:val="008B48D5"/>
    <w:rsid w:val="008B568D"/>
    <w:rsid w:val="008B7817"/>
    <w:rsid w:val="008C0CF5"/>
    <w:rsid w:val="008C1710"/>
    <w:rsid w:val="008C17B1"/>
    <w:rsid w:val="008C1A32"/>
    <w:rsid w:val="008C216D"/>
    <w:rsid w:val="008C2A15"/>
    <w:rsid w:val="008C31F9"/>
    <w:rsid w:val="008C427B"/>
    <w:rsid w:val="008C5256"/>
    <w:rsid w:val="008C5594"/>
    <w:rsid w:val="008C56C1"/>
    <w:rsid w:val="008C6761"/>
    <w:rsid w:val="008C7C3A"/>
    <w:rsid w:val="008D065C"/>
    <w:rsid w:val="008D1A19"/>
    <w:rsid w:val="008D2370"/>
    <w:rsid w:val="008D2499"/>
    <w:rsid w:val="008D28EE"/>
    <w:rsid w:val="008D3F3A"/>
    <w:rsid w:val="008D4835"/>
    <w:rsid w:val="008D6149"/>
    <w:rsid w:val="008D6845"/>
    <w:rsid w:val="008D734E"/>
    <w:rsid w:val="008D7E3C"/>
    <w:rsid w:val="008E0DAF"/>
    <w:rsid w:val="008E308F"/>
    <w:rsid w:val="008E3711"/>
    <w:rsid w:val="008E4B77"/>
    <w:rsid w:val="008E5887"/>
    <w:rsid w:val="008E6673"/>
    <w:rsid w:val="008E6979"/>
    <w:rsid w:val="008E7F92"/>
    <w:rsid w:val="008F023C"/>
    <w:rsid w:val="008F0267"/>
    <w:rsid w:val="008F044F"/>
    <w:rsid w:val="008F25CE"/>
    <w:rsid w:val="008F2FC4"/>
    <w:rsid w:val="008F4C80"/>
    <w:rsid w:val="008F5506"/>
    <w:rsid w:val="008F5C19"/>
    <w:rsid w:val="008F64B0"/>
    <w:rsid w:val="008F6750"/>
    <w:rsid w:val="009008B3"/>
    <w:rsid w:val="00900901"/>
    <w:rsid w:val="0090113C"/>
    <w:rsid w:val="00901539"/>
    <w:rsid w:val="00901562"/>
    <w:rsid w:val="0090184C"/>
    <w:rsid w:val="00902022"/>
    <w:rsid w:val="0090492B"/>
    <w:rsid w:val="00906DBF"/>
    <w:rsid w:val="00906EF4"/>
    <w:rsid w:val="009113B7"/>
    <w:rsid w:val="009125C1"/>
    <w:rsid w:val="00913C54"/>
    <w:rsid w:val="009145A2"/>
    <w:rsid w:val="00916586"/>
    <w:rsid w:val="00921E59"/>
    <w:rsid w:val="009222BB"/>
    <w:rsid w:val="00923272"/>
    <w:rsid w:val="00923868"/>
    <w:rsid w:val="00924831"/>
    <w:rsid w:val="00924964"/>
    <w:rsid w:val="00924F83"/>
    <w:rsid w:val="009264EE"/>
    <w:rsid w:val="009265F1"/>
    <w:rsid w:val="009272BF"/>
    <w:rsid w:val="009310CF"/>
    <w:rsid w:val="00931383"/>
    <w:rsid w:val="00931B23"/>
    <w:rsid w:val="009325D1"/>
    <w:rsid w:val="009328E6"/>
    <w:rsid w:val="00932F4D"/>
    <w:rsid w:val="0093497F"/>
    <w:rsid w:val="00935836"/>
    <w:rsid w:val="009364E9"/>
    <w:rsid w:val="0093683C"/>
    <w:rsid w:val="0094069D"/>
    <w:rsid w:val="009409B2"/>
    <w:rsid w:val="009417A2"/>
    <w:rsid w:val="00942393"/>
    <w:rsid w:val="00943D88"/>
    <w:rsid w:val="00944C88"/>
    <w:rsid w:val="0094562C"/>
    <w:rsid w:val="00945A60"/>
    <w:rsid w:val="00946ACA"/>
    <w:rsid w:val="00947DDC"/>
    <w:rsid w:val="00950ECE"/>
    <w:rsid w:val="00957724"/>
    <w:rsid w:val="00960A8C"/>
    <w:rsid w:val="0096146D"/>
    <w:rsid w:val="0096173F"/>
    <w:rsid w:val="00961835"/>
    <w:rsid w:val="00961BF3"/>
    <w:rsid w:val="00961C31"/>
    <w:rsid w:val="0096228A"/>
    <w:rsid w:val="00964231"/>
    <w:rsid w:val="0096448D"/>
    <w:rsid w:val="009648BA"/>
    <w:rsid w:val="00965434"/>
    <w:rsid w:val="00965661"/>
    <w:rsid w:val="009704D8"/>
    <w:rsid w:val="00971119"/>
    <w:rsid w:val="0097124D"/>
    <w:rsid w:val="00971A13"/>
    <w:rsid w:val="00972B72"/>
    <w:rsid w:val="009731E3"/>
    <w:rsid w:val="00976A90"/>
    <w:rsid w:val="009774B4"/>
    <w:rsid w:val="00977A72"/>
    <w:rsid w:val="00982810"/>
    <w:rsid w:val="00982E57"/>
    <w:rsid w:val="00984252"/>
    <w:rsid w:val="009842D9"/>
    <w:rsid w:val="00984800"/>
    <w:rsid w:val="009855DC"/>
    <w:rsid w:val="009873C9"/>
    <w:rsid w:val="00987EA2"/>
    <w:rsid w:val="009922C9"/>
    <w:rsid w:val="009935E4"/>
    <w:rsid w:val="00994207"/>
    <w:rsid w:val="00994282"/>
    <w:rsid w:val="009943C5"/>
    <w:rsid w:val="00994525"/>
    <w:rsid w:val="009947F1"/>
    <w:rsid w:val="00994EE6"/>
    <w:rsid w:val="00996600"/>
    <w:rsid w:val="00996DDD"/>
    <w:rsid w:val="00997268"/>
    <w:rsid w:val="00997FCC"/>
    <w:rsid w:val="009A0118"/>
    <w:rsid w:val="009A0183"/>
    <w:rsid w:val="009A0683"/>
    <w:rsid w:val="009A1F06"/>
    <w:rsid w:val="009A2EE5"/>
    <w:rsid w:val="009A416F"/>
    <w:rsid w:val="009A43D8"/>
    <w:rsid w:val="009A4FAA"/>
    <w:rsid w:val="009A4FB4"/>
    <w:rsid w:val="009A5188"/>
    <w:rsid w:val="009A6377"/>
    <w:rsid w:val="009A682A"/>
    <w:rsid w:val="009A68AC"/>
    <w:rsid w:val="009A6AB0"/>
    <w:rsid w:val="009A76FC"/>
    <w:rsid w:val="009A7E43"/>
    <w:rsid w:val="009B00A1"/>
    <w:rsid w:val="009B00C5"/>
    <w:rsid w:val="009B08F5"/>
    <w:rsid w:val="009B1621"/>
    <w:rsid w:val="009B19BD"/>
    <w:rsid w:val="009B218B"/>
    <w:rsid w:val="009B2C07"/>
    <w:rsid w:val="009B394D"/>
    <w:rsid w:val="009B53E3"/>
    <w:rsid w:val="009B5C08"/>
    <w:rsid w:val="009B6196"/>
    <w:rsid w:val="009C093E"/>
    <w:rsid w:val="009C1347"/>
    <w:rsid w:val="009C2300"/>
    <w:rsid w:val="009C2463"/>
    <w:rsid w:val="009C2664"/>
    <w:rsid w:val="009C3454"/>
    <w:rsid w:val="009C37A7"/>
    <w:rsid w:val="009C3D7A"/>
    <w:rsid w:val="009C4D83"/>
    <w:rsid w:val="009C6489"/>
    <w:rsid w:val="009C6A0C"/>
    <w:rsid w:val="009C6F5E"/>
    <w:rsid w:val="009C7710"/>
    <w:rsid w:val="009D12BD"/>
    <w:rsid w:val="009D1D21"/>
    <w:rsid w:val="009D23F3"/>
    <w:rsid w:val="009D26E1"/>
    <w:rsid w:val="009D2EDB"/>
    <w:rsid w:val="009D30B4"/>
    <w:rsid w:val="009D33E3"/>
    <w:rsid w:val="009D5001"/>
    <w:rsid w:val="009D5AB5"/>
    <w:rsid w:val="009D6A55"/>
    <w:rsid w:val="009D7621"/>
    <w:rsid w:val="009D7972"/>
    <w:rsid w:val="009E0450"/>
    <w:rsid w:val="009E0A97"/>
    <w:rsid w:val="009E351A"/>
    <w:rsid w:val="009E37A3"/>
    <w:rsid w:val="009E6A16"/>
    <w:rsid w:val="009E6A62"/>
    <w:rsid w:val="009E7978"/>
    <w:rsid w:val="009F197A"/>
    <w:rsid w:val="009F1CC6"/>
    <w:rsid w:val="009F1EAB"/>
    <w:rsid w:val="009F2D66"/>
    <w:rsid w:val="009F4906"/>
    <w:rsid w:val="009F4EB3"/>
    <w:rsid w:val="009F56C4"/>
    <w:rsid w:val="00A00F03"/>
    <w:rsid w:val="00A01CC9"/>
    <w:rsid w:val="00A02D92"/>
    <w:rsid w:val="00A02FC5"/>
    <w:rsid w:val="00A0421F"/>
    <w:rsid w:val="00A04AE5"/>
    <w:rsid w:val="00A05FE6"/>
    <w:rsid w:val="00A06533"/>
    <w:rsid w:val="00A0727A"/>
    <w:rsid w:val="00A115CD"/>
    <w:rsid w:val="00A13210"/>
    <w:rsid w:val="00A134D6"/>
    <w:rsid w:val="00A14C57"/>
    <w:rsid w:val="00A14D52"/>
    <w:rsid w:val="00A151DA"/>
    <w:rsid w:val="00A1537F"/>
    <w:rsid w:val="00A1749F"/>
    <w:rsid w:val="00A17979"/>
    <w:rsid w:val="00A2049B"/>
    <w:rsid w:val="00A242BB"/>
    <w:rsid w:val="00A24E1C"/>
    <w:rsid w:val="00A26386"/>
    <w:rsid w:val="00A26ED0"/>
    <w:rsid w:val="00A27BC6"/>
    <w:rsid w:val="00A27EE6"/>
    <w:rsid w:val="00A30309"/>
    <w:rsid w:val="00A320C1"/>
    <w:rsid w:val="00A329DA"/>
    <w:rsid w:val="00A338D2"/>
    <w:rsid w:val="00A37913"/>
    <w:rsid w:val="00A401BA"/>
    <w:rsid w:val="00A404EF"/>
    <w:rsid w:val="00A412AE"/>
    <w:rsid w:val="00A429DE"/>
    <w:rsid w:val="00A42EC1"/>
    <w:rsid w:val="00A43A8E"/>
    <w:rsid w:val="00A4605A"/>
    <w:rsid w:val="00A4744D"/>
    <w:rsid w:val="00A4791A"/>
    <w:rsid w:val="00A47EB6"/>
    <w:rsid w:val="00A50913"/>
    <w:rsid w:val="00A50D51"/>
    <w:rsid w:val="00A51DD8"/>
    <w:rsid w:val="00A51E65"/>
    <w:rsid w:val="00A5252D"/>
    <w:rsid w:val="00A5317F"/>
    <w:rsid w:val="00A534BF"/>
    <w:rsid w:val="00A535BD"/>
    <w:rsid w:val="00A5434D"/>
    <w:rsid w:val="00A54C0F"/>
    <w:rsid w:val="00A6073C"/>
    <w:rsid w:val="00A609BE"/>
    <w:rsid w:val="00A614C8"/>
    <w:rsid w:val="00A616C0"/>
    <w:rsid w:val="00A64B33"/>
    <w:rsid w:val="00A66BC2"/>
    <w:rsid w:val="00A71967"/>
    <w:rsid w:val="00A72415"/>
    <w:rsid w:val="00A726D6"/>
    <w:rsid w:val="00A7347D"/>
    <w:rsid w:val="00A73C6E"/>
    <w:rsid w:val="00A74622"/>
    <w:rsid w:val="00A75B16"/>
    <w:rsid w:val="00A75F0D"/>
    <w:rsid w:val="00A76CAF"/>
    <w:rsid w:val="00A771EE"/>
    <w:rsid w:val="00A80D2F"/>
    <w:rsid w:val="00A8116F"/>
    <w:rsid w:val="00A81345"/>
    <w:rsid w:val="00A82C38"/>
    <w:rsid w:val="00A836E8"/>
    <w:rsid w:val="00A83C0B"/>
    <w:rsid w:val="00A84CB0"/>
    <w:rsid w:val="00A856ED"/>
    <w:rsid w:val="00A85C75"/>
    <w:rsid w:val="00A87B4F"/>
    <w:rsid w:val="00A90639"/>
    <w:rsid w:val="00A90FB3"/>
    <w:rsid w:val="00A92830"/>
    <w:rsid w:val="00A92C53"/>
    <w:rsid w:val="00A9495C"/>
    <w:rsid w:val="00A94F32"/>
    <w:rsid w:val="00A95DBA"/>
    <w:rsid w:val="00A963AB"/>
    <w:rsid w:val="00AA073A"/>
    <w:rsid w:val="00AA350B"/>
    <w:rsid w:val="00AA3F57"/>
    <w:rsid w:val="00AA4197"/>
    <w:rsid w:val="00AA4D81"/>
    <w:rsid w:val="00AA5E80"/>
    <w:rsid w:val="00AA6226"/>
    <w:rsid w:val="00AA6A71"/>
    <w:rsid w:val="00AA76BE"/>
    <w:rsid w:val="00AA7F50"/>
    <w:rsid w:val="00AB010A"/>
    <w:rsid w:val="00AB03CA"/>
    <w:rsid w:val="00AB17B7"/>
    <w:rsid w:val="00AB18E5"/>
    <w:rsid w:val="00AB2235"/>
    <w:rsid w:val="00AB3171"/>
    <w:rsid w:val="00AB4204"/>
    <w:rsid w:val="00AB46F7"/>
    <w:rsid w:val="00AB487C"/>
    <w:rsid w:val="00AB5255"/>
    <w:rsid w:val="00AB53DC"/>
    <w:rsid w:val="00AB59A2"/>
    <w:rsid w:val="00AB6211"/>
    <w:rsid w:val="00AB6F62"/>
    <w:rsid w:val="00AC1C6C"/>
    <w:rsid w:val="00AC2083"/>
    <w:rsid w:val="00AC3CA2"/>
    <w:rsid w:val="00AC4C16"/>
    <w:rsid w:val="00AC4F5F"/>
    <w:rsid w:val="00AC5BEF"/>
    <w:rsid w:val="00AC602C"/>
    <w:rsid w:val="00AC636F"/>
    <w:rsid w:val="00AC6FA6"/>
    <w:rsid w:val="00AD043A"/>
    <w:rsid w:val="00AD0CB6"/>
    <w:rsid w:val="00AD1630"/>
    <w:rsid w:val="00AD2985"/>
    <w:rsid w:val="00AD2F96"/>
    <w:rsid w:val="00AD5678"/>
    <w:rsid w:val="00AD612C"/>
    <w:rsid w:val="00AD6BC6"/>
    <w:rsid w:val="00AD6D81"/>
    <w:rsid w:val="00AE0892"/>
    <w:rsid w:val="00AE24ED"/>
    <w:rsid w:val="00AE339E"/>
    <w:rsid w:val="00AE4129"/>
    <w:rsid w:val="00AE41F5"/>
    <w:rsid w:val="00AF25D5"/>
    <w:rsid w:val="00AF3891"/>
    <w:rsid w:val="00AF3BB4"/>
    <w:rsid w:val="00AF4EF4"/>
    <w:rsid w:val="00AF4F64"/>
    <w:rsid w:val="00AF5820"/>
    <w:rsid w:val="00AF5AB5"/>
    <w:rsid w:val="00AF5CF3"/>
    <w:rsid w:val="00AF5DD6"/>
    <w:rsid w:val="00AF67DC"/>
    <w:rsid w:val="00B01BC8"/>
    <w:rsid w:val="00B02505"/>
    <w:rsid w:val="00B0300D"/>
    <w:rsid w:val="00B03B42"/>
    <w:rsid w:val="00B04786"/>
    <w:rsid w:val="00B0506E"/>
    <w:rsid w:val="00B05C93"/>
    <w:rsid w:val="00B0618B"/>
    <w:rsid w:val="00B07425"/>
    <w:rsid w:val="00B07E9D"/>
    <w:rsid w:val="00B10BD3"/>
    <w:rsid w:val="00B12132"/>
    <w:rsid w:val="00B15223"/>
    <w:rsid w:val="00B157D4"/>
    <w:rsid w:val="00B16904"/>
    <w:rsid w:val="00B176AE"/>
    <w:rsid w:val="00B17A8D"/>
    <w:rsid w:val="00B20F05"/>
    <w:rsid w:val="00B21FEC"/>
    <w:rsid w:val="00B22622"/>
    <w:rsid w:val="00B22626"/>
    <w:rsid w:val="00B22F7C"/>
    <w:rsid w:val="00B23888"/>
    <w:rsid w:val="00B24085"/>
    <w:rsid w:val="00B25461"/>
    <w:rsid w:val="00B256D1"/>
    <w:rsid w:val="00B25EDD"/>
    <w:rsid w:val="00B302BB"/>
    <w:rsid w:val="00B310A5"/>
    <w:rsid w:val="00B317DC"/>
    <w:rsid w:val="00B326B0"/>
    <w:rsid w:val="00B332F8"/>
    <w:rsid w:val="00B33965"/>
    <w:rsid w:val="00B36215"/>
    <w:rsid w:val="00B36698"/>
    <w:rsid w:val="00B36DD3"/>
    <w:rsid w:val="00B36F19"/>
    <w:rsid w:val="00B37174"/>
    <w:rsid w:val="00B37505"/>
    <w:rsid w:val="00B401AA"/>
    <w:rsid w:val="00B40299"/>
    <w:rsid w:val="00B40ED8"/>
    <w:rsid w:val="00B41755"/>
    <w:rsid w:val="00B41AF7"/>
    <w:rsid w:val="00B4330B"/>
    <w:rsid w:val="00B43CC1"/>
    <w:rsid w:val="00B445B6"/>
    <w:rsid w:val="00B449D6"/>
    <w:rsid w:val="00B462F6"/>
    <w:rsid w:val="00B46482"/>
    <w:rsid w:val="00B47C04"/>
    <w:rsid w:val="00B50026"/>
    <w:rsid w:val="00B501E4"/>
    <w:rsid w:val="00B5111D"/>
    <w:rsid w:val="00B51416"/>
    <w:rsid w:val="00B538C8"/>
    <w:rsid w:val="00B538ED"/>
    <w:rsid w:val="00B538FE"/>
    <w:rsid w:val="00B53F1D"/>
    <w:rsid w:val="00B54784"/>
    <w:rsid w:val="00B55838"/>
    <w:rsid w:val="00B55D83"/>
    <w:rsid w:val="00B57134"/>
    <w:rsid w:val="00B601B7"/>
    <w:rsid w:val="00B60539"/>
    <w:rsid w:val="00B621E7"/>
    <w:rsid w:val="00B6222C"/>
    <w:rsid w:val="00B63132"/>
    <w:rsid w:val="00B6411E"/>
    <w:rsid w:val="00B64C72"/>
    <w:rsid w:val="00B64E0D"/>
    <w:rsid w:val="00B675FA"/>
    <w:rsid w:val="00B70739"/>
    <w:rsid w:val="00B70E91"/>
    <w:rsid w:val="00B71000"/>
    <w:rsid w:val="00B72AA0"/>
    <w:rsid w:val="00B72D05"/>
    <w:rsid w:val="00B7358A"/>
    <w:rsid w:val="00B74705"/>
    <w:rsid w:val="00B7528D"/>
    <w:rsid w:val="00B763AB"/>
    <w:rsid w:val="00B76B18"/>
    <w:rsid w:val="00B803F9"/>
    <w:rsid w:val="00B8150B"/>
    <w:rsid w:val="00B846DE"/>
    <w:rsid w:val="00B84886"/>
    <w:rsid w:val="00B85DD1"/>
    <w:rsid w:val="00B85F54"/>
    <w:rsid w:val="00B87275"/>
    <w:rsid w:val="00B903BE"/>
    <w:rsid w:val="00B922B8"/>
    <w:rsid w:val="00B9235A"/>
    <w:rsid w:val="00B924FA"/>
    <w:rsid w:val="00B92963"/>
    <w:rsid w:val="00B9311C"/>
    <w:rsid w:val="00B9347B"/>
    <w:rsid w:val="00B93D2F"/>
    <w:rsid w:val="00B941B0"/>
    <w:rsid w:val="00B94933"/>
    <w:rsid w:val="00B94D01"/>
    <w:rsid w:val="00B95137"/>
    <w:rsid w:val="00B966C6"/>
    <w:rsid w:val="00B97232"/>
    <w:rsid w:val="00BA0ACB"/>
    <w:rsid w:val="00BA1EE3"/>
    <w:rsid w:val="00BA364C"/>
    <w:rsid w:val="00BA39D4"/>
    <w:rsid w:val="00BA55CA"/>
    <w:rsid w:val="00BA7A81"/>
    <w:rsid w:val="00BA7EDD"/>
    <w:rsid w:val="00BA7F21"/>
    <w:rsid w:val="00BB0BE6"/>
    <w:rsid w:val="00BB0E17"/>
    <w:rsid w:val="00BB2BA6"/>
    <w:rsid w:val="00BB3829"/>
    <w:rsid w:val="00BB3B5D"/>
    <w:rsid w:val="00BB4536"/>
    <w:rsid w:val="00BB5981"/>
    <w:rsid w:val="00BB665E"/>
    <w:rsid w:val="00BB6B6E"/>
    <w:rsid w:val="00BB6F62"/>
    <w:rsid w:val="00BB7433"/>
    <w:rsid w:val="00BB769B"/>
    <w:rsid w:val="00BC170A"/>
    <w:rsid w:val="00BC2CB4"/>
    <w:rsid w:val="00BC3323"/>
    <w:rsid w:val="00BC39C8"/>
    <w:rsid w:val="00BC41CB"/>
    <w:rsid w:val="00BC4781"/>
    <w:rsid w:val="00BC497F"/>
    <w:rsid w:val="00BC4F86"/>
    <w:rsid w:val="00BC5265"/>
    <w:rsid w:val="00BC5626"/>
    <w:rsid w:val="00BC5B55"/>
    <w:rsid w:val="00BC5D63"/>
    <w:rsid w:val="00BC626F"/>
    <w:rsid w:val="00BC62A5"/>
    <w:rsid w:val="00BC6BC2"/>
    <w:rsid w:val="00BC6C05"/>
    <w:rsid w:val="00BC7070"/>
    <w:rsid w:val="00BD05C5"/>
    <w:rsid w:val="00BD1970"/>
    <w:rsid w:val="00BD2320"/>
    <w:rsid w:val="00BD2CE9"/>
    <w:rsid w:val="00BD3B95"/>
    <w:rsid w:val="00BD3FAC"/>
    <w:rsid w:val="00BD492B"/>
    <w:rsid w:val="00BD5EC5"/>
    <w:rsid w:val="00BD6630"/>
    <w:rsid w:val="00BE0D0A"/>
    <w:rsid w:val="00BE11BC"/>
    <w:rsid w:val="00BE2627"/>
    <w:rsid w:val="00BE4121"/>
    <w:rsid w:val="00BE4527"/>
    <w:rsid w:val="00BE610A"/>
    <w:rsid w:val="00BE7509"/>
    <w:rsid w:val="00BE7FC1"/>
    <w:rsid w:val="00BF186D"/>
    <w:rsid w:val="00BF376E"/>
    <w:rsid w:val="00BF4677"/>
    <w:rsid w:val="00BF5572"/>
    <w:rsid w:val="00BF5D21"/>
    <w:rsid w:val="00BF6DF1"/>
    <w:rsid w:val="00BF7628"/>
    <w:rsid w:val="00C02A1B"/>
    <w:rsid w:val="00C02B5C"/>
    <w:rsid w:val="00C03274"/>
    <w:rsid w:val="00C0377D"/>
    <w:rsid w:val="00C03A19"/>
    <w:rsid w:val="00C03CC3"/>
    <w:rsid w:val="00C047B5"/>
    <w:rsid w:val="00C05181"/>
    <w:rsid w:val="00C0548B"/>
    <w:rsid w:val="00C0552A"/>
    <w:rsid w:val="00C05B33"/>
    <w:rsid w:val="00C110DC"/>
    <w:rsid w:val="00C115B3"/>
    <w:rsid w:val="00C11E51"/>
    <w:rsid w:val="00C1201F"/>
    <w:rsid w:val="00C125F3"/>
    <w:rsid w:val="00C133B0"/>
    <w:rsid w:val="00C1351A"/>
    <w:rsid w:val="00C15CFF"/>
    <w:rsid w:val="00C15D1A"/>
    <w:rsid w:val="00C1618E"/>
    <w:rsid w:val="00C163D9"/>
    <w:rsid w:val="00C1663E"/>
    <w:rsid w:val="00C171CF"/>
    <w:rsid w:val="00C17547"/>
    <w:rsid w:val="00C17A89"/>
    <w:rsid w:val="00C2055E"/>
    <w:rsid w:val="00C21066"/>
    <w:rsid w:val="00C21097"/>
    <w:rsid w:val="00C21975"/>
    <w:rsid w:val="00C21B08"/>
    <w:rsid w:val="00C21F01"/>
    <w:rsid w:val="00C22D0A"/>
    <w:rsid w:val="00C239FC"/>
    <w:rsid w:val="00C2536E"/>
    <w:rsid w:val="00C255A4"/>
    <w:rsid w:val="00C276A5"/>
    <w:rsid w:val="00C27834"/>
    <w:rsid w:val="00C27F6D"/>
    <w:rsid w:val="00C31774"/>
    <w:rsid w:val="00C32FF6"/>
    <w:rsid w:val="00C34866"/>
    <w:rsid w:val="00C3507F"/>
    <w:rsid w:val="00C360B7"/>
    <w:rsid w:val="00C366E2"/>
    <w:rsid w:val="00C3752C"/>
    <w:rsid w:val="00C37AE3"/>
    <w:rsid w:val="00C37C40"/>
    <w:rsid w:val="00C404EC"/>
    <w:rsid w:val="00C40650"/>
    <w:rsid w:val="00C415F4"/>
    <w:rsid w:val="00C42F25"/>
    <w:rsid w:val="00C42F40"/>
    <w:rsid w:val="00C43C41"/>
    <w:rsid w:val="00C43F4A"/>
    <w:rsid w:val="00C44318"/>
    <w:rsid w:val="00C44D5C"/>
    <w:rsid w:val="00C46437"/>
    <w:rsid w:val="00C478A9"/>
    <w:rsid w:val="00C50EF2"/>
    <w:rsid w:val="00C51999"/>
    <w:rsid w:val="00C519F4"/>
    <w:rsid w:val="00C547EA"/>
    <w:rsid w:val="00C559BA"/>
    <w:rsid w:val="00C55EE4"/>
    <w:rsid w:val="00C6086C"/>
    <w:rsid w:val="00C60B4C"/>
    <w:rsid w:val="00C60DBE"/>
    <w:rsid w:val="00C6402F"/>
    <w:rsid w:val="00C64A7F"/>
    <w:rsid w:val="00C64BDE"/>
    <w:rsid w:val="00C64EF5"/>
    <w:rsid w:val="00C66B82"/>
    <w:rsid w:val="00C66D08"/>
    <w:rsid w:val="00C70A75"/>
    <w:rsid w:val="00C71688"/>
    <w:rsid w:val="00C71C8B"/>
    <w:rsid w:val="00C71F76"/>
    <w:rsid w:val="00C73C2C"/>
    <w:rsid w:val="00C7551E"/>
    <w:rsid w:val="00C7668C"/>
    <w:rsid w:val="00C77705"/>
    <w:rsid w:val="00C81605"/>
    <w:rsid w:val="00C82A01"/>
    <w:rsid w:val="00C8709B"/>
    <w:rsid w:val="00C87153"/>
    <w:rsid w:val="00C873C3"/>
    <w:rsid w:val="00C87498"/>
    <w:rsid w:val="00C87AF3"/>
    <w:rsid w:val="00C87ED0"/>
    <w:rsid w:val="00C9103C"/>
    <w:rsid w:val="00C92905"/>
    <w:rsid w:val="00C9345C"/>
    <w:rsid w:val="00C93617"/>
    <w:rsid w:val="00C94EBA"/>
    <w:rsid w:val="00C95370"/>
    <w:rsid w:val="00C96C5F"/>
    <w:rsid w:val="00C96F49"/>
    <w:rsid w:val="00CA258A"/>
    <w:rsid w:val="00CA298C"/>
    <w:rsid w:val="00CA2B63"/>
    <w:rsid w:val="00CA2D3F"/>
    <w:rsid w:val="00CA3DD4"/>
    <w:rsid w:val="00CA472B"/>
    <w:rsid w:val="00CA4F7E"/>
    <w:rsid w:val="00CA5772"/>
    <w:rsid w:val="00CA6414"/>
    <w:rsid w:val="00CA67D0"/>
    <w:rsid w:val="00CA6DCE"/>
    <w:rsid w:val="00CA7BC4"/>
    <w:rsid w:val="00CB148E"/>
    <w:rsid w:val="00CB1B4D"/>
    <w:rsid w:val="00CB27EB"/>
    <w:rsid w:val="00CB2920"/>
    <w:rsid w:val="00CB2C64"/>
    <w:rsid w:val="00CB30E3"/>
    <w:rsid w:val="00CB34FA"/>
    <w:rsid w:val="00CB37E2"/>
    <w:rsid w:val="00CB3948"/>
    <w:rsid w:val="00CB4A34"/>
    <w:rsid w:val="00CB4C0C"/>
    <w:rsid w:val="00CB51F0"/>
    <w:rsid w:val="00CB6F70"/>
    <w:rsid w:val="00CB7B5A"/>
    <w:rsid w:val="00CB7F28"/>
    <w:rsid w:val="00CB7FEA"/>
    <w:rsid w:val="00CC0173"/>
    <w:rsid w:val="00CC0578"/>
    <w:rsid w:val="00CC0B69"/>
    <w:rsid w:val="00CC1297"/>
    <w:rsid w:val="00CC1545"/>
    <w:rsid w:val="00CC2D18"/>
    <w:rsid w:val="00CC2D67"/>
    <w:rsid w:val="00CC4626"/>
    <w:rsid w:val="00CC562C"/>
    <w:rsid w:val="00CC5CA0"/>
    <w:rsid w:val="00CC7E9F"/>
    <w:rsid w:val="00CD2DC9"/>
    <w:rsid w:val="00CD33C4"/>
    <w:rsid w:val="00CD3BB5"/>
    <w:rsid w:val="00CD54E2"/>
    <w:rsid w:val="00CD5526"/>
    <w:rsid w:val="00CD5A12"/>
    <w:rsid w:val="00CD60F1"/>
    <w:rsid w:val="00CD73AF"/>
    <w:rsid w:val="00CE0019"/>
    <w:rsid w:val="00CE08D8"/>
    <w:rsid w:val="00CE0B88"/>
    <w:rsid w:val="00CE0DB3"/>
    <w:rsid w:val="00CE1AEB"/>
    <w:rsid w:val="00CE2020"/>
    <w:rsid w:val="00CE3400"/>
    <w:rsid w:val="00CE36B1"/>
    <w:rsid w:val="00CE4AE2"/>
    <w:rsid w:val="00CE547E"/>
    <w:rsid w:val="00CE6054"/>
    <w:rsid w:val="00CE67CE"/>
    <w:rsid w:val="00CE69CA"/>
    <w:rsid w:val="00CE7930"/>
    <w:rsid w:val="00CE7B11"/>
    <w:rsid w:val="00CF0BC7"/>
    <w:rsid w:val="00CF13A8"/>
    <w:rsid w:val="00CF3783"/>
    <w:rsid w:val="00CF3F93"/>
    <w:rsid w:val="00CF4630"/>
    <w:rsid w:val="00CF48AE"/>
    <w:rsid w:val="00CF5356"/>
    <w:rsid w:val="00CF6635"/>
    <w:rsid w:val="00D0035D"/>
    <w:rsid w:val="00D00384"/>
    <w:rsid w:val="00D01732"/>
    <w:rsid w:val="00D029CE"/>
    <w:rsid w:val="00D03365"/>
    <w:rsid w:val="00D037E4"/>
    <w:rsid w:val="00D04456"/>
    <w:rsid w:val="00D05709"/>
    <w:rsid w:val="00D069F8"/>
    <w:rsid w:val="00D06C22"/>
    <w:rsid w:val="00D07081"/>
    <w:rsid w:val="00D07435"/>
    <w:rsid w:val="00D11FE4"/>
    <w:rsid w:val="00D122B1"/>
    <w:rsid w:val="00D12617"/>
    <w:rsid w:val="00D13691"/>
    <w:rsid w:val="00D13B26"/>
    <w:rsid w:val="00D14DD8"/>
    <w:rsid w:val="00D1637E"/>
    <w:rsid w:val="00D17B45"/>
    <w:rsid w:val="00D21C06"/>
    <w:rsid w:val="00D23157"/>
    <w:rsid w:val="00D23F10"/>
    <w:rsid w:val="00D23F37"/>
    <w:rsid w:val="00D25DDD"/>
    <w:rsid w:val="00D26A7E"/>
    <w:rsid w:val="00D26F76"/>
    <w:rsid w:val="00D301F9"/>
    <w:rsid w:val="00D3262B"/>
    <w:rsid w:val="00D334D2"/>
    <w:rsid w:val="00D356CF"/>
    <w:rsid w:val="00D364C0"/>
    <w:rsid w:val="00D367B4"/>
    <w:rsid w:val="00D36E99"/>
    <w:rsid w:val="00D401B8"/>
    <w:rsid w:val="00D41608"/>
    <w:rsid w:val="00D4325E"/>
    <w:rsid w:val="00D43E87"/>
    <w:rsid w:val="00D50EDB"/>
    <w:rsid w:val="00D5141D"/>
    <w:rsid w:val="00D52B43"/>
    <w:rsid w:val="00D54D2D"/>
    <w:rsid w:val="00D5592B"/>
    <w:rsid w:val="00D56CEC"/>
    <w:rsid w:val="00D57A95"/>
    <w:rsid w:val="00D60427"/>
    <w:rsid w:val="00D60595"/>
    <w:rsid w:val="00D61394"/>
    <w:rsid w:val="00D614CD"/>
    <w:rsid w:val="00D6305C"/>
    <w:rsid w:val="00D63D0A"/>
    <w:rsid w:val="00D649EE"/>
    <w:rsid w:val="00D65AEC"/>
    <w:rsid w:val="00D668DD"/>
    <w:rsid w:val="00D670CE"/>
    <w:rsid w:val="00D67ABE"/>
    <w:rsid w:val="00D70079"/>
    <w:rsid w:val="00D70FF4"/>
    <w:rsid w:val="00D72351"/>
    <w:rsid w:val="00D7481A"/>
    <w:rsid w:val="00D74C78"/>
    <w:rsid w:val="00D777EF"/>
    <w:rsid w:val="00D8119D"/>
    <w:rsid w:val="00D81889"/>
    <w:rsid w:val="00D8217A"/>
    <w:rsid w:val="00D8310B"/>
    <w:rsid w:val="00D8333F"/>
    <w:rsid w:val="00D83A21"/>
    <w:rsid w:val="00D83A99"/>
    <w:rsid w:val="00D83BB6"/>
    <w:rsid w:val="00D83C0E"/>
    <w:rsid w:val="00D83EE1"/>
    <w:rsid w:val="00D84C27"/>
    <w:rsid w:val="00D84F80"/>
    <w:rsid w:val="00D85EED"/>
    <w:rsid w:val="00D87407"/>
    <w:rsid w:val="00D875C9"/>
    <w:rsid w:val="00D879B5"/>
    <w:rsid w:val="00D90264"/>
    <w:rsid w:val="00D90379"/>
    <w:rsid w:val="00D905F9"/>
    <w:rsid w:val="00D90A85"/>
    <w:rsid w:val="00D90C33"/>
    <w:rsid w:val="00D91ECE"/>
    <w:rsid w:val="00D92C95"/>
    <w:rsid w:val="00D96A8E"/>
    <w:rsid w:val="00D96C4F"/>
    <w:rsid w:val="00DA0771"/>
    <w:rsid w:val="00DA0BA5"/>
    <w:rsid w:val="00DA0E17"/>
    <w:rsid w:val="00DA2D85"/>
    <w:rsid w:val="00DA4195"/>
    <w:rsid w:val="00DA4E4C"/>
    <w:rsid w:val="00DA56F9"/>
    <w:rsid w:val="00DA7F66"/>
    <w:rsid w:val="00DB1801"/>
    <w:rsid w:val="00DB19DC"/>
    <w:rsid w:val="00DB1C71"/>
    <w:rsid w:val="00DB1DC1"/>
    <w:rsid w:val="00DB219C"/>
    <w:rsid w:val="00DB21A3"/>
    <w:rsid w:val="00DB2292"/>
    <w:rsid w:val="00DB2603"/>
    <w:rsid w:val="00DB325D"/>
    <w:rsid w:val="00DB514B"/>
    <w:rsid w:val="00DB5487"/>
    <w:rsid w:val="00DB5546"/>
    <w:rsid w:val="00DB6C88"/>
    <w:rsid w:val="00DB6D31"/>
    <w:rsid w:val="00DB7559"/>
    <w:rsid w:val="00DB7830"/>
    <w:rsid w:val="00DC0BE9"/>
    <w:rsid w:val="00DC1277"/>
    <w:rsid w:val="00DC1294"/>
    <w:rsid w:val="00DC1370"/>
    <w:rsid w:val="00DC1489"/>
    <w:rsid w:val="00DC2F5A"/>
    <w:rsid w:val="00DC4344"/>
    <w:rsid w:val="00DC4E72"/>
    <w:rsid w:val="00DC7674"/>
    <w:rsid w:val="00DC7A98"/>
    <w:rsid w:val="00DD1BB9"/>
    <w:rsid w:val="00DD2546"/>
    <w:rsid w:val="00DD3CF7"/>
    <w:rsid w:val="00DD4699"/>
    <w:rsid w:val="00DD53B9"/>
    <w:rsid w:val="00DD55A7"/>
    <w:rsid w:val="00DD5D55"/>
    <w:rsid w:val="00DD6742"/>
    <w:rsid w:val="00DE1072"/>
    <w:rsid w:val="00DE1A09"/>
    <w:rsid w:val="00DE1B1E"/>
    <w:rsid w:val="00DE41BE"/>
    <w:rsid w:val="00DE4870"/>
    <w:rsid w:val="00DE4BFB"/>
    <w:rsid w:val="00DE4F39"/>
    <w:rsid w:val="00DE542A"/>
    <w:rsid w:val="00DF0B0F"/>
    <w:rsid w:val="00DF0EF0"/>
    <w:rsid w:val="00DF1582"/>
    <w:rsid w:val="00DF2D64"/>
    <w:rsid w:val="00DF43E5"/>
    <w:rsid w:val="00E02C3F"/>
    <w:rsid w:val="00E032A9"/>
    <w:rsid w:val="00E03E56"/>
    <w:rsid w:val="00E06773"/>
    <w:rsid w:val="00E06BE7"/>
    <w:rsid w:val="00E11089"/>
    <w:rsid w:val="00E11227"/>
    <w:rsid w:val="00E123C3"/>
    <w:rsid w:val="00E1285E"/>
    <w:rsid w:val="00E1469D"/>
    <w:rsid w:val="00E14C43"/>
    <w:rsid w:val="00E16602"/>
    <w:rsid w:val="00E16BFB"/>
    <w:rsid w:val="00E219B9"/>
    <w:rsid w:val="00E22A25"/>
    <w:rsid w:val="00E22B3B"/>
    <w:rsid w:val="00E2382C"/>
    <w:rsid w:val="00E238AB"/>
    <w:rsid w:val="00E23A73"/>
    <w:rsid w:val="00E243A1"/>
    <w:rsid w:val="00E24446"/>
    <w:rsid w:val="00E25053"/>
    <w:rsid w:val="00E250FE"/>
    <w:rsid w:val="00E26AAC"/>
    <w:rsid w:val="00E307C4"/>
    <w:rsid w:val="00E332C0"/>
    <w:rsid w:val="00E342E5"/>
    <w:rsid w:val="00E34E77"/>
    <w:rsid w:val="00E35B23"/>
    <w:rsid w:val="00E36778"/>
    <w:rsid w:val="00E4053F"/>
    <w:rsid w:val="00E40D9C"/>
    <w:rsid w:val="00E40E4E"/>
    <w:rsid w:val="00E41C0B"/>
    <w:rsid w:val="00E45003"/>
    <w:rsid w:val="00E4519D"/>
    <w:rsid w:val="00E455C2"/>
    <w:rsid w:val="00E45F7E"/>
    <w:rsid w:val="00E46A6D"/>
    <w:rsid w:val="00E473A9"/>
    <w:rsid w:val="00E47EDE"/>
    <w:rsid w:val="00E5116B"/>
    <w:rsid w:val="00E51D19"/>
    <w:rsid w:val="00E51D5B"/>
    <w:rsid w:val="00E52E85"/>
    <w:rsid w:val="00E53C1F"/>
    <w:rsid w:val="00E543B3"/>
    <w:rsid w:val="00E54FC0"/>
    <w:rsid w:val="00E559C8"/>
    <w:rsid w:val="00E55A17"/>
    <w:rsid w:val="00E560CC"/>
    <w:rsid w:val="00E57AF5"/>
    <w:rsid w:val="00E603A9"/>
    <w:rsid w:val="00E60C76"/>
    <w:rsid w:val="00E6296D"/>
    <w:rsid w:val="00E638A4"/>
    <w:rsid w:val="00E63E00"/>
    <w:rsid w:val="00E644E2"/>
    <w:rsid w:val="00E64A08"/>
    <w:rsid w:val="00E64ED7"/>
    <w:rsid w:val="00E65A79"/>
    <w:rsid w:val="00E70477"/>
    <w:rsid w:val="00E71031"/>
    <w:rsid w:val="00E719F5"/>
    <w:rsid w:val="00E7223F"/>
    <w:rsid w:val="00E72B6D"/>
    <w:rsid w:val="00E734F1"/>
    <w:rsid w:val="00E73890"/>
    <w:rsid w:val="00E74DC2"/>
    <w:rsid w:val="00E8027C"/>
    <w:rsid w:val="00E83179"/>
    <w:rsid w:val="00E84FA9"/>
    <w:rsid w:val="00E85008"/>
    <w:rsid w:val="00E86429"/>
    <w:rsid w:val="00E86611"/>
    <w:rsid w:val="00E87EED"/>
    <w:rsid w:val="00E931F8"/>
    <w:rsid w:val="00E93F67"/>
    <w:rsid w:val="00E95143"/>
    <w:rsid w:val="00E962B2"/>
    <w:rsid w:val="00E96308"/>
    <w:rsid w:val="00E96BFA"/>
    <w:rsid w:val="00E97A41"/>
    <w:rsid w:val="00E97D6C"/>
    <w:rsid w:val="00EA17FC"/>
    <w:rsid w:val="00EA1CFB"/>
    <w:rsid w:val="00EA2F81"/>
    <w:rsid w:val="00EA3719"/>
    <w:rsid w:val="00EA5008"/>
    <w:rsid w:val="00EA6014"/>
    <w:rsid w:val="00EA61B9"/>
    <w:rsid w:val="00EA7974"/>
    <w:rsid w:val="00EA7EBA"/>
    <w:rsid w:val="00EB0D50"/>
    <w:rsid w:val="00EB22C9"/>
    <w:rsid w:val="00EB2784"/>
    <w:rsid w:val="00EB7E32"/>
    <w:rsid w:val="00EC1820"/>
    <w:rsid w:val="00EC213A"/>
    <w:rsid w:val="00EC3A20"/>
    <w:rsid w:val="00EC45C3"/>
    <w:rsid w:val="00EC52B6"/>
    <w:rsid w:val="00EC5F29"/>
    <w:rsid w:val="00EC6F06"/>
    <w:rsid w:val="00EC7A27"/>
    <w:rsid w:val="00ED0AAB"/>
    <w:rsid w:val="00ED0B12"/>
    <w:rsid w:val="00ED0E8F"/>
    <w:rsid w:val="00ED1050"/>
    <w:rsid w:val="00ED1258"/>
    <w:rsid w:val="00ED24F3"/>
    <w:rsid w:val="00ED26A0"/>
    <w:rsid w:val="00ED2CE6"/>
    <w:rsid w:val="00ED350C"/>
    <w:rsid w:val="00ED4CD2"/>
    <w:rsid w:val="00ED5BA4"/>
    <w:rsid w:val="00ED628B"/>
    <w:rsid w:val="00ED6A8A"/>
    <w:rsid w:val="00ED7415"/>
    <w:rsid w:val="00ED78A1"/>
    <w:rsid w:val="00ED79C2"/>
    <w:rsid w:val="00EE1022"/>
    <w:rsid w:val="00EE231F"/>
    <w:rsid w:val="00EE33E3"/>
    <w:rsid w:val="00EE658E"/>
    <w:rsid w:val="00EF0020"/>
    <w:rsid w:val="00EF00BE"/>
    <w:rsid w:val="00EF27F6"/>
    <w:rsid w:val="00EF2EEC"/>
    <w:rsid w:val="00EF57FC"/>
    <w:rsid w:val="00EF6A36"/>
    <w:rsid w:val="00EF7C14"/>
    <w:rsid w:val="00F01429"/>
    <w:rsid w:val="00F01D0C"/>
    <w:rsid w:val="00F047EF"/>
    <w:rsid w:val="00F04AD5"/>
    <w:rsid w:val="00F04BC2"/>
    <w:rsid w:val="00F05084"/>
    <w:rsid w:val="00F053A5"/>
    <w:rsid w:val="00F058B4"/>
    <w:rsid w:val="00F0637C"/>
    <w:rsid w:val="00F0725B"/>
    <w:rsid w:val="00F101DD"/>
    <w:rsid w:val="00F1063F"/>
    <w:rsid w:val="00F11223"/>
    <w:rsid w:val="00F12046"/>
    <w:rsid w:val="00F12397"/>
    <w:rsid w:val="00F12751"/>
    <w:rsid w:val="00F12BD2"/>
    <w:rsid w:val="00F14CF5"/>
    <w:rsid w:val="00F156E1"/>
    <w:rsid w:val="00F15AA5"/>
    <w:rsid w:val="00F15C37"/>
    <w:rsid w:val="00F17EBB"/>
    <w:rsid w:val="00F204EA"/>
    <w:rsid w:val="00F20F2B"/>
    <w:rsid w:val="00F213DE"/>
    <w:rsid w:val="00F216B7"/>
    <w:rsid w:val="00F2223E"/>
    <w:rsid w:val="00F22DD2"/>
    <w:rsid w:val="00F2552B"/>
    <w:rsid w:val="00F26A8B"/>
    <w:rsid w:val="00F3192D"/>
    <w:rsid w:val="00F32EA5"/>
    <w:rsid w:val="00F33EC0"/>
    <w:rsid w:val="00F3423E"/>
    <w:rsid w:val="00F347E3"/>
    <w:rsid w:val="00F350F2"/>
    <w:rsid w:val="00F36623"/>
    <w:rsid w:val="00F36800"/>
    <w:rsid w:val="00F36892"/>
    <w:rsid w:val="00F40942"/>
    <w:rsid w:val="00F40EC3"/>
    <w:rsid w:val="00F4156D"/>
    <w:rsid w:val="00F4167B"/>
    <w:rsid w:val="00F43DC0"/>
    <w:rsid w:val="00F446AA"/>
    <w:rsid w:val="00F45447"/>
    <w:rsid w:val="00F454F2"/>
    <w:rsid w:val="00F4633E"/>
    <w:rsid w:val="00F46A8D"/>
    <w:rsid w:val="00F47945"/>
    <w:rsid w:val="00F50686"/>
    <w:rsid w:val="00F5123A"/>
    <w:rsid w:val="00F51326"/>
    <w:rsid w:val="00F51E3E"/>
    <w:rsid w:val="00F51F94"/>
    <w:rsid w:val="00F53183"/>
    <w:rsid w:val="00F54231"/>
    <w:rsid w:val="00F5462B"/>
    <w:rsid w:val="00F54767"/>
    <w:rsid w:val="00F5592A"/>
    <w:rsid w:val="00F5697B"/>
    <w:rsid w:val="00F56F8E"/>
    <w:rsid w:val="00F57B74"/>
    <w:rsid w:val="00F6031C"/>
    <w:rsid w:val="00F60A18"/>
    <w:rsid w:val="00F60D09"/>
    <w:rsid w:val="00F6110A"/>
    <w:rsid w:val="00F615F3"/>
    <w:rsid w:val="00F643ED"/>
    <w:rsid w:val="00F6471B"/>
    <w:rsid w:val="00F6494B"/>
    <w:rsid w:val="00F65311"/>
    <w:rsid w:val="00F654BF"/>
    <w:rsid w:val="00F67673"/>
    <w:rsid w:val="00F70B67"/>
    <w:rsid w:val="00F71D61"/>
    <w:rsid w:val="00F73558"/>
    <w:rsid w:val="00F76378"/>
    <w:rsid w:val="00F766F5"/>
    <w:rsid w:val="00F8154F"/>
    <w:rsid w:val="00F84E64"/>
    <w:rsid w:val="00F855BC"/>
    <w:rsid w:val="00F87519"/>
    <w:rsid w:val="00F87B09"/>
    <w:rsid w:val="00F9189C"/>
    <w:rsid w:val="00F91D4D"/>
    <w:rsid w:val="00F9253A"/>
    <w:rsid w:val="00F92945"/>
    <w:rsid w:val="00F939CA"/>
    <w:rsid w:val="00F94276"/>
    <w:rsid w:val="00F956C3"/>
    <w:rsid w:val="00F964C5"/>
    <w:rsid w:val="00F967AC"/>
    <w:rsid w:val="00F977ED"/>
    <w:rsid w:val="00FA0203"/>
    <w:rsid w:val="00FA0C94"/>
    <w:rsid w:val="00FA1816"/>
    <w:rsid w:val="00FA231A"/>
    <w:rsid w:val="00FA3526"/>
    <w:rsid w:val="00FA4171"/>
    <w:rsid w:val="00FA4981"/>
    <w:rsid w:val="00FA4B35"/>
    <w:rsid w:val="00FA5D19"/>
    <w:rsid w:val="00FA6C2E"/>
    <w:rsid w:val="00FA73BA"/>
    <w:rsid w:val="00FA77BC"/>
    <w:rsid w:val="00FB0D7C"/>
    <w:rsid w:val="00FB2666"/>
    <w:rsid w:val="00FB3F47"/>
    <w:rsid w:val="00FB505B"/>
    <w:rsid w:val="00FB50C9"/>
    <w:rsid w:val="00FB528D"/>
    <w:rsid w:val="00FB67F9"/>
    <w:rsid w:val="00FC045E"/>
    <w:rsid w:val="00FC0A20"/>
    <w:rsid w:val="00FC2107"/>
    <w:rsid w:val="00FC53BB"/>
    <w:rsid w:val="00FC7E97"/>
    <w:rsid w:val="00FD0302"/>
    <w:rsid w:val="00FD0576"/>
    <w:rsid w:val="00FD06D2"/>
    <w:rsid w:val="00FD0858"/>
    <w:rsid w:val="00FD0A66"/>
    <w:rsid w:val="00FD2307"/>
    <w:rsid w:val="00FD2BB6"/>
    <w:rsid w:val="00FD3ACD"/>
    <w:rsid w:val="00FD4952"/>
    <w:rsid w:val="00FD4D10"/>
    <w:rsid w:val="00FD584C"/>
    <w:rsid w:val="00FD5C26"/>
    <w:rsid w:val="00FD70B6"/>
    <w:rsid w:val="00FD744C"/>
    <w:rsid w:val="00FE055A"/>
    <w:rsid w:val="00FE1840"/>
    <w:rsid w:val="00FE2090"/>
    <w:rsid w:val="00FE2805"/>
    <w:rsid w:val="00FE3DED"/>
    <w:rsid w:val="00FE77BD"/>
    <w:rsid w:val="00FF0CD8"/>
    <w:rsid w:val="00FF10EC"/>
    <w:rsid w:val="00FF209F"/>
    <w:rsid w:val="00FF2826"/>
    <w:rsid w:val="00FF2D35"/>
    <w:rsid w:val="00FF3007"/>
    <w:rsid w:val="00FF348F"/>
    <w:rsid w:val="00FF4FD8"/>
    <w:rsid w:val="00FF57D2"/>
    <w:rsid w:val="00FF5EAC"/>
    <w:rsid w:val="00FF76E4"/>
    <w:rsid w:val="00FF7C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A7640"/>
  <w15:docId w15:val="{64C6123A-E4C9-4DE7-B3EA-4716EFC7F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178E"/>
    <w:rPr>
      <w:rFonts w:ascii="Calibri" w:eastAsia="Times New Roman" w:hAnsi="Calibri" w:cs="Times New Roman"/>
    </w:rPr>
  </w:style>
  <w:style w:type="paragraph" w:styleId="3">
    <w:name w:val="heading 3"/>
    <w:basedOn w:val="a"/>
    <w:next w:val="a"/>
    <w:link w:val="30"/>
    <w:unhideWhenUsed/>
    <w:qFormat/>
    <w:rsid w:val="00D83A99"/>
    <w:pPr>
      <w:keepNext/>
      <w:spacing w:before="240" w:after="60" w:line="240" w:lineRule="auto"/>
      <w:outlineLvl w:val="2"/>
    </w:pPr>
    <w:rPr>
      <w:rFonts w:asciiTheme="majorHAnsi" w:eastAsiaTheme="majorEastAsia" w:hAnsiTheme="majorHAnsi" w:cstheme="majorBidi"/>
      <w:b/>
      <w:b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83A99"/>
    <w:rPr>
      <w:rFonts w:asciiTheme="majorHAnsi" w:eastAsiaTheme="majorEastAsia" w:hAnsiTheme="majorHAnsi" w:cstheme="majorBidi"/>
      <w:b/>
      <w:bCs/>
      <w:sz w:val="26"/>
      <w:szCs w:val="26"/>
      <w:lang w:eastAsia="ru-RU"/>
    </w:rPr>
  </w:style>
  <w:style w:type="paragraph" w:customStyle="1" w:styleId="1">
    <w:name w:val="Без интервала1"/>
    <w:link w:val="NoSpacingChar3"/>
    <w:rsid w:val="009145A2"/>
    <w:pPr>
      <w:spacing w:after="0" w:line="240" w:lineRule="auto"/>
    </w:pPr>
    <w:rPr>
      <w:rFonts w:ascii="Calibri" w:eastAsia="Times New Roman" w:hAnsi="Calibri" w:cs="Times New Roman"/>
    </w:rPr>
  </w:style>
  <w:style w:type="character" w:customStyle="1" w:styleId="NoSpacingChar3">
    <w:name w:val="No Spacing Char3"/>
    <w:link w:val="1"/>
    <w:locked/>
    <w:rsid w:val="009145A2"/>
    <w:rPr>
      <w:rFonts w:ascii="Calibri" w:eastAsia="Times New Roman" w:hAnsi="Calibri" w:cs="Times New Roman"/>
    </w:rPr>
  </w:style>
  <w:style w:type="paragraph" w:customStyle="1" w:styleId="10">
    <w:name w:val="Абзац списка1"/>
    <w:basedOn w:val="a"/>
    <w:rsid w:val="009145A2"/>
    <w:pPr>
      <w:ind w:left="720"/>
    </w:pPr>
    <w:rPr>
      <w:rFonts w:ascii="Times New Roman" w:eastAsia="Calibri" w:hAnsi="Times New Roman"/>
      <w:sz w:val="28"/>
      <w:szCs w:val="28"/>
      <w:lang w:eastAsia="ru-RU"/>
    </w:rPr>
  </w:style>
  <w:style w:type="paragraph" w:customStyle="1" w:styleId="Style18">
    <w:name w:val="Style18"/>
    <w:basedOn w:val="a"/>
    <w:rsid w:val="00D60427"/>
    <w:pPr>
      <w:widowControl w:val="0"/>
      <w:autoSpaceDE w:val="0"/>
      <w:autoSpaceDN w:val="0"/>
      <w:adjustRightInd w:val="0"/>
      <w:spacing w:after="0" w:line="274" w:lineRule="exact"/>
      <w:jc w:val="both"/>
    </w:pPr>
    <w:rPr>
      <w:rFonts w:ascii="Times New Roman" w:eastAsia="Calibri" w:hAnsi="Times New Roman"/>
      <w:sz w:val="24"/>
      <w:szCs w:val="24"/>
      <w:lang w:eastAsia="ru-RU"/>
    </w:rPr>
  </w:style>
  <w:style w:type="paragraph" w:customStyle="1" w:styleId="NoSpacing1">
    <w:name w:val="No Spacing1"/>
    <w:link w:val="NoSpacingChar"/>
    <w:rsid w:val="00D60427"/>
    <w:pPr>
      <w:spacing w:after="0" w:line="240" w:lineRule="auto"/>
    </w:pPr>
    <w:rPr>
      <w:rFonts w:ascii="Calibri" w:eastAsia="Times New Roman" w:hAnsi="Calibri" w:cs="Times New Roman"/>
    </w:rPr>
  </w:style>
  <w:style w:type="character" w:customStyle="1" w:styleId="NoSpacingChar">
    <w:name w:val="No Spacing Char"/>
    <w:link w:val="NoSpacing1"/>
    <w:locked/>
    <w:rsid w:val="00D60427"/>
    <w:rPr>
      <w:rFonts w:ascii="Calibri" w:eastAsia="Times New Roman" w:hAnsi="Calibri" w:cs="Times New Roman"/>
    </w:rPr>
  </w:style>
  <w:style w:type="character" w:customStyle="1" w:styleId="FontStyle35">
    <w:name w:val="Font Style35"/>
    <w:rsid w:val="008001DE"/>
    <w:rPr>
      <w:rFonts w:ascii="Times New Roman" w:hAnsi="Times New Roman"/>
      <w:sz w:val="24"/>
    </w:rPr>
  </w:style>
  <w:style w:type="paragraph" w:customStyle="1" w:styleId="11">
    <w:name w:val="Без интервала11"/>
    <w:link w:val="NoSpacingChar2"/>
    <w:rsid w:val="00BC2CB4"/>
    <w:rPr>
      <w:rFonts w:ascii="Calibri" w:eastAsia="Calibri" w:hAnsi="Calibri" w:cs="Times New Roman"/>
      <w:lang w:eastAsia="ru-RU"/>
    </w:rPr>
  </w:style>
  <w:style w:type="character" w:customStyle="1" w:styleId="NoSpacingChar2">
    <w:name w:val="No Spacing Char2"/>
    <w:link w:val="11"/>
    <w:locked/>
    <w:rsid w:val="00BC2CB4"/>
    <w:rPr>
      <w:rFonts w:ascii="Calibri" w:eastAsia="Calibri" w:hAnsi="Calibri" w:cs="Times New Roman"/>
      <w:lang w:eastAsia="ru-RU"/>
    </w:rPr>
  </w:style>
  <w:style w:type="paragraph" w:customStyle="1" w:styleId="a3">
    <w:name w:val="Прижатый влево"/>
    <w:basedOn w:val="a"/>
    <w:next w:val="a"/>
    <w:rsid w:val="00AA76BE"/>
    <w:pPr>
      <w:autoSpaceDE w:val="0"/>
      <w:autoSpaceDN w:val="0"/>
      <w:adjustRightInd w:val="0"/>
      <w:spacing w:after="0" w:line="240" w:lineRule="auto"/>
    </w:pPr>
    <w:rPr>
      <w:rFonts w:ascii="Arial" w:hAnsi="Arial" w:cs="Arial"/>
      <w:sz w:val="20"/>
      <w:szCs w:val="20"/>
      <w:lang w:eastAsia="ru-RU"/>
    </w:rPr>
  </w:style>
  <w:style w:type="character" w:customStyle="1" w:styleId="a4">
    <w:name w:val="Цветовое выделение"/>
    <w:rsid w:val="00AA76BE"/>
    <w:rPr>
      <w:b/>
      <w:color w:val="26282F"/>
      <w:sz w:val="26"/>
    </w:rPr>
  </w:style>
  <w:style w:type="paragraph" w:customStyle="1" w:styleId="2">
    <w:name w:val="Абзац списка2"/>
    <w:basedOn w:val="a"/>
    <w:rsid w:val="0040049E"/>
    <w:pPr>
      <w:ind w:left="720"/>
    </w:pPr>
    <w:rPr>
      <w:rFonts w:ascii="Times New Roman" w:eastAsia="Calibri" w:hAnsi="Times New Roman"/>
      <w:sz w:val="28"/>
      <w:szCs w:val="28"/>
      <w:lang w:eastAsia="ru-RU"/>
    </w:rPr>
  </w:style>
  <w:style w:type="paragraph" w:styleId="a5">
    <w:name w:val="No Spacing"/>
    <w:link w:val="a6"/>
    <w:uiPriority w:val="1"/>
    <w:qFormat/>
    <w:rsid w:val="0040049E"/>
    <w:pPr>
      <w:spacing w:after="0" w:line="240" w:lineRule="auto"/>
    </w:pPr>
    <w:rPr>
      <w:rFonts w:ascii="Calibri" w:eastAsia="Times New Roman" w:hAnsi="Calibri" w:cs="Times New Roman"/>
    </w:rPr>
  </w:style>
  <w:style w:type="character" w:customStyle="1" w:styleId="a6">
    <w:name w:val="Без интервала Знак"/>
    <w:link w:val="a5"/>
    <w:uiPriority w:val="1"/>
    <w:locked/>
    <w:rsid w:val="0040049E"/>
    <w:rPr>
      <w:rFonts w:ascii="Calibri" w:eastAsia="Times New Roman" w:hAnsi="Calibri" w:cs="Times New Roman"/>
    </w:rPr>
  </w:style>
  <w:style w:type="paragraph" w:styleId="a7">
    <w:name w:val="Body Text"/>
    <w:basedOn w:val="a"/>
    <w:link w:val="a8"/>
    <w:rsid w:val="0040049E"/>
    <w:pPr>
      <w:spacing w:after="0" w:line="240" w:lineRule="auto"/>
      <w:jc w:val="center"/>
    </w:pPr>
    <w:rPr>
      <w:rFonts w:ascii="Times New Roman" w:hAnsi="Times New Roman"/>
      <w:sz w:val="24"/>
      <w:szCs w:val="24"/>
      <w:lang w:eastAsia="ru-RU"/>
    </w:rPr>
  </w:style>
  <w:style w:type="character" w:customStyle="1" w:styleId="a8">
    <w:name w:val="Основной текст Знак"/>
    <w:basedOn w:val="a0"/>
    <w:link w:val="a7"/>
    <w:rsid w:val="0040049E"/>
    <w:rPr>
      <w:rFonts w:ascii="Times New Roman" w:eastAsia="Times New Roman" w:hAnsi="Times New Roman" w:cs="Times New Roman"/>
      <w:sz w:val="24"/>
      <w:szCs w:val="24"/>
      <w:lang w:eastAsia="ru-RU"/>
    </w:rPr>
  </w:style>
  <w:style w:type="character" w:customStyle="1" w:styleId="a9">
    <w:name w:val="Основной текст_"/>
    <w:basedOn w:val="a0"/>
    <w:link w:val="12"/>
    <w:rsid w:val="0040049E"/>
    <w:rPr>
      <w:rFonts w:ascii="Lucida Sans Unicode" w:eastAsia="Lucida Sans Unicode" w:hAnsi="Lucida Sans Unicode" w:cs="Lucida Sans Unicode"/>
      <w:spacing w:val="7"/>
      <w:sz w:val="19"/>
      <w:szCs w:val="19"/>
      <w:shd w:val="clear" w:color="auto" w:fill="FFFFFF"/>
    </w:rPr>
  </w:style>
  <w:style w:type="paragraph" w:customStyle="1" w:styleId="12">
    <w:name w:val="Основной текст1"/>
    <w:basedOn w:val="a"/>
    <w:link w:val="a9"/>
    <w:rsid w:val="0040049E"/>
    <w:pPr>
      <w:widowControl w:val="0"/>
      <w:shd w:val="clear" w:color="auto" w:fill="FFFFFF"/>
      <w:spacing w:before="300" w:after="0" w:line="322" w:lineRule="exact"/>
      <w:jc w:val="both"/>
    </w:pPr>
    <w:rPr>
      <w:rFonts w:ascii="Lucida Sans Unicode" w:eastAsia="Lucida Sans Unicode" w:hAnsi="Lucida Sans Unicode" w:cs="Lucida Sans Unicode"/>
      <w:spacing w:val="7"/>
      <w:sz w:val="19"/>
      <w:szCs w:val="19"/>
    </w:rPr>
  </w:style>
  <w:style w:type="character" w:styleId="aa">
    <w:name w:val="Hyperlink"/>
    <w:basedOn w:val="a0"/>
    <w:uiPriority w:val="99"/>
    <w:unhideWhenUsed/>
    <w:rsid w:val="00DC2F5A"/>
    <w:rPr>
      <w:color w:val="0000FF"/>
      <w:u w:val="single"/>
    </w:rPr>
  </w:style>
  <w:style w:type="character" w:styleId="ab">
    <w:name w:val="FollowedHyperlink"/>
    <w:basedOn w:val="a0"/>
    <w:uiPriority w:val="99"/>
    <w:semiHidden/>
    <w:unhideWhenUsed/>
    <w:rsid w:val="00DC2F5A"/>
    <w:rPr>
      <w:color w:val="800080"/>
      <w:u w:val="single"/>
    </w:rPr>
  </w:style>
  <w:style w:type="paragraph" w:customStyle="1" w:styleId="xl65">
    <w:name w:val="xl6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66">
    <w:name w:val="xl6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67">
    <w:name w:val="xl67"/>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68">
    <w:name w:val="xl68"/>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lang w:eastAsia="ru-RU"/>
    </w:rPr>
  </w:style>
  <w:style w:type="paragraph" w:customStyle="1" w:styleId="xl69">
    <w:name w:val="xl69"/>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0">
    <w:name w:val="xl70"/>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1">
    <w:name w:val="xl71"/>
    <w:basedOn w:val="a"/>
    <w:rsid w:val="00DC2F5A"/>
    <w:pP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2">
    <w:name w:val="xl72"/>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lang w:eastAsia="ru-RU"/>
    </w:rPr>
  </w:style>
  <w:style w:type="paragraph" w:customStyle="1" w:styleId="xl73">
    <w:name w:val="xl73"/>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74">
    <w:name w:val="xl74"/>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75">
    <w:name w:val="xl7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lang w:eastAsia="ru-RU"/>
    </w:rPr>
  </w:style>
  <w:style w:type="paragraph" w:customStyle="1" w:styleId="xl76">
    <w:name w:val="xl7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77">
    <w:name w:val="xl77"/>
    <w:basedOn w:val="a"/>
    <w:rsid w:val="00DC2F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78">
    <w:name w:val="xl78"/>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79">
    <w:name w:val="xl79"/>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0">
    <w:name w:val="xl80"/>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81">
    <w:name w:val="xl81"/>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82">
    <w:name w:val="xl82"/>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3">
    <w:name w:val="xl83"/>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4">
    <w:name w:val="xl84"/>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85">
    <w:name w:val="xl8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86">
    <w:name w:val="xl8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87">
    <w:name w:val="xl87"/>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88">
    <w:name w:val="xl88"/>
    <w:basedOn w:val="a"/>
    <w:rsid w:val="00DC2F5A"/>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89">
    <w:name w:val="xl89"/>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90">
    <w:name w:val="xl90"/>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1">
    <w:name w:val="xl91"/>
    <w:basedOn w:val="a"/>
    <w:rsid w:val="00DC2F5A"/>
    <w:pPr>
      <w:pBdr>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2">
    <w:name w:val="xl92"/>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3">
    <w:name w:val="xl93"/>
    <w:basedOn w:val="a"/>
    <w:rsid w:val="00DC2F5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4">
    <w:name w:val="xl94"/>
    <w:basedOn w:val="a"/>
    <w:rsid w:val="00DC2F5A"/>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5">
    <w:name w:val="xl95"/>
    <w:basedOn w:val="a"/>
    <w:rsid w:val="00DC2F5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6">
    <w:name w:val="xl96"/>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7">
    <w:name w:val="xl97"/>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8">
    <w:name w:val="xl98"/>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9">
    <w:name w:val="xl99"/>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character" w:styleId="ac">
    <w:name w:val="line number"/>
    <w:basedOn w:val="a0"/>
    <w:uiPriority w:val="99"/>
    <w:semiHidden/>
    <w:unhideWhenUsed/>
    <w:rsid w:val="007D6C03"/>
  </w:style>
  <w:style w:type="paragraph" w:styleId="ad">
    <w:name w:val="header"/>
    <w:basedOn w:val="a"/>
    <w:link w:val="ae"/>
    <w:uiPriority w:val="99"/>
    <w:unhideWhenUsed/>
    <w:rsid w:val="007D6C0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D6C03"/>
    <w:rPr>
      <w:rFonts w:ascii="Calibri" w:eastAsia="Times New Roman" w:hAnsi="Calibri" w:cs="Times New Roman"/>
    </w:rPr>
  </w:style>
  <w:style w:type="paragraph" w:styleId="af">
    <w:name w:val="footer"/>
    <w:basedOn w:val="a"/>
    <w:link w:val="af0"/>
    <w:uiPriority w:val="99"/>
    <w:unhideWhenUsed/>
    <w:rsid w:val="007D6C0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D6C03"/>
    <w:rPr>
      <w:rFonts w:ascii="Calibri" w:eastAsia="Times New Roman" w:hAnsi="Calibri" w:cs="Times New Roman"/>
    </w:rPr>
  </w:style>
  <w:style w:type="table" w:styleId="af1">
    <w:name w:val="Table Grid"/>
    <w:basedOn w:val="a1"/>
    <w:uiPriority w:val="39"/>
    <w:rsid w:val="00C125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0">
    <w:name w:val="Без интервала2"/>
    <w:rsid w:val="008266CA"/>
    <w:pPr>
      <w:spacing w:after="0" w:line="240" w:lineRule="auto"/>
    </w:pPr>
    <w:rPr>
      <w:rFonts w:ascii="Calibri" w:eastAsia="Times New Roman" w:hAnsi="Calibri" w:cs="Times New Roman"/>
    </w:rPr>
  </w:style>
  <w:style w:type="paragraph" w:styleId="af2">
    <w:name w:val="Subtitle"/>
    <w:basedOn w:val="a"/>
    <w:next w:val="a"/>
    <w:link w:val="af3"/>
    <w:qFormat/>
    <w:rsid w:val="008266CA"/>
    <w:pPr>
      <w:numPr>
        <w:ilvl w:val="1"/>
      </w:numPr>
    </w:pPr>
    <w:rPr>
      <w:rFonts w:ascii="Cambria" w:eastAsia="Calibri" w:hAnsi="Cambria"/>
      <w:i/>
      <w:iCs/>
      <w:color w:val="4F81BD"/>
      <w:spacing w:val="15"/>
      <w:sz w:val="24"/>
      <w:szCs w:val="24"/>
    </w:rPr>
  </w:style>
  <w:style w:type="character" w:customStyle="1" w:styleId="af3">
    <w:name w:val="Подзаголовок Знак"/>
    <w:basedOn w:val="a0"/>
    <w:link w:val="af2"/>
    <w:rsid w:val="008266CA"/>
    <w:rPr>
      <w:rFonts w:ascii="Cambria" w:eastAsia="Calibri" w:hAnsi="Cambria" w:cs="Times New Roman"/>
      <w:i/>
      <w:iCs/>
      <w:color w:val="4F81BD"/>
      <w:spacing w:val="15"/>
      <w:sz w:val="24"/>
      <w:szCs w:val="24"/>
    </w:rPr>
  </w:style>
  <w:style w:type="character" w:customStyle="1" w:styleId="13">
    <w:name w:val="Слабое выделение1"/>
    <w:rsid w:val="008266CA"/>
    <w:rPr>
      <w:i/>
      <w:color w:val="808080"/>
    </w:rPr>
  </w:style>
  <w:style w:type="paragraph" w:customStyle="1" w:styleId="31">
    <w:name w:val="Основной текст 31"/>
    <w:basedOn w:val="a"/>
    <w:rsid w:val="00417BC9"/>
    <w:pPr>
      <w:widowControl w:val="0"/>
      <w:spacing w:after="0" w:line="240" w:lineRule="auto"/>
      <w:jc w:val="center"/>
    </w:pPr>
    <w:rPr>
      <w:rFonts w:ascii="Times New Roman" w:eastAsia="Calibri" w:hAnsi="Times New Roman"/>
      <w:sz w:val="20"/>
      <w:szCs w:val="20"/>
      <w:lang w:eastAsia="ru-RU"/>
    </w:rPr>
  </w:style>
  <w:style w:type="paragraph" w:customStyle="1" w:styleId="32">
    <w:name w:val="Без интервала3"/>
    <w:rsid w:val="0009375A"/>
    <w:pPr>
      <w:spacing w:after="0" w:line="240" w:lineRule="auto"/>
    </w:pPr>
    <w:rPr>
      <w:rFonts w:ascii="Calibri" w:eastAsia="Times New Roman" w:hAnsi="Calibri" w:cs="Times New Roman"/>
    </w:rPr>
  </w:style>
  <w:style w:type="paragraph" w:customStyle="1" w:styleId="ConsNormal">
    <w:name w:val="ConsNormal"/>
    <w:rsid w:val="00720D62"/>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f4">
    <w:name w:val="Balloon Text"/>
    <w:basedOn w:val="a"/>
    <w:link w:val="af5"/>
    <w:uiPriority w:val="99"/>
    <w:semiHidden/>
    <w:unhideWhenUsed/>
    <w:rsid w:val="0017710B"/>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17710B"/>
    <w:rPr>
      <w:rFonts w:ascii="Tahoma" w:eastAsia="Times New Roman" w:hAnsi="Tahoma" w:cs="Tahoma"/>
      <w:sz w:val="16"/>
      <w:szCs w:val="16"/>
    </w:rPr>
  </w:style>
  <w:style w:type="paragraph" w:styleId="af6">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f7"/>
    <w:uiPriority w:val="99"/>
    <w:semiHidden/>
    <w:unhideWhenUsed/>
    <w:qFormat/>
    <w:rsid w:val="00890698"/>
    <w:pPr>
      <w:spacing w:before="100" w:beforeAutospacing="1" w:after="100" w:afterAutospacing="1" w:line="240" w:lineRule="auto"/>
    </w:pPr>
    <w:rPr>
      <w:rFonts w:ascii="Times New Roman" w:hAnsi="Times New Roman"/>
      <w:sz w:val="24"/>
      <w:szCs w:val="24"/>
      <w:lang w:eastAsia="ru-RU"/>
    </w:rPr>
  </w:style>
  <w:style w:type="character" w:customStyle="1" w:styleId="date-display-single">
    <w:name w:val="date-display-single"/>
    <w:basedOn w:val="a0"/>
    <w:rsid w:val="00106A55"/>
  </w:style>
  <w:style w:type="paragraph" w:customStyle="1" w:styleId="ConsPlusNormal">
    <w:name w:val="ConsPlusNormal"/>
    <w:link w:val="ConsPlusNormal0"/>
    <w:rsid w:val="0078284A"/>
    <w:pPr>
      <w:widowControl w:val="0"/>
      <w:autoSpaceDE w:val="0"/>
      <w:autoSpaceDN w:val="0"/>
      <w:adjustRightInd w:val="0"/>
      <w:spacing w:after="0" w:line="240" w:lineRule="auto"/>
    </w:pPr>
    <w:rPr>
      <w:rFonts w:ascii="Arial" w:eastAsiaTheme="minorEastAsia" w:hAnsi="Arial" w:cs="Arial"/>
      <w:sz w:val="16"/>
      <w:szCs w:val="16"/>
      <w:lang w:eastAsia="ru-RU"/>
    </w:rPr>
  </w:style>
  <w:style w:type="character" w:customStyle="1" w:styleId="ConsPlusNormal0">
    <w:name w:val="ConsPlusNormal Знак"/>
    <w:link w:val="ConsPlusNormal"/>
    <w:locked/>
    <w:rsid w:val="00EA3719"/>
    <w:rPr>
      <w:rFonts w:ascii="Arial" w:eastAsiaTheme="minorEastAsia" w:hAnsi="Arial" w:cs="Arial"/>
      <w:sz w:val="16"/>
      <w:szCs w:val="16"/>
      <w:lang w:eastAsia="ru-RU"/>
    </w:rPr>
  </w:style>
  <w:style w:type="paragraph" w:customStyle="1" w:styleId="ConsPlusTitle">
    <w:name w:val="ConsPlusTitle"/>
    <w:rsid w:val="0078284A"/>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f8">
    <w:name w:val="List Paragraph"/>
    <w:basedOn w:val="a"/>
    <w:uiPriority w:val="34"/>
    <w:qFormat/>
    <w:rsid w:val="005F0B16"/>
    <w:pPr>
      <w:ind w:left="720"/>
      <w:contextualSpacing/>
    </w:pPr>
  </w:style>
  <w:style w:type="paragraph" w:customStyle="1" w:styleId="14">
    <w:name w:val="Обычный1"/>
    <w:rsid w:val="00902022"/>
    <w:pPr>
      <w:spacing w:after="0" w:line="240" w:lineRule="auto"/>
    </w:pPr>
    <w:rPr>
      <w:rFonts w:ascii="Times" w:eastAsia="Times" w:hAnsi="Times" w:cs="Times"/>
      <w:sz w:val="20"/>
      <w:szCs w:val="20"/>
      <w:lang w:eastAsia="ru-RU"/>
    </w:rPr>
  </w:style>
  <w:style w:type="paragraph" w:customStyle="1" w:styleId="font5">
    <w:name w:val="font5"/>
    <w:basedOn w:val="a"/>
    <w:rsid w:val="00AC6FA6"/>
    <w:pPr>
      <w:spacing w:before="100" w:beforeAutospacing="1" w:after="100" w:afterAutospacing="1" w:line="240" w:lineRule="auto"/>
    </w:pPr>
    <w:rPr>
      <w:rFonts w:ascii="Tahoma" w:hAnsi="Tahoma" w:cs="Tahoma"/>
      <w:color w:val="000000"/>
      <w:sz w:val="18"/>
      <w:szCs w:val="18"/>
      <w:lang w:eastAsia="ru-RU"/>
    </w:rPr>
  </w:style>
  <w:style w:type="paragraph" w:customStyle="1" w:styleId="ConsPlusNonformat">
    <w:name w:val="ConsPlusNonformat"/>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BC626F"/>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BC626F"/>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BC626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BC626F"/>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f7">
    <w:name w:val="Обычный (Интернет)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6"/>
    <w:uiPriority w:val="99"/>
    <w:semiHidden/>
    <w:locked/>
    <w:rsid w:val="004B2A06"/>
    <w:rPr>
      <w:rFonts w:ascii="Times New Roman" w:eastAsia="Times New Roman" w:hAnsi="Times New Roman" w:cs="Times New Roman"/>
      <w:sz w:val="24"/>
      <w:szCs w:val="24"/>
      <w:lang w:eastAsia="ru-RU"/>
    </w:rPr>
  </w:style>
  <w:style w:type="character" w:styleId="af9">
    <w:name w:val="Unresolved Mention"/>
    <w:basedOn w:val="a0"/>
    <w:uiPriority w:val="99"/>
    <w:semiHidden/>
    <w:unhideWhenUsed/>
    <w:rsid w:val="00816A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08996">
      <w:bodyDiv w:val="1"/>
      <w:marLeft w:val="0"/>
      <w:marRight w:val="0"/>
      <w:marTop w:val="0"/>
      <w:marBottom w:val="0"/>
      <w:divBdr>
        <w:top w:val="none" w:sz="0" w:space="0" w:color="auto"/>
        <w:left w:val="none" w:sz="0" w:space="0" w:color="auto"/>
        <w:bottom w:val="none" w:sz="0" w:space="0" w:color="auto"/>
        <w:right w:val="none" w:sz="0" w:space="0" w:color="auto"/>
      </w:divBdr>
    </w:div>
    <w:div w:id="35551013">
      <w:bodyDiv w:val="1"/>
      <w:marLeft w:val="0"/>
      <w:marRight w:val="0"/>
      <w:marTop w:val="0"/>
      <w:marBottom w:val="0"/>
      <w:divBdr>
        <w:top w:val="none" w:sz="0" w:space="0" w:color="auto"/>
        <w:left w:val="none" w:sz="0" w:space="0" w:color="auto"/>
        <w:bottom w:val="none" w:sz="0" w:space="0" w:color="auto"/>
        <w:right w:val="none" w:sz="0" w:space="0" w:color="auto"/>
      </w:divBdr>
    </w:div>
    <w:div w:id="40400243">
      <w:bodyDiv w:val="1"/>
      <w:marLeft w:val="0"/>
      <w:marRight w:val="0"/>
      <w:marTop w:val="0"/>
      <w:marBottom w:val="0"/>
      <w:divBdr>
        <w:top w:val="none" w:sz="0" w:space="0" w:color="auto"/>
        <w:left w:val="none" w:sz="0" w:space="0" w:color="auto"/>
        <w:bottom w:val="none" w:sz="0" w:space="0" w:color="auto"/>
        <w:right w:val="none" w:sz="0" w:space="0" w:color="auto"/>
      </w:divBdr>
    </w:div>
    <w:div w:id="55906411">
      <w:bodyDiv w:val="1"/>
      <w:marLeft w:val="0"/>
      <w:marRight w:val="0"/>
      <w:marTop w:val="0"/>
      <w:marBottom w:val="0"/>
      <w:divBdr>
        <w:top w:val="none" w:sz="0" w:space="0" w:color="auto"/>
        <w:left w:val="none" w:sz="0" w:space="0" w:color="auto"/>
        <w:bottom w:val="none" w:sz="0" w:space="0" w:color="auto"/>
        <w:right w:val="none" w:sz="0" w:space="0" w:color="auto"/>
      </w:divBdr>
    </w:div>
    <w:div w:id="56318681">
      <w:bodyDiv w:val="1"/>
      <w:marLeft w:val="0"/>
      <w:marRight w:val="0"/>
      <w:marTop w:val="0"/>
      <w:marBottom w:val="0"/>
      <w:divBdr>
        <w:top w:val="none" w:sz="0" w:space="0" w:color="auto"/>
        <w:left w:val="none" w:sz="0" w:space="0" w:color="auto"/>
        <w:bottom w:val="none" w:sz="0" w:space="0" w:color="auto"/>
        <w:right w:val="none" w:sz="0" w:space="0" w:color="auto"/>
      </w:divBdr>
    </w:div>
    <w:div w:id="63913979">
      <w:bodyDiv w:val="1"/>
      <w:marLeft w:val="0"/>
      <w:marRight w:val="0"/>
      <w:marTop w:val="0"/>
      <w:marBottom w:val="0"/>
      <w:divBdr>
        <w:top w:val="none" w:sz="0" w:space="0" w:color="auto"/>
        <w:left w:val="none" w:sz="0" w:space="0" w:color="auto"/>
        <w:bottom w:val="none" w:sz="0" w:space="0" w:color="auto"/>
        <w:right w:val="none" w:sz="0" w:space="0" w:color="auto"/>
      </w:divBdr>
    </w:div>
    <w:div w:id="88547424">
      <w:bodyDiv w:val="1"/>
      <w:marLeft w:val="0"/>
      <w:marRight w:val="0"/>
      <w:marTop w:val="0"/>
      <w:marBottom w:val="0"/>
      <w:divBdr>
        <w:top w:val="none" w:sz="0" w:space="0" w:color="auto"/>
        <w:left w:val="none" w:sz="0" w:space="0" w:color="auto"/>
        <w:bottom w:val="none" w:sz="0" w:space="0" w:color="auto"/>
        <w:right w:val="none" w:sz="0" w:space="0" w:color="auto"/>
      </w:divBdr>
    </w:div>
    <w:div w:id="99381200">
      <w:bodyDiv w:val="1"/>
      <w:marLeft w:val="0"/>
      <w:marRight w:val="0"/>
      <w:marTop w:val="0"/>
      <w:marBottom w:val="0"/>
      <w:divBdr>
        <w:top w:val="none" w:sz="0" w:space="0" w:color="auto"/>
        <w:left w:val="none" w:sz="0" w:space="0" w:color="auto"/>
        <w:bottom w:val="none" w:sz="0" w:space="0" w:color="auto"/>
        <w:right w:val="none" w:sz="0" w:space="0" w:color="auto"/>
      </w:divBdr>
    </w:div>
    <w:div w:id="100496678">
      <w:bodyDiv w:val="1"/>
      <w:marLeft w:val="0"/>
      <w:marRight w:val="0"/>
      <w:marTop w:val="0"/>
      <w:marBottom w:val="0"/>
      <w:divBdr>
        <w:top w:val="none" w:sz="0" w:space="0" w:color="auto"/>
        <w:left w:val="none" w:sz="0" w:space="0" w:color="auto"/>
        <w:bottom w:val="none" w:sz="0" w:space="0" w:color="auto"/>
        <w:right w:val="none" w:sz="0" w:space="0" w:color="auto"/>
      </w:divBdr>
    </w:div>
    <w:div w:id="106896785">
      <w:bodyDiv w:val="1"/>
      <w:marLeft w:val="0"/>
      <w:marRight w:val="0"/>
      <w:marTop w:val="0"/>
      <w:marBottom w:val="0"/>
      <w:divBdr>
        <w:top w:val="none" w:sz="0" w:space="0" w:color="auto"/>
        <w:left w:val="none" w:sz="0" w:space="0" w:color="auto"/>
        <w:bottom w:val="none" w:sz="0" w:space="0" w:color="auto"/>
        <w:right w:val="none" w:sz="0" w:space="0" w:color="auto"/>
      </w:divBdr>
    </w:div>
    <w:div w:id="112679188">
      <w:bodyDiv w:val="1"/>
      <w:marLeft w:val="0"/>
      <w:marRight w:val="0"/>
      <w:marTop w:val="0"/>
      <w:marBottom w:val="0"/>
      <w:divBdr>
        <w:top w:val="none" w:sz="0" w:space="0" w:color="auto"/>
        <w:left w:val="none" w:sz="0" w:space="0" w:color="auto"/>
        <w:bottom w:val="none" w:sz="0" w:space="0" w:color="auto"/>
        <w:right w:val="none" w:sz="0" w:space="0" w:color="auto"/>
      </w:divBdr>
    </w:div>
    <w:div w:id="119303230">
      <w:bodyDiv w:val="1"/>
      <w:marLeft w:val="0"/>
      <w:marRight w:val="0"/>
      <w:marTop w:val="0"/>
      <w:marBottom w:val="0"/>
      <w:divBdr>
        <w:top w:val="none" w:sz="0" w:space="0" w:color="auto"/>
        <w:left w:val="none" w:sz="0" w:space="0" w:color="auto"/>
        <w:bottom w:val="none" w:sz="0" w:space="0" w:color="auto"/>
        <w:right w:val="none" w:sz="0" w:space="0" w:color="auto"/>
      </w:divBdr>
    </w:div>
    <w:div w:id="137919482">
      <w:bodyDiv w:val="1"/>
      <w:marLeft w:val="0"/>
      <w:marRight w:val="0"/>
      <w:marTop w:val="0"/>
      <w:marBottom w:val="0"/>
      <w:divBdr>
        <w:top w:val="none" w:sz="0" w:space="0" w:color="auto"/>
        <w:left w:val="none" w:sz="0" w:space="0" w:color="auto"/>
        <w:bottom w:val="none" w:sz="0" w:space="0" w:color="auto"/>
        <w:right w:val="none" w:sz="0" w:space="0" w:color="auto"/>
      </w:divBdr>
    </w:div>
    <w:div w:id="139538422">
      <w:bodyDiv w:val="1"/>
      <w:marLeft w:val="0"/>
      <w:marRight w:val="0"/>
      <w:marTop w:val="0"/>
      <w:marBottom w:val="0"/>
      <w:divBdr>
        <w:top w:val="none" w:sz="0" w:space="0" w:color="auto"/>
        <w:left w:val="none" w:sz="0" w:space="0" w:color="auto"/>
        <w:bottom w:val="none" w:sz="0" w:space="0" w:color="auto"/>
        <w:right w:val="none" w:sz="0" w:space="0" w:color="auto"/>
      </w:divBdr>
    </w:div>
    <w:div w:id="161746301">
      <w:bodyDiv w:val="1"/>
      <w:marLeft w:val="0"/>
      <w:marRight w:val="0"/>
      <w:marTop w:val="0"/>
      <w:marBottom w:val="0"/>
      <w:divBdr>
        <w:top w:val="none" w:sz="0" w:space="0" w:color="auto"/>
        <w:left w:val="none" w:sz="0" w:space="0" w:color="auto"/>
        <w:bottom w:val="none" w:sz="0" w:space="0" w:color="auto"/>
        <w:right w:val="none" w:sz="0" w:space="0" w:color="auto"/>
      </w:divBdr>
    </w:div>
    <w:div w:id="166094746">
      <w:bodyDiv w:val="1"/>
      <w:marLeft w:val="0"/>
      <w:marRight w:val="0"/>
      <w:marTop w:val="0"/>
      <w:marBottom w:val="0"/>
      <w:divBdr>
        <w:top w:val="none" w:sz="0" w:space="0" w:color="auto"/>
        <w:left w:val="none" w:sz="0" w:space="0" w:color="auto"/>
        <w:bottom w:val="none" w:sz="0" w:space="0" w:color="auto"/>
        <w:right w:val="none" w:sz="0" w:space="0" w:color="auto"/>
      </w:divBdr>
    </w:div>
    <w:div w:id="168838927">
      <w:bodyDiv w:val="1"/>
      <w:marLeft w:val="0"/>
      <w:marRight w:val="0"/>
      <w:marTop w:val="0"/>
      <w:marBottom w:val="0"/>
      <w:divBdr>
        <w:top w:val="none" w:sz="0" w:space="0" w:color="auto"/>
        <w:left w:val="none" w:sz="0" w:space="0" w:color="auto"/>
        <w:bottom w:val="none" w:sz="0" w:space="0" w:color="auto"/>
        <w:right w:val="none" w:sz="0" w:space="0" w:color="auto"/>
      </w:divBdr>
    </w:div>
    <w:div w:id="177429575">
      <w:bodyDiv w:val="1"/>
      <w:marLeft w:val="0"/>
      <w:marRight w:val="0"/>
      <w:marTop w:val="0"/>
      <w:marBottom w:val="0"/>
      <w:divBdr>
        <w:top w:val="none" w:sz="0" w:space="0" w:color="auto"/>
        <w:left w:val="none" w:sz="0" w:space="0" w:color="auto"/>
        <w:bottom w:val="none" w:sz="0" w:space="0" w:color="auto"/>
        <w:right w:val="none" w:sz="0" w:space="0" w:color="auto"/>
      </w:divBdr>
    </w:div>
    <w:div w:id="225917211">
      <w:bodyDiv w:val="1"/>
      <w:marLeft w:val="0"/>
      <w:marRight w:val="0"/>
      <w:marTop w:val="0"/>
      <w:marBottom w:val="0"/>
      <w:divBdr>
        <w:top w:val="none" w:sz="0" w:space="0" w:color="auto"/>
        <w:left w:val="none" w:sz="0" w:space="0" w:color="auto"/>
        <w:bottom w:val="none" w:sz="0" w:space="0" w:color="auto"/>
        <w:right w:val="none" w:sz="0" w:space="0" w:color="auto"/>
      </w:divBdr>
    </w:div>
    <w:div w:id="236936487">
      <w:bodyDiv w:val="1"/>
      <w:marLeft w:val="0"/>
      <w:marRight w:val="0"/>
      <w:marTop w:val="0"/>
      <w:marBottom w:val="0"/>
      <w:divBdr>
        <w:top w:val="none" w:sz="0" w:space="0" w:color="auto"/>
        <w:left w:val="none" w:sz="0" w:space="0" w:color="auto"/>
        <w:bottom w:val="none" w:sz="0" w:space="0" w:color="auto"/>
        <w:right w:val="none" w:sz="0" w:space="0" w:color="auto"/>
      </w:divBdr>
    </w:div>
    <w:div w:id="246119018">
      <w:bodyDiv w:val="1"/>
      <w:marLeft w:val="0"/>
      <w:marRight w:val="0"/>
      <w:marTop w:val="0"/>
      <w:marBottom w:val="0"/>
      <w:divBdr>
        <w:top w:val="none" w:sz="0" w:space="0" w:color="auto"/>
        <w:left w:val="none" w:sz="0" w:space="0" w:color="auto"/>
        <w:bottom w:val="none" w:sz="0" w:space="0" w:color="auto"/>
        <w:right w:val="none" w:sz="0" w:space="0" w:color="auto"/>
      </w:divBdr>
    </w:div>
    <w:div w:id="252057743">
      <w:bodyDiv w:val="1"/>
      <w:marLeft w:val="0"/>
      <w:marRight w:val="0"/>
      <w:marTop w:val="0"/>
      <w:marBottom w:val="0"/>
      <w:divBdr>
        <w:top w:val="none" w:sz="0" w:space="0" w:color="auto"/>
        <w:left w:val="none" w:sz="0" w:space="0" w:color="auto"/>
        <w:bottom w:val="none" w:sz="0" w:space="0" w:color="auto"/>
        <w:right w:val="none" w:sz="0" w:space="0" w:color="auto"/>
      </w:divBdr>
    </w:div>
    <w:div w:id="273950613">
      <w:bodyDiv w:val="1"/>
      <w:marLeft w:val="0"/>
      <w:marRight w:val="0"/>
      <w:marTop w:val="0"/>
      <w:marBottom w:val="0"/>
      <w:divBdr>
        <w:top w:val="none" w:sz="0" w:space="0" w:color="auto"/>
        <w:left w:val="none" w:sz="0" w:space="0" w:color="auto"/>
        <w:bottom w:val="none" w:sz="0" w:space="0" w:color="auto"/>
        <w:right w:val="none" w:sz="0" w:space="0" w:color="auto"/>
      </w:divBdr>
    </w:div>
    <w:div w:id="285048053">
      <w:bodyDiv w:val="1"/>
      <w:marLeft w:val="0"/>
      <w:marRight w:val="0"/>
      <w:marTop w:val="0"/>
      <w:marBottom w:val="0"/>
      <w:divBdr>
        <w:top w:val="none" w:sz="0" w:space="0" w:color="auto"/>
        <w:left w:val="none" w:sz="0" w:space="0" w:color="auto"/>
        <w:bottom w:val="none" w:sz="0" w:space="0" w:color="auto"/>
        <w:right w:val="none" w:sz="0" w:space="0" w:color="auto"/>
      </w:divBdr>
    </w:div>
    <w:div w:id="302079396">
      <w:bodyDiv w:val="1"/>
      <w:marLeft w:val="0"/>
      <w:marRight w:val="0"/>
      <w:marTop w:val="0"/>
      <w:marBottom w:val="0"/>
      <w:divBdr>
        <w:top w:val="none" w:sz="0" w:space="0" w:color="auto"/>
        <w:left w:val="none" w:sz="0" w:space="0" w:color="auto"/>
        <w:bottom w:val="none" w:sz="0" w:space="0" w:color="auto"/>
        <w:right w:val="none" w:sz="0" w:space="0" w:color="auto"/>
      </w:divBdr>
    </w:div>
    <w:div w:id="322122007">
      <w:bodyDiv w:val="1"/>
      <w:marLeft w:val="0"/>
      <w:marRight w:val="0"/>
      <w:marTop w:val="0"/>
      <w:marBottom w:val="0"/>
      <w:divBdr>
        <w:top w:val="none" w:sz="0" w:space="0" w:color="auto"/>
        <w:left w:val="none" w:sz="0" w:space="0" w:color="auto"/>
        <w:bottom w:val="none" w:sz="0" w:space="0" w:color="auto"/>
        <w:right w:val="none" w:sz="0" w:space="0" w:color="auto"/>
      </w:divBdr>
    </w:div>
    <w:div w:id="323702787">
      <w:bodyDiv w:val="1"/>
      <w:marLeft w:val="0"/>
      <w:marRight w:val="0"/>
      <w:marTop w:val="0"/>
      <w:marBottom w:val="0"/>
      <w:divBdr>
        <w:top w:val="none" w:sz="0" w:space="0" w:color="auto"/>
        <w:left w:val="none" w:sz="0" w:space="0" w:color="auto"/>
        <w:bottom w:val="none" w:sz="0" w:space="0" w:color="auto"/>
        <w:right w:val="none" w:sz="0" w:space="0" w:color="auto"/>
      </w:divBdr>
    </w:div>
    <w:div w:id="326130551">
      <w:bodyDiv w:val="1"/>
      <w:marLeft w:val="0"/>
      <w:marRight w:val="0"/>
      <w:marTop w:val="0"/>
      <w:marBottom w:val="0"/>
      <w:divBdr>
        <w:top w:val="none" w:sz="0" w:space="0" w:color="auto"/>
        <w:left w:val="none" w:sz="0" w:space="0" w:color="auto"/>
        <w:bottom w:val="none" w:sz="0" w:space="0" w:color="auto"/>
        <w:right w:val="none" w:sz="0" w:space="0" w:color="auto"/>
      </w:divBdr>
    </w:div>
    <w:div w:id="349990478">
      <w:bodyDiv w:val="1"/>
      <w:marLeft w:val="0"/>
      <w:marRight w:val="0"/>
      <w:marTop w:val="0"/>
      <w:marBottom w:val="0"/>
      <w:divBdr>
        <w:top w:val="none" w:sz="0" w:space="0" w:color="auto"/>
        <w:left w:val="none" w:sz="0" w:space="0" w:color="auto"/>
        <w:bottom w:val="none" w:sz="0" w:space="0" w:color="auto"/>
        <w:right w:val="none" w:sz="0" w:space="0" w:color="auto"/>
      </w:divBdr>
    </w:div>
    <w:div w:id="359549693">
      <w:bodyDiv w:val="1"/>
      <w:marLeft w:val="0"/>
      <w:marRight w:val="0"/>
      <w:marTop w:val="0"/>
      <w:marBottom w:val="0"/>
      <w:divBdr>
        <w:top w:val="none" w:sz="0" w:space="0" w:color="auto"/>
        <w:left w:val="none" w:sz="0" w:space="0" w:color="auto"/>
        <w:bottom w:val="none" w:sz="0" w:space="0" w:color="auto"/>
        <w:right w:val="none" w:sz="0" w:space="0" w:color="auto"/>
      </w:divBdr>
    </w:div>
    <w:div w:id="380250239">
      <w:bodyDiv w:val="1"/>
      <w:marLeft w:val="0"/>
      <w:marRight w:val="0"/>
      <w:marTop w:val="0"/>
      <w:marBottom w:val="0"/>
      <w:divBdr>
        <w:top w:val="none" w:sz="0" w:space="0" w:color="auto"/>
        <w:left w:val="none" w:sz="0" w:space="0" w:color="auto"/>
        <w:bottom w:val="none" w:sz="0" w:space="0" w:color="auto"/>
        <w:right w:val="none" w:sz="0" w:space="0" w:color="auto"/>
      </w:divBdr>
    </w:div>
    <w:div w:id="385033760">
      <w:bodyDiv w:val="1"/>
      <w:marLeft w:val="0"/>
      <w:marRight w:val="0"/>
      <w:marTop w:val="0"/>
      <w:marBottom w:val="0"/>
      <w:divBdr>
        <w:top w:val="none" w:sz="0" w:space="0" w:color="auto"/>
        <w:left w:val="none" w:sz="0" w:space="0" w:color="auto"/>
        <w:bottom w:val="none" w:sz="0" w:space="0" w:color="auto"/>
        <w:right w:val="none" w:sz="0" w:space="0" w:color="auto"/>
      </w:divBdr>
    </w:div>
    <w:div w:id="410860433">
      <w:bodyDiv w:val="1"/>
      <w:marLeft w:val="0"/>
      <w:marRight w:val="0"/>
      <w:marTop w:val="0"/>
      <w:marBottom w:val="0"/>
      <w:divBdr>
        <w:top w:val="none" w:sz="0" w:space="0" w:color="auto"/>
        <w:left w:val="none" w:sz="0" w:space="0" w:color="auto"/>
        <w:bottom w:val="none" w:sz="0" w:space="0" w:color="auto"/>
        <w:right w:val="none" w:sz="0" w:space="0" w:color="auto"/>
      </w:divBdr>
    </w:div>
    <w:div w:id="419841009">
      <w:bodyDiv w:val="1"/>
      <w:marLeft w:val="0"/>
      <w:marRight w:val="0"/>
      <w:marTop w:val="0"/>
      <w:marBottom w:val="0"/>
      <w:divBdr>
        <w:top w:val="none" w:sz="0" w:space="0" w:color="auto"/>
        <w:left w:val="none" w:sz="0" w:space="0" w:color="auto"/>
        <w:bottom w:val="none" w:sz="0" w:space="0" w:color="auto"/>
        <w:right w:val="none" w:sz="0" w:space="0" w:color="auto"/>
      </w:divBdr>
    </w:div>
    <w:div w:id="425349300">
      <w:bodyDiv w:val="1"/>
      <w:marLeft w:val="0"/>
      <w:marRight w:val="0"/>
      <w:marTop w:val="0"/>
      <w:marBottom w:val="0"/>
      <w:divBdr>
        <w:top w:val="none" w:sz="0" w:space="0" w:color="auto"/>
        <w:left w:val="none" w:sz="0" w:space="0" w:color="auto"/>
        <w:bottom w:val="none" w:sz="0" w:space="0" w:color="auto"/>
        <w:right w:val="none" w:sz="0" w:space="0" w:color="auto"/>
      </w:divBdr>
    </w:div>
    <w:div w:id="435291044">
      <w:bodyDiv w:val="1"/>
      <w:marLeft w:val="0"/>
      <w:marRight w:val="0"/>
      <w:marTop w:val="0"/>
      <w:marBottom w:val="0"/>
      <w:divBdr>
        <w:top w:val="none" w:sz="0" w:space="0" w:color="auto"/>
        <w:left w:val="none" w:sz="0" w:space="0" w:color="auto"/>
        <w:bottom w:val="none" w:sz="0" w:space="0" w:color="auto"/>
        <w:right w:val="none" w:sz="0" w:space="0" w:color="auto"/>
      </w:divBdr>
    </w:div>
    <w:div w:id="436829700">
      <w:bodyDiv w:val="1"/>
      <w:marLeft w:val="0"/>
      <w:marRight w:val="0"/>
      <w:marTop w:val="0"/>
      <w:marBottom w:val="0"/>
      <w:divBdr>
        <w:top w:val="none" w:sz="0" w:space="0" w:color="auto"/>
        <w:left w:val="none" w:sz="0" w:space="0" w:color="auto"/>
        <w:bottom w:val="none" w:sz="0" w:space="0" w:color="auto"/>
        <w:right w:val="none" w:sz="0" w:space="0" w:color="auto"/>
      </w:divBdr>
    </w:div>
    <w:div w:id="437019466">
      <w:bodyDiv w:val="1"/>
      <w:marLeft w:val="0"/>
      <w:marRight w:val="0"/>
      <w:marTop w:val="0"/>
      <w:marBottom w:val="0"/>
      <w:divBdr>
        <w:top w:val="none" w:sz="0" w:space="0" w:color="auto"/>
        <w:left w:val="none" w:sz="0" w:space="0" w:color="auto"/>
        <w:bottom w:val="none" w:sz="0" w:space="0" w:color="auto"/>
        <w:right w:val="none" w:sz="0" w:space="0" w:color="auto"/>
      </w:divBdr>
    </w:div>
    <w:div w:id="440995178">
      <w:bodyDiv w:val="1"/>
      <w:marLeft w:val="0"/>
      <w:marRight w:val="0"/>
      <w:marTop w:val="0"/>
      <w:marBottom w:val="0"/>
      <w:divBdr>
        <w:top w:val="none" w:sz="0" w:space="0" w:color="auto"/>
        <w:left w:val="none" w:sz="0" w:space="0" w:color="auto"/>
        <w:bottom w:val="none" w:sz="0" w:space="0" w:color="auto"/>
        <w:right w:val="none" w:sz="0" w:space="0" w:color="auto"/>
      </w:divBdr>
    </w:div>
    <w:div w:id="442923255">
      <w:bodyDiv w:val="1"/>
      <w:marLeft w:val="0"/>
      <w:marRight w:val="0"/>
      <w:marTop w:val="0"/>
      <w:marBottom w:val="0"/>
      <w:divBdr>
        <w:top w:val="none" w:sz="0" w:space="0" w:color="auto"/>
        <w:left w:val="none" w:sz="0" w:space="0" w:color="auto"/>
        <w:bottom w:val="none" w:sz="0" w:space="0" w:color="auto"/>
        <w:right w:val="none" w:sz="0" w:space="0" w:color="auto"/>
      </w:divBdr>
    </w:div>
    <w:div w:id="443887494">
      <w:bodyDiv w:val="1"/>
      <w:marLeft w:val="0"/>
      <w:marRight w:val="0"/>
      <w:marTop w:val="0"/>
      <w:marBottom w:val="0"/>
      <w:divBdr>
        <w:top w:val="none" w:sz="0" w:space="0" w:color="auto"/>
        <w:left w:val="none" w:sz="0" w:space="0" w:color="auto"/>
        <w:bottom w:val="none" w:sz="0" w:space="0" w:color="auto"/>
        <w:right w:val="none" w:sz="0" w:space="0" w:color="auto"/>
      </w:divBdr>
    </w:div>
    <w:div w:id="469056289">
      <w:bodyDiv w:val="1"/>
      <w:marLeft w:val="0"/>
      <w:marRight w:val="0"/>
      <w:marTop w:val="0"/>
      <w:marBottom w:val="0"/>
      <w:divBdr>
        <w:top w:val="none" w:sz="0" w:space="0" w:color="auto"/>
        <w:left w:val="none" w:sz="0" w:space="0" w:color="auto"/>
        <w:bottom w:val="none" w:sz="0" w:space="0" w:color="auto"/>
        <w:right w:val="none" w:sz="0" w:space="0" w:color="auto"/>
      </w:divBdr>
    </w:div>
    <w:div w:id="474105411">
      <w:bodyDiv w:val="1"/>
      <w:marLeft w:val="0"/>
      <w:marRight w:val="0"/>
      <w:marTop w:val="0"/>
      <w:marBottom w:val="0"/>
      <w:divBdr>
        <w:top w:val="none" w:sz="0" w:space="0" w:color="auto"/>
        <w:left w:val="none" w:sz="0" w:space="0" w:color="auto"/>
        <w:bottom w:val="none" w:sz="0" w:space="0" w:color="auto"/>
        <w:right w:val="none" w:sz="0" w:space="0" w:color="auto"/>
      </w:divBdr>
    </w:div>
    <w:div w:id="479612570">
      <w:bodyDiv w:val="1"/>
      <w:marLeft w:val="0"/>
      <w:marRight w:val="0"/>
      <w:marTop w:val="0"/>
      <w:marBottom w:val="0"/>
      <w:divBdr>
        <w:top w:val="none" w:sz="0" w:space="0" w:color="auto"/>
        <w:left w:val="none" w:sz="0" w:space="0" w:color="auto"/>
        <w:bottom w:val="none" w:sz="0" w:space="0" w:color="auto"/>
        <w:right w:val="none" w:sz="0" w:space="0" w:color="auto"/>
      </w:divBdr>
    </w:div>
    <w:div w:id="488180007">
      <w:bodyDiv w:val="1"/>
      <w:marLeft w:val="0"/>
      <w:marRight w:val="0"/>
      <w:marTop w:val="0"/>
      <w:marBottom w:val="0"/>
      <w:divBdr>
        <w:top w:val="none" w:sz="0" w:space="0" w:color="auto"/>
        <w:left w:val="none" w:sz="0" w:space="0" w:color="auto"/>
        <w:bottom w:val="none" w:sz="0" w:space="0" w:color="auto"/>
        <w:right w:val="none" w:sz="0" w:space="0" w:color="auto"/>
      </w:divBdr>
    </w:div>
    <w:div w:id="493106824">
      <w:bodyDiv w:val="1"/>
      <w:marLeft w:val="0"/>
      <w:marRight w:val="0"/>
      <w:marTop w:val="0"/>
      <w:marBottom w:val="0"/>
      <w:divBdr>
        <w:top w:val="none" w:sz="0" w:space="0" w:color="auto"/>
        <w:left w:val="none" w:sz="0" w:space="0" w:color="auto"/>
        <w:bottom w:val="none" w:sz="0" w:space="0" w:color="auto"/>
        <w:right w:val="none" w:sz="0" w:space="0" w:color="auto"/>
      </w:divBdr>
    </w:div>
    <w:div w:id="496462542">
      <w:bodyDiv w:val="1"/>
      <w:marLeft w:val="0"/>
      <w:marRight w:val="0"/>
      <w:marTop w:val="0"/>
      <w:marBottom w:val="0"/>
      <w:divBdr>
        <w:top w:val="none" w:sz="0" w:space="0" w:color="auto"/>
        <w:left w:val="none" w:sz="0" w:space="0" w:color="auto"/>
        <w:bottom w:val="none" w:sz="0" w:space="0" w:color="auto"/>
        <w:right w:val="none" w:sz="0" w:space="0" w:color="auto"/>
      </w:divBdr>
    </w:div>
    <w:div w:id="500702678">
      <w:bodyDiv w:val="1"/>
      <w:marLeft w:val="0"/>
      <w:marRight w:val="0"/>
      <w:marTop w:val="0"/>
      <w:marBottom w:val="0"/>
      <w:divBdr>
        <w:top w:val="none" w:sz="0" w:space="0" w:color="auto"/>
        <w:left w:val="none" w:sz="0" w:space="0" w:color="auto"/>
        <w:bottom w:val="none" w:sz="0" w:space="0" w:color="auto"/>
        <w:right w:val="none" w:sz="0" w:space="0" w:color="auto"/>
      </w:divBdr>
    </w:div>
    <w:div w:id="517280470">
      <w:bodyDiv w:val="1"/>
      <w:marLeft w:val="0"/>
      <w:marRight w:val="0"/>
      <w:marTop w:val="0"/>
      <w:marBottom w:val="0"/>
      <w:divBdr>
        <w:top w:val="none" w:sz="0" w:space="0" w:color="auto"/>
        <w:left w:val="none" w:sz="0" w:space="0" w:color="auto"/>
        <w:bottom w:val="none" w:sz="0" w:space="0" w:color="auto"/>
        <w:right w:val="none" w:sz="0" w:space="0" w:color="auto"/>
      </w:divBdr>
    </w:div>
    <w:div w:id="517543244">
      <w:bodyDiv w:val="1"/>
      <w:marLeft w:val="0"/>
      <w:marRight w:val="0"/>
      <w:marTop w:val="0"/>
      <w:marBottom w:val="0"/>
      <w:divBdr>
        <w:top w:val="none" w:sz="0" w:space="0" w:color="auto"/>
        <w:left w:val="none" w:sz="0" w:space="0" w:color="auto"/>
        <w:bottom w:val="none" w:sz="0" w:space="0" w:color="auto"/>
        <w:right w:val="none" w:sz="0" w:space="0" w:color="auto"/>
      </w:divBdr>
    </w:div>
    <w:div w:id="529808200">
      <w:bodyDiv w:val="1"/>
      <w:marLeft w:val="0"/>
      <w:marRight w:val="0"/>
      <w:marTop w:val="0"/>
      <w:marBottom w:val="0"/>
      <w:divBdr>
        <w:top w:val="none" w:sz="0" w:space="0" w:color="auto"/>
        <w:left w:val="none" w:sz="0" w:space="0" w:color="auto"/>
        <w:bottom w:val="none" w:sz="0" w:space="0" w:color="auto"/>
        <w:right w:val="none" w:sz="0" w:space="0" w:color="auto"/>
      </w:divBdr>
    </w:div>
    <w:div w:id="530606981">
      <w:bodyDiv w:val="1"/>
      <w:marLeft w:val="0"/>
      <w:marRight w:val="0"/>
      <w:marTop w:val="0"/>
      <w:marBottom w:val="0"/>
      <w:divBdr>
        <w:top w:val="none" w:sz="0" w:space="0" w:color="auto"/>
        <w:left w:val="none" w:sz="0" w:space="0" w:color="auto"/>
        <w:bottom w:val="none" w:sz="0" w:space="0" w:color="auto"/>
        <w:right w:val="none" w:sz="0" w:space="0" w:color="auto"/>
      </w:divBdr>
    </w:div>
    <w:div w:id="537818747">
      <w:bodyDiv w:val="1"/>
      <w:marLeft w:val="0"/>
      <w:marRight w:val="0"/>
      <w:marTop w:val="0"/>
      <w:marBottom w:val="0"/>
      <w:divBdr>
        <w:top w:val="none" w:sz="0" w:space="0" w:color="auto"/>
        <w:left w:val="none" w:sz="0" w:space="0" w:color="auto"/>
        <w:bottom w:val="none" w:sz="0" w:space="0" w:color="auto"/>
        <w:right w:val="none" w:sz="0" w:space="0" w:color="auto"/>
      </w:divBdr>
    </w:div>
    <w:div w:id="559369291">
      <w:bodyDiv w:val="1"/>
      <w:marLeft w:val="0"/>
      <w:marRight w:val="0"/>
      <w:marTop w:val="0"/>
      <w:marBottom w:val="0"/>
      <w:divBdr>
        <w:top w:val="none" w:sz="0" w:space="0" w:color="auto"/>
        <w:left w:val="none" w:sz="0" w:space="0" w:color="auto"/>
        <w:bottom w:val="none" w:sz="0" w:space="0" w:color="auto"/>
        <w:right w:val="none" w:sz="0" w:space="0" w:color="auto"/>
      </w:divBdr>
    </w:div>
    <w:div w:id="564873140">
      <w:bodyDiv w:val="1"/>
      <w:marLeft w:val="0"/>
      <w:marRight w:val="0"/>
      <w:marTop w:val="0"/>
      <w:marBottom w:val="0"/>
      <w:divBdr>
        <w:top w:val="none" w:sz="0" w:space="0" w:color="auto"/>
        <w:left w:val="none" w:sz="0" w:space="0" w:color="auto"/>
        <w:bottom w:val="none" w:sz="0" w:space="0" w:color="auto"/>
        <w:right w:val="none" w:sz="0" w:space="0" w:color="auto"/>
      </w:divBdr>
    </w:div>
    <w:div w:id="564952227">
      <w:bodyDiv w:val="1"/>
      <w:marLeft w:val="0"/>
      <w:marRight w:val="0"/>
      <w:marTop w:val="0"/>
      <w:marBottom w:val="0"/>
      <w:divBdr>
        <w:top w:val="none" w:sz="0" w:space="0" w:color="auto"/>
        <w:left w:val="none" w:sz="0" w:space="0" w:color="auto"/>
        <w:bottom w:val="none" w:sz="0" w:space="0" w:color="auto"/>
        <w:right w:val="none" w:sz="0" w:space="0" w:color="auto"/>
      </w:divBdr>
    </w:div>
    <w:div w:id="574315603">
      <w:bodyDiv w:val="1"/>
      <w:marLeft w:val="0"/>
      <w:marRight w:val="0"/>
      <w:marTop w:val="0"/>
      <w:marBottom w:val="0"/>
      <w:divBdr>
        <w:top w:val="none" w:sz="0" w:space="0" w:color="auto"/>
        <w:left w:val="none" w:sz="0" w:space="0" w:color="auto"/>
        <w:bottom w:val="none" w:sz="0" w:space="0" w:color="auto"/>
        <w:right w:val="none" w:sz="0" w:space="0" w:color="auto"/>
      </w:divBdr>
    </w:div>
    <w:div w:id="580408819">
      <w:bodyDiv w:val="1"/>
      <w:marLeft w:val="0"/>
      <w:marRight w:val="0"/>
      <w:marTop w:val="0"/>
      <w:marBottom w:val="0"/>
      <w:divBdr>
        <w:top w:val="none" w:sz="0" w:space="0" w:color="auto"/>
        <w:left w:val="none" w:sz="0" w:space="0" w:color="auto"/>
        <w:bottom w:val="none" w:sz="0" w:space="0" w:color="auto"/>
        <w:right w:val="none" w:sz="0" w:space="0" w:color="auto"/>
      </w:divBdr>
    </w:div>
    <w:div w:id="583998292">
      <w:bodyDiv w:val="1"/>
      <w:marLeft w:val="0"/>
      <w:marRight w:val="0"/>
      <w:marTop w:val="0"/>
      <w:marBottom w:val="0"/>
      <w:divBdr>
        <w:top w:val="none" w:sz="0" w:space="0" w:color="auto"/>
        <w:left w:val="none" w:sz="0" w:space="0" w:color="auto"/>
        <w:bottom w:val="none" w:sz="0" w:space="0" w:color="auto"/>
        <w:right w:val="none" w:sz="0" w:space="0" w:color="auto"/>
      </w:divBdr>
    </w:div>
    <w:div w:id="594283600">
      <w:bodyDiv w:val="1"/>
      <w:marLeft w:val="0"/>
      <w:marRight w:val="0"/>
      <w:marTop w:val="0"/>
      <w:marBottom w:val="0"/>
      <w:divBdr>
        <w:top w:val="none" w:sz="0" w:space="0" w:color="auto"/>
        <w:left w:val="none" w:sz="0" w:space="0" w:color="auto"/>
        <w:bottom w:val="none" w:sz="0" w:space="0" w:color="auto"/>
        <w:right w:val="none" w:sz="0" w:space="0" w:color="auto"/>
      </w:divBdr>
    </w:div>
    <w:div w:id="605313337">
      <w:bodyDiv w:val="1"/>
      <w:marLeft w:val="0"/>
      <w:marRight w:val="0"/>
      <w:marTop w:val="0"/>
      <w:marBottom w:val="0"/>
      <w:divBdr>
        <w:top w:val="none" w:sz="0" w:space="0" w:color="auto"/>
        <w:left w:val="none" w:sz="0" w:space="0" w:color="auto"/>
        <w:bottom w:val="none" w:sz="0" w:space="0" w:color="auto"/>
        <w:right w:val="none" w:sz="0" w:space="0" w:color="auto"/>
      </w:divBdr>
    </w:div>
    <w:div w:id="616176518">
      <w:bodyDiv w:val="1"/>
      <w:marLeft w:val="0"/>
      <w:marRight w:val="0"/>
      <w:marTop w:val="0"/>
      <w:marBottom w:val="0"/>
      <w:divBdr>
        <w:top w:val="none" w:sz="0" w:space="0" w:color="auto"/>
        <w:left w:val="none" w:sz="0" w:space="0" w:color="auto"/>
        <w:bottom w:val="none" w:sz="0" w:space="0" w:color="auto"/>
        <w:right w:val="none" w:sz="0" w:space="0" w:color="auto"/>
      </w:divBdr>
    </w:div>
    <w:div w:id="625939185">
      <w:bodyDiv w:val="1"/>
      <w:marLeft w:val="0"/>
      <w:marRight w:val="0"/>
      <w:marTop w:val="0"/>
      <w:marBottom w:val="0"/>
      <w:divBdr>
        <w:top w:val="none" w:sz="0" w:space="0" w:color="auto"/>
        <w:left w:val="none" w:sz="0" w:space="0" w:color="auto"/>
        <w:bottom w:val="none" w:sz="0" w:space="0" w:color="auto"/>
        <w:right w:val="none" w:sz="0" w:space="0" w:color="auto"/>
      </w:divBdr>
    </w:div>
    <w:div w:id="632684947">
      <w:bodyDiv w:val="1"/>
      <w:marLeft w:val="0"/>
      <w:marRight w:val="0"/>
      <w:marTop w:val="0"/>
      <w:marBottom w:val="0"/>
      <w:divBdr>
        <w:top w:val="none" w:sz="0" w:space="0" w:color="auto"/>
        <w:left w:val="none" w:sz="0" w:space="0" w:color="auto"/>
        <w:bottom w:val="none" w:sz="0" w:space="0" w:color="auto"/>
        <w:right w:val="none" w:sz="0" w:space="0" w:color="auto"/>
      </w:divBdr>
    </w:div>
    <w:div w:id="637145262">
      <w:bodyDiv w:val="1"/>
      <w:marLeft w:val="0"/>
      <w:marRight w:val="0"/>
      <w:marTop w:val="0"/>
      <w:marBottom w:val="0"/>
      <w:divBdr>
        <w:top w:val="none" w:sz="0" w:space="0" w:color="auto"/>
        <w:left w:val="none" w:sz="0" w:space="0" w:color="auto"/>
        <w:bottom w:val="none" w:sz="0" w:space="0" w:color="auto"/>
        <w:right w:val="none" w:sz="0" w:space="0" w:color="auto"/>
      </w:divBdr>
    </w:div>
    <w:div w:id="640772730">
      <w:bodyDiv w:val="1"/>
      <w:marLeft w:val="0"/>
      <w:marRight w:val="0"/>
      <w:marTop w:val="0"/>
      <w:marBottom w:val="0"/>
      <w:divBdr>
        <w:top w:val="none" w:sz="0" w:space="0" w:color="auto"/>
        <w:left w:val="none" w:sz="0" w:space="0" w:color="auto"/>
        <w:bottom w:val="none" w:sz="0" w:space="0" w:color="auto"/>
        <w:right w:val="none" w:sz="0" w:space="0" w:color="auto"/>
      </w:divBdr>
    </w:div>
    <w:div w:id="642349275">
      <w:bodyDiv w:val="1"/>
      <w:marLeft w:val="0"/>
      <w:marRight w:val="0"/>
      <w:marTop w:val="0"/>
      <w:marBottom w:val="0"/>
      <w:divBdr>
        <w:top w:val="none" w:sz="0" w:space="0" w:color="auto"/>
        <w:left w:val="none" w:sz="0" w:space="0" w:color="auto"/>
        <w:bottom w:val="none" w:sz="0" w:space="0" w:color="auto"/>
        <w:right w:val="none" w:sz="0" w:space="0" w:color="auto"/>
      </w:divBdr>
    </w:div>
    <w:div w:id="650787664">
      <w:bodyDiv w:val="1"/>
      <w:marLeft w:val="0"/>
      <w:marRight w:val="0"/>
      <w:marTop w:val="0"/>
      <w:marBottom w:val="0"/>
      <w:divBdr>
        <w:top w:val="none" w:sz="0" w:space="0" w:color="auto"/>
        <w:left w:val="none" w:sz="0" w:space="0" w:color="auto"/>
        <w:bottom w:val="none" w:sz="0" w:space="0" w:color="auto"/>
        <w:right w:val="none" w:sz="0" w:space="0" w:color="auto"/>
      </w:divBdr>
    </w:div>
    <w:div w:id="670520787">
      <w:bodyDiv w:val="1"/>
      <w:marLeft w:val="0"/>
      <w:marRight w:val="0"/>
      <w:marTop w:val="0"/>
      <w:marBottom w:val="0"/>
      <w:divBdr>
        <w:top w:val="none" w:sz="0" w:space="0" w:color="auto"/>
        <w:left w:val="none" w:sz="0" w:space="0" w:color="auto"/>
        <w:bottom w:val="none" w:sz="0" w:space="0" w:color="auto"/>
        <w:right w:val="none" w:sz="0" w:space="0" w:color="auto"/>
      </w:divBdr>
    </w:div>
    <w:div w:id="679746945">
      <w:bodyDiv w:val="1"/>
      <w:marLeft w:val="0"/>
      <w:marRight w:val="0"/>
      <w:marTop w:val="0"/>
      <w:marBottom w:val="0"/>
      <w:divBdr>
        <w:top w:val="none" w:sz="0" w:space="0" w:color="auto"/>
        <w:left w:val="none" w:sz="0" w:space="0" w:color="auto"/>
        <w:bottom w:val="none" w:sz="0" w:space="0" w:color="auto"/>
        <w:right w:val="none" w:sz="0" w:space="0" w:color="auto"/>
      </w:divBdr>
    </w:div>
    <w:div w:id="681514137">
      <w:bodyDiv w:val="1"/>
      <w:marLeft w:val="0"/>
      <w:marRight w:val="0"/>
      <w:marTop w:val="0"/>
      <w:marBottom w:val="0"/>
      <w:divBdr>
        <w:top w:val="none" w:sz="0" w:space="0" w:color="auto"/>
        <w:left w:val="none" w:sz="0" w:space="0" w:color="auto"/>
        <w:bottom w:val="none" w:sz="0" w:space="0" w:color="auto"/>
        <w:right w:val="none" w:sz="0" w:space="0" w:color="auto"/>
      </w:divBdr>
    </w:div>
    <w:div w:id="714046390">
      <w:bodyDiv w:val="1"/>
      <w:marLeft w:val="0"/>
      <w:marRight w:val="0"/>
      <w:marTop w:val="0"/>
      <w:marBottom w:val="0"/>
      <w:divBdr>
        <w:top w:val="none" w:sz="0" w:space="0" w:color="auto"/>
        <w:left w:val="none" w:sz="0" w:space="0" w:color="auto"/>
        <w:bottom w:val="none" w:sz="0" w:space="0" w:color="auto"/>
        <w:right w:val="none" w:sz="0" w:space="0" w:color="auto"/>
      </w:divBdr>
    </w:div>
    <w:div w:id="719355342">
      <w:bodyDiv w:val="1"/>
      <w:marLeft w:val="0"/>
      <w:marRight w:val="0"/>
      <w:marTop w:val="0"/>
      <w:marBottom w:val="0"/>
      <w:divBdr>
        <w:top w:val="none" w:sz="0" w:space="0" w:color="auto"/>
        <w:left w:val="none" w:sz="0" w:space="0" w:color="auto"/>
        <w:bottom w:val="none" w:sz="0" w:space="0" w:color="auto"/>
        <w:right w:val="none" w:sz="0" w:space="0" w:color="auto"/>
      </w:divBdr>
    </w:div>
    <w:div w:id="727652588">
      <w:bodyDiv w:val="1"/>
      <w:marLeft w:val="0"/>
      <w:marRight w:val="0"/>
      <w:marTop w:val="0"/>
      <w:marBottom w:val="0"/>
      <w:divBdr>
        <w:top w:val="none" w:sz="0" w:space="0" w:color="auto"/>
        <w:left w:val="none" w:sz="0" w:space="0" w:color="auto"/>
        <w:bottom w:val="none" w:sz="0" w:space="0" w:color="auto"/>
        <w:right w:val="none" w:sz="0" w:space="0" w:color="auto"/>
      </w:divBdr>
    </w:div>
    <w:div w:id="742139919">
      <w:bodyDiv w:val="1"/>
      <w:marLeft w:val="0"/>
      <w:marRight w:val="0"/>
      <w:marTop w:val="0"/>
      <w:marBottom w:val="0"/>
      <w:divBdr>
        <w:top w:val="none" w:sz="0" w:space="0" w:color="auto"/>
        <w:left w:val="none" w:sz="0" w:space="0" w:color="auto"/>
        <w:bottom w:val="none" w:sz="0" w:space="0" w:color="auto"/>
        <w:right w:val="none" w:sz="0" w:space="0" w:color="auto"/>
      </w:divBdr>
    </w:div>
    <w:div w:id="749078507">
      <w:bodyDiv w:val="1"/>
      <w:marLeft w:val="0"/>
      <w:marRight w:val="0"/>
      <w:marTop w:val="0"/>
      <w:marBottom w:val="0"/>
      <w:divBdr>
        <w:top w:val="none" w:sz="0" w:space="0" w:color="auto"/>
        <w:left w:val="none" w:sz="0" w:space="0" w:color="auto"/>
        <w:bottom w:val="none" w:sz="0" w:space="0" w:color="auto"/>
        <w:right w:val="none" w:sz="0" w:space="0" w:color="auto"/>
      </w:divBdr>
    </w:div>
    <w:div w:id="752316941">
      <w:bodyDiv w:val="1"/>
      <w:marLeft w:val="0"/>
      <w:marRight w:val="0"/>
      <w:marTop w:val="0"/>
      <w:marBottom w:val="0"/>
      <w:divBdr>
        <w:top w:val="none" w:sz="0" w:space="0" w:color="auto"/>
        <w:left w:val="none" w:sz="0" w:space="0" w:color="auto"/>
        <w:bottom w:val="none" w:sz="0" w:space="0" w:color="auto"/>
        <w:right w:val="none" w:sz="0" w:space="0" w:color="auto"/>
      </w:divBdr>
    </w:div>
    <w:div w:id="755054349">
      <w:bodyDiv w:val="1"/>
      <w:marLeft w:val="0"/>
      <w:marRight w:val="0"/>
      <w:marTop w:val="0"/>
      <w:marBottom w:val="0"/>
      <w:divBdr>
        <w:top w:val="none" w:sz="0" w:space="0" w:color="auto"/>
        <w:left w:val="none" w:sz="0" w:space="0" w:color="auto"/>
        <w:bottom w:val="none" w:sz="0" w:space="0" w:color="auto"/>
        <w:right w:val="none" w:sz="0" w:space="0" w:color="auto"/>
      </w:divBdr>
    </w:div>
    <w:div w:id="755639338">
      <w:bodyDiv w:val="1"/>
      <w:marLeft w:val="0"/>
      <w:marRight w:val="0"/>
      <w:marTop w:val="0"/>
      <w:marBottom w:val="0"/>
      <w:divBdr>
        <w:top w:val="none" w:sz="0" w:space="0" w:color="auto"/>
        <w:left w:val="none" w:sz="0" w:space="0" w:color="auto"/>
        <w:bottom w:val="none" w:sz="0" w:space="0" w:color="auto"/>
        <w:right w:val="none" w:sz="0" w:space="0" w:color="auto"/>
      </w:divBdr>
    </w:div>
    <w:div w:id="762652451">
      <w:bodyDiv w:val="1"/>
      <w:marLeft w:val="0"/>
      <w:marRight w:val="0"/>
      <w:marTop w:val="0"/>
      <w:marBottom w:val="0"/>
      <w:divBdr>
        <w:top w:val="none" w:sz="0" w:space="0" w:color="auto"/>
        <w:left w:val="none" w:sz="0" w:space="0" w:color="auto"/>
        <w:bottom w:val="none" w:sz="0" w:space="0" w:color="auto"/>
        <w:right w:val="none" w:sz="0" w:space="0" w:color="auto"/>
      </w:divBdr>
    </w:div>
    <w:div w:id="774859818">
      <w:bodyDiv w:val="1"/>
      <w:marLeft w:val="0"/>
      <w:marRight w:val="0"/>
      <w:marTop w:val="0"/>
      <w:marBottom w:val="0"/>
      <w:divBdr>
        <w:top w:val="none" w:sz="0" w:space="0" w:color="auto"/>
        <w:left w:val="none" w:sz="0" w:space="0" w:color="auto"/>
        <w:bottom w:val="none" w:sz="0" w:space="0" w:color="auto"/>
        <w:right w:val="none" w:sz="0" w:space="0" w:color="auto"/>
      </w:divBdr>
    </w:div>
    <w:div w:id="783812218">
      <w:bodyDiv w:val="1"/>
      <w:marLeft w:val="0"/>
      <w:marRight w:val="0"/>
      <w:marTop w:val="0"/>
      <w:marBottom w:val="0"/>
      <w:divBdr>
        <w:top w:val="none" w:sz="0" w:space="0" w:color="auto"/>
        <w:left w:val="none" w:sz="0" w:space="0" w:color="auto"/>
        <w:bottom w:val="none" w:sz="0" w:space="0" w:color="auto"/>
        <w:right w:val="none" w:sz="0" w:space="0" w:color="auto"/>
      </w:divBdr>
    </w:div>
    <w:div w:id="787360175">
      <w:bodyDiv w:val="1"/>
      <w:marLeft w:val="0"/>
      <w:marRight w:val="0"/>
      <w:marTop w:val="0"/>
      <w:marBottom w:val="0"/>
      <w:divBdr>
        <w:top w:val="none" w:sz="0" w:space="0" w:color="auto"/>
        <w:left w:val="none" w:sz="0" w:space="0" w:color="auto"/>
        <w:bottom w:val="none" w:sz="0" w:space="0" w:color="auto"/>
        <w:right w:val="none" w:sz="0" w:space="0" w:color="auto"/>
      </w:divBdr>
    </w:div>
    <w:div w:id="795950506">
      <w:bodyDiv w:val="1"/>
      <w:marLeft w:val="0"/>
      <w:marRight w:val="0"/>
      <w:marTop w:val="0"/>
      <w:marBottom w:val="0"/>
      <w:divBdr>
        <w:top w:val="none" w:sz="0" w:space="0" w:color="auto"/>
        <w:left w:val="none" w:sz="0" w:space="0" w:color="auto"/>
        <w:bottom w:val="none" w:sz="0" w:space="0" w:color="auto"/>
        <w:right w:val="none" w:sz="0" w:space="0" w:color="auto"/>
      </w:divBdr>
    </w:div>
    <w:div w:id="832183699">
      <w:bodyDiv w:val="1"/>
      <w:marLeft w:val="0"/>
      <w:marRight w:val="0"/>
      <w:marTop w:val="0"/>
      <w:marBottom w:val="0"/>
      <w:divBdr>
        <w:top w:val="none" w:sz="0" w:space="0" w:color="auto"/>
        <w:left w:val="none" w:sz="0" w:space="0" w:color="auto"/>
        <w:bottom w:val="none" w:sz="0" w:space="0" w:color="auto"/>
        <w:right w:val="none" w:sz="0" w:space="0" w:color="auto"/>
      </w:divBdr>
    </w:div>
    <w:div w:id="835996948">
      <w:bodyDiv w:val="1"/>
      <w:marLeft w:val="0"/>
      <w:marRight w:val="0"/>
      <w:marTop w:val="0"/>
      <w:marBottom w:val="0"/>
      <w:divBdr>
        <w:top w:val="none" w:sz="0" w:space="0" w:color="auto"/>
        <w:left w:val="none" w:sz="0" w:space="0" w:color="auto"/>
        <w:bottom w:val="none" w:sz="0" w:space="0" w:color="auto"/>
        <w:right w:val="none" w:sz="0" w:space="0" w:color="auto"/>
      </w:divBdr>
    </w:div>
    <w:div w:id="868640931">
      <w:bodyDiv w:val="1"/>
      <w:marLeft w:val="0"/>
      <w:marRight w:val="0"/>
      <w:marTop w:val="0"/>
      <w:marBottom w:val="0"/>
      <w:divBdr>
        <w:top w:val="none" w:sz="0" w:space="0" w:color="auto"/>
        <w:left w:val="none" w:sz="0" w:space="0" w:color="auto"/>
        <w:bottom w:val="none" w:sz="0" w:space="0" w:color="auto"/>
        <w:right w:val="none" w:sz="0" w:space="0" w:color="auto"/>
      </w:divBdr>
    </w:div>
    <w:div w:id="898055925">
      <w:bodyDiv w:val="1"/>
      <w:marLeft w:val="0"/>
      <w:marRight w:val="0"/>
      <w:marTop w:val="0"/>
      <w:marBottom w:val="0"/>
      <w:divBdr>
        <w:top w:val="none" w:sz="0" w:space="0" w:color="auto"/>
        <w:left w:val="none" w:sz="0" w:space="0" w:color="auto"/>
        <w:bottom w:val="none" w:sz="0" w:space="0" w:color="auto"/>
        <w:right w:val="none" w:sz="0" w:space="0" w:color="auto"/>
      </w:divBdr>
    </w:div>
    <w:div w:id="899052272">
      <w:bodyDiv w:val="1"/>
      <w:marLeft w:val="0"/>
      <w:marRight w:val="0"/>
      <w:marTop w:val="0"/>
      <w:marBottom w:val="0"/>
      <w:divBdr>
        <w:top w:val="none" w:sz="0" w:space="0" w:color="auto"/>
        <w:left w:val="none" w:sz="0" w:space="0" w:color="auto"/>
        <w:bottom w:val="none" w:sz="0" w:space="0" w:color="auto"/>
        <w:right w:val="none" w:sz="0" w:space="0" w:color="auto"/>
      </w:divBdr>
    </w:div>
    <w:div w:id="922569927">
      <w:bodyDiv w:val="1"/>
      <w:marLeft w:val="0"/>
      <w:marRight w:val="0"/>
      <w:marTop w:val="0"/>
      <w:marBottom w:val="0"/>
      <w:divBdr>
        <w:top w:val="none" w:sz="0" w:space="0" w:color="auto"/>
        <w:left w:val="none" w:sz="0" w:space="0" w:color="auto"/>
        <w:bottom w:val="none" w:sz="0" w:space="0" w:color="auto"/>
        <w:right w:val="none" w:sz="0" w:space="0" w:color="auto"/>
      </w:divBdr>
    </w:div>
    <w:div w:id="939025877">
      <w:bodyDiv w:val="1"/>
      <w:marLeft w:val="0"/>
      <w:marRight w:val="0"/>
      <w:marTop w:val="0"/>
      <w:marBottom w:val="0"/>
      <w:divBdr>
        <w:top w:val="none" w:sz="0" w:space="0" w:color="auto"/>
        <w:left w:val="none" w:sz="0" w:space="0" w:color="auto"/>
        <w:bottom w:val="none" w:sz="0" w:space="0" w:color="auto"/>
        <w:right w:val="none" w:sz="0" w:space="0" w:color="auto"/>
      </w:divBdr>
    </w:div>
    <w:div w:id="944267744">
      <w:bodyDiv w:val="1"/>
      <w:marLeft w:val="0"/>
      <w:marRight w:val="0"/>
      <w:marTop w:val="0"/>
      <w:marBottom w:val="0"/>
      <w:divBdr>
        <w:top w:val="none" w:sz="0" w:space="0" w:color="auto"/>
        <w:left w:val="none" w:sz="0" w:space="0" w:color="auto"/>
        <w:bottom w:val="none" w:sz="0" w:space="0" w:color="auto"/>
        <w:right w:val="none" w:sz="0" w:space="0" w:color="auto"/>
      </w:divBdr>
    </w:div>
    <w:div w:id="947926600">
      <w:bodyDiv w:val="1"/>
      <w:marLeft w:val="0"/>
      <w:marRight w:val="0"/>
      <w:marTop w:val="0"/>
      <w:marBottom w:val="0"/>
      <w:divBdr>
        <w:top w:val="none" w:sz="0" w:space="0" w:color="auto"/>
        <w:left w:val="none" w:sz="0" w:space="0" w:color="auto"/>
        <w:bottom w:val="none" w:sz="0" w:space="0" w:color="auto"/>
        <w:right w:val="none" w:sz="0" w:space="0" w:color="auto"/>
      </w:divBdr>
    </w:div>
    <w:div w:id="952053366">
      <w:bodyDiv w:val="1"/>
      <w:marLeft w:val="0"/>
      <w:marRight w:val="0"/>
      <w:marTop w:val="0"/>
      <w:marBottom w:val="0"/>
      <w:divBdr>
        <w:top w:val="none" w:sz="0" w:space="0" w:color="auto"/>
        <w:left w:val="none" w:sz="0" w:space="0" w:color="auto"/>
        <w:bottom w:val="none" w:sz="0" w:space="0" w:color="auto"/>
        <w:right w:val="none" w:sz="0" w:space="0" w:color="auto"/>
      </w:divBdr>
    </w:div>
    <w:div w:id="960772130">
      <w:bodyDiv w:val="1"/>
      <w:marLeft w:val="0"/>
      <w:marRight w:val="0"/>
      <w:marTop w:val="0"/>
      <w:marBottom w:val="0"/>
      <w:divBdr>
        <w:top w:val="none" w:sz="0" w:space="0" w:color="auto"/>
        <w:left w:val="none" w:sz="0" w:space="0" w:color="auto"/>
        <w:bottom w:val="none" w:sz="0" w:space="0" w:color="auto"/>
        <w:right w:val="none" w:sz="0" w:space="0" w:color="auto"/>
      </w:divBdr>
    </w:div>
    <w:div w:id="971983394">
      <w:bodyDiv w:val="1"/>
      <w:marLeft w:val="0"/>
      <w:marRight w:val="0"/>
      <w:marTop w:val="0"/>
      <w:marBottom w:val="0"/>
      <w:divBdr>
        <w:top w:val="none" w:sz="0" w:space="0" w:color="auto"/>
        <w:left w:val="none" w:sz="0" w:space="0" w:color="auto"/>
        <w:bottom w:val="none" w:sz="0" w:space="0" w:color="auto"/>
        <w:right w:val="none" w:sz="0" w:space="0" w:color="auto"/>
      </w:divBdr>
    </w:div>
    <w:div w:id="981271937">
      <w:bodyDiv w:val="1"/>
      <w:marLeft w:val="0"/>
      <w:marRight w:val="0"/>
      <w:marTop w:val="0"/>
      <w:marBottom w:val="0"/>
      <w:divBdr>
        <w:top w:val="none" w:sz="0" w:space="0" w:color="auto"/>
        <w:left w:val="none" w:sz="0" w:space="0" w:color="auto"/>
        <w:bottom w:val="none" w:sz="0" w:space="0" w:color="auto"/>
        <w:right w:val="none" w:sz="0" w:space="0" w:color="auto"/>
      </w:divBdr>
      <w:divsChild>
        <w:div w:id="576522818">
          <w:marLeft w:val="0"/>
          <w:marRight w:val="0"/>
          <w:marTop w:val="0"/>
          <w:marBottom w:val="0"/>
          <w:divBdr>
            <w:top w:val="none" w:sz="0" w:space="0" w:color="auto"/>
            <w:left w:val="none" w:sz="0" w:space="0" w:color="auto"/>
            <w:bottom w:val="none" w:sz="0" w:space="0" w:color="auto"/>
            <w:right w:val="none" w:sz="0" w:space="0" w:color="auto"/>
          </w:divBdr>
        </w:div>
        <w:div w:id="179245513">
          <w:marLeft w:val="0"/>
          <w:marRight w:val="0"/>
          <w:marTop w:val="0"/>
          <w:marBottom w:val="0"/>
          <w:divBdr>
            <w:top w:val="none" w:sz="0" w:space="0" w:color="auto"/>
            <w:left w:val="none" w:sz="0" w:space="0" w:color="auto"/>
            <w:bottom w:val="none" w:sz="0" w:space="0" w:color="auto"/>
            <w:right w:val="none" w:sz="0" w:space="0" w:color="auto"/>
          </w:divBdr>
        </w:div>
        <w:div w:id="1300721013">
          <w:marLeft w:val="0"/>
          <w:marRight w:val="0"/>
          <w:marTop w:val="0"/>
          <w:marBottom w:val="0"/>
          <w:divBdr>
            <w:top w:val="none" w:sz="0" w:space="0" w:color="auto"/>
            <w:left w:val="none" w:sz="0" w:space="0" w:color="auto"/>
            <w:bottom w:val="none" w:sz="0" w:space="0" w:color="auto"/>
            <w:right w:val="none" w:sz="0" w:space="0" w:color="auto"/>
          </w:divBdr>
        </w:div>
        <w:div w:id="1357077521">
          <w:marLeft w:val="0"/>
          <w:marRight w:val="0"/>
          <w:marTop w:val="0"/>
          <w:marBottom w:val="0"/>
          <w:divBdr>
            <w:top w:val="none" w:sz="0" w:space="0" w:color="auto"/>
            <w:left w:val="none" w:sz="0" w:space="0" w:color="auto"/>
            <w:bottom w:val="none" w:sz="0" w:space="0" w:color="auto"/>
            <w:right w:val="none" w:sz="0" w:space="0" w:color="auto"/>
          </w:divBdr>
        </w:div>
        <w:div w:id="678507992">
          <w:marLeft w:val="0"/>
          <w:marRight w:val="0"/>
          <w:marTop w:val="0"/>
          <w:marBottom w:val="0"/>
          <w:divBdr>
            <w:top w:val="none" w:sz="0" w:space="0" w:color="auto"/>
            <w:left w:val="none" w:sz="0" w:space="0" w:color="auto"/>
            <w:bottom w:val="none" w:sz="0" w:space="0" w:color="auto"/>
            <w:right w:val="none" w:sz="0" w:space="0" w:color="auto"/>
          </w:divBdr>
        </w:div>
      </w:divsChild>
    </w:div>
    <w:div w:id="990788415">
      <w:bodyDiv w:val="1"/>
      <w:marLeft w:val="0"/>
      <w:marRight w:val="0"/>
      <w:marTop w:val="0"/>
      <w:marBottom w:val="0"/>
      <w:divBdr>
        <w:top w:val="none" w:sz="0" w:space="0" w:color="auto"/>
        <w:left w:val="none" w:sz="0" w:space="0" w:color="auto"/>
        <w:bottom w:val="none" w:sz="0" w:space="0" w:color="auto"/>
        <w:right w:val="none" w:sz="0" w:space="0" w:color="auto"/>
      </w:divBdr>
    </w:div>
    <w:div w:id="992101910">
      <w:bodyDiv w:val="1"/>
      <w:marLeft w:val="0"/>
      <w:marRight w:val="0"/>
      <w:marTop w:val="0"/>
      <w:marBottom w:val="0"/>
      <w:divBdr>
        <w:top w:val="none" w:sz="0" w:space="0" w:color="auto"/>
        <w:left w:val="none" w:sz="0" w:space="0" w:color="auto"/>
        <w:bottom w:val="none" w:sz="0" w:space="0" w:color="auto"/>
        <w:right w:val="none" w:sz="0" w:space="0" w:color="auto"/>
      </w:divBdr>
    </w:div>
    <w:div w:id="1013410711">
      <w:bodyDiv w:val="1"/>
      <w:marLeft w:val="0"/>
      <w:marRight w:val="0"/>
      <w:marTop w:val="0"/>
      <w:marBottom w:val="0"/>
      <w:divBdr>
        <w:top w:val="none" w:sz="0" w:space="0" w:color="auto"/>
        <w:left w:val="none" w:sz="0" w:space="0" w:color="auto"/>
        <w:bottom w:val="none" w:sz="0" w:space="0" w:color="auto"/>
        <w:right w:val="none" w:sz="0" w:space="0" w:color="auto"/>
      </w:divBdr>
    </w:div>
    <w:div w:id="1016738065">
      <w:bodyDiv w:val="1"/>
      <w:marLeft w:val="0"/>
      <w:marRight w:val="0"/>
      <w:marTop w:val="0"/>
      <w:marBottom w:val="0"/>
      <w:divBdr>
        <w:top w:val="none" w:sz="0" w:space="0" w:color="auto"/>
        <w:left w:val="none" w:sz="0" w:space="0" w:color="auto"/>
        <w:bottom w:val="none" w:sz="0" w:space="0" w:color="auto"/>
        <w:right w:val="none" w:sz="0" w:space="0" w:color="auto"/>
      </w:divBdr>
    </w:div>
    <w:div w:id="1044522449">
      <w:bodyDiv w:val="1"/>
      <w:marLeft w:val="0"/>
      <w:marRight w:val="0"/>
      <w:marTop w:val="0"/>
      <w:marBottom w:val="0"/>
      <w:divBdr>
        <w:top w:val="none" w:sz="0" w:space="0" w:color="auto"/>
        <w:left w:val="none" w:sz="0" w:space="0" w:color="auto"/>
        <w:bottom w:val="none" w:sz="0" w:space="0" w:color="auto"/>
        <w:right w:val="none" w:sz="0" w:space="0" w:color="auto"/>
      </w:divBdr>
    </w:div>
    <w:div w:id="1064641103">
      <w:bodyDiv w:val="1"/>
      <w:marLeft w:val="0"/>
      <w:marRight w:val="0"/>
      <w:marTop w:val="0"/>
      <w:marBottom w:val="0"/>
      <w:divBdr>
        <w:top w:val="none" w:sz="0" w:space="0" w:color="auto"/>
        <w:left w:val="none" w:sz="0" w:space="0" w:color="auto"/>
        <w:bottom w:val="none" w:sz="0" w:space="0" w:color="auto"/>
        <w:right w:val="none" w:sz="0" w:space="0" w:color="auto"/>
      </w:divBdr>
    </w:div>
    <w:div w:id="1074008264">
      <w:bodyDiv w:val="1"/>
      <w:marLeft w:val="0"/>
      <w:marRight w:val="0"/>
      <w:marTop w:val="0"/>
      <w:marBottom w:val="0"/>
      <w:divBdr>
        <w:top w:val="none" w:sz="0" w:space="0" w:color="auto"/>
        <w:left w:val="none" w:sz="0" w:space="0" w:color="auto"/>
        <w:bottom w:val="none" w:sz="0" w:space="0" w:color="auto"/>
        <w:right w:val="none" w:sz="0" w:space="0" w:color="auto"/>
      </w:divBdr>
    </w:div>
    <w:div w:id="1080173043">
      <w:bodyDiv w:val="1"/>
      <w:marLeft w:val="0"/>
      <w:marRight w:val="0"/>
      <w:marTop w:val="0"/>
      <w:marBottom w:val="0"/>
      <w:divBdr>
        <w:top w:val="none" w:sz="0" w:space="0" w:color="auto"/>
        <w:left w:val="none" w:sz="0" w:space="0" w:color="auto"/>
        <w:bottom w:val="none" w:sz="0" w:space="0" w:color="auto"/>
        <w:right w:val="none" w:sz="0" w:space="0" w:color="auto"/>
      </w:divBdr>
    </w:div>
    <w:div w:id="1084298978">
      <w:bodyDiv w:val="1"/>
      <w:marLeft w:val="0"/>
      <w:marRight w:val="0"/>
      <w:marTop w:val="0"/>
      <w:marBottom w:val="0"/>
      <w:divBdr>
        <w:top w:val="none" w:sz="0" w:space="0" w:color="auto"/>
        <w:left w:val="none" w:sz="0" w:space="0" w:color="auto"/>
        <w:bottom w:val="none" w:sz="0" w:space="0" w:color="auto"/>
        <w:right w:val="none" w:sz="0" w:space="0" w:color="auto"/>
      </w:divBdr>
    </w:div>
    <w:div w:id="1092817136">
      <w:bodyDiv w:val="1"/>
      <w:marLeft w:val="0"/>
      <w:marRight w:val="0"/>
      <w:marTop w:val="0"/>
      <w:marBottom w:val="0"/>
      <w:divBdr>
        <w:top w:val="none" w:sz="0" w:space="0" w:color="auto"/>
        <w:left w:val="none" w:sz="0" w:space="0" w:color="auto"/>
        <w:bottom w:val="none" w:sz="0" w:space="0" w:color="auto"/>
        <w:right w:val="none" w:sz="0" w:space="0" w:color="auto"/>
      </w:divBdr>
    </w:div>
    <w:div w:id="1096556326">
      <w:bodyDiv w:val="1"/>
      <w:marLeft w:val="0"/>
      <w:marRight w:val="0"/>
      <w:marTop w:val="0"/>
      <w:marBottom w:val="0"/>
      <w:divBdr>
        <w:top w:val="none" w:sz="0" w:space="0" w:color="auto"/>
        <w:left w:val="none" w:sz="0" w:space="0" w:color="auto"/>
        <w:bottom w:val="none" w:sz="0" w:space="0" w:color="auto"/>
        <w:right w:val="none" w:sz="0" w:space="0" w:color="auto"/>
      </w:divBdr>
    </w:div>
    <w:div w:id="1124076325">
      <w:bodyDiv w:val="1"/>
      <w:marLeft w:val="0"/>
      <w:marRight w:val="0"/>
      <w:marTop w:val="0"/>
      <w:marBottom w:val="0"/>
      <w:divBdr>
        <w:top w:val="none" w:sz="0" w:space="0" w:color="auto"/>
        <w:left w:val="none" w:sz="0" w:space="0" w:color="auto"/>
        <w:bottom w:val="none" w:sz="0" w:space="0" w:color="auto"/>
        <w:right w:val="none" w:sz="0" w:space="0" w:color="auto"/>
      </w:divBdr>
    </w:div>
    <w:div w:id="1127972068">
      <w:bodyDiv w:val="1"/>
      <w:marLeft w:val="0"/>
      <w:marRight w:val="0"/>
      <w:marTop w:val="0"/>
      <w:marBottom w:val="0"/>
      <w:divBdr>
        <w:top w:val="none" w:sz="0" w:space="0" w:color="auto"/>
        <w:left w:val="none" w:sz="0" w:space="0" w:color="auto"/>
        <w:bottom w:val="none" w:sz="0" w:space="0" w:color="auto"/>
        <w:right w:val="none" w:sz="0" w:space="0" w:color="auto"/>
      </w:divBdr>
    </w:div>
    <w:div w:id="1152604762">
      <w:bodyDiv w:val="1"/>
      <w:marLeft w:val="0"/>
      <w:marRight w:val="0"/>
      <w:marTop w:val="0"/>
      <w:marBottom w:val="0"/>
      <w:divBdr>
        <w:top w:val="none" w:sz="0" w:space="0" w:color="auto"/>
        <w:left w:val="none" w:sz="0" w:space="0" w:color="auto"/>
        <w:bottom w:val="none" w:sz="0" w:space="0" w:color="auto"/>
        <w:right w:val="none" w:sz="0" w:space="0" w:color="auto"/>
      </w:divBdr>
    </w:div>
    <w:div w:id="1157459466">
      <w:bodyDiv w:val="1"/>
      <w:marLeft w:val="0"/>
      <w:marRight w:val="0"/>
      <w:marTop w:val="0"/>
      <w:marBottom w:val="0"/>
      <w:divBdr>
        <w:top w:val="none" w:sz="0" w:space="0" w:color="auto"/>
        <w:left w:val="none" w:sz="0" w:space="0" w:color="auto"/>
        <w:bottom w:val="none" w:sz="0" w:space="0" w:color="auto"/>
        <w:right w:val="none" w:sz="0" w:space="0" w:color="auto"/>
      </w:divBdr>
    </w:div>
    <w:div w:id="1175607586">
      <w:bodyDiv w:val="1"/>
      <w:marLeft w:val="0"/>
      <w:marRight w:val="0"/>
      <w:marTop w:val="0"/>
      <w:marBottom w:val="0"/>
      <w:divBdr>
        <w:top w:val="none" w:sz="0" w:space="0" w:color="auto"/>
        <w:left w:val="none" w:sz="0" w:space="0" w:color="auto"/>
        <w:bottom w:val="none" w:sz="0" w:space="0" w:color="auto"/>
        <w:right w:val="none" w:sz="0" w:space="0" w:color="auto"/>
      </w:divBdr>
    </w:div>
    <w:div w:id="1182165857">
      <w:bodyDiv w:val="1"/>
      <w:marLeft w:val="0"/>
      <w:marRight w:val="0"/>
      <w:marTop w:val="0"/>
      <w:marBottom w:val="0"/>
      <w:divBdr>
        <w:top w:val="none" w:sz="0" w:space="0" w:color="auto"/>
        <w:left w:val="none" w:sz="0" w:space="0" w:color="auto"/>
        <w:bottom w:val="none" w:sz="0" w:space="0" w:color="auto"/>
        <w:right w:val="none" w:sz="0" w:space="0" w:color="auto"/>
      </w:divBdr>
    </w:div>
    <w:div w:id="1186601087">
      <w:bodyDiv w:val="1"/>
      <w:marLeft w:val="0"/>
      <w:marRight w:val="0"/>
      <w:marTop w:val="0"/>
      <w:marBottom w:val="0"/>
      <w:divBdr>
        <w:top w:val="none" w:sz="0" w:space="0" w:color="auto"/>
        <w:left w:val="none" w:sz="0" w:space="0" w:color="auto"/>
        <w:bottom w:val="none" w:sz="0" w:space="0" w:color="auto"/>
        <w:right w:val="none" w:sz="0" w:space="0" w:color="auto"/>
      </w:divBdr>
    </w:div>
    <w:div w:id="1196770105">
      <w:bodyDiv w:val="1"/>
      <w:marLeft w:val="0"/>
      <w:marRight w:val="0"/>
      <w:marTop w:val="0"/>
      <w:marBottom w:val="0"/>
      <w:divBdr>
        <w:top w:val="none" w:sz="0" w:space="0" w:color="auto"/>
        <w:left w:val="none" w:sz="0" w:space="0" w:color="auto"/>
        <w:bottom w:val="none" w:sz="0" w:space="0" w:color="auto"/>
        <w:right w:val="none" w:sz="0" w:space="0" w:color="auto"/>
      </w:divBdr>
    </w:div>
    <w:div w:id="1199320728">
      <w:bodyDiv w:val="1"/>
      <w:marLeft w:val="0"/>
      <w:marRight w:val="0"/>
      <w:marTop w:val="0"/>
      <w:marBottom w:val="0"/>
      <w:divBdr>
        <w:top w:val="none" w:sz="0" w:space="0" w:color="auto"/>
        <w:left w:val="none" w:sz="0" w:space="0" w:color="auto"/>
        <w:bottom w:val="none" w:sz="0" w:space="0" w:color="auto"/>
        <w:right w:val="none" w:sz="0" w:space="0" w:color="auto"/>
      </w:divBdr>
    </w:div>
    <w:div w:id="1213036326">
      <w:bodyDiv w:val="1"/>
      <w:marLeft w:val="0"/>
      <w:marRight w:val="0"/>
      <w:marTop w:val="0"/>
      <w:marBottom w:val="0"/>
      <w:divBdr>
        <w:top w:val="none" w:sz="0" w:space="0" w:color="auto"/>
        <w:left w:val="none" w:sz="0" w:space="0" w:color="auto"/>
        <w:bottom w:val="none" w:sz="0" w:space="0" w:color="auto"/>
        <w:right w:val="none" w:sz="0" w:space="0" w:color="auto"/>
      </w:divBdr>
    </w:div>
    <w:div w:id="1216967491">
      <w:bodyDiv w:val="1"/>
      <w:marLeft w:val="0"/>
      <w:marRight w:val="0"/>
      <w:marTop w:val="0"/>
      <w:marBottom w:val="0"/>
      <w:divBdr>
        <w:top w:val="none" w:sz="0" w:space="0" w:color="auto"/>
        <w:left w:val="none" w:sz="0" w:space="0" w:color="auto"/>
        <w:bottom w:val="none" w:sz="0" w:space="0" w:color="auto"/>
        <w:right w:val="none" w:sz="0" w:space="0" w:color="auto"/>
      </w:divBdr>
    </w:div>
    <w:div w:id="1228347223">
      <w:bodyDiv w:val="1"/>
      <w:marLeft w:val="0"/>
      <w:marRight w:val="0"/>
      <w:marTop w:val="0"/>
      <w:marBottom w:val="0"/>
      <w:divBdr>
        <w:top w:val="none" w:sz="0" w:space="0" w:color="auto"/>
        <w:left w:val="none" w:sz="0" w:space="0" w:color="auto"/>
        <w:bottom w:val="none" w:sz="0" w:space="0" w:color="auto"/>
        <w:right w:val="none" w:sz="0" w:space="0" w:color="auto"/>
      </w:divBdr>
    </w:div>
    <w:div w:id="1231621344">
      <w:bodyDiv w:val="1"/>
      <w:marLeft w:val="0"/>
      <w:marRight w:val="0"/>
      <w:marTop w:val="0"/>
      <w:marBottom w:val="0"/>
      <w:divBdr>
        <w:top w:val="none" w:sz="0" w:space="0" w:color="auto"/>
        <w:left w:val="none" w:sz="0" w:space="0" w:color="auto"/>
        <w:bottom w:val="none" w:sz="0" w:space="0" w:color="auto"/>
        <w:right w:val="none" w:sz="0" w:space="0" w:color="auto"/>
      </w:divBdr>
    </w:div>
    <w:div w:id="1237011198">
      <w:bodyDiv w:val="1"/>
      <w:marLeft w:val="0"/>
      <w:marRight w:val="0"/>
      <w:marTop w:val="0"/>
      <w:marBottom w:val="0"/>
      <w:divBdr>
        <w:top w:val="none" w:sz="0" w:space="0" w:color="auto"/>
        <w:left w:val="none" w:sz="0" w:space="0" w:color="auto"/>
        <w:bottom w:val="none" w:sz="0" w:space="0" w:color="auto"/>
        <w:right w:val="none" w:sz="0" w:space="0" w:color="auto"/>
      </w:divBdr>
    </w:div>
    <w:div w:id="1237082984">
      <w:bodyDiv w:val="1"/>
      <w:marLeft w:val="0"/>
      <w:marRight w:val="0"/>
      <w:marTop w:val="0"/>
      <w:marBottom w:val="0"/>
      <w:divBdr>
        <w:top w:val="none" w:sz="0" w:space="0" w:color="auto"/>
        <w:left w:val="none" w:sz="0" w:space="0" w:color="auto"/>
        <w:bottom w:val="none" w:sz="0" w:space="0" w:color="auto"/>
        <w:right w:val="none" w:sz="0" w:space="0" w:color="auto"/>
      </w:divBdr>
    </w:div>
    <w:div w:id="1249853603">
      <w:bodyDiv w:val="1"/>
      <w:marLeft w:val="0"/>
      <w:marRight w:val="0"/>
      <w:marTop w:val="0"/>
      <w:marBottom w:val="0"/>
      <w:divBdr>
        <w:top w:val="none" w:sz="0" w:space="0" w:color="auto"/>
        <w:left w:val="none" w:sz="0" w:space="0" w:color="auto"/>
        <w:bottom w:val="none" w:sz="0" w:space="0" w:color="auto"/>
        <w:right w:val="none" w:sz="0" w:space="0" w:color="auto"/>
      </w:divBdr>
    </w:div>
    <w:div w:id="1253969335">
      <w:bodyDiv w:val="1"/>
      <w:marLeft w:val="0"/>
      <w:marRight w:val="0"/>
      <w:marTop w:val="0"/>
      <w:marBottom w:val="0"/>
      <w:divBdr>
        <w:top w:val="none" w:sz="0" w:space="0" w:color="auto"/>
        <w:left w:val="none" w:sz="0" w:space="0" w:color="auto"/>
        <w:bottom w:val="none" w:sz="0" w:space="0" w:color="auto"/>
        <w:right w:val="none" w:sz="0" w:space="0" w:color="auto"/>
      </w:divBdr>
    </w:div>
    <w:div w:id="1283074733">
      <w:bodyDiv w:val="1"/>
      <w:marLeft w:val="0"/>
      <w:marRight w:val="0"/>
      <w:marTop w:val="0"/>
      <w:marBottom w:val="0"/>
      <w:divBdr>
        <w:top w:val="none" w:sz="0" w:space="0" w:color="auto"/>
        <w:left w:val="none" w:sz="0" w:space="0" w:color="auto"/>
        <w:bottom w:val="none" w:sz="0" w:space="0" w:color="auto"/>
        <w:right w:val="none" w:sz="0" w:space="0" w:color="auto"/>
      </w:divBdr>
    </w:div>
    <w:div w:id="1285773170">
      <w:bodyDiv w:val="1"/>
      <w:marLeft w:val="0"/>
      <w:marRight w:val="0"/>
      <w:marTop w:val="0"/>
      <w:marBottom w:val="0"/>
      <w:divBdr>
        <w:top w:val="none" w:sz="0" w:space="0" w:color="auto"/>
        <w:left w:val="none" w:sz="0" w:space="0" w:color="auto"/>
        <w:bottom w:val="none" w:sz="0" w:space="0" w:color="auto"/>
        <w:right w:val="none" w:sz="0" w:space="0" w:color="auto"/>
      </w:divBdr>
    </w:div>
    <w:div w:id="1342002002">
      <w:bodyDiv w:val="1"/>
      <w:marLeft w:val="0"/>
      <w:marRight w:val="0"/>
      <w:marTop w:val="0"/>
      <w:marBottom w:val="0"/>
      <w:divBdr>
        <w:top w:val="none" w:sz="0" w:space="0" w:color="auto"/>
        <w:left w:val="none" w:sz="0" w:space="0" w:color="auto"/>
        <w:bottom w:val="none" w:sz="0" w:space="0" w:color="auto"/>
        <w:right w:val="none" w:sz="0" w:space="0" w:color="auto"/>
      </w:divBdr>
    </w:div>
    <w:div w:id="1352223889">
      <w:bodyDiv w:val="1"/>
      <w:marLeft w:val="0"/>
      <w:marRight w:val="0"/>
      <w:marTop w:val="0"/>
      <w:marBottom w:val="0"/>
      <w:divBdr>
        <w:top w:val="none" w:sz="0" w:space="0" w:color="auto"/>
        <w:left w:val="none" w:sz="0" w:space="0" w:color="auto"/>
        <w:bottom w:val="none" w:sz="0" w:space="0" w:color="auto"/>
        <w:right w:val="none" w:sz="0" w:space="0" w:color="auto"/>
      </w:divBdr>
    </w:div>
    <w:div w:id="1364401805">
      <w:bodyDiv w:val="1"/>
      <w:marLeft w:val="0"/>
      <w:marRight w:val="0"/>
      <w:marTop w:val="0"/>
      <w:marBottom w:val="0"/>
      <w:divBdr>
        <w:top w:val="none" w:sz="0" w:space="0" w:color="auto"/>
        <w:left w:val="none" w:sz="0" w:space="0" w:color="auto"/>
        <w:bottom w:val="none" w:sz="0" w:space="0" w:color="auto"/>
        <w:right w:val="none" w:sz="0" w:space="0" w:color="auto"/>
      </w:divBdr>
    </w:div>
    <w:div w:id="1368021051">
      <w:bodyDiv w:val="1"/>
      <w:marLeft w:val="0"/>
      <w:marRight w:val="0"/>
      <w:marTop w:val="0"/>
      <w:marBottom w:val="0"/>
      <w:divBdr>
        <w:top w:val="none" w:sz="0" w:space="0" w:color="auto"/>
        <w:left w:val="none" w:sz="0" w:space="0" w:color="auto"/>
        <w:bottom w:val="none" w:sz="0" w:space="0" w:color="auto"/>
        <w:right w:val="none" w:sz="0" w:space="0" w:color="auto"/>
      </w:divBdr>
    </w:div>
    <w:div w:id="1378510670">
      <w:bodyDiv w:val="1"/>
      <w:marLeft w:val="0"/>
      <w:marRight w:val="0"/>
      <w:marTop w:val="0"/>
      <w:marBottom w:val="0"/>
      <w:divBdr>
        <w:top w:val="none" w:sz="0" w:space="0" w:color="auto"/>
        <w:left w:val="none" w:sz="0" w:space="0" w:color="auto"/>
        <w:bottom w:val="none" w:sz="0" w:space="0" w:color="auto"/>
        <w:right w:val="none" w:sz="0" w:space="0" w:color="auto"/>
      </w:divBdr>
    </w:div>
    <w:div w:id="1398935479">
      <w:bodyDiv w:val="1"/>
      <w:marLeft w:val="0"/>
      <w:marRight w:val="0"/>
      <w:marTop w:val="0"/>
      <w:marBottom w:val="0"/>
      <w:divBdr>
        <w:top w:val="none" w:sz="0" w:space="0" w:color="auto"/>
        <w:left w:val="none" w:sz="0" w:space="0" w:color="auto"/>
        <w:bottom w:val="none" w:sz="0" w:space="0" w:color="auto"/>
        <w:right w:val="none" w:sz="0" w:space="0" w:color="auto"/>
      </w:divBdr>
    </w:div>
    <w:div w:id="1406536220">
      <w:bodyDiv w:val="1"/>
      <w:marLeft w:val="0"/>
      <w:marRight w:val="0"/>
      <w:marTop w:val="0"/>
      <w:marBottom w:val="0"/>
      <w:divBdr>
        <w:top w:val="none" w:sz="0" w:space="0" w:color="auto"/>
        <w:left w:val="none" w:sz="0" w:space="0" w:color="auto"/>
        <w:bottom w:val="none" w:sz="0" w:space="0" w:color="auto"/>
        <w:right w:val="none" w:sz="0" w:space="0" w:color="auto"/>
      </w:divBdr>
    </w:div>
    <w:div w:id="1424255717">
      <w:bodyDiv w:val="1"/>
      <w:marLeft w:val="0"/>
      <w:marRight w:val="0"/>
      <w:marTop w:val="0"/>
      <w:marBottom w:val="0"/>
      <w:divBdr>
        <w:top w:val="none" w:sz="0" w:space="0" w:color="auto"/>
        <w:left w:val="none" w:sz="0" w:space="0" w:color="auto"/>
        <w:bottom w:val="none" w:sz="0" w:space="0" w:color="auto"/>
        <w:right w:val="none" w:sz="0" w:space="0" w:color="auto"/>
      </w:divBdr>
    </w:div>
    <w:div w:id="1431269918">
      <w:bodyDiv w:val="1"/>
      <w:marLeft w:val="0"/>
      <w:marRight w:val="0"/>
      <w:marTop w:val="0"/>
      <w:marBottom w:val="0"/>
      <w:divBdr>
        <w:top w:val="none" w:sz="0" w:space="0" w:color="auto"/>
        <w:left w:val="none" w:sz="0" w:space="0" w:color="auto"/>
        <w:bottom w:val="none" w:sz="0" w:space="0" w:color="auto"/>
        <w:right w:val="none" w:sz="0" w:space="0" w:color="auto"/>
      </w:divBdr>
    </w:div>
    <w:div w:id="1436901829">
      <w:bodyDiv w:val="1"/>
      <w:marLeft w:val="0"/>
      <w:marRight w:val="0"/>
      <w:marTop w:val="0"/>
      <w:marBottom w:val="0"/>
      <w:divBdr>
        <w:top w:val="none" w:sz="0" w:space="0" w:color="auto"/>
        <w:left w:val="none" w:sz="0" w:space="0" w:color="auto"/>
        <w:bottom w:val="none" w:sz="0" w:space="0" w:color="auto"/>
        <w:right w:val="none" w:sz="0" w:space="0" w:color="auto"/>
      </w:divBdr>
    </w:div>
    <w:div w:id="1442989891">
      <w:bodyDiv w:val="1"/>
      <w:marLeft w:val="0"/>
      <w:marRight w:val="0"/>
      <w:marTop w:val="0"/>
      <w:marBottom w:val="0"/>
      <w:divBdr>
        <w:top w:val="none" w:sz="0" w:space="0" w:color="auto"/>
        <w:left w:val="none" w:sz="0" w:space="0" w:color="auto"/>
        <w:bottom w:val="none" w:sz="0" w:space="0" w:color="auto"/>
        <w:right w:val="none" w:sz="0" w:space="0" w:color="auto"/>
      </w:divBdr>
    </w:div>
    <w:div w:id="1463233162">
      <w:bodyDiv w:val="1"/>
      <w:marLeft w:val="0"/>
      <w:marRight w:val="0"/>
      <w:marTop w:val="0"/>
      <w:marBottom w:val="0"/>
      <w:divBdr>
        <w:top w:val="none" w:sz="0" w:space="0" w:color="auto"/>
        <w:left w:val="none" w:sz="0" w:space="0" w:color="auto"/>
        <w:bottom w:val="none" w:sz="0" w:space="0" w:color="auto"/>
        <w:right w:val="none" w:sz="0" w:space="0" w:color="auto"/>
      </w:divBdr>
    </w:div>
    <w:div w:id="1469929442">
      <w:bodyDiv w:val="1"/>
      <w:marLeft w:val="0"/>
      <w:marRight w:val="0"/>
      <w:marTop w:val="0"/>
      <w:marBottom w:val="0"/>
      <w:divBdr>
        <w:top w:val="none" w:sz="0" w:space="0" w:color="auto"/>
        <w:left w:val="none" w:sz="0" w:space="0" w:color="auto"/>
        <w:bottom w:val="none" w:sz="0" w:space="0" w:color="auto"/>
        <w:right w:val="none" w:sz="0" w:space="0" w:color="auto"/>
      </w:divBdr>
    </w:div>
    <w:div w:id="1484859205">
      <w:bodyDiv w:val="1"/>
      <w:marLeft w:val="0"/>
      <w:marRight w:val="0"/>
      <w:marTop w:val="0"/>
      <w:marBottom w:val="0"/>
      <w:divBdr>
        <w:top w:val="none" w:sz="0" w:space="0" w:color="auto"/>
        <w:left w:val="none" w:sz="0" w:space="0" w:color="auto"/>
        <w:bottom w:val="none" w:sz="0" w:space="0" w:color="auto"/>
        <w:right w:val="none" w:sz="0" w:space="0" w:color="auto"/>
      </w:divBdr>
    </w:div>
    <w:div w:id="1484928426">
      <w:bodyDiv w:val="1"/>
      <w:marLeft w:val="0"/>
      <w:marRight w:val="0"/>
      <w:marTop w:val="0"/>
      <w:marBottom w:val="0"/>
      <w:divBdr>
        <w:top w:val="none" w:sz="0" w:space="0" w:color="auto"/>
        <w:left w:val="none" w:sz="0" w:space="0" w:color="auto"/>
        <w:bottom w:val="none" w:sz="0" w:space="0" w:color="auto"/>
        <w:right w:val="none" w:sz="0" w:space="0" w:color="auto"/>
      </w:divBdr>
    </w:div>
    <w:div w:id="1506171865">
      <w:bodyDiv w:val="1"/>
      <w:marLeft w:val="0"/>
      <w:marRight w:val="0"/>
      <w:marTop w:val="0"/>
      <w:marBottom w:val="0"/>
      <w:divBdr>
        <w:top w:val="none" w:sz="0" w:space="0" w:color="auto"/>
        <w:left w:val="none" w:sz="0" w:space="0" w:color="auto"/>
        <w:bottom w:val="none" w:sz="0" w:space="0" w:color="auto"/>
        <w:right w:val="none" w:sz="0" w:space="0" w:color="auto"/>
      </w:divBdr>
    </w:div>
    <w:div w:id="1507556148">
      <w:bodyDiv w:val="1"/>
      <w:marLeft w:val="0"/>
      <w:marRight w:val="0"/>
      <w:marTop w:val="0"/>
      <w:marBottom w:val="0"/>
      <w:divBdr>
        <w:top w:val="none" w:sz="0" w:space="0" w:color="auto"/>
        <w:left w:val="none" w:sz="0" w:space="0" w:color="auto"/>
        <w:bottom w:val="none" w:sz="0" w:space="0" w:color="auto"/>
        <w:right w:val="none" w:sz="0" w:space="0" w:color="auto"/>
      </w:divBdr>
    </w:div>
    <w:div w:id="1520002568">
      <w:bodyDiv w:val="1"/>
      <w:marLeft w:val="0"/>
      <w:marRight w:val="0"/>
      <w:marTop w:val="0"/>
      <w:marBottom w:val="0"/>
      <w:divBdr>
        <w:top w:val="none" w:sz="0" w:space="0" w:color="auto"/>
        <w:left w:val="none" w:sz="0" w:space="0" w:color="auto"/>
        <w:bottom w:val="none" w:sz="0" w:space="0" w:color="auto"/>
        <w:right w:val="none" w:sz="0" w:space="0" w:color="auto"/>
      </w:divBdr>
    </w:div>
    <w:div w:id="1526214413">
      <w:bodyDiv w:val="1"/>
      <w:marLeft w:val="0"/>
      <w:marRight w:val="0"/>
      <w:marTop w:val="0"/>
      <w:marBottom w:val="0"/>
      <w:divBdr>
        <w:top w:val="none" w:sz="0" w:space="0" w:color="auto"/>
        <w:left w:val="none" w:sz="0" w:space="0" w:color="auto"/>
        <w:bottom w:val="none" w:sz="0" w:space="0" w:color="auto"/>
        <w:right w:val="none" w:sz="0" w:space="0" w:color="auto"/>
      </w:divBdr>
    </w:div>
    <w:div w:id="1535386345">
      <w:bodyDiv w:val="1"/>
      <w:marLeft w:val="0"/>
      <w:marRight w:val="0"/>
      <w:marTop w:val="0"/>
      <w:marBottom w:val="0"/>
      <w:divBdr>
        <w:top w:val="none" w:sz="0" w:space="0" w:color="auto"/>
        <w:left w:val="none" w:sz="0" w:space="0" w:color="auto"/>
        <w:bottom w:val="none" w:sz="0" w:space="0" w:color="auto"/>
        <w:right w:val="none" w:sz="0" w:space="0" w:color="auto"/>
      </w:divBdr>
    </w:div>
    <w:div w:id="1541741155">
      <w:bodyDiv w:val="1"/>
      <w:marLeft w:val="0"/>
      <w:marRight w:val="0"/>
      <w:marTop w:val="0"/>
      <w:marBottom w:val="0"/>
      <w:divBdr>
        <w:top w:val="none" w:sz="0" w:space="0" w:color="auto"/>
        <w:left w:val="none" w:sz="0" w:space="0" w:color="auto"/>
        <w:bottom w:val="none" w:sz="0" w:space="0" w:color="auto"/>
        <w:right w:val="none" w:sz="0" w:space="0" w:color="auto"/>
      </w:divBdr>
    </w:div>
    <w:div w:id="1541747097">
      <w:bodyDiv w:val="1"/>
      <w:marLeft w:val="0"/>
      <w:marRight w:val="0"/>
      <w:marTop w:val="0"/>
      <w:marBottom w:val="0"/>
      <w:divBdr>
        <w:top w:val="none" w:sz="0" w:space="0" w:color="auto"/>
        <w:left w:val="none" w:sz="0" w:space="0" w:color="auto"/>
        <w:bottom w:val="none" w:sz="0" w:space="0" w:color="auto"/>
        <w:right w:val="none" w:sz="0" w:space="0" w:color="auto"/>
      </w:divBdr>
    </w:div>
    <w:div w:id="1547983788">
      <w:bodyDiv w:val="1"/>
      <w:marLeft w:val="0"/>
      <w:marRight w:val="0"/>
      <w:marTop w:val="0"/>
      <w:marBottom w:val="0"/>
      <w:divBdr>
        <w:top w:val="none" w:sz="0" w:space="0" w:color="auto"/>
        <w:left w:val="none" w:sz="0" w:space="0" w:color="auto"/>
        <w:bottom w:val="none" w:sz="0" w:space="0" w:color="auto"/>
        <w:right w:val="none" w:sz="0" w:space="0" w:color="auto"/>
      </w:divBdr>
    </w:div>
    <w:div w:id="1549565217">
      <w:bodyDiv w:val="1"/>
      <w:marLeft w:val="0"/>
      <w:marRight w:val="0"/>
      <w:marTop w:val="0"/>
      <w:marBottom w:val="0"/>
      <w:divBdr>
        <w:top w:val="none" w:sz="0" w:space="0" w:color="auto"/>
        <w:left w:val="none" w:sz="0" w:space="0" w:color="auto"/>
        <w:bottom w:val="none" w:sz="0" w:space="0" w:color="auto"/>
        <w:right w:val="none" w:sz="0" w:space="0" w:color="auto"/>
      </w:divBdr>
    </w:div>
    <w:div w:id="1550267086">
      <w:bodyDiv w:val="1"/>
      <w:marLeft w:val="0"/>
      <w:marRight w:val="0"/>
      <w:marTop w:val="0"/>
      <w:marBottom w:val="0"/>
      <w:divBdr>
        <w:top w:val="none" w:sz="0" w:space="0" w:color="auto"/>
        <w:left w:val="none" w:sz="0" w:space="0" w:color="auto"/>
        <w:bottom w:val="none" w:sz="0" w:space="0" w:color="auto"/>
        <w:right w:val="none" w:sz="0" w:space="0" w:color="auto"/>
      </w:divBdr>
    </w:div>
    <w:div w:id="1564174810">
      <w:bodyDiv w:val="1"/>
      <w:marLeft w:val="0"/>
      <w:marRight w:val="0"/>
      <w:marTop w:val="0"/>
      <w:marBottom w:val="0"/>
      <w:divBdr>
        <w:top w:val="none" w:sz="0" w:space="0" w:color="auto"/>
        <w:left w:val="none" w:sz="0" w:space="0" w:color="auto"/>
        <w:bottom w:val="none" w:sz="0" w:space="0" w:color="auto"/>
        <w:right w:val="none" w:sz="0" w:space="0" w:color="auto"/>
      </w:divBdr>
    </w:div>
    <w:div w:id="1574585266">
      <w:bodyDiv w:val="1"/>
      <w:marLeft w:val="0"/>
      <w:marRight w:val="0"/>
      <w:marTop w:val="0"/>
      <w:marBottom w:val="0"/>
      <w:divBdr>
        <w:top w:val="none" w:sz="0" w:space="0" w:color="auto"/>
        <w:left w:val="none" w:sz="0" w:space="0" w:color="auto"/>
        <w:bottom w:val="none" w:sz="0" w:space="0" w:color="auto"/>
        <w:right w:val="none" w:sz="0" w:space="0" w:color="auto"/>
      </w:divBdr>
    </w:div>
    <w:div w:id="1574704530">
      <w:bodyDiv w:val="1"/>
      <w:marLeft w:val="0"/>
      <w:marRight w:val="0"/>
      <w:marTop w:val="0"/>
      <w:marBottom w:val="0"/>
      <w:divBdr>
        <w:top w:val="none" w:sz="0" w:space="0" w:color="auto"/>
        <w:left w:val="none" w:sz="0" w:space="0" w:color="auto"/>
        <w:bottom w:val="none" w:sz="0" w:space="0" w:color="auto"/>
        <w:right w:val="none" w:sz="0" w:space="0" w:color="auto"/>
      </w:divBdr>
    </w:div>
    <w:div w:id="1609435265">
      <w:bodyDiv w:val="1"/>
      <w:marLeft w:val="0"/>
      <w:marRight w:val="0"/>
      <w:marTop w:val="0"/>
      <w:marBottom w:val="0"/>
      <w:divBdr>
        <w:top w:val="none" w:sz="0" w:space="0" w:color="auto"/>
        <w:left w:val="none" w:sz="0" w:space="0" w:color="auto"/>
        <w:bottom w:val="none" w:sz="0" w:space="0" w:color="auto"/>
        <w:right w:val="none" w:sz="0" w:space="0" w:color="auto"/>
      </w:divBdr>
    </w:div>
    <w:div w:id="1614433851">
      <w:bodyDiv w:val="1"/>
      <w:marLeft w:val="0"/>
      <w:marRight w:val="0"/>
      <w:marTop w:val="0"/>
      <w:marBottom w:val="0"/>
      <w:divBdr>
        <w:top w:val="none" w:sz="0" w:space="0" w:color="auto"/>
        <w:left w:val="none" w:sz="0" w:space="0" w:color="auto"/>
        <w:bottom w:val="none" w:sz="0" w:space="0" w:color="auto"/>
        <w:right w:val="none" w:sz="0" w:space="0" w:color="auto"/>
      </w:divBdr>
    </w:div>
    <w:div w:id="1622347591">
      <w:bodyDiv w:val="1"/>
      <w:marLeft w:val="0"/>
      <w:marRight w:val="0"/>
      <w:marTop w:val="0"/>
      <w:marBottom w:val="0"/>
      <w:divBdr>
        <w:top w:val="none" w:sz="0" w:space="0" w:color="auto"/>
        <w:left w:val="none" w:sz="0" w:space="0" w:color="auto"/>
        <w:bottom w:val="none" w:sz="0" w:space="0" w:color="auto"/>
        <w:right w:val="none" w:sz="0" w:space="0" w:color="auto"/>
      </w:divBdr>
    </w:div>
    <w:div w:id="1623731605">
      <w:bodyDiv w:val="1"/>
      <w:marLeft w:val="0"/>
      <w:marRight w:val="0"/>
      <w:marTop w:val="0"/>
      <w:marBottom w:val="0"/>
      <w:divBdr>
        <w:top w:val="none" w:sz="0" w:space="0" w:color="auto"/>
        <w:left w:val="none" w:sz="0" w:space="0" w:color="auto"/>
        <w:bottom w:val="none" w:sz="0" w:space="0" w:color="auto"/>
        <w:right w:val="none" w:sz="0" w:space="0" w:color="auto"/>
      </w:divBdr>
      <w:divsChild>
        <w:div w:id="1107965125">
          <w:marLeft w:val="0"/>
          <w:marRight w:val="0"/>
          <w:marTop w:val="0"/>
          <w:marBottom w:val="0"/>
          <w:divBdr>
            <w:top w:val="none" w:sz="0" w:space="0" w:color="auto"/>
            <w:left w:val="none" w:sz="0" w:space="0" w:color="auto"/>
            <w:bottom w:val="none" w:sz="0" w:space="0" w:color="auto"/>
            <w:right w:val="none" w:sz="0" w:space="0" w:color="auto"/>
          </w:divBdr>
        </w:div>
        <w:div w:id="135950924">
          <w:marLeft w:val="0"/>
          <w:marRight w:val="0"/>
          <w:marTop w:val="0"/>
          <w:marBottom w:val="0"/>
          <w:divBdr>
            <w:top w:val="none" w:sz="0" w:space="0" w:color="auto"/>
            <w:left w:val="none" w:sz="0" w:space="0" w:color="auto"/>
            <w:bottom w:val="none" w:sz="0" w:space="0" w:color="auto"/>
            <w:right w:val="none" w:sz="0" w:space="0" w:color="auto"/>
          </w:divBdr>
        </w:div>
        <w:div w:id="145169896">
          <w:marLeft w:val="0"/>
          <w:marRight w:val="0"/>
          <w:marTop w:val="0"/>
          <w:marBottom w:val="0"/>
          <w:divBdr>
            <w:top w:val="none" w:sz="0" w:space="0" w:color="auto"/>
            <w:left w:val="none" w:sz="0" w:space="0" w:color="auto"/>
            <w:bottom w:val="none" w:sz="0" w:space="0" w:color="auto"/>
            <w:right w:val="none" w:sz="0" w:space="0" w:color="auto"/>
          </w:divBdr>
        </w:div>
      </w:divsChild>
    </w:div>
    <w:div w:id="1626040021">
      <w:bodyDiv w:val="1"/>
      <w:marLeft w:val="0"/>
      <w:marRight w:val="0"/>
      <w:marTop w:val="0"/>
      <w:marBottom w:val="0"/>
      <w:divBdr>
        <w:top w:val="none" w:sz="0" w:space="0" w:color="auto"/>
        <w:left w:val="none" w:sz="0" w:space="0" w:color="auto"/>
        <w:bottom w:val="none" w:sz="0" w:space="0" w:color="auto"/>
        <w:right w:val="none" w:sz="0" w:space="0" w:color="auto"/>
      </w:divBdr>
    </w:div>
    <w:div w:id="1635911177">
      <w:bodyDiv w:val="1"/>
      <w:marLeft w:val="0"/>
      <w:marRight w:val="0"/>
      <w:marTop w:val="0"/>
      <w:marBottom w:val="0"/>
      <w:divBdr>
        <w:top w:val="none" w:sz="0" w:space="0" w:color="auto"/>
        <w:left w:val="none" w:sz="0" w:space="0" w:color="auto"/>
        <w:bottom w:val="none" w:sz="0" w:space="0" w:color="auto"/>
        <w:right w:val="none" w:sz="0" w:space="0" w:color="auto"/>
      </w:divBdr>
    </w:div>
    <w:div w:id="1637489045">
      <w:bodyDiv w:val="1"/>
      <w:marLeft w:val="0"/>
      <w:marRight w:val="0"/>
      <w:marTop w:val="0"/>
      <w:marBottom w:val="0"/>
      <w:divBdr>
        <w:top w:val="none" w:sz="0" w:space="0" w:color="auto"/>
        <w:left w:val="none" w:sz="0" w:space="0" w:color="auto"/>
        <w:bottom w:val="none" w:sz="0" w:space="0" w:color="auto"/>
        <w:right w:val="none" w:sz="0" w:space="0" w:color="auto"/>
      </w:divBdr>
    </w:div>
    <w:div w:id="1646081767">
      <w:bodyDiv w:val="1"/>
      <w:marLeft w:val="0"/>
      <w:marRight w:val="0"/>
      <w:marTop w:val="0"/>
      <w:marBottom w:val="0"/>
      <w:divBdr>
        <w:top w:val="none" w:sz="0" w:space="0" w:color="auto"/>
        <w:left w:val="none" w:sz="0" w:space="0" w:color="auto"/>
        <w:bottom w:val="none" w:sz="0" w:space="0" w:color="auto"/>
        <w:right w:val="none" w:sz="0" w:space="0" w:color="auto"/>
      </w:divBdr>
    </w:div>
    <w:div w:id="1648901777">
      <w:bodyDiv w:val="1"/>
      <w:marLeft w:val="0"/>
      <w:marRight w:val="0"/>
      <w:marTop w:val="0"/>
      <w:marBottom w:val="0"/>
      <w:divBdr>
        <w:top w:val="none" w:sz="0" w:space="0" w:color="auto"/>
        <w:left w:val="none" w:sz="0" w:space="0" w:color="auto"/>
        <w:bottom w:val="none" w:sz="0" w:space="0" w:color="auto"/>
        <w:right w:val="none" w:sz="0" w:space="0" w:color="auto"/>
      </w:divBdr>
    </w:div>
    <w:div w:id="1655450394">
      <w:bodyDiv w:val="1"/>
      <w:marLeft w:val="0"/>
      <w:marRight w:val="0"/>
      <w:marTop w:val="0"/>
      <w:marBottom w:val="0"/>
      <w:divBdr>
        <w:top w:val="none" w:sz="0" w:space="0" w:color="auto"/>
        <w:left w:val="none" w:sz="0" w:space="0" w:color="auto"/>
        <w:bottom w:val="none" w:sz="0" w:space="0" w:color="auto"/>
        <w:right w:val="none" w:sz="0" w:space="0" w:color="auto"/>
      </w:divBdr>
    </w:div>
    <w:div w:id="1679960288">
      <w:bodyDiv w:val="1"/>
      <w:marLeft w:val="0"/>
      <w:marRight w:val="0"/>
      <w:marTop w:val="0"/>
      <w:marBottom w:val="0"/>
      <w:divBdr>
        <w:top w:val="none" w:sz="0" w:space="0" w:color="auto"/>
        <w:left w:val="none" w:sz="0" w:space="0" w:color="auto"/>
        <w:bottom w:val="none" w:sz="0" w:space="0" w:color="auto"/>
        <w:right w:val="none" w:sz="0" w:space="0" w:color="auto"/>
      </w:divBdr>
    </w:div>
    <w:div w:id="1684474075">
      <w:bodyDiv w:val="1"/>
      <w:marLeft w:val="0"/>
      <w:marRight w:val="0"/>
      <w:marTop w:val="0"/>
      <w:marBottom w:val="0"/>
      <w:divBdr>
        <w:top w:val="none" w:sz="0" w:space="0" w:color="auto"/>
        <w:left w:val="none" w:sz="0" w:space="0" w:color="auto"/>
        <w:bottom w:val="none" w:sz="0" w:space="0" w:color="auto"/>
        <w:right w:val="none" w:sz="0" w:space="0" w:color="auto"/>
      </w:divBdr>
    </w:div>
    <w:div w:id="1691761238">
      <w:bodyDiv w:val="1"/>
      <w:marLeft w:val="0"/>
      <w:marRight w:val="0"/>
      <w:marTop w:val="0"/>
      <w:marBottom w:val="0"/>
      <w:divBdr>
        <w:top w:val="none" w:sz="0" w:space="0" w:color="auto"/>
        <w:left w:val="none" w:sz="0" w:space="0" w:color="auto"/>
        <w:bottom w:val="none" w:sz="0" w:space="0" w:color="auto"/>
        <w:right w:val="none" w:sz="0" w:space="0" w:color="auto"/>
      </w:divBdr>
    </w:div>
    <w:div w:id="1703163186">
      <w:bodyDiv w:val="1"/>
      <w:marLeft w:val="0"/>
      <w:marRight w:val="0"/>
      <w:marTop w:val="0"/>
      <w:marBottom w:val="0"/>
      <w:divBdr>
        <w:top w:val="none" w:sz="0" w:space="0" w:color="auto"/>
        <w:left w:val="none" w:sz="0" w:space="0" w:color="auto"/>
        <w:bottom w:val="none" w:sz="0" w:space="0" w:color="auto"/>
        <w:right w:val="none" w:sz="0" w:space="0" w:color="auto"/>
      </w:divBdr>
    </w:div>
    <w:div w:id="1721247772">
      <w:bodyDiv w:val="1"/>
      <w:marLeft w:val="0"/>
      <w:marRight w:val="0"/>
      <w:marTop w:val="0"/>
      <w:marBottom w:val="0"/>
      <w:divBdr>
        <w:top w:val="none" w:sz="0" w:space="0" w:color="auto"/>
        <w:left w:val="none" w:sz="0" w:space="0" w:color="auto"/>
        <w:bottom w:val="none" w:sz="0" w:space="0" w:color="auto"/>
        <w:right w:val="none" w:sz="0" w:space="0" w:color="auto"/>
      </w:divBdr>
    </w:div>
    <w:div w:id="1727534192">
      <w:bodyDiv w:val="1"/>
      <w:marLeft w:val="0"/>
      <w:marRight w:val="0"/>
      <w:marTop w:val="0"/>
      <w:marBottom w:val="0"/>
      <w:divBdr>
        <w:top w:val="none" w:sz="0" w:space="0" w:color="auto"/>
        <w:left w:val="none" w:sz="0" w:space="0" w:color="auto"/>
        <w:bottom w:val="none" w:sz="0" w:space="0" w:color="auto"/>
        <w:right w:val="none" w:sz="0" w:space="0" w:color="auto"/>
      </w:divBdr>
    </w:div>
    <w:div w:id="1727989534">
      <w:bodyDiv w:val="1"/>
      <w:marLeft w:val="0"/>
      <w:marRight w:val="0"/>
      <w:marTop w:val="0"/>
      <w:marBottom w:val="0"/>
      <w:divBdr>
        <w:top w:val="none" w:sz="0" w:space="0" w:color="auto"/>
        <w:left w:val="none" w:sz="0" w:space="0" w:color="auto"/>
        <w:bottom w:val="none" w:sz="0" w:space="0" w:color="auto"/>
        <w:right w:val="none" w:sz="0" w:space="0" w:color="auto"/>
      </w:divBdr>
    </w:div>
    <w:div w:id="1741751360">
      <w:bodyDiv w:val="1"/>
      <w:marLeft w:val="0"/>
      <w:marRight w:val="0"/>
      <w:marTop w:val="0"/>
      <w:marBottom w:val="0"/>
      <w:divBdr>
        <w:top w:val="none" w:sz="0" w:space="0" w:color="auto"/>
        <w:left w:val="none" w:sz="0" w:space="0" w:color="auto"/>
        <w:bottom w:val="none" w:sz="0" w:space="0" w:color="auto"/>
        <w:right w:val="none" w:sz="0" w:space="0" w:color="auto"/>
      </w:divBdr>
    </w:div>
    <w:div w:id="1742175294">
      <w:bodyDiv w:val="1"/>
      <w:marLeft w:val="0"/>
      <w:marRight w:val="0"/>
      <w:marTop w:val="0"/>
      <w:marBottom w:val="0"/>
      <w:divBdr>
        <w:top w:val="none" w:sz="0" w:space="0" w:color="auto"/>
        <w:left w:val="none" w:sz="0" w:space="0" w:color="auto"/>
        <w:bottom w:val="none" w:sz="0" w:space="0" w:color="auto"/>
        <w:right w:val="none" w:sz="0" w:space="0" w:color="auto"/>
      </w:divBdr>
    </w:div>
    <w:div w:id="1748838354">
      <w:bodyDiv w:val="1"/>
      <w:marLeft w:val="0"/>
      <w:marRight w:val="0"/>
      <w:marTop w:val="0"/>
      <w:marBottom w:val="0"/>
      <w:divBdr>
        <w:top w:val="none" w:sz="0" w:space="0" w:color="auto"/>
        <w:left w:val="none" w:sz="0" w:space="0" w:color="auto"/>
        <w:bottom w:val="none" w:sz="0" w:space="0" w:color="auto"/>
        <w:right w:val="none" w:sz="0" w:space="0" w:color="auto"/>
      </w:divBdr>
    </w:div>
    <w:div w:id="1752043527">
      <w:bodyDiv w:val="1"/>
      <w:marLeft w:val="0"/>
      <w:marRight w:val="0"/>
      <w:marTop w:val="0"/>
      <w:marBottom w:val="0"/>
      <w:divBdr>
        <w:top w:val="none" w:sz="0" w:space="0" w:color="auto"/>
        <w:left w:val="none" w:sz="0" w:space="0" w:color="auto"/>
        <w:bottom w:val="none" w:sz="0" w:space="0" w:color="auto"/>
        <w:right w:val="none" w:sz="0" w:space="0" w:color="auto"/>
      </w:divBdr>
    </w:div>
    <w:div w:id="1755395942">
      <w:bodyDiv w:val="1"/>
      <w:marLeft w:val="0"/>
      <w:marRight w:val="0"/>
      <w:marTop w:val="0"/>
      <w:marBottom w:val="0"/>
      <w:divBdr>
        <w:top w:val="none" w:sz="0" w:space="0" w:color="auto"/>
        <w:left w:val="none" w:sz="0" w:space="0" w:color="auto"/>
        <w:bottom w:val="none" w:sz="0" w:space="0" w:color="auto"/>
        <w:right w:val="none" w:sz="0" w:space="0" w:color="auto"/>
      </w:divBdr>
    </w:div>
    <w:div w:id="1770808726">
      <w:bodyDiv w:val="1"/>
      <w:marLeft w:val="0"/>
      <w:marRight w:val="0"/>
      <w:marTop w:val="0"/>
      <w:marBottom w:val="0"/>
      <w:divBdr>
        <w:top w:val="none" w:sz="0" w:space="0" w:color="auto"/>
        <w:left w:val="none" w:sz="0" w:space="0" w:color="auto"/>
        <w:bottom w:val="none" w:sz="0" w:space="0" w:color="auto"/>
        <w:right w:val="none" w:sz="0" w:space="0" w:color="auto"/>
      </w:divBdr>
    </w:div>
    <w:div w:id="1774738259">
      <w:bodyDiv w:val="1"/>
      <w:marLeft w:val="0"/>
      <w:marRight w:val="0"/>
      <w:marTop w:val="0"/>
      <w:marBottom w:val="0"/>
      <w:divBdr>
        <w:top w:val="none" w:sz="0" w:space="0" w:color="auto"/>
        <w:left w:val="none" w:sz="0" w:space="0" w:color="auto"/>
        <w:bottom w:val="none" w:sz="0" w:space="0" w:color="auto"/>
        <w:right w:val="none" w:sz="0" w:space="0" w:color="auto"/>
      </w:divBdr>
    </w:div>
    <w:div w:id="1780178285">
      <w:bodyDiv w:val="1"/>
      <w:marLeft w:val="0"/>
      <w:marRight w:val="0"/>
      <w:marTop w:val="0"/>
      <w:marBottom w:val="0"/>
      <w:divBdr>
        <w:top w:val="none" w:sz="0" w:space="0" w:color="auto"/>
        <w:left w:val="none" w:sz="0" w:space="0" w:color="auto"/>
        <w:bottom w:val="none" w:sz="0" w:space="0" w:color="auto"/>
        <w:right w:val="none" w:sz="0" w:space="0" w:color="auto"/>
      </w:divBdr>
    </w:div>
    <w:div w:id="1786539221">
      <w:bodyDiv w:val="1"/>
      <w:marLeft w:val="0"/>
      <w:marRight w:val="0"/>
      <w:marTop w:val="0"/>
      <w:marBottom w:val="0"/>
      <w:divBdr>
        <w:top w:val="none" w:sz="0" w:space="0" w:color="auto"/>
        <w:left w:val="none" w:sz="0" w:space="0" w:color="auto"/>
        <w:bottom w:val="none" w:sz="0" w:space="0" w:color="auto"/>
        <w:right w:val="none" w:sz="0" w:space="0" w:color="auto"/>
      </w:divBdr>
    </w:div>
    <w:div w:id="1802074791">
      <w:bodyDiv w:val="1"/>
      <w:marLeft w:val="0"/>
      <w:marRight w:val="0"/>
      <w:marTop w:val="0"/>
      <w:marBottom w:val="0"/>
      <w:divBdr>
        <w:top w:val="none" w:sz="0" w:space="0" w:color="auto"/>
        <w:left w:val="none" w:sz="0" w:space="0" w:color="auto"/>
        <w:bottom w:val="none" w:sz="0" w:space="0" w:color="auto"/>
        <w:right w:val="none" w:sz="0" w:space="0" w:color="auto"/>
      </w:divBdr>
    </w:div>
    <w:div w:id="1802184989">
      <w:bodyDiv w:val="1"/>
      <w:marLeft w:val="0"/>
      <w:marRight w:val="0"/>
      <w:marTop w:val="0"/>
      <w:marBottom w:val="0"/>
      <w:divBdr>
        <w:top w:val="none" w:sz="0" w:space="0" w:color="auto"/>
        <w:left w:val="none" w:sz="0" w:space="0" w:color="auto"/>
        <w:bottom w:val="none" w:sz="0" w:space="0" w:color="auto"/>
        <w:right w:val="none" w:sz="0" w:space="0" w:color="auto"/>
      </w:divBdr>
    </w:div>
    <w:div w:id="1833914486">
      <w:bodyDiv w:val="1"/>
      <w:marLeft w:val="0"/>
      <w:marRight w:val="0"/>
      <w:marTop w:val="0"/>
      <w:marBottom w:val="0"/>
      <w:divBdr>
        <w:top w:val="none" w:sz="0" w:space="0" w:color="auto"/>
        <w:left w:val="none" w:sz="0" w:space="0" w:color="auto"/>
        <w:bottom w:val="none" w:sz="0" w:space="0" w:color="auto"/>
        <w:right w:val="none" w:sz="0" w:space="0" w:color="auto"/>
      </w:divBdr>
    </w:div>
    <w:div w:id="1837112931">
      <w:bodyDiv w:val="1"/>
      <w:marLeft w:val="0"/>
      <w:marRight w:val="0"/>
      <w:marTop w:val="0"/>
      <w:marBottom w:val="0"/>
      <w:divBdr>
        <w:top w:val="none" w:sz="0" w:space="0" w:color="auto"/>
        <w:left w:val="none" w:sz="0" w:space="0" w:color="auto"/>
        <w:bottom w:val="none" w:sz="0" w:space="0" w:color="auto"/>
        <w:right w:val="none" w:sz="0" w:space="0" w:color="auto"/>
      </w:divBdr>
    </w:div>
    <w:div w:id="1843085413">
      <w:bodyDiv w:val="1"/>
      <w:marLeft w:val="0"/>
      <w:marRight w:val="0"/>
      <w:marTop w:val="0"/>
      <w:marBottom w:val="0"/>
      <w:divBdr>
        <w:top w:val="none" w:sz="0" w:space="0" w:color="auto"/>
        <w:left w:val="none" w:sz="0" w:space="0" w:color="auto"/>
        <w:bottom w:val="none" w:sz="0" w:space="0" w:color="auto"/>
        <w:right w:val="none" w:sz="0" w:space="0" w:color="auto"/>
      </w:divBdr>
    </w:div>
    <w:div w:id="1846242578">
      <w:bodyDiv w:val="1"/>
      <w:marLeft w:val="0"/>
      <w:marRight w:val="0"/>
      <w:marTop w:val="0"/>
      <w:marBottom w:val="0"/>
      <w:divBdr>
        <w:top w:val="none" w:sz="0" w:space="0" w:color="auto"/>
        <w:left w:val="none" w:sz="0" w:space="0" w:color="auto"/>
        <w:bottom w:val="none" w:sz="0" w:space="0" w:color="auto"/>
        <w:right w:val="none" w:sz="0" w:space="0" w:color="auto"/>
      </w:divBdr>
    </w:div>
    <w:div w:id="1848788948">
      <w:bodyDiv w:val="1"/>
      <w:marLeft w:val="0"/>
      <w:marRight w:val="0"/>
      <w:marTop w:val="0"/>
      <w:marBottom w:val="0"/>
      <w:divBdr>
        <w:top w:val="none" w:sz="0" w:space="0" w:color="auto"/>
        <w:left w:val="none" w:sz="0" w:space="0" w:color="auto"/>
        <w:bottom w:val="none" w:sz="0" w:space="0" w:color="auto"/>
        <w:right w:val="none" w:sz="0" w:space="0" w:color="auto"/>
      </w:divBdr>
    </w:div>
    <w:div w:id="1858887554">
      <w:bodyDiv w:val="1"/>
      <w:marLeft w:val="0"/>
      <w:marRight w:val="0"/>
      <w:marTop w:val="0"/>
      <w:marBottom w:val="0"/>
      <w:divBdr>
        <w:top w:val="none" w:sz="0" w:space="0" w:color="auto"/>
        <w:left w:val="none" w:sz="0" w:space="0" w:color="auto"/>
        <w:bottom w:val="none" w:sz="0" w:space="0" w:color="auto"/>
        <w:right w:val="none" w:sz="0" w:space="0" w:color="auto"/>
      </w:divBdr>
    </w:div>
    <w:div w:id="1885212038">
      <w:bodyDiv w:val="1"/>
      <w:marLeft w:val="0"/>
      <w:marRight w:val="0"/>
      <w:marTop w:val="0"/>
      <w:marBottom w:val="0"/>
      <w:divBdr>
        <w:top w:val="none" w:sz="0" w:space="0" w:color="auto"/>
        <w:left w:val="none" w:sz="0" w:space="0" w:color="auto"/>
        <w:bottom w:val="none" w:sz="0" w:space="0" w:color="auto"/>
        <w:right w:val="none" w:sz="0" w:space="0" w:color="auto"/>
      </w:divBdr>
    </w:div>
    <w:div w:id="1893610029">
      <w:bodyDiv w:val="1"/>
      <w:marLeft w:val="0"/>
      <w:marRight w:val="0"/>
      <w:marTop w:val="0"/>
      <w:marBottom w:val="0"/>
      <w:divBdr>
        <w:top w:val="none" w:sz="0" w:space="0" w:color="auto"/>
        <w:left w:val="none" w:sz="0" w:space="0" w:color="auto"/>
        <w:bottom w:val="none" w:sz="0" w:space="0" w:color="auto"/>
        <w:right w:val="none" w:sz="0" w:space="0" w:color="auto"/>
      </w:divBdr>
    </w:div>
    <w:div w:id="1909268687">
      <w:bodyDiv w:val="1"/>
      <w:marLeft w:val="0"/>
      <w:marRight w:val="0"/>
      <w:marTop w:val="0"/>
      <w:marBottom w:val="0"/>
      <w:divBdr>
        <w:top w:val="none" w:sz="0" w:space="0" w:color="auto"/>
        <w:left w:val="none" w:sz="0" w:space="0" w:color="auto"/>
        <w:bottom w:val="none" w:sz="0" w:space="0" w:color="auto"/>
        <w:right w:val="none" w:sz="0" w:space="0" w:color="auto"/>
      </w:divBdr>
    </w:div>
    <w:div w:id="1912345039">
      <w:bodyDiv w:val="1"/>
      <w:marLeft w:val="0"/>
      <w:marRight w:val="0"/>
      <w:marTop w:val="0"/>
      <w:marBottom w:val="0"/>
      <w:divBdr>
        <w:top w:val="none" w:sz="0" w:space="0" w:color="auto"/>
        <w:left w:val="none" w:sz="0" w:space="0" w:color="auto"/>
        <w:bottom w:val="none" w:sz="0" w:space="0" w:color="auto"/>
        <w:right w:val="none" w:sz="0" w:space="0" w:color="auto"/>
      </w:divBdr>
    </w:div>
    <w:div w:id="1948612618">
      <w:bodyDiv w:val="1"/>
      <w:marLeft w:val="0"/>
      <w:marRight w:val="0"/>
      <w:marTop w:val="0"/>
      <w:marBottom w:val="0"/>
      <w:divBdr>
        <w:top w:val="none" w:sz="0" w:space="0" w:color="auto"/>
        <w:left w:val="none" w:sz="0" w:space="0" w:color="auto"/>
        <w:bottom w:val="none" w:sz="0" w:space="0" w:color="auto"/>
        <w:right w:val="none" w:sz="0" w:space="0" w:color="auto"/>
      </w:divBdr>
    </w:div>
    <w:div w:id="1957985597">
      <w:bodyDiv w:val="1"/>
      <w:marLeft w:val="0"/>
      <w:marRight w:val="0"/>
      <w:marTop w:val="0"/>
      <w:marBottom w:val="0"/>
      <w:divBdr>
        <w:top w:val="none" w:sz="0" w:space="0" w:color="auto"/>
        <w:left w:val="none" w:sz="0" w:space="0" w:color="auto"/>
        <w:bottom w:val="none" w:sz="0" w:space="0" w:color="auto"/>
        <w:right w:val="none" w:sz="0" w:space="0" w:color="auto"/>
      </w:divBdr>
    </w:div>
    <w:div w:id="1974944055">
      <w:bodyDiv w:val="1"/>
      <w:marLeft w:val="0"/>
      <w:marRight w:val="0"/>
      <w:marTop w:val="0"/>
      <w:marBottom w:val="0"/>
      <w:divBdr>
        <w:top w:val="none" w:sz="0" w:space="0" w:color="auto"/>
        <w:left w:val="none" w:sz="0" w:space="0" w:color="auto"/>
        <w:bottom w:val="none" w:sz="0" w:space="0" w:color="auto"/>
        <w:right w:val="none" w:sz="0" w:space="0" w:color="auto"/>
      </w:divBdr>
    </w:div>
    <w:div w:id="1976838000">
      <w:bodyDiv w:val="1"/>
      <w:marLeft w:val="0"/>
      <w:marRight w:val="0"/>
      <w:marTop w:val="0"/>
      <w:marBottom w:val="0"/>
      <w:divBdr>
        <w:top w:val="none" w:sz="0" w:space="0" w:color="auto"/>
        <w:left w:val="none" w:sz="0" w:space="0" w:color="auto"/>
        <w:bottom w:val="none" w:sz="0" w:space="0" w:color="auto"/>
        <w:right w:val="none" w:sz="0" w:space="0" w:color="auto"/>
      </w:divBdr>
    </w:div>
    <w:div w:id="2043826719">
      <w:bodyDiv w:val="1"/>
      <w:marLeft w:val="0"/>
      <w:marRight w:val="0"/>
      <w:marTop w:val="0"/>
      <w:marBottom w:val="0"/>
      <w:divBdr>
        <w:top w:val="none" w:sz="0" w:space="0" w:color="auto"/>
        <w:left w:val="none" w:sz="0" w:space="0" w:color="auto"/>
        <w:bottom w:val="none" w:sz="0" w:space="0" w:color="auto"/>
        <w:right w:val="none" w:sz="0" w:space="0" w:color="auto"/>
      </w:divBdr>
    </w:div>
    <w:div w:id="2044792429">
      <w:bodyDiv w:val="1"/>
      <w:marLeft w:val="0"/>
      <w:marRight w:val="0"/>
      <w:marTop w:val="0"/>
      <w:marBottom w:val="0"/>
      <w:divBdr>
        <w:top w:val="none" w:sz="0" w:space="0" w:color="auto"/>
        <w:left w:val="none" w:sz="0" w:space="0" w:color="auto"/>
        <w:bottom w:val="none" w:sz="0" w:space="0" w:color="auto"/>
        <w:right w:val="none" w:sz="0" w:space="0" w:color="auto"/>
      </w:divBdr>
    </w:div>
    <w:div w:id="2044942213">
      <w:bodyDiv w:val="1"/>
      <w:marLeft w:val="0"/>
      <w:marRight w:val="0"/>
      <w:marTop w:val="0"/>
      <w:marBottom w:val="0"/>
      <w:divBdr>
        <w:top w:val="none" w:sz="0" w:space="0" w:color="auto"/>
        <w:left w:val="none" w:sz="0" w:space="0" w:color="auto"/>
        <w:bottom w:val="none" w:sz="0" w:space="0" w:color="auto"/>
        <w:right w:val="none" w:sz="0" w:space="0" w:color="auto"/>
      </w:divBdr>
    </w:div>
    <w:div w:id="2055541238">
      <w:bodyDiv w:val="1"/>
      <w:marLeft w:val="0"/>
      <w:marRight w:val="0"/>
      <w:marTop w:val="0"/>
      <w:marBottom w:val="0"/>
      <w:divBdr>
        <w:top w:val="none" w:sz="0" w:space="0" w:color="auto"/>
        <w:left w:val="none" w:sz="0" w:space="0" w:color="auto"/>
        <w:bottom w:val="none" w:sz="0" w:space="0" w:color="auto"/>
        <w:right w:val="none" w:sz="0" w:space="0" w:color="auto"/>
      </w:divBdr>
    </w:div>
    <w:div w:id="2066874563">
      <w:bodyDiv w:val="1"/>
      <w:marLeft w:val="0"/>
      <w:marRight w:val="0"/>
      <w:marTop w:val="0"/>
      <w:marBottom w:val="0"/>
      <w:divBdr>
        <w:top w:val="none" w:sz="0" w:space="0" w:color="auto"/>
        <w:left w:val="none" w:sz="0" w:space="0" w:color="auto"/>
        <w:bottom w:val="none" w:sz="0" w:space="0" w:color="auto"/>
        <w:right w:val="none" w:sz="0" w:space="0" w:color="auto"/>
      </w:divBdr>
    </w:div>
    <w:div w:id="2075732260">
      <w:bodyDiv w:val="1"/>
      <w:marLeft w:val="0"/>
      <w:marRight w:val="0"/>
      <w:marTop w:val="0"/>
      <w:marBottom w:val="0"/>
      <w:divBdr>
        <w:top w:val="none" w:sz="0" w:space="0" w:color="auto"/>
        <w:left w:val="none" w:sz="0" w:space="0" w:color="auto"/>
        <w:bottom w:val="none" w:sz="0" w:space="0" w:color="auto"/>
        <w:right w:val="none" w:sz="0" w:space="0" w:color="auto"/>
      </w:divBdr>
    </w:div>
    <w:div w:id="2080664247">
      <w:bodyDiv w:val="1"/>
      <w:marLeft w:val="0"/>
      <w:marRight w:val="0"/>
      <w:marTop w:val="0"/>
      <w:marBottom w:val="0"/>
      <w:divBdr>
        <w:top w:val="none" w:sz="0" w:space="0" w:color="auto"/>
        <w:left w:val="none" w:sz="0" w:space="0" w:color="auto"/>
        <w:bottom w:val="none" w:sz="0" w:space="0" w:color="auto"/>
        <w:right w:val="none" w:sz="0" w:space="0" w:color="auto"/>
      </w:divBdr>
    </w:div>
    <w:div w:id="2081558190">
      <w:bodyDiv w:val="1"/>
      <w:marLeft w:val="0"/>
      <w:marRight w:val="0"/>
      <w:marTop w:val="0"/>
      <w:marBottom w:val="0"/>
      <w:divBdr>
        <w:top w:val="none" w:sz="0" w:space="0" w:color="auto"/>
        <w:left w:val="none" w:sz="0" w:space="0" w:color="auto"/>
        <w:bottom w:val="none" w:sz="0" w:space="0" w:color="auto"/>
        <w:right w:val="none" w:sz="0" w:space="0" w:color="auto"/>
      </w:divBdr>
    </w:div>
    <w:div w:id="2110663098">
      <w:bodyDiv w:val="1"/>
      <w:marLeft w:val="0"/>
      <w:marRight w:val="0"/>
      <w:marTop w:val="0"/>
      <w:marBottom w:val="0"/>
      <w:divBdr>
        <w:top w:val="none" w:sz="0" w:space="0" w:color="auto"/>
        <w:left w:val="none" w:sz="0" w:space="0" w:color="auto"/>
        <w:bottom w:val="none" w:sz="0" w:space="0" w:color="auto"/>
        <w:right w:val="none" w:sz="0" w:space="0" w:color="auto"/>
      </w:divBdr>
    </w:div>
    <w:div w:id="2118868481">
      <w:bodyDiv w:val="1"/>
      <w:marLeft w:val="0"/>
      <w:marRight w:val="0"/>
      <w:marTop w:val="0"/>
      <w:marBottom w:val="0"/>
      <w:divBdr>
        <w:top w:val="none" w:sz="0" w:space="0" w:color="auto"/>
        <w:left w:val="none" w:sz="0" w:space="0" w:color="auto"/>
        <w:bottom w:val="none" w:sz="0" w:space="0" w:color="auto"/>
        <w:right w:val="none" w:sz="0" w:space="0" w:color="auto"/>
      </w:divBdr>
    </w:div>
    <w:div w:id="211971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80adf9aooh.xn--p1ai/%D1%81%D1%82%D0%B0%D1%82%D1%8C%D0%B8/%d1%80%d0%b5%d0%b0%d0%bb%d1%8c%d0%bd%d1%8b%d0%b9-%d0%bf%d1%83%d1%82%d1%8c-%d0%ba-%d1%82%d1%80%d0%b5%d0%b7%d0%b2%d0%be%d1%81%d1%82%d0%b8-%d0%b8%d1%81%d1%82%d0%be%d1%80%d0%b8%d1%8f-%d0%b8-%d0%be%d0%b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xn--80adf9aooh.xn--p1ai/%D1%81%D1%82%D0%B0%D1%82%D1%8C%D0%B8/%d1%80%d0%b5%d0%b0%d0%bb%d1%8c%d0%bd%d1%8b%d0%b9-%d0%bf%d1%83%d1%82%d1%8c-%d0%ba-%d1%82%d1%80%d0%b5%d0%b7%d0%b2%d0%be%d1%81%d1%82%d0%b8-%d0%b8%d1%81%d1%82%d0%be%d1%80%d0%b8%d1%8f-%d0%b8-%d0%be%d0%bf/" TargetMode="External"/><Relationship Id="rId4" Type="http://schemas.openxmlformats.org/officeDocument/2006/relationships/settings" Target="settings.xml"/><Relationship Id="rId9" Type="http://schemas.openxmlformats.org/officeDocument/2006/relationships/hyperlink" Target="https://xn--80adf9aooh.xn--p1ai/%D1%81%D1%82%D0%B0%D1%82%D1%8C%D0%B8/%d1%80%d0%b5%d0%b0%d0%bb%d1%8c%d0%bd%d1%8b%d0%b9-%d0%bf%d1%83%d1%82%d1%8c-%d0%ba-%d1%82%d1%80%d0%b5%d0%b7%d0%b2%d0%be%d1%81%d1%82%d0%b8-%d0%b8%d1%81%d1%82%d0%be%d1%80%d0%b8%d1%8f-%d0%b8-%d0%be%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CB6EA-A37A-4FD8-BF67-57EFF31E9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5326</TotalTime>
  <Pages>37</Pages>
  <Words>18270</Words>
  <Characters>104140</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1491</cp:revision>
  <cp:lastPrinted>2020-02-12T06:57:00Z</cp:lastPrinted>
  <dcterms:created xsi:type="dcterms:W3CDTF">2018-02-20T04:44:00Z</dcterms:created>
  <dcterms:modified xsi:type="dcterms:W3CDTF">2023-02-03T05:41:00Z</dcterms:modified>
</cp:coreProperties>
</file>