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0"/>
      </w:tblGrid>
      <w:tr w:rsidR="00644DC3" w:rsidRPr="00644DC3" w14:paraId="71296443" w14:textId="77777777" w:rsidTr="00F857C1">
        <w:trPr>
          <w:trHeight w:val="3577"/>
        </w:trPr>
        <w:tc>
          <w:tcPr>
            <w:tcW w:w="10260" w:type="dxa"/>
          </w:tcPr>
          <w:p w14:paraId="5272C2D9" w14:textId="6BEC1EF4" w:rsidR="00C63AEE" w:rsidRPr="00C63AEE" w:rsidRDefault="00C63AEE" w:rsidP="00C63AEE">
            <w:pPr>
              <w:widowControl w:val="0"/>
              <w:tabs>
                <w:tab w:val="left" w:pos="6900"/>
                <w:tab w:val="left" w:pos="8430"/>
                <w:tab w:val="right" w:pos="9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C6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17A9CE42" w14:textId="45D92815" w:rsidR="00C63AEE" w:rsidRPr="00C63AEE" w:rsidRDefault="00C63AEE" w:rsidP="00C63AEE">
            <w:pPr>
              <w:widowControl w:val="0"/>
              <w:tabs>
                <w:tab w:val="left" w:pos="6570"/>
                <w:tab w:val="right" w:pos="9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приказом Минздрава РТ</w:t>
            </w:r>
          </w:p>
          <w:p w14:paraId="685A8221" w14:textId="5C6C67DB" w:rsidR="00C63AEE" w:rsidRPr="00C63AEE" w:rsidRDefault="00C63AEE" w:rsidP="00C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от </w:t>
            </w:r>
            <w:r w:rsidRPr="00C63AE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06.03.2023г.</w:t>
            </w:r>
            <w:r w:rsidRPr="00C6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C63AE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238пр/23</w:t>
            </w:r>
          </w:p>
          <w:p w14:paraId="733F291E" w14:textId="77777777" w:rsidR="00C63AEE" w:rsidRPr="00C63AEE" w:rsidRDefault="00C63AEE" w:rsidP="00C63AEE">
            <w:pPr>
              <w:widowControl w:val="0"/>
              <w:spacing w:after="220" w:line="262" w:lineRule="auto"/>
              <w:jc w:val="right"/>
              <w:rPr>
                <w:rFonts w:ascii="Times New Roman" w:eastAsia="Times New Roman" w:hAnsi="Times New Roman"/>
                <w:szCs w:val="26"/>
                <w:lang w:eastAsia="ru-RU" w:bidi="ru-RU"/>
              </w:rPr>
            </w:pPr>
          </w:p>
          <w:p w14:paraId="58857368" w14:textId="12A93A12" w:rsidR="00C63AEE" w:rsidRDefault="00C63AEE" w:rsidP="00C63AEE">
            <w:pPr>
              <w:widowControl w:val="0"/>
              <w:spacing w:after="0" w:line="262" w:lineRule="auto"/>
              <w:jc w:val="right"/>
              <w:rPr>
                <w:rFonts w:ascii="Times New Roman" w:eastAsia="Times New Roman" w:hAnsi="Times New Roman"/>
                <w:szCs w:val="26"/>
                <w:lang w:eastAsia="ru-RU" w:bidi="ru-RU"/>
              </w:rPr>
            </w:pPr>
            <w:r w:rsidRPr="00C63AEE">
              <w:rPr>
                <w:rFonts w:ascii="Times New Roman" w:eastAsia="Times New Roman" w:hAnsi="Times New Roman"/>
                <w:szCs w:val="26"/>
                <w:lang w:eastAsia="ru-RU" w:bidi="ru-RU"/>
              </w:rPr>
              <w:t>Форма</w:t>
            </w:r>
          </w:p>
          <w:p w14:paraId="01257D7D" w14:textId="77777777" w:rsidR="00C63AEE" w:rsidRDefault="00C63AEE" w:rsidP="00C63AEE">
            <w:pPr>
              <w:widowControl w:val="0"/>
              <w:spacing w:after="0" w:line="262" w:lineRule="auto"/>
              <w:jc w:val="right"/>
              <w:rPr>
                <w:rFonts w:ascii="Times New Roman" w:eastAsia="Times New Roman" w:hAnsi="Times New Roman"/>
                <w:szCs w:val="26"/>
                <w:lang w:eastAsia="ru-RU" w:bidi="ru-RU"/>
              </w:rPr>
            </w:pPr>
          </w:p>
          <w:p w14:paraId="7846B66B" w14:textId="36D30577" w:rsidR="00F2593B" w:rsidRPr="00644DC3" w:rsidRDefault="007823A2" w:rsidP="00C63AE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b/>
                <w:bCs/>
                <w:szCs w:val="26"/>
                <w:lang w:eastAsia="ru-RU" w:bidi="ru-RU"/>
              </w:rPr>
            </w:pPr>
            <w:r w:rsidRPr="00644DC3">
              <w:rPr>
                <w:rFonts w:ascii="Times New Roman" w:eastAsia="Times New Roman" w:hAnsi="Times New Roman"/>
                <w:b/>
                <w:bCs/>
                <w:szCs w:val="26"/>
                <w:lang w:eastAsia="ru-RU" w:bidi="ru-RU"/>
              </w:rPr>
              <w:t>Оценочный лист,</w:t>
            </w:r>
            <w:r w:rsidRPr="00644DC3">
              <w:rPr>
                <w:rFonts w:ascii="Times New Roman" w:eastAsia="Times New Roman" w:hAnsi="Times New Roman"/>
                <w:b/>
                <w:bCs/>
                <w:szCs w:val="26"/>
                <w:lang w:eastAsia="ru-RU" w:bidi="ru-RU"/>
              </w:rPr>
              <w:br/>
              <w:t xml:space="preserve">в соответствии с которым </w:t>
            </w:r>
            <w:r w:rsidR="00F2593B" w:rsidRPr="00644DC3">
              <w:rPr>
                <w:rFonts w:ascii="Times New Roman" w:eastAsia="Times New Roman" w:hAnsi="Times New Roman"/>
                <w:b/>
                <w:bCs/>
                <w:szCs w:val="26"/>
                <w:lang w:eastAsia="ru-RU" w:bidi="ru-RU"/>
              </w:rPr>
              <w:t>Министерством здравоохранения</w:t>
            </w:r>
          </w:p>
          <w:p w14:paraId="1F0AFEB7" w14:textId="2E1A8096" w:rsidR="007823A2" w:rsidRPr="00644DC3" w:rsidRDefault="00F2593B" w:rsidP="00F2593B">
            <w:pPr>
              <w:widowControl w:val="0"/>
              <w:spacing w:after="220" w:line="262" w:lineRule="auto"/>
              <w:jc w:val="center"/>
              <w:rPr>
                <w:rFonts w:ascii="Times New Roman" w:eastAsia="Times New Roman" w:hAnsi="Times New Roman"/>
                <w:szCs w:val="26"/>
              </w:rPr>
            </w:pPr>
            <w:r w:rsidRPr="00644DC3">
              <w:rPr>
                <w:rFonts w:ascii="Times New Roman" w:eastAsia="Times New Roman" w:hAnsi="Times New Roman"/>
                <w:b/>
                <w:bCs/>
                <w:szCs w:val="26"/>
                <w:lang w:eastAsia="ru-RU" w:bidi="ru-RU"/>
              </w:rPr>
              <w:t xml:space="preserve">Республики Тыва </w:t>
            </w:r>
            <w:r w:rsidR="007823A2" w:rsidRPr="00644DC3">
              <w:rPr>
                <w:rFonts w:ascii="Times New Roman" w:eastAsia="Times New Roman" w:hAnsi="Times New Roman"/>
                <w:b/>
                <w:bCs/>
                <w:szCs w:val="26"/>
              </w:rPr>
              <w:t>проводится оценка соответствия соискателя лицензии или лицензиата лицензионным требованиям при осуществлении фармацевтической деятельности</w:t>
            </w:r>
          </w:p>
          <w:p w14:paraId="03DA84E8" w14:textId="77777777" w:rsidR="007823A2" w:rsidRPr="00644DC3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5BF85014" w14:textId="77777777" w:rsidR="007823A2" w:rsidRPr="007823A2" w:rsidRDefault="007823A2" w:rsidP="007823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Cs w:val="26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  <w:gridCol w:w="283"/>
      </w:tblGrid>
      <w:tr w:rsidR="007823A2" w:rsidRPr="007823A2" w14:paraId="7C7908F6" w14:textId="77777777" w:rsidTr="00403885">
        <w:trPr>
          <w:gridAfter w:val="1"/>
          <w:wAfter w:w="283" w:type="dxa"/>
        </w:trPr>
        <w:tc>
          <w:tcPr>
            <w:tcW w:w="10127" w:type="dxa"/>
          </w:tcPr>
          <w:p w14:paraId="60250547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>1. Форма проводимой оценки соответствия соискателя лицензии или лицензиата лицензионным требованиям, регистрационный номер и дата регистрации заявления о предоставлении лицензии (внесение изменений в реестр лицензий</w:t>
            </w:r>
            <w:proofErr w:type="gramStart"/>
            <w:r w:rsidRPr="007823A2">
              <w:rPr>
                <w:rFonts w:ascii="Times New Roman" w:hAnsi="Times New Roman"/>
                <w:szCs w:val="26"/>
              </w:rPr>
              <w:t>):_</w:t>
            </w:r>
            <w:proofErr w:type="gramEnd"/>
            <w:r w:rsidRPr="007823A2">
              <w:rPr>
                <w:rFonts w:ascii="Times New Roman" w:hAnsi="Times New Roman"/>
                <w:szCs w:val="26"/>
              </w:rPr>
              <w:t>________________</w:t>
            </w:r>
          </w:p>
          <w:p w14:paraId="074851DC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1C43DBD3" w14:textId="77777777" w:rsidTr="00403885">
        <w:trPr>
          <w:gridAfter w:val="1"/>
          <w:wAfter w:w="283" w:type="dxa"/>
        </w:trPr>
        <w:tc>
          <w:tcPr>
            <w:tcW w:w="10127" w:type="dxa"/>
            <w:tcBorders>
              <w:top w:val="single" w:sz="4" w:space="0" w:color="auto"/>
            </w:tcBorders>
          </w:tcPr>
          <w:p w14:paraId="4A59AD5E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>2. Полное или (в случае, если имеется) сокращенное наименование и организационно-правовая форма юридического лица, адрес его места нахождения, основной государственный регистрационный номер юридического лица (ОГРН</w:t>
            </w:r>
            <w:proofErr w:type="gramStart"/>
            <w:r w:rsidRPr="007823A2">
              <w:rPr>
                <w:rFonts w:ascii="Times New Roman" w:hAnsi="Times New Roman"/>
                <w:szCs w:val="26"/>
              </w:rPr>
              <w:t>):_</w:t>
            </w:r>
            <w:proofErr w:type="gramEnd"/>
            <w:r w:rsidRPr="007823A2">
              <w:rPr>
                <w:rFonts w:ascii="Times New Roman" w:hAnsi="Times New Roman"/>
                <w:szCs w:val="26"/>
              </w:rPr>
              <w:t>______________</w:t>
            </w:r>
          </w:p>
          <w:p w14:paraId="6D5CCD7B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7E517E51" w14:textId="77777777" w:rsidTr="00403885">
        <w:trPr>
          <w:gridAfter w:val="1"/>
          <w:wAfter w:w="283" w:type="dxa"/>
        </w:trPr>
        <w:tc>
          <w:tcPr>
            <w:tcW w:w="10127" w:type="dxa"/>
            <w:tcBorders>
              <w:top w:val="single" w:sz="4" w:space="0" w:color="auto"/>
            </w:tcBorders>
          </w:tcPr>
          <w:p w14:paraId="7254F61B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>3. Адрес (адреса) мест осуществления лицензируемого вида деятельности: __________</w:t>
            </w:r>
          </w:p>
          <w:p w14:paraId="40725C73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272A2A82" w14:textId="77777777" w:rsidTr="00403885">
        <w:trPr>
          <w:gridAfter w:val="1"/>
          <w:wAfter w:w="283" w:type="dxa"/>
        </w:trPr>
        <w:tc>
          <w:tcPr>
            <w:tcW w:w="10127" w:type="dxa"/>
            <w:tcBorders>
              <w:top w:val="single" w:sz="4" w:space="0" w:color="auto"/>
            </w:tcBorders>
          </w:tcPr>
          <w:p w14:paraId="1767E1C3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>4. Место (места) проведения оценки соответствия лицензионным требованиям с заполнением оценочного листа: _______________________________________________</w:t>
            </w:r>
          </w:p>
          <w:p w14:paraId="074CC4E5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5FDFB89E" w14:textId="77777777" w:rsidTr="00403885">
        <w:trPr>
          <w:gridAfter w:val="1"/>
          <w:wAfter w:w="283" w:type="dxa"/>
          <w:trHeight w:val="879"/>
        </w:trPr>
        <w:tc>
          <w:tcPr>
            <w:tcW w:w="10127" w:type="dxa"/>
            <w:tcBorders>
              <w:top w:val="single" w:sz="4" w:space="0" w:color="auto"/>
            </w:tcBorders>
          </w:tcPr>
          <w:p w14:paraId="17AD823D" w14:textId="36ECEE24" w:rsidR="007823A2" w:rsidRPr="007823A2" w:rsidRDefault="007823A2" w:rsidP="00A11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 xml:space="preserve">5. </w:t>
            </w:r>
            <w:r w:rsidR="00A1174D" w:rsidRPr="00A1174D">
              <w:rPr>
                <w:rFonts w:ascii="Times New Roman" w:hAnsi="Times New Roman"/>
                <w:szCs w:val="26"/>
              </w:rPr>
              <w:t xml:space="preserve">Реквизиты решения о проведении оценки соответствия лицензионным </w:t>
            </w:r>
            <w:proofErr w:type="gramStart"/>
            <w:r w:rsidR="00A1174D" w:rsidRPr="00A1174D">
              <w:rPr>
                <w:rFonts w:ascii="Times New Roman" w:hAnsi="Times New Roman"/>
                <w:szCs w:val="26"/>
              </w:rPr>
              <w:t>требованиям,  принятого</w:t>
            </w:r>
            <w:proofErr w:type="gramEnd"/>
            <w:r w:rsidR="00A1174D" w:rsidRPr="00A1174D">
              <w:rPr>
                <w:rFonts w:ascii="Times New Roman" w:hAnsi="Times New Roman"/>
                <w:szCs w:val="26"/>
              </w:rPr>
              <w:t xml:space="preserve"> уполномоченным должностным лицом Министерства здравоохранения Республики Тыва (далее – Министерство)</w:t>
            </w:r>
            <w:r w:rsidR="00A1174D">
              <w:rPr>
                <w:rFonts w:ascii="Times New Roman" w:hAnsi="Times New Roman"/>
                <w:szCs w:val="26"/>
              </w:rPr>
              <w:t>:</w:t>
            </w:r>
            <w:r w:rsidR="00A1174D" w:rsidRPr="00A1174D">
              <w:rPr>
                <w:rFonts w:ascii="Times New Roman" w:hAnsi="Times New Roman"/>
                <w:szCs w:val="26"/>
              </w:rPr>
              <w:t xml:space="preserve"> ______________________</w:t>
            </w:r>
            <w:r w:rsidRPr="007823A2">
              <w:rPr>
                <w:rFonts w:ascii="Times New Roman" w:hAnsi="Times New Roman"/>
                <w:szCs w:val="26"/>
              </w:rPr>
              <w:t>____</w:t>
            </w:r>
          </w:p>
          <w:p w14:paraId="766A1CCC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11C90DA5" w14:textId="77777777" w:rsidTr="00B62EC5">
        <w:trPr>
          <w:gridAfter w:val="1"/>
          <w:wAfter w:w="283" w:type="dxa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4BA5EA4" w14:textId="21CDCB6C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 xml:space="preserve">6. Должность, фамилия, имя отчество (при наличии) должностного лица </w:t>
            </w:r>
            <w:r w:rsidR="00F2593B" w:rsidRPr="00F25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</w:t>
            </w:r>
            <w:r w:rsidRPr="007823A2">
              <w:rPr>
                <w:rFonts w:ascii="Times New Roman" w:hAnsi="Times New Roman"/>
                <w:szCs w:val="26"/>
              </w:rPr>
              <w:t>, проводящего оценку соответствия лицензионным требованиям и заполняющего оценочный лист: ______________________________________________</w:t>
            </w:r>
          </w:p>
          <w:p w14:paraId="1CCD79DE" w14:textId="77777777" w:rsidR="007823A2" w:rsidRP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6D72E3F7" w14:textId="77777777" w:rsidTr="00B62EC5">
        <w:trPr>
          <w:gridAfter w:val="1"/>
          <w:wAfter w:w="283" w:type="dxa"/>
        </w:trPr>
        <w:tc>
          <w:tcPr>
            <w:tcW w:w="10127" w:type="dxa"/>
            <w:tcBorders>
              <w:top w:val="single" w:sz="4" w:space="0" w:color="auto"/>
              <w:right w:val="single" w:sz="4" w:space="0" w:color="auto"/>
            </w:tcBorders>
          </w:tcPr>
          <w:p w14:paraId="691D3E2B" w14:textId="1973AB86" w:rsidR="007823A2" w:rsidRDefault="007823A2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t>7.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требованиям:</w:t>
            </w:r>
          </w:p>
          <w:p w14:paraId="0587E06A" w14:textId="48B906D8" w:rsidR="00B62EC5" w:rsidRDefault="00B62EC5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  <w:p w14:paraId="7D48591E" w14:textId="5B8FCD22" w:rsidR="00B62EC5" w:rsidRDefault="00B62EC5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  <w:p w14:paraId="36BD674C" w14:textId="77777777" w:rsidR="00B62EC5" w:rsidRDefault="00B62EC5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  <w:p w14:paraId="208ACD7F" w14:textId="77777777" w:rsidR="00AA013A" w:rsidRDefault="00AA013A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10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376"/>
              <w:gridCol w:w="3261"/>
              <w:gridCol w:w="850"/>
              <w:gridCol w:w="851"/>
              <w:gridCol w:w="1275"/>
              <w:gridCol w:w="982"/>
              <w:gridCol w:w="92"/>
              <w:gridCol w:w="52"/>
            </w:tblGrid>
            <w:tr w:rsidR="002D44CC" w:rsidRPr="00474554" w14:paraId="61AD14AD" w14:textId="77777777" w:rsidTr="00B62EC5">
              <w:tc>
                <w:tcPr>
                  <w:tcW w:w="454" w:type="dxa"/>
                  <w:vMerge w:val="restart"/>
                </w:tcPr>
                <w:p w14:paraId="219041B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lastRenderedPageBreak/>
                    <w:t>N п/п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635D0E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Список контрольных вопросов, отражающих содержание лицензионных требований</w:t>
                  </w:r>
                </w:p>
              </w:tc>
              <w:tc>
                <w:tcPr>
                  <w:tcW w:w="3261" w:type="dxa"/>
                  <w:vMerge w:val="restart"/>
                </w:tcPr>
                <w:p w14:paraId="499B724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Реквизиты нормативных правовых актов с указанием их структурных единиц, которыми установлены обязательные требования</w:t>
                  </w:r>
                </w:p>
              </w:tc>
              <w:tc>
                <w:tcPr>
                  <w:tcW w:w="2976" w:type="dxa"/>
                  <w:gridSpan w:val="3"/>
                  <w:tcBorders>
                    <w:right w:val="single" w:sz="4" w:space="0" w:color="auto"/>
                  </w:tcBorders>
                </w:tcPr>
                <w:p w14:paraId="6B7BD12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Ответы на вопросы о соответствии (несоответствии) лицензионным требованиям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3AA5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Примечание</w:t>
                  </w:r>
                </w:p>
              </w:tc>
              <w:tc>
                <w:tcPr>
                  <w:tcW w:w="144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14:paraId="7579EE0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6630929" w14:textId="77777777" w:rsidTr="00B62EC5">
              <w:tc>
                <w:tcPr>
                  <w:tcW w:w="454" w:type="dxa"/>
                  <w:vMerge/>
                </w:tcPr>
                <w:p w14:paraId="47FF093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1E10563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14:paraId="73C79B3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0" w:type="dxa"/>
                </w:tcPr>
                <w:p w14:paraId="4B9BACF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да</w:t>
                  </w:r>
                </w:p>
              </w:tc>
              <w:tc>
                <w:tcPr>
                  <w:tcW w:w="851" w:type="dxa"/>
                </w:tcPr>
                <w:p w14:paraId="2E48050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нет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14:paraId="1BF4DFD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неприменимо</w:t>
                  </w: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105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44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14:paraId="20EEDB6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A786AF2" w14:textId="77777777" w:rsidTr="00B62EC5">
              <w:tc>
                <w:tcPr>
                  <w:tcW w:w="454" w:type="dxa"/>
                  <w:vMerge w:val="restart"/>
                </w:tcPr>
                <w:p w14:paraId="2063131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</w:t>
                  </w:r>
                </w:p>
              </w:tc>
              <w:tc>
                <w:tcPr>
                  <w:tcW w:w="2376" w:type="dxa"/>
                  <w:vMerge w:val="restart"/>
                </w:tcPr>
                <w:p w14:paraId="13E0C8E7" w14:textId="77777777" w:rsidR="002D44CC" w:rsidRPr="00B913DA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B913DA">
                    <w:rPr>
                      <w:rFonts w:cs="PT Astra Serif"/>
                    </w:rPr>
                    <w:t>Утверждены ли руководителем субъекта обращения лекарственных средств стандартные операционные процедуры (далее - СОП)?</w:t>
                  </w:r>
                </w:p>
              </w:tc>
              <w:tc>
                <w:tcPr>
                  <w:tcW w:w="3261" w:type="dxa"/>
                </w:tcPr>
                <w:p w14:paraId="31881472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">
                    <w:r w:rsidR="002D44CC" w:rsidRPr="00B913DA">
                      <w:rPr>
                        <w:rStyle w:val="a4"/>
                        <w:rFonts w:cs="PT Astra Serif"/>
                      </w:rPr>
                      <w:t>пункт 3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 августа 2016 г. </w:t>
                  </w:r>
                  <w:r w:rsidR="002D44CC">
                    <w:rPr>
                      <w:rFonts w:cs="PT Astra Serif"/>
                    </w:rPr>
                    <w:t>№</w:t>
                  </w:r>
                  <w:r w:rsidR="002D44CC" w:rsidRPr="00B913DA">
                    <w:rPr>
                      <w:rFonts w:cs="PT Astra Serif"/>
                    </w:rPr>
                    <w:t xml:space="preserve"> 646н (далее - Правила надлежащей практики)</w:t>
                  </w:r>
                </w:p>
              </w:tc>
              <w:tc>
                <w:tcPr>
                  <w:tcW w:w="850" w:type="dxa"/>
                  <w:vMerge w:val="restart"/>
                </w:tcPr>
                <w:p w14:paraId="4C851AA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295D40B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</w:tcPr>
                <w:p w14:paraId="79881BC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E415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44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14:paraId="533E5CB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FA8017E" w14:textId="77777777" w:rsidTr="00B62EC5">
              <w:tc>
                <w:tcPr>
                  <w:tcW w:w="454" w:type="dxa"/>
                  <w:vMerge/>
                </w:tcPr>
                <w:p w14:paraId="18AB86C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075F4BD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6DEDBAD1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">
                    <w:r w:rsidR="002D44CC" w:rsidRPr="00B913DA">
                      <w:rPr>
                        <w:rStyle w:val="a4"/>
                        <w:rFonts w:cs="PT Astra Serif"/>
                      </w:rPr>
                      <w:t>пункт 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 августа 2016 г. № 647н (далее - Правила надлежащей аптечной практики)</w:t>
                  </w:r>
                </w:p>
              </w:tc>
              <w:tc>
                <w:tcPr>
                  <w:tcW w:w="850" w:type="dxa"/>
                  <w:vMerge/>
                </w:tcPr>
                <w:p w14:paraId="5424CED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3203C7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14:paraId="26BC6EB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E88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44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14:paraId="7FB9380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70279FE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6B4E369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</w:t>
                  </w:r>
                </w:p>
              </w:tc>
              <w:tc>
                <w:tcPr>
                  <w:tcW w:w="2376" w:type="dxa"/>
                </w:tcPr>
                <w:p w14:paraId="3290DD0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Определена ли ответственность работников субъекта обращения лекарственных препаратов за нарушение </w:t>
                  </w:r>
                  <w:r w:rsidRPr="00474554">
                    <w:rPr>
                      <w:rFonts w:cs="PT Astra Serif"/>
                    </w:rPr>
                    <w:lastRenderedPageBreak/>
                    <w:t xml:space="preserve">требований, </w:t>
                  </w:r>
                  <w:r w:rsidRPr="006023CF">
                    <w:rPr>
                      <w:rFonts w:cs="PT Astra Serif"/>
                    </w:rPr>
                    <w:t xml:space="preserve">установленных </w:t>
                  </w:r>
                  <w:hyperlink r:id="rId10">
                    <w:r w:rsidRPr="006023CF">
                      <w:rPr>
                        <w:rStyle w:val="a4"/>
                        <w:rFonts w:cs="PT Astra Serif"/>
                      </w:rPr>
                      <w:t>Правилами</w:t>
                    </w:r>
                  </w:hyperlink>
                  <w:r w:rsidRPr="006023CF">
                    <w:rPr>
                      <w:rFonts w:cs="PT Astra Serif"/>
                    </w:rPr>
                    <w:t xml:space="preserve"> надлежащей </w:t>
                  </w:r>
                  <w:r w:rsidRPr="00474554">
                    <w:rPr>
                      <w:rFonts w:cs="PT Astra Serif"/>
                    </w:rPr>
                    <w:t>практики хранения?</w:t>
                  </w:r>
                </w:p>
              </w:tc>
              <w:tc>
                <w:tcPr>
                  <w:tcW w:w="3261" w:type="dxa"/>
                </w:tcPr>
                <w:p w14:paraId="7A7D1D5A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">
                    <w:r w:rsidR="002D44CC" w:rsidRPr="00B913DA">
                      <w:rPr>
                        <w:rStyle w:val="a4"/>
                        <w:rFonts w:cs="PT Astra Serif"/>
                      </w:rPr>
                      <w:t>подпункт «б» пункта 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2CDBF98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0E00CFB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02D7C3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C042B6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B3E7593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450EE21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</w:t>
                  </w:r>
                </w:p>
              </w:tc>
              <w:tc>
                <w:tcPr>
                  <w:tcW w:w="2376" w:type="dxa"/>
                </w:tcPr>
                <w:p w14:paraId="6705280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      </w:r>
                </w:p>
              </w:tc>
              <w:tc>
                <w:tcPr>
                  <w:tcW w:w="3261" w:type="dxa"/>
                </w:tcPr>
                <w:p w14:paraId="4BDDAF45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">
                    <w:r w:rsidR="002D44CC" w:rsidRPr="00B913DA">
                      <w:rPr>
                        <w:rStyle w:val="a4"/>
                        <w:rFonts w:cs="PT Astra Serif"/>
                      </w:rPr>
                      <w:t>подпункт «з» пункта 4</w:t>
                    </w:r>
                  </w:hyperlink>
                  <w:r w:rsidR="002D44CC" w:rsidRPr="00B913DA">
                    <w:rPr>
                      <w:rFonts w:cs="PT Astra Serif"/>
                    </w:rPr>
                    <w:t>;</w:t>
                  </w:r>
                </w:p>
                <w:p w14:paraId="1299C748" w14:textId="77777777" w:rsidR="002D44CC" w:rsidRPr="00474554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3">
                    <w:r w:rsidR="002D44CC" w:rsidRPr="00B913DA">
                      <w:rPr>
                        <w:rStyle w:val="a4"/>
                        <w:rFonts w:cs="PT Astra Serif"/>
                      </w:rPr>
                      <w:t>подпункт «л» пункта 6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Положен</w:t>
                  </w:r>
                  <w:r w:rsidR="002D44CC" w:rsidRPr="00474554">
                    <w:rPr>
                      <w:rFonts w:cs="PT Astra Serif"/>
                    </w:rPr>
                    <w:t xml:space="preserve">ия о лицензировании фармацевтической деятельности, утвержденного постановлением Правительства Российской Федерации от 31 марта 2022 г. </w:t>
                  </w:r>
                  <w:r w:rsidR="002D44CC">
                    <w:rPr>
                      <w:rFonts w:cs="PT Astra Serif"/>
                    </w:rPr>
                    <w:t xml:space="preserve"> №</w:t>
                  </w:r>
                  <w:r w:rsidR="002D44CC" w:rsidRPr="00474554">
                    <w:rPr>
                      <w:rFonts w:cs="PT Astra Serif"/>
                    </w:rPr>
                    <w:t xml:space="preserve"> 547 </w:t>
                  </w:r>
                  <w:r w:rsidR="002D44CC">
                    <w:rPr>
                      <w:rFonts w:cs="PT Astra Serif"/>
                    </w:rPr>
                    <w:t>«</w:t>
                  </w:r>
                  <w:r w:rsidR="002D44CC" w:rsidRPr="00474554">
                    <w:rPr>
                      <w:rFonts w:cs="PT Astra Serif"/>
                    </w:rPr>
                    <w:t>Об утверждении Положения о лицензировании фармацевтической деятельности</w:t>
                  </w:r>
                  <w:r w:rsidR="002D44CC">
                    <w:rPr>
                      <w:rFonts w:cs="PT Astra Serif"/>
                    </w:rPr>
                    <w:t>»</w:t>
                  </w:r>
                  <w:r w:rsidR="002D44CC" w:rsidRPr="00474554">
                    <w:rPr>
                      <w:rFonts w:cs="PT Astra Serif"/>
                    </w:rPr>
                    <w:t>. Срок действия документа ограничен до 1 сентября 2028 г. (далее - Положение о лицензировании фармацевтической деятельности)</w:t>
                  </w:r>
                </w:p>
              </w:tc>
              <w:tc>
                <w:tcPr>
                  <w:tcW w:w="850" w:type="dxa"/>
                </w:tcPr>
                <w:p w14:paraId="307EC72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0AAA431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40DD684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08F572B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33F2209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363170D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4</w:t>
                  </w:r>
                </w:p>
              </w:tc>
              <w:tc>
                <w:tcPr>
                  <w:tcW w:w="2376" w:type="dxa"/>
                </w:tcPr>
                <w:p w14:paraId="21C33CFB" w14:textId="77777777" w:rsidR="002D44CC" w:rsidRPr="00B913DA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B913DA">
                    <w:rPr>
                      <w:rFonts w:cs="PT Astra Serif"/>
                    </w:rPr>
                    <w:t xml:space="preserve">Утверждены ли руководителем субъекта розничной торговли документы по эффективному планированию деятельности, осуществлению процессов обеспечения системы качества и управления ими в зависимости от </w:t>
                  </w:r>
                  <w:r w:rsidRPr="00B913DA">
                    <w:rPr>
                      <w:rFonts w:cs="PT Astra Serif"/>
                    </w:rPr>
                    <w:lastRenderedPageBreak/>
                    <w:t>функций реализуемых субъектом розничной торговли?</w:t>
                  </w:r>
                </w:p>
              </w:tc>
              <w:tc>
                <w:tcPr>
                  <w:tcW w:w="3261" w:type="dxa"/>
                </w:tcPr>
                <w:p w14:paraId="5A071E3B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4">
                    <w:r w:rsidR="002D44CC" w:rsidRPr="00B913DA">
                      <w:rPr>
                        <w:rStyle w:val="a4"/>
                        <w:rFonts w:cs="PT Astra Serif"/>
                      </w:rPr>
                      <w:t>пункт 5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5E1FAE5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0070824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7742672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497C5E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74286C2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809941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5</w:t>
                  </w:r>
                </w:p>
              </w:tc>
              <w:tc>
                <w:tcPr>
                  <w:tcW w:w="2376" w:type="dxa"/>
                  <w:vMerge w:val="restart"/>
                </w:tcPr>
                <w:p w14:paraId="528290D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      </w:r>
                </w:p>
              </w:tc>
              <w:tc>
                <w:tcPr>
                  <w:tcW w:w="3261" w:type="dxa"/>
                </w:tcPr>
                <w:p w14:paraId="75FA7BB0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5">
                    <w:r w:rsidR="002D44CC" w:rsidRPr="00B913DA">
                      <w:rPr>
                        <w:rStyle w:val="a4"/>
                        <w:rFonts w:cs="PT Astra Serif"/>
                      </w:rPr>
                      <w:t>пункт 12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2568000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21D503F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0405561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BC4C83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FF9429F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E38759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1704667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1EDBD50D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6">
                    <w:r w:rsidR="002D44CC" w:rsidRPr="00B913DA">
                      <w:rPr>
                        <w:rStyle w:val="a4"/>
                        <w:rFonts w:cs="PT Astra Serif"/>
                      </w:rPr>
                      <w:t>пункт 19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728903D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D64A70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9683DE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5F1BFE5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1D274FA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287DA0A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6</w:t>
                  </w:r>
                </w:p>
              </w:tc>
              <w:tc>
                <w:tcPr>
                  <w:tcW w:w="2376" w:type="dxa"/>
                  <w:vMerge w:val="restart"/>
                </w:tcPr>
                <w:p w14:paraId="76883CA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Имеются ли помещения (отсеки) для хранения огнеопасных и взрывоопасных лекарственных средств с пределом огнестойкости строительных конструкций не менее 1 часа?</w:t>
                  </w:r>
                </w:p>
              </w:tc>
              <w:tc>
                <w:tcPr>
                  <w:tcW w:w="3261" w:type="dxa"/>
                </w:tcPr>
                <w:p w14:paraId="638B5EF4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7">
                    <w:r w:rsidR="002D44CC" w:rsidRPr="00B913DA">
                      <w:rPr>
                        <w:rStyle w:val="a4"/>
                        <w:rFonts w:cs="PT Astra Serif"/>
                      </w:rPr>
                      <w:t>пункты 11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, </w:t>
                  </w:r>
                  <w:hyperlink r:id="rId18">
                    <w:r w:rsidR="002D44CC" w:rsidRPr="00B913DA">
                      <w:rPr>
                        <w:rStyle w:val="a4"/>
                        <w:rFonts w:cs="PT Astra Serif"/>
                      </w:rPr>
                      <w:t>12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74C6AEB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052ADC1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584AE86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4CC377A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5048557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1DE417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683016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2AD97E3E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9">
                    <w:r w:rsidR="002D44CC" w:rsidRPr="00B913DA">
                      <w:rPr>
                        <w:rStyle w:val="a4"/>
                        <w:rFonts w:cs="PT Astra Serif"/>
                      </w:rPr>
                      <w:t>пункт 14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хранения лекарственных средств, утвержденных приказом Министерства здравоохранения и социального развития Российской Федераци</w:t>
                  </w:r>
                  <w:r w:rsidR="002D44CC">
                    <w:rPr>
                      <w:rFonts w:cs="PT Astra Serif"/>
                    </w:rPr>
                    <w:t>и от 23 августа 2010 г. № 706н</w:t>
                  </w:r>
                  <w:r w:rsidR="002D44CC" w:rsidRPr="00B913DA">
                    <w:rPr>
                      <w:rFonts w:cs="PT Astra Serif"/>
                    </w:rPr>
                    <w:t xml:space="preserve">, с изменениями, внесенными приказом Министерства здравоохранения и социального развития Российской Федерации от 28 декабря 2010 г. </w:t>
                  </w:r>
                  <w:r w:rsidR="002D44CC">
                    <w:rPr>
                      <w:rFonts w:cs="PT Astra Serif"/>
                    </w:rPr>
                    <w:t>№</w:t>
                  </w:r>
                  <w:r w:rsidR="002D44CC" w:rsidRPr="00B913DA">
                    <w:rPr>
                      <w:rFonts w:cs="PT Astra Serif"/>
                    </w:rPr>
                    <w:t xml:space="preserve"> 1221н </w:t>
                  </w:r>
                  <w:r w:rsidR="002D44CC">
                    <w:rPr>
                      <w:rFonts w:cs="PT Astra Serif"/>
                    </w:rPr>
                    <w:t>«</w:t>
                  </w:r>
                  <w:r w:rsidR="002D44CC" w:rsidRPr="00B913DA">
                    <w:rPr>
                      <w:rFonts w:cs="PT Astra Serif"/>
                    </w:rPr>
                    <w:t xml:space="preserve">О внесении изменений в Правила хранения лекарственных средств, утвержденные приказом Министерства здравоохранения и социального развития Российской Федерации от 23 августа 2010 г. </w:t>
                  </w:r>
                  <w:r w:rsidR="002D44CC">
                    <w:rPr>
                      <w:rFonts w:cs="PT Astra Serif"/>
                    </w:rPr>
                    <w:t>№</w:t>
                  </w:r>
                  <w:r w:rsidR="002D44CC" w:rsidRPr="00B913DA">
                    <w:rPr>
                      <w:rFonts w:cs="PT Astra Serif"/>
                    </w:rPr>
                    <w:t xml:space="preserve"> 706</w:t>
                  </w:r>
                  <w:r w:rsidR="002D44CC">
                    <w:rPr>
                      <w:rFonts w:cs="PT Astra Serif"/>
                    </w:rPr>
                    <w:t>»</w:t>
                  </w:r>
                  <w:r w:rsidR="002D44CC" w:rsidRPr="00B913DA">
                    <w:rPr>
                      <w:rFonts w:cs="PT Astra Serif"/>
                    </w:rPr>
                    <w:t xml:space="preserve"> (далее - Правила </w:t>
                  </w:r>
                  <w:r w:rsidR="002D44CC" w:rsidRPr="00B913DA">
                    <w:rPr>
                      <w:rFonts w:cs="PT Astra Serif"/>
                    </w:rPr>
                    <w:lastRenderedPageBreak/>
                    <w:t>хранения лекарственных средств)</w:t>
                  </w:r>
                </w:p>
              </w:tc>
              <w:tc>
                <w:tcPr>
                  <w:tcW w:w="850" w:type="dxa"/>
                  <w:vMerge/>
                </w:tcPr>
                <w:p w14:paraId="74CCDAB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1EEFE7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8A5C5D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0AA2DCF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071BD20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397C339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7</w:t>
                  </w:r>
                </w:p>
              </w:tc>
              <w:tc>
                <w:tcPr>
                  <w:tcW w:w="2376" w:type="dxa"/>
                  <w:vMerge w:val="restart"/>
                </w:tcPr>
                <w:p w14:paraId="6CD52C8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обозначенная зона или отдельное помещение для приемки лекарственных препаратов?</w:t>
                  </w:r>
                </w:p>
              </w:tc>
              <w:tc>
                <w:tcPr>
                  <w:tcW w:w="3261" w:type="dxa"/>
                </w:tcPr>
                <w:p w14:paraId="49195796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0">
                    <w:r w:rsidR="002D44CC" w:rsidRPr="00B913DA">
                      <w:rPr>
                        <w:rStyle w:val="a4"/>
                        <w:rFonts w:cs="PT Astra Serif"/>
                      </w:rPr>
                      <w:t>пункты 14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, </w:t>
                  </w:r>
                  <w:hyperlink r:id="rId21">
                    <w:r w:rsidR="002D44CC" w:rsidRPr="00B913DA">
                      <w:rPr>
                        <w:rStyle w:val="a4"/>
                        <w:rFonts w:cs="PT Astra Serif"/>
                      </w:rPr>
                      <w:t>16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6C41DFB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6317C7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3802E8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0784E5D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CBD4641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767136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7047062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6FC41042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2">
                    <w:r w:rsidR="002D44CC" w:rsidRPr="00B913DA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4FB0AB3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47A429F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FEB37F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DCF820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EA9DAE2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43CE62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8</w:t>
                  </w:r>
                </w:p>
              </w:tc>
              <w:tc>
                <w:tcPr>
                  <w:tcW w:w="2376" w:type="dxa"/>
                </w:tcPr>
                <w:p w14:paraId="4F557AD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      </w:r>
                </w:p>
              </w:tc>
              <w:tc>
                <w:tcPr>
                  <w:tcW w:w="3261" w:type="dxa"/>
                </w:tcPr>
                <w:p w14:paraId="1D5792A8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3">
                    <w:r w:rsidR="002D44CC" w:rsidRPr="00B913DA">
                      <w:rPr>
                        <w:rStyle w:val="a4"/>
                        <w:rFonts w:cs="PT Astra Serif"/>
                      </w:rPr>
                      <w:t>пункты 14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, </w:t>
                  </w:r>
                  <w:hyperlink r:id="rId24">
                    <w:r w:rsidR="002D44CC" w:rsidRPr="00B913DA">
                      <w:rPr>
                        <w:rStyle w:val="a4"/>
                        <w:rFonts w:cs="PT Astra Serif"/>
                      </w:rPr>
                      <w:t>16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  <w:p w14:paraId="43A2021C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5">
                    <w:r w:rsidR="002D44CC" w:rsidRPr="00B913DA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3937C62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2BB9F28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1799100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608121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07CF3F3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353EFF9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9</w:t>
                  </w:r>
                </w:p>
              </w:tc>
              <w:tc>
                <w:tcPr>
                  <w:tcW w:w="2376" w:type="dxa"/>
                </w:tcPr>
                <w:p w14:paraId="4CE04ED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у субъекта розничной торговли лекарственными препаратами для медицинского применения зона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рецепту?</w:t>
                  </w:r>
                </w:p>
              </w:tc>
              <w:tc>
                <w:tcPr>
                  <w:tcW w:w="3261" w:type="dxa"/>
                </w:tcPr>
                <w:p w14:paraId="543DB27F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6">
                    <w:r w:rsidR="002D44CC" w:rsidRPr="00B913DA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5DF59FE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304651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4AA70D1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05AD9D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9BDF928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04A7A891" w14:textId="77777777" w:rsidR="002D44CC" w:rsidRPr="007E3BAB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  <w:color w:val="FF0000"/>
                    </w:rPr>
                  </w:pPr>
                  <w:r w:rsidRPr="007E3BAB">
                    <w:rPr>
                      <w:rFonts w:cs="PT Astra Serif"/>
                      <w:color w:val="FF0000"/>
                    </w:rPr>
                    <w:lastRenderedPageBreak/>
                    <w:t>10</w:t>
                  </w:r>
                </w:p>
              </w:tc>
              <w:tc>
                <w:tcPr>
                  <w:tcW w:w="2376" w:type="dxa"/>
                </w:tcPr>
                <w:p w14:paraId="2EFA7CBF" w14:textId="77777777" w:rsidR="002D44CC" w:rsidRPr="007E3BAB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  <w:color w:val="FF0000"/>
                    </w:rPr>
                  </w:pPr>
                  <w:r w:rsidRPr="007E3BAB">
                    <w:rPr>
                      <w:rFonts w:cs="PT Astra Serif"/>
                      <w:color w:val="FF0000"/>
                    </w:rPr>
                    <w:t>Все помещения субъекта розничной торговли:</w:t>
                  </w:r>
                </w:p>
                <w:p w14:paraId="5A907C75" w14:textId="77777777" w:rsidR="002D44CC" w:rsidRPr="007E3BAB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  <w:color w:val="FF0000"/>
                    </w:rPr>
                  </w:pPr>
                  <w:r w:rsidRPr="007E3BAB">
                    <w:rPr>
                      <w:rFonts w:cs="PT Astra Serif"/>
                      <w:color w:val="FF0000"/>
                    </w:rPr>
                    <w:t>- расположены в здании (строении) и функционально объединены?</w:t>
                  </w:r>
                </w:p>
                <w:p w14:paraId="740382DF" w14:textId="77777777" w:rsidR="002D44CC" w:rsidRPr="007E3BAB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  <w:color w:val="FF0000"/>
                    </w:rPr>
                  </w:pPr>
                  <w:r w:rsidRPr="007E3BAB">
                    <w:rPr>
                      <w:rFonts w:cs="PT Astra Serif"/>
                      <w:color w:val="FF0000"/>
                    </w:rPr>
                    <w:t>- изолированы от других организаций и обеспечивают отсутствие несанкционированного доступа посторонних лиц в помещения?</w:t>
                  </w:r>
                </w:p>
              </w:tc>
              <w:tc>
                <w:tcPr>
                  <w:tcW w:w="3261" w:type="dxa"/>
                </w:tcPr>
                <w:p w14:paraId="45C09435" w14:textId="77777777" w:rsidR="002D44CC" w:rsidRPr="007E3BAB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  <w:color w:val="FF0000"/>
                    </w:rPr>
                  </w:pPr>
                  <w:hyperlink r:id="rId27">
                    <w:r w:rsidR="002D44CC" w:rsidRPr="007E3BAB">
                      <w:rPr>
                        <w:rStyle w:val="a4"/>
                        <w:rFonts w:cs="PT Astra Serif"/>
                        <w:color w:val="FF0000"/>
                      </w:rPr>
                      <w:t>пункт 20</w:t>
                    </w:r>
                  </w:hyperlink>
                  <w:r w:rsidR="002D44CC" w:rsidRPr="007E3BAB">
                    <w:rPr>
                      <w:rFonts w:cs="PT Astra Serif"/>
                      <w:color w:val="FF0000"/>
                    </w:rPr>
                    <w:t xml:space="preserve"> Правил надлежащей аптечной практики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</w:tcPr>
                <w:p w14:paraId="08027E0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62A8FAE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07AD4FA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ED558D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EF5BA38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080C77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11</w:t>
                  </w:r>
                </w:p>
              </w:tc>
              <w:tc>
                <w:tcPr>
                  <w:tcW w:w="2376" w:type="dxa"/>
                </w:tcPr>
                <w:p w14:paraId="61535E8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Субъект розничной торговли предусмотрел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инвалидов?</w:t>
                  </w:r>
                </w:p>
              </w:tc>
              <w:tc>
                <w:tcPr>
                  <w:tcW w:w="3261" w:type="dxa"/>
                </w:tcPr>
                <w:p w14:paraId="565E0FA6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8">
                    <w:r w:rsidR="002D44CC" w:rsidRPr="00B913DA">
                      <w:rPr>
                        <w:rStyle w:val="a4"/>
                        <w:rFonts w:cs="PT Astra Serif"/>
                      </w:rPr>
                      <w:t>пункт 21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718B2C6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0332F76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54A2D0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9ADE34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2D156E2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73F5C77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12</w:t>
                  </w:r>
                </w:p>
              </w:tc>
              <w:tc>
                <w:tcPr>
                  <w:tcW w:w="2376" w:type="dxa"/>
                </w:tcPr>
                <w:p w14:paraId="36F2FBC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Субъект розничной торговли организовал возможность вызова фармацевтического работника для обслуживания лиц с ограниченными возможностями в </w:t>
                  </w:r>
                  <w:r w:rsidRPr="00474554">
                    <w:rPr>
                      <w:rFonts w:cs="PT Astra Serif"/>
                    </w:rPr>
                    <w:lastRenderedPageBreak/>
                    <w:t>случае отсутствия возможности обустройства для указанных лиц беспрепятственного входа и выхода?</w:t>
                  </w:r>
                </w:p>
              </w:tc>
              <w:tc>
                <w:tcPr>
                  <w:tcW w:w="3261" w:type="dxa"/>
                </w:tcPr>
                <w:p w14:paraId="22B0B99C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29">
                    <w:r w:rsidR="002D44CC" w:rsidRPr="00B913DA">
                      <w:rPr>
                        <w:rStyle w:val="a4"/>
                        <w:rFonts w:cs="PT Astra Serif"/>
                      </w:rPr>
                      <w:t>пункт 21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70CD6CB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13D16B0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640483D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C43098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98B6EB0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43FF09F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13</w:t>
                  </w:r>
                </w:p>
              </w:tc>
              <w:tc>
                <w:tcPr>
                  <w:tcW w:w="2376" w:type="dxa"/>
                </w:tcPr>
                <w:p w14:paraId="2A2D6DB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Субъект розничной торговли имеет вывеску с указанием:</w:t>
                  </w:r>
                </w:p>
                <w:p w14:paraId="2BD604E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а) вида аптечной организации на русском и национальном языках: </w:t>
                  </w:r>
                  <w:r>
                    <w:rPr>
                      <w:rFonts w:cs="PT Astra Serif"/>
                    </w:rPr>
                    <w:t>«</w:t>
                  </w:r>
                  <w:r w:rsidRPr="00474554">
                    <w:rPr>
                      <w:rFonts w:cs="PT Astra Serif"/>
                    </w:rPr>
                    <w:t>Аптека</w:t>
                  </w:r>
                  <w:r>
                    <w:rPr>
                      <w:rFonts w:cs="PT Astra Serif"/>
                    </w:rPr>
                    <w:t>»</w:t>
                  </w:r>
                  <w:r w:rsidRPr="00474554">
                    <w:rPr>
                      <w:rFonts w:cs="PT Astra Serif"/>
                    </w:rPr>
                    <w:t xml:space="preserve"> или </w:t>
                  </w:r>
                  <w:r>
                    <w:rPr>
                      <w:rFonts w:cs="PT Astra Serif"/>
                    </w:rPr>
                    <w:t>«</w:t>
                  </w:r>
                  <w:r w:rsidRPr="00474554">
                    <w:rPr>
                      <w:rFonts w:cs="PT Astra Serif"/>
                    </w:rPr>
                    <w:t>Аптечный пункт</w:t>
                  </w:r>
                  <w:r>
                    <w:rPr>
                      <w:rFonts w:cs="PT Astra Serif"/>
                    </w:rPr>
                    <w:t>»</w:t>
                  </w:r>
                  <w:r w:rsidRPr="00474554">
                    <w:rPr>
                      <w:rFonts w:cs="PT Astra Serif"/>
                    </w:rPr>
                    <w:t xml:space="preserve"> или </w:t>
                  </w:r>
                  <w:r>
                    <w:rPr>
                      <w:rFonts w:cs="PT Astra Serif"/>
                    </w:rPr>
                    <w:t>«</w:t>
                  </w:r>
                  <w:r w:rsidRPr="00474554">
                    <w:rPr>
                      <w:rFonts w:cs="PT Astra Serif"/>
                    </w:rPr>
                    <w:t>Аптечный киоск</w:t>
                  </w:r>
                  <w:r>
                    <w:rPr>
                      <w:rFonts w:cs="PT Astra Serif"/>
                    </w:rPr>
                    <w:t>»</w:t>
                  </w:r>
                  <w:r w:rsidRPr="00474554">
                    <w:rPr>
                      <w:rFonts w:cs="PT Astra Serif"/>
                    </w:rPr>
                    <w:t>;</w:t>
                  </w:r>
                </w:p>
                <w:p w14:paraId="4C86F77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            </w:r>
                </w:p>
                <w:p w14:paraId="70CFAEF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в) режима работы;</w:t>
                  </w:r>
                </w:p>
                <w:p w14:paraId="6A78692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г) информации о работе в ночное время (в случае работы в ночное время)?</w:t>
                  </w:r>
                </w:p>
              </w:tc>
              <w:tc>
                <w:tcPr>
                  <w:tcW w:w="3261" w:type="dxa"/>
                </w:tcPr>
                <w:p w14:paraId="28664619" w14:textId="77777777" w:rsidR="002D44CC" w:rsidRPr="00B913DA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0">
                    <w:r w:rsidR="002D44CC" w:rsidRPr="00B913DA">
                      <w:rPr>
                        <w:rStyle w:val="a4"/>
                        <w:rFonts w:cs="PT Astra Serif"/>
                      </w:rPr>
                      <w:t>пункт 22</w:t>
                    </w:r>
                  </w:hyperlink>
                  <w:r w:rsidR="002D44CC" w:rsidRPr="00B913DA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769BF38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7D9DEE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C49169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AF379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095BDF5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5224D0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14</w:t>
                  </w:r>
                </w:p>
              </w:tc>
              <w:tc>
                <w:tcPr>
                  <w:tcW w:w="2376" w:type="dxa"/>
                </w:tcPr>
                <w:p w14:paraId="2FF0C48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В помещениях субъекта розничной торговли, предназначенных </w:t>
                  </w:r>
                  <w:r w:rsidRPr="00474554">
                    <w:rPr>
                      <w:rFonts w:cs="PT Astra Serif"/>
                    </w:rPr>
                    <w:lastRenderedPageBreak/>
                    <w:t>для изготовления лекарственных препаратов, поверхности стен и потолков гладкие, без нарушения целостности покрытия (водостойкие краски, эмали или кафельные глазурованные плитки светлых тонов), отделаны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материалы)?</w:t>
                  </w:r>
                </w:p>
              </w:tc>
              <w:tc>
                <w:tcPr>
                  <w:tcW w:w="3261" w:type="dxa"/>
                </w:tcPr>
                <w:p w14:paraId="42B04C7B" w14:textId="77777777" w:rsidR="002D44CC" w:rsidRPr="00474554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1">
                    <w:r w:rsidR="002D44CC" w:rsidRPr="00D232B1">
                      <w:rPr>
                        <w:rStyle w:val="a4"/>
                        <w:rFonts w:cs="PT Astra Serif"/>
                      </w:rPr>
                      <w:t>пункт 27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</w:t>
                  </w:r>
                  <w:r w:rsidR="002D44CC" w:rsidRPr="00474554">
                    <w:rPr>
                      <w:rFonts w:cs="PT Astra Serif"/>
                    </w:rPr>
                    <w:t>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0072D19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FDE7B1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252441C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AFB2A6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2EE27E1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5BA5171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15</w:t>
                  </w:r>
                </w:p>
              </w:tc>
              <w:tc>
                <w:tcPr>
                  <w:tcW w:w="2376" w:type="dxa"/>
                </w:tcPr>
                <w:p w14:paraId="6773212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Отвечают ли помещения, а также оборудование, используемое субъектом розничной торговли при осуществлении деятельности, санитарным требованиям пожарной безопасности, а также технике безопасности в соответствии с </w:t>
                  </w:r>
                  <w:r w:rsidRPr="00474554">
                    <w:rPr>
                      <w:rFonts w:cs="PT Astra Serif"/>
                    </w:rPr>
                    <w:lastRenderedPageBreak/>
                    <w:t>законодательством Российской Федерации?</w:t>
                  </w:r>
                </w:p>
              </w:tc>
              <w:tc>
                <w:tcPr>
                  <w:tcW w:w="3261" w:type="dxa"/>
                </w:tcPr>
                <w:p w14:paraId="46CB8233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2">
                    <w:r w:rsidR="002D44CC" w:rsidRPr="00D232B1">
                      <w:rPr>
                        <w:rStyle w:val="a4"/>
                        <w:rFonts w:cs="PT Astra Serif"/>
                      </w:rPr>
                      <w:t>пункт 30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084EBEB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FF814D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7B43DD6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590E6A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A8E9081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157CC30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16</w:t>
                  </w:r>
                </w:p>
              </w:tc>
              <w:tc>
                <w:tcPr>
                  <w:tcW w:w="2376" w:type="dxa"/>
                </w:tcPr>
                <w:p w14:paraId="6E52805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Помещения субъекта розничной торговли оснащены системами отопления и кондиционирования (при наличии), естественной или приточно-вытяжной вентиляцией (при наличии)?</w:t>
                  </w:r>
                </w:p>
              </w:tc>
              <w:tc>
                <w:tcPr>
                  <w:tcW w:w="3261" w:type="dxa"/>
                </w:tcPr>
                <w:p w14:paraId="6E1173AC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3">
                    <w:r w:rsidR="002D44CC" w:rsidRPr="00D232B1">
                      <w:rPr>
                        <w:rStyle w:val="a4"/>
                        <w:rFonts w:cs="PT Astra Serif"/>
                      </w:rPr>
                      <w:t>пункт 26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2E8F7C0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195093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D8EFDB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51A8FA1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AB37E2D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A4A8A6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17</w:t>
                  </w:r>
                </w:p>
              </w:tc>
              <w:tc>
                <w:tcPr>
                  <w:tcW w:w="2376" w:type="dxa"/>
                </w:tcPr>
                <w:p w14:paraId="08ABFCE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Оборудование в субъекте розничной торговли установлено на расстоянии не менее 0,5 метров от стен, чтобы иметь доступ для очистки, дезинфекции, ремонта, технического обслуживания, поверки и (или) калибровки оборудования, обеспечивает доступ к товарам аптечного ассортимента, свободный проход работников?</w:t>
                  </w:r>
                </w:p>
              </w:tc>
              <w:tc>
                <w:tcPr>
                  <w:tcW w:w="3261" w:type="dxa"/>
                </w:tcPr>
                <w:p w14:paraId="49117325" w14:textId="77777777" w:rsidR="002D44CC" w:rsidRPr="00474554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4">
                    <w:r w:rsidR="002D44CC" w:rsidRPr="00D232B1">
                      <w:rPr>
                        <w:rStyle w:val="a4"/>
                        <w:rFonts w:cs="PT Astra Serif"/>
                      </w:rPr>
                      <w:t>пункт 31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</w:t>
                  </w:r>
                  <w:r w:rsidR="002D44CC" w:rsidRPr="00474554">
                    <w:rPr>
                      <w:rFonts w:cs="PT Astra Serif"/>
                    </w:rPr>
                    <w:t>й практики</w:t>
                  </w:r>
                </w:p>
              </w:tc>
              <w:tc>
                <w:tcPr>
                  <w:tcW w:w="850" w:type="dxa"/>
                </w:tcPr>
                <w:p w14:paraId="3D7B34B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AA3693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2A08370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834BFE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29EA503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12FC5C1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18</w:t>
                  </w:r>
                </w:p>
              </w:tc>
              <w:tc>
                <w:tcPr>
                  <w:tcW w:w="2376" w:type="dxa"/>
                </w:tcPr>
                <w:p w14:paraId="7665ACB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Торговое помещение и (или) зона субъекта </w:t>
                  </w:r>
                  <w:r w:rsidRPr="00474554">
                    <w:rPr>
                      <w:rFonts w:cs="PT Astra Serif"/>
                    </w:rPr>
                    <w:lastRenderedPageBreak/>
                    <w:t>розничной торговли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удобство в работе для работников субъекта розничной торговли?</w:t>
                  </w:r>
                </w:p>
              </w:tc>
              <w:tc>
                <w:tcPr>
                  <w:tcW w:w="3261" w:type="dxa"/>
                </w:tcPr>
                <w:p w14:paraId="35A05BA0" w14:textId="77777777" w:rsidR="002D44CC" w:rsidRPr="00474554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5">
                    <w:r w:rsidR="002D44CC" w:rsidRPr="00D232B1">
                      <w:rPr>
                        <w:rStyle w:val="a4"/>
                        <w:rFonts w:cs="PT Astra Serif"/>
                      </w:rPr>
                      <w:t>пункт 34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</w:t>
                  </w:r>
                  <w:r w:rsidR="002D44CC" w:rsidRPr="00474554">
                    <w:rPr>
                      <w:rFonts w:cs="PT Astra Serif"/>
                    </w:rPr>
                    <w:t>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63E7CCE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EADD5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7DE17FF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4EF686C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5C729AB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7B2D60E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19</w:t>
                  </w:r>
                </w:p>
              </w:tc>
              <w:tc>
                <w:tcPr>
                  <w:tcW w:w="2376" w:type="dxa"/>
                </w:tcPr>
                <w:p w14:paraId="16EC08B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Обеспечено ли отсутствие доступа к лекарственным препаратам, отпускаемым по рецепту на лекарственный препарат?</w:t>
                  </w:r>
                </w:p>
              </w:tc>
              <w:tc>
                <w:tcPr>
                  <w:tcW w:w="3261" w:type="dxa"/>
                </w:tcPr>
                <w:p w14:paraId="78180DC1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6">
                    <w:r w:rsidR="002D44CC" w:rsidRPr="00D232B1">
                      <w:rPr>
                        <w:rStyle w:val="a4"/>
                        <w:rFonts w:cs="PT Astra Serif"/>
                      </w:rPr>
                      <w:t>пункт 36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4DD48FD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6E9DEB3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3B556FD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57B0D42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73AA05A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34964EA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20</w:t>
                  </w:r>
                </w:p>
              </w:tc>
              <w:tc>
                <w:tcPr>
                  <w:tcW w:w="2376" w:type="dxa"/>
                </w:tcPr>
                <w:p w14:paraId="0553313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Обеспечено ли размещение лекарственных препаратов, отпускаемых по рецепту на лекарственный препарат, отдельно от безрецептурных лекарственных препаратов в закрытых шкафах с отметкой </w:t>
                  </w:r>
                  <w:r>
                    <w:rPr>
                      <w:rFonts w:cs="PT Astra Serif"/>
                    </w:rPr>
                    <w:t>«</w:t>
                  </w:r>
                  <w:r w:rsidRPr="00474554">
                    <w:rPr>
                      <w:rFonts w:cs="PT Astra Serif"/>
                    </w:rPr>
                    <w:t xml:space="preserve">по рецепту на </w:t>
                  </w:r>
                  <w:r w:rsidRPr="00474554">
                    <w:rPr>
                      <w:rFonts w:cs="PT Astra Serif"/>
                    </w:rPr>
                    <w:lastRenderedPageBreak/>
                    <w:t>лекарственный препарат</w:t>
                  </w:r>
                  <w:r>
                    <w:rPr>
                      <w:rFonts w:cs="PT Astra Serif"/>
                    </w:rPr>
                    <w:t>»,</w:t>
                  </w:r>
                  <w:r w:rsidRPr="00474554">
                    <w:rPr>
                      <w:rFonts w:cs="PT Astra Serif"/>
                    </w:rPr>
                    <w:t xml:space="preserve"> нанесенной на полку или шкаф, в которых планируется размещать такие лекарственные препараты?</w:t>
                  </w:r>
                </w:p>
              </w:tc>
              <w:tc>
                <w:tcPr>
                  <w:tcW w:w="3261" w:type="dxa"/>
                </w:tcPr>
                <w:p w14:paraId="63948DDB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7">
                    <w:r w:rsidR="002D44CC" w:rsidRPr="00D232B1">
                      <w:rPr>
                        <w:rStyle w:val="a4"/>
                        <w:rFonts w:cs="PT Astra Serif"/>
                      </w:rPr>
                      <w:t>пункт 36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5512FA3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415691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46D8D2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09CC8C9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179DDA2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F265D3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21</w:t>
                  </w:r>
                </w:p>
              </w:tc>
              <w:tc>
                <w:tcPr>
                  <w:tcW w:w="2376" w:type="dxa"/>
                  <w:vMerge w:val="restart"/>
                </w:tcPr>
                <w:p w14:paraId="2DD2A32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      </w:r>
                </w:p>
              </w:tc>
              <w:tc>
                <w:tcPr>
                  <w:tcW w:w="3261" w:type="dxa"/>
                </w:tcPr>
                <w:p w14:paraId="04C9F466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38">
                    <w:r w:rsidR="002D44CC" w:rsidRPr="00D232B1">
                      <w:rPr>
                        <w:rStyle w:val="a4"/>
                        <w:rFonts w:cs="PT Astra Serif"/>
                      </w:rPr>
                      <w:t>пункты 14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, </w:t>
                  </w:r>
                  <w:hyperlink r:id="rId39">
                    <w:r w:rsidR="002D44CC" w:rsidRPr="00D232B1">
                      <w:rPr>
                        <w:rStyle w:val="a4"/>
                        <w:rFonts w:cs="PT Astra Serif"/>
                      </w:rPr>
                      <w:t>16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52B1AFB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05AFD8D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461DF77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06AB37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EC89876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B3880E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71B694F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47D4FE7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0">
                    <w:r w:rsidR="002D44CC" w:rsidRPr="00D232B1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566EFCC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AE3358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98A605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4C9E44F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39145B1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208DD3D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22</w:t>
                  </w:r>
                </w:p>
              </w:tc>
              <w:tc>
                <w:tcPr>
                  <w:tcW w:w="2376" w:type="dxa"/>
                  <w:vMerge w:val="restart"/>
                </w:tcPr>
                <w:p w14:paraId="7C03B09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в помещениях и зонах, используемых для хранения лекарственных препаратов, освещение?</w:t>
                  </w:r>
                </w:p>
              </w:tc>
              <w:tc>
                <w:tcPr>
                  <w:tcW w:w="3261" w:type="dxa"/>
                </w:tcPr>
                <w:p w14:paraId="349AB5D9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1">
                    <w:r w:rsidR="002D44CC" w:rsidRPr="00D232B1">
                      <w:rPr>
                        <w:rStyle w:val="a4"/>
                        <w:rFonts w:cs="PT Astra Serif"/>
                      </w:rPr>
                      <w:t>пункт 17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2E3F1EC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468C5CB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1CD703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1157778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BA23704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72B745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391BDE3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7D27BF6F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2">
                    <w:r w:rsidR="002D44CC" w:rsidRPr="00D232B1">
                      <w:rPr>
                        <w:rStyle w:val="a4"/>
                        <w:rFonts w:cs="PT Astra Serif"/>
                      </w:rPr>
                      <w:t>пункт 28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78E80A0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8D5560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2B52404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0D77E53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C865FCA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92576D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23</w:t>
                  </w:r>
                </w:p>
              </w:tc>
              <w:tc>
                <w:tcPr>
                  <w:tcW w:w="2376" w:type="dxa"/>
                </w:tcPr>
                <w:p w14:paraId="1D4CB62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Имеются ли административно-бытовые помещения, отделенные от зон хранения лекарственных препаратов?</w:t>
                  </w:r>
                </w:p>
              </w:tc>
              <w:tc>
                <w:tcPr>
                  <w:tcW w:w="3261" w:type="dxa"/>
                </w:tcPr>
                <w:p w14:paraId="22F5AC4C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3">
                    <w:r w:rsidR="002D44CC" w:rsidRPr="00D232B1">
                      <w:rPr>
                        <w:rStyle w:val="a4"/>
                        <w:rFonts w:cs="PT Astra Serif"/>
                      </w:rPr>
                      <w:t>пункт 19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45DFB22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1C36EF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3185EFC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A4C4F2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38AC1DD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A15BEB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24</w:t>
                  </w:r>
                </w:p>
              </w:tc>
              <w:tc>
                <w:tcPr>
                  <w:tcW w:w="2376" w:type="dxa"/>
                </w:tcPr>
                <w:p w14:paraId="1F41853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Имеется ли отдельная зона (помещение, шкафы) для хранения </w:t>
                  </w:r>
                  <w:r w:rsidRPr="00474554">
                    <w:rPr>
                      <w:rFonts w:cs="PT Astra Serif"/>
                    </w:rPr>
                    <w:lastRenderedPageBreak/>
                    <w:t>оборудования, инвентаря и материалов для уборки (очистки), а также моющих и дезинфицирующих средств?</w:t>
                  </w:r>
                </w:p>
              </w:tc>
              <w:tc>
                <w:tcPr>
                  <w:tcW w:w="3261" w:type="dxa"/>
                </w:tcPr>
                <w:p w14:paraId="2FA12F15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4">
                    <w:r w:rsidR="002D44CC" w:rsidRPr="00D232B1">
                      <w:rPr>
                        <w:rStyle w:val="a4"/>
                        <w:rFonts w:cs="PT Astra Serif"/>
                      </w:rPr>
                      <w:t>пункт 25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5597FBC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2A25E7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6A0E503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42286A8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3095554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1D3BFD7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25</w:t>
                  </w:r>
                </w:p>
              </w:tc>
              <w:tc>
                <w:tcPr>
                  <w:tcW w:w="2376" w:type="dxa"/>
                </w:tcPr>
                <w:p w14:paraId="2176E72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Проводится ли уборка помещений (зон) для хранения лекарственных препаратов в соответствии с </w:t>
                  </w:r>
                  <w:proofErr w:type="spellStart"/>
                  <w:r w:rsidRPr="00474554">
                    <w:rPr>
                      <w:rFonts w:cs="PT Astra Serif"/>
                    </w:rPr>
                    <w:t>СОПами</w:t>
                  </w:r>
                  <w:proofErr w:type="spellEnd"/>
                  <w:r w:rsidRPr="00474554">
                    <w:rPr>
                      <w:rFonts w:cs="PT Astra Serif"/>
                    </w:rPr>
                    <w:t>?</w:t>
                  </w:r>
                </w:p>
              </w:tc>
              <w:tc>
                <w:tcPr>
                  <w:tcW w:w="3261" w:type="dxa"/>
                </w:tcPr>
                <w:p w14:paraId="698F0D8C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5">
                    <w:r w:rsidR="002D44CC" w:rsidRPr="00D232B1">
                      <w:rPr>
                        <w:rStyle w:val="a4"/>
                        <w:rFonts w:cs="PT Astra Serif"/>
                      </w:rPr>
                      <w:t>пункт 25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3007A52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057953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2B046D3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3DDE7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731F643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281B657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26</w:t>
                  </w:r>
                </w:p>
              </w:tc>
              <w:tc>
                <w:tcPr>
                  <w:tcW w:w="2376" w:type="dxa"/>
                </w:tcPr>
                <w:p w14:paraId="3E0F3F1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Обеспечивает ли установка оборудования для хранения лекарственных средств в помещениях доступность для проведения уборки?</w:t>
                  </w:r>
                </w:p>
              </w:tc>
              <w:tc>
                <w:tcPr>
                  <w:tcW w:w="3261" w:type="dxa"/>
                </w:tcPr>
                <w:p w14:paraId="69F37705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6">
                    <w:r w:rsidR="002D44CC" w:rsidRPr="00D232B1">
                      <w:rPr>
                        <w:rStyle w:val="a4"/>
                        <w:rFonts w:cs="PT Astra Serif"/>
                      </w:rPr>
                      <w:t>пункт 10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</w:tcPr>
                <w:p w14:paraId="3C29E0B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2D9ECDE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404D252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A98138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040B0E0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02C1487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27</w:t>
                  </w:r>
                </w:p>
              </w:tc>
              <w:tc>
                <w:tcPr>
                  <w:tcW w:w="2376" w:type="dxa"/>
                  <w:vMerge w:val="restart"/>
                </w:tcPr>
                <w:p w14:paraId="4C06258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      </w:r>
                </w:p>
              </w:tc>
              <w:tc>
                <w:tcPr>
                  <w:tcW w:w="3261" w:type="dxa"/>
                </w:tcPr>
                <w:p w14:paraId="22DA37D0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7">
                    <w:r w:rsidR="002D44CC" w:rsidRPr="00D232B1">
                      <w:rPr>
                        <w:rStyle w:val="a4"/>
                        <w:rFonts w:cs="PT Astra Serif"/>
                      </w:rPr>
                      <w:t>пункт 25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289BDE8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7EB4FB8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0022F22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7B11A0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7BF446B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CCE4EE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61B6B3D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391EEFFD" w14:textId="77777777" w:rsidR="002D44CC" w:rsidRPr="00D232B1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8">
                    <w:r w:rsidR="002D44CC" w:rsidRPr="00D232B1">
                      <w:rPr>
                        <w:rStyle w:val="a4"/>
                        <w:rFonts w:cs="PT Astra Serif"/>
                      </w:rPr>
                      <w:t>пункт 6</w:t>
                    </w:r>
                  </w:hyperlink>
                  <w:r w:rsidR="002D44CC" w:rsidRPr="00D232B1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72E99A6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6D5EF1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5841EE5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461672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B578944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5FB0A37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28</w:t>
                  </w:r>
                </w:p>
              </w:tc>
              <w:tc>
                <w:tcPr>
                  <w:tcW w:w="2376" w:type="dxa"/>
                  <w:vMerge w:val="restart"/>
                </w:tcPr>
                <w:p w14:paraId="167B3FC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Обеспечена ли защита помещений для хранения лекарственных препаратов от </w:t>
                  </w:r>
                  <w:r w:rsidRPr="00474554">
                    <w:rPr>
                      <w:rFonts w:cs="PT Astra Serif"/>
                    </w:rPr>
                    <w:lastRenderedPageBreak/>
                    <w:t>проникновения насекомых, грызунов или других животных?</w:t>
                  </w:r>
                </w:p>
              </w:tc>
              <w:tc>
                <w:tcPr>
                  <w:tcW w:w="3261" w:type="dxa"/>
                </w:tcPr>
                <w:p w14:paraId="114B9130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49">
                    <w:r w:rsidR="002D44CC" w:rsidRPr="00092405">
                      <w:rPr>
                        <w:rStyle w:val="a4"/>
                        <w:rFonts w:cs="PT Astra Serif"/>
                      </w:rPr>
                      <w:t>пункт 26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1B0D9FA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74B1980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5C21919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0EDB3A4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7C67C7D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839B68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191BC45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5948F887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0">
                    <w:r w:rsidR="002D44CC" w:rsidRPr="00092405">
                      <w:rPr>
                        <w:rStyle w:val="a4"/>
                        <w:rFonts w:cs="PT Astra Serif"/>
                      </w:rPr>
                      <w:t>пункт 27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</w:t>
                  </w:r>
                  <w:r w:rsidR="002D44CC" w:rsidRPr="00092405">
                    <w:rPr>
                      <w:rFonts w:cs="PT Astra Serif"/>
                    </w:rPr>
                    <w:lastRenderedPageBreak/>
                    <w:t>практики</w:t>
                  </w:r>
                </w:p>
              </w:tc>
              <w:tc>
                <w:tcPr>
                  <w:tcW w:w="850" w:type="dxa"/>
                  <w:vMerge/>
                </w:tcPr>
                <w:p w14:paraId="5F733D9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30EAEE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4559E1F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243D893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41AB7AB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44A2C25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29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3076CC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у субъекта обращения лекарственных препаратов необходимое оборудование для выполнения операций с лекарственными препаратами, обеспечивающие их хранение?</w:t>
                  </w:r>
                </w:p>
              </w:tc>
              <w:tc>
                <w:tcPr>
                  <w:tcW w:w="3261" w:type="dxa"/>
                </w:tcPr>
                <w:p w14:paraId="3EE43BC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1">
                    <w:r w:rsidR="002D44CC" w:rsidRPr="00092405">
                      <w:rPr>
                        <w:rStyle w:val="a4"/>
                        <w:rFonts w:cs="PT Astra Serif"/>
                      </w:rPr>
                      <w:t>пункт 11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54D6DB7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51AE8D0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3065C1E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4ACC8BC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5244E5B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004F05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8841B0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F0EDACE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2">
                    <w:r w:rsidR="002D44CC" w:rsidRPr="00092405">
                      <w:rPr>
                        <w:rStyle w:val="a4"/>
                        <w:rFonts w:cs="PT Astra Serif"/>
                      </w:rPr>
                      <w:t>пункты 29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53">
                    <w:r w:rsidR="002D44CC" w:rsidRPr="00092405">
                      <w:rPr>
                        <w:rStyle w:val="a4"/>
                        <w:rFonts w:cs="PT Astra Serif"/>
                      </w:rPr>
                      <w:t>30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54">
                    <w:r w:rsidR="002D44CC" w:rsidRPr="00092405">
                      <w:rPr>
                        <w:rStyle w:val="a4"/>
                        <w:rFonts w:cs="PT Astra Serif"/>
                      </w:rPr>
                      <w:t>34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47ECC7D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1BB1CA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247308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601E4AB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F510E1D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5CDEBBA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30</w:t>
                  </w:r>
                </w:p>
              </w:tc>
              <w:tc>
                <w:tcPr>
                  <w:tcW w:w="2376" w:type="dxa"/>
                </w:tcPr>
                <w:p w14:paraId="67D27B5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Имеются ли помещения для хранения огнеопасных и взрывоопасных лекарственных средств, оборудованные несгораемыми и устойчивыми стеллажами и поддонами под соответствующую нагрузку?</w:t>
                  </w:r>
                </w:p>
              </w:tc>
              <w:tc>
                <w:tcPr>
                  <w:tcW w:w="3261" w:type="dxa"/>
                </w:tcPr>
                <w:p w14:paraId="10D1B75B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5">
                    <w:r w:rsidR="002D44CC" w:rsidRPr="00092405">
                      <w:rPr>
                        <w:rStyle w:val="a4"/>
                        <w:rFonts w:cs="PT Astra Serif"/>
                      </w:rPr>
                      <w:t>пункт 17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</w:tcPr>
                <w:p w14:paraId="5873EB3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72143A1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0D0516F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74DD0D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830BE94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039731C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31</w:t>
                  </w:r>
                </w:p>
              </w:tc>
              <w:tc>
                <w:tcPr>
                  <w:tcW w:w="2376" w:type="dxa"/>
                  <w:vMerge w:val="restart"/>
                </w:tcPr>
                <w:p w14:paraId="5A5C439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Оснащены ли помещения для хранения лекарственных средств приборами для регистрации параметров воздуха:</w:t>
                  </w:r>
                </w:p>
              </w:tc>
              <w:tc>
                <w:tcPr>
                  <w:tcW w:w="3261" w:type="dxa"/>
                </w:tcPr>
                <w:p w14:paraId="209A5545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6">
                    <w:r w:rsidR="002D44CC" w:rsidRPr="00092405">
                      <w:rPr>
                        <w:rStyle w:val="a4"/>
                        <w:rFonts w:cs="PT Astra Serif"/>
                      </w:rPr>
                      <w:t>пункт 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5BC6083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5736F3A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722D882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7CC6AF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8FE46E4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10C11B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710DDD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D1C6A8F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7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5630D2C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A130C8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37D4C15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80A94E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E97330D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DF279D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3A39CF6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термометрами?</w:t>
                  </w:r>
                </w:p>
              </w:tc>
              <w:tc>
                <w:tcPr>
                  <w:tcW w:w="3261" w:type="dxa"/>
                </w:tcPr>
                <w:p w14:paraId="56D589A3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8">
                    <w:r w:rsidR="002D44CC" w:rsidRPr="00092405">
                      <w:rPr>
                        <w:rStyle w:val="a4"/>
                        <w:rFonts w:cs="PT Astra Serif"/>
                      </w:rPr>
                      <w:t>пункт 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590E246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0E977CB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6498C85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44A39C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77A5482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98E56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749B87C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DB60491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59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1AD9E59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449FDE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59DEF7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66F887B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EDF9D5F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B08FCC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02D7552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гигрометрами?</w:t>
                  </w:r>
                </w:p>
              </w:tc>
              <w:tc>
                <w:tcPr>
                  <w:tcW w:w="3261" w:type="dxa"/>
                </w:tcPr>
                <w:p w14:paraId="19EAD612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0">
                    <w:r w:rsidR="002D44CC" w:rsidRPr="00092405">
                      <w:rPr>
                        <w:rStyle w:val="a4"/>
                        <w:rFonts w:cs="PT Astra Serif"/>
                      </w:rPr>
                      <w:t>пункт 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612331A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1E34BE9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6880886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25FE110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AED2925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3A513F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6EFBA50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6F6BD28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1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02C3899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2831CF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AFAC37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212887C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FA9925B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7503A1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0BD199C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proofErr w:type="spellStart"/>
                  <w:r w:rsidRPr="00474554">
                    <w:rPr>
                      <w:rFonts w:cs="PT Astra Serif"/>
                    </w:rPr>
                    <w:t>термогигрометрами</w:t>
                  </w:r>
                  <w:proofErr w:type="spellEnd"/>
                  <w:r w:rsidRPr="00474554">
                    <w:rPr>
                      <w:rFonts w:cs="PT Astra Serif"/>
                    </w:rPr>
                    <w:t>?</w:t>
                  </w:r>
                </w:p>
              </w:tc>
              <w:tc>
                <w:tcPr>
                  <w:tcW w:w="3261" w:type="dxa"/>
                </w:tcPr>
                <w:p w14:paraId="0304AF07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2">
                    <w:r w:rsidR="002D44CC" w:rsidRPr="00092405">
                      <w:rPr>
                        <w:rStyle w:val="a4"/>
                        <w:rFonts w:cs="PT Astra Serif"/>
                      </w:rPr>
                      <w:t>пункт 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65BB433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5C0E33C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7E53CE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205D203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801703C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176085A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6CF319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5233D52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3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73F43AA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B7AAD3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2C534EA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12FE11E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927D228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2A3B72C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45B02DD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электронными гигрометрами?</w:t>
                  </w:r>
                </w:p>
              </w:tc>
              <w:tc>
                <w:tcPr>
                  <w:tcW w:w="3261" w:type="dxa"/>
                </w:tcPr>
                <w:p w14:paraId="12DB6541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4">
                    <w:r w:rsidR="002D44CC" w:rsidRPr="00092405">
                      <w:rPr>
                        <w:rStyle w:val="a4"/>
                        <w:rFonts w:cs="PT Astra Serif"/>
                      </w:rPr>
                      <w:t>пункт 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05C8216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69B6BF3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2D192E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CFE0C3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C73EEF7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27B60E2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0E494B1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2CD2FDF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5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356688B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99771A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01EEFA3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4801E9D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9348F9C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56A343C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32</w:t>
                  </w:r>
                </w:p>
              </w:tc>
              <w:tc>
                <w:tcPr>
                  <w:tcW w:w="2376" w:type="dxa"/>
                </w:tcPr>
                <w:p w14:paraId="506B54F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Размещены ли измерительные части приборов для регистрации параметров воздуха на расстоянии не менее 3 м от дверей, окон и отопительных приборов и на высоте 1,5 - 1,7 м от пола?</w:t>
                  </w:r>
                </w:p>
              </w:tc>
              <w:tc>
                <w:tcPr>
                  <w:tcW w:w="3261" w:type="dxa"/>
                </w:tcPr>
                <w:p w14:paraId="40A8AD94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6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</w:tcPr>
                <w:p w14:paraId="2217D2A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06F9C40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36E265E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266C70E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0C9993A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0761BE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33</w:t>
                  </w:r>
                </w:p>
              </w:tc>
              <w:tc>
                <w:tcPr>
                  <w:tcW w:w="2376" w:type="dxa"/>
                </w:tcPr>
                <w:p w14:paraId="2E194AA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Имеется ли холодильное оборудование (с указанием наименования, марки, инвентарного номера, температурного режима, емкости) </w:t>
                  </w:r>
                  <w:r w:rsidRPr="00474554">
                    <w:rPr>
                      <w:rFonts w:cs="PT Astra Serif"/>
                    </w:rPr>
                    <w:lastRenderedPageBreak/>
                    <w:t>с размещением и обслуживанием согласно документации по его использованию (эксплуатации):</w:t>
                  </w:r>
                </w:p>
              </w:tc>
              <w:tc>
                <w:tcPr>
                  <w:tcW w:w="3261" w:type="dxa"/>
                </w:tcPr>
                <w:p w14:paraId="1B51CB6D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67">
                    <w:r w:rsidR="002D44CC" w:rsidRPr="00092405">
                      <w:rPr>
                        <w:rStyle w:val="a4"/>
                        <w:rFonts w:cs="PT Astra Serif"/>
                      </w:rPr>
                      <w:t>пункты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68">
                    <w:r w:rsidR="002D44CC" w:rsidRPr="00092405">
                      <w:rPr>
                        <w:rStyle w:val="a4"/>
                        <w:rFonts w:cs="PT Astra Serif"/>
                      </w:rPr>
                      <w:t>36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69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2BF5D78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115977F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305AE04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295A85B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66AD31F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2107F95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49F4A1E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холодильные камеры?</w:t>
                  </w:r>
                </w:p>
              </w:tc>
              <w:tc>
                <w:tcPr>
                  <w:tcW w:w="3261" w:type="dxa"/>
                </w:tcPr>
                <w:p w14:paraId="48F49A20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70">
                    <w:r w:rsidR="002D44CC" w:rsidRPr="00092405">
                      <w:rPr>
                        <w:rStyle w:val="a4"/>
                        <w:rFonts w:cs="PT Astra Serif"/>
                      </w:rPr>
                      <w:t>пункты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1">
                    <w:r w:rsidR="002D44CC" w:rsidRPr="00092405">
                      <w:rPr>
                        <w:rStyle w:val="a4"/>
                        <w:rFonts w:cs="PT Astra Serif"/>
                      </w:rPr>
                      <w:t>36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2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6AC98AB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0DBD7E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1CF602E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24D9E67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B2816C4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B32241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2D9EE89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фармацевтические холодильные шкафы или холодильники?</w:t>
                  </w:r>
                </w:p>
              </w:tc>
              <w:tc>
                <w:tcPr>
                  <w:tcW w:w="3261" w:type="dxa"/>
                </w:tcPr>
                <w:p w14:paraId="444E7E3D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73">
                    <w:r w:rsidR="002D44CC" w:rsidRPr="00092405">
                      <w:rPr>
                        <w:rStyle w:val="a4"/>
                        <w:rFonts w:cs="PT Astra Serif"/>
                      </w:rPr>
                      <w:t>пункты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4">
                    <w:r w:rsidR="002D44CC" w:rsidRPr="00092405">
                      <w:rPr>
                        <w:rStyle w:val="a4"/>
                        <w:rFonts w:cs="PT Astra Serif"/>
                      </w:rPr>
                      <w:t>36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5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124DD4A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EE328F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7BA7449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5AFF9C9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F449D85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BFE2DF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34</w:t>
                  </w:r>
                </w:p>
              </w:tc>
              <w:tc>
                <w:tcPr>
                  <w:tcW w:w="2376" w:type="dxa"/>
                  <w:vMerge w:val="restart"/>
                </w:tcPr>
                <w:p w14:paraId="1136A25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система кондиционирования в помещениях для хранения лекарственных средств?</w:t>
                  </w:r>
                </w:p>
              </w:tc>
              <w:tc>
                <w:tcPr>
                  <w:tcW w:w="3261" w:type="dxa"/>
                </w:tcPr>
                <w:p w14:paraId="77FDD6D0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76">
                    <w:r w:rsidR="002D44CC" w:rsidRPr="00092405">
                      <w:rPr>
                        <w:rStyle w:val="a4"/>
                        <w:rFonts w:cs="PT Astra Serif"/>
                      </w:rPr>
                      <w:t>пункты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7">
                    <w:r w:rsidR="002D44CC" w:rsidRPr="00092405">
                      <w:rPr>
                        <w:rStyle w:val="a4"/>
                        <w:rFonts w:cs="PT Astra Serif"/>
                      </w:rPr>
                      <w:t>36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78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6026DE2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4E2549E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0791AEB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7AE85CF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3DC43E2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65BCCF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AD2C47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12C72368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79">
                    <w:r w:rsidR="002D44CC" w:rsidRPr="00092405">
                      <w:rPr>
                        <w:rStyle w:val="a4"/>
                        <w:rFonts w:cs="PT Astra Serif"/>
                      </w:rPr>
                      <w:t>пункт 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7CA6060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8420BB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8C7545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41FBCC6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F781A75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4251A1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35</w:t>
                  </w:r>
                </w:p>
              </w:tc>
              <w:tc>
                <w:tcPr>
                  <w:tcW w:w="2376" w:type="dxa"/>
                  <w:vMerge w:val="restart"/>
                </w:tcPr>
                <w:p w14:paraId="7E6751F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система вентиляции в помещениях для хранения лекарственных средств?</w:t>
                  </w:r>
                </w:p>
              </w:tc>
              <w:tc>
                <w:tcPr>
                  <w:tcW w:w="3261" w:type="dxa"/>
                </w:tcPr>
                <w:p w14:paraId="5CBFD6CE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0">
                    <w:r w:rsidR="002D44CC" w:rsidRPr="00092405">
                      <w:rPr>
                        <w:rStyle w:val="a4"/>
                        <w:rFonts w:cs="PT Astra Serif"/>
                      </w:rPr>
                      <w:t>пункты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81">
                    <w:r w:rsidR="002D44CC" w:rsidRPr="00092405">
                      <w:rPr>
                        <w:rStyle w:val="a4"/>
                        <w:rFonts w:cs="PT Astra Serif"/>
                      </w:rPr>
                      <w:t>36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82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46A07CA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15DB922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3838AF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0876C53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4E698A0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D9BC7A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6C483B7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2A1F5672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3">
                    <w:r w:rsidR="002D44CC" w:rsidRPr="00092405">
                      <w:rPr>
                        <w:rStyle w:val="a4"/>
                        <w:rFonts w:cs="PT Astra Serif"/>
                      </w:rPr>
                      <w:t>пункт 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0F442F0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45CDE52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06DDFF4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0D976AB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37139BD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1D79DBF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36</w:t>
                  </w:r>
                </w:p>
              </w:tc>
              <w:tc>
                <w:tcPr>
                  <w:tcW w:w="2376" w:type="dxa"/>
                  <w:vMerge w:val="restart"/>
                </w:tcPr>
                <w:p w14:paraId="66F7474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система контроля доступа в помещения для хранения лекарственных средств (зоны)?</w:t>
                  </w:r>
                </w:p>
              </w:tc>
              <w:tc>
                <w:tcPr>
                  <w:tcW w:w="3261" w:type="dxa"/>
                </w:tcPr>
                <w:p w14:paraId="377728E5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4">
                    <w:r w:rsidR="002D44CC" w:rsidRPr="00092405">
                      <w:rPr>
                        <w:rStyle w:val="a4"/>
                        <w:rFonts w:cs="PT Astra Serif"/>
                      </w:rPr>
                      <w:t>Пункты 27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85">
                    <w:r w:rsidR="002D44CC" w:rsidRPr="00092405">
                      <w:rPr>
                        <w:rStyle w:val="a4"/>
                        <w:rFonts w:cs="PT Astra Serif"/>
                      </w:rPr>
                      <w:t>37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71689D7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556D30D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58F6E5C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12DA801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22FBC4B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9C0EEC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994864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61F05105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6">
                    <w:r w:rsidR="002D44CC" w:rsidRPr="00092405">
                      <w:rPr>
                        <w:rStyle w:val="a4"/>
                        <w:rFonts w:cs="PT Astra Serif"/>
                      </w:rPr>
                      <w:t>пункт 32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5B6116F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6BBD08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5E3AFAF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17B9E91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D3037CE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0C57782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37</w:t>
                  </w:r>
                </w:p>
              </w:tc>
              <w:tc>
                <w:tcPr>
                  <w:tcW w:w="2376" w:type="dxa"/>
                </w:tcPr>
                <w:p w14:paraId="12A8D05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 xml:space="preserve">Имеется ли пломбир (или печать) для опечатывания шкафов или помещений, в которых хранятся лекарственные </w:t>
                  </w:r>
                  <w:r w:rsidRPr="00474554">
                    <w:rPr>
                      <w:rFonts w:cs="PT Astra Serif"/>
                    </w:rPr>
                    <w:lastRenderedPageBreak/>
                    <w:t>препараты, подлежащие предметно-количественному учету?</w:t>
                  </w:r>
                </w:p>
              </w:tc>
              <w:tc>
                <w:tcPr>
                  <w:tcW w:w="3261" w:type="dxa"/>
                </w:tcPr>
                <w:p w14:paraId="714CD26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7">
                    <w:r w:rsidR="002D44CC" w:rsidRPr="00092405">
                      <w:rPr>
                        <w:rStyle w:val="a4"/>
                        <w:rFonts w:cs="PT Astra Serif"/>
                      </w:rPr>
                      <w:t>пункт 31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2B31640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20D6746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E3D28F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B58EAA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7E8CAE2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4DD9B9F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38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4C03AA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Имеется ли оборудование для хранения лекарственных препаратов (стеллажи, шкафы, поддоны)</w:t>
                  </w:r>
                </w:p>
              </w:tc>
              <w:tc>
                <w:tcPr>
                  <w:tcW w:w="3261" w:type="dxa"/>
                </w:tcPr>
                <w:p w14:paraId="4D971785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8">
                    <w:r w:rsidR="002D44CC" w:rsidRPr="00092405">
                      <w:rPr>
                        <w:rStyle w:val="a4"/>
                        <w:rFonts w:cs="PT Astra Serif"/>
                      </w:rPr>
                      <w:t>пункт 31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386E370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774144E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DFE4C4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3FC2314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C56E703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8BBF70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3E00807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344E170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89">
                    <w:r w:rsidR="002D44CC" w:rsidRPr="00092405">
                      <w:rPr>
                        <w:rStyle w:val="a4"/>
                        <w:rFonts w:cs="PT Astra Serif"/>
                      </w:rPr>
                      <w:t>пункт 29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/>
                </w:tcPr>
                <w:p w14:paraId="32D706D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E2D697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2F352AB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25B498C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41F4D61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CE91F3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65EE1D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2109ACD3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0">
                    <w:r w:rsidR="002D44CC" w:rsidRPr="00092405">
                      <w:rPr>
                        <w:rStyle w:val="a4"/>
                        <w:rFonts w:cs="PT Astra Serif"/>
                      </w:rPr>
                      <w:t>пункт 5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0B37E05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9A61A3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449453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39F12B8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B775D58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6FE867B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39</w:t>
                  </w:r>
                </w:p>
              </w:tc>
              <w:tc>
                <w:tcPr>
                  <w:tcW w:w="2376" w:type="dxa"/>
                </w:tcPr>
                <w:p w14:paraId="41DEC90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Имеются ли металлические или деревянные шкафы для хранения лекарственных препаратов, подлежащих предметно-количественному учету?</w:t>
                  </w:r>
                </w:p>
              </w:tc>
              <w:tc>
                <w:tcPr>
                  <w:tcW w:w="3261" w:type="dxa"/>
                </w:tcPr>
                <w:p w14:paraId="1AD37973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1">
                    <w:r w:rsidR="002D44CC" w:rsidRPr="00092405">
                      <w:rPr>
                        <w:rStyle w:val="a4"/>
                        <w:rFonts w:cs="PT Astra Serif"/>
                      </w:rPr>
                      <w:t>Пункт 31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3DE6EB1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ED4F78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2B2864F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47B5FB5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B5E79E7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1D44C9A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40</w:t>
                  </w:r>
                </w:p>
              </w:tc>
              <w:tc>
                <w:tcPr>
                  <w:tcW w:w="2376" w:type="dxa"/>
                </w:tcPr>
                <w:p w14:paraId="72F970A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Прошло ли оборудование, относящееся к средствам измерений:</w:t>
                  </w:r>
                </w:p>
              </w:tc>
              <w:tc>
                <w:tcPr>
                  <w:tcW w:w="3261" w:type="dxa"/>
                </w:tcPr>
                <w:p w14:paraId="66636DBD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2">
                    <w:r w:rsidR="002D44CC" w:rsidRPr="00092405">
                      <w:rPr>
                        <w:rStyle w:val="a4"/>
                        <w:rFonts w:cs="PT Astra Serif"/>
                      </w:rPr>
                      <w:t>пункт 38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  <w:p w14:paraId="0F75D8F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3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средств;</w:t>
                  </w:r>
                </w:p>
                <w:p w14:paraId="3711EF8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4">
                    <w:r w:rsidR="002D44CC" w:rsidRPr="00092405">
                      <w:rPr>
                        <w:rStyle w:val="a4"/>
                        <w:rFonts w:cs="PT Astra Serif"/>
                      </w:rPr>
                      <w:t>пункт 33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</w:tcPr>
                <w:p w14:paraId="461FA9F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7C78BD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4D4BC82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F49C02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FF032FC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727780F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6D9C3D4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первичную поверку и (или) калибровку до ввода в эксплуатацию?</w:t>
                  </w:r>
                </w:p>
              </w:tc>
              <w:tc>
                <w:tcPr>
                  <w:tcW w:w="3261" w:type="dxa"/>
                </w:tcPr>
                <w:p w14:paraId="1DE8B99F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5">
                    <w:r w:rsidR="002D44CC" w:rsidRPr="00092405">
                      <w:rPr>
                        <w:rStyle w:val="a4"/>
                        <w:rFonts w:cs="PT Astra Serif"/>
                      </w:rPr>
                      <w:t>пункт 38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0425CBF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90EE6A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0BB43ED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1CDA5B6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37EB913B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CE0E7D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1B2A9AA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C7B4B43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6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средств;</w:t>
                  </w:r>
                </w:p>
              </w:tc>
              <w:tc>
                <w:tcPr>
                  <w:tcW w:w="850" w:type="dxa"/>
                  <w:vMerge/>
                </w:tcPr>
                <w:p w14:paraId="3103205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FFC324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9226A2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684EF3C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872663A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32F602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B8851D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27B9971A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7">
                    <w:r w:rsidR="002D44CC" w:rsidRPr="00092405">
                      <w:rPr>
                        <w:rStyle w:val="a4"/>
                        <w:rFonts w:cs="PT Astra Serif"/>
                      </w:rPr>
                      <w:t>пункт 33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15E6980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4A63781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5022C7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1F70E0F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D4DD66F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7C88F6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1431E4B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первичную поверку и (или) калибровку после ремонта?</w:t>
                  </w:r>
                </w:p>
              </w:tc>
              <w:tc>
                <w:tcPr>
                  <w:tcW w:w="3261" w:type="dxa"/>
                </w:tcPr>
                <w:p w14:paraId="592118B3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8">
                    <w:r w:rsidR="002D44CC" w:rsidRPr="00092405">
                      <w:rPr>
                        <w:rStyle w:val="a4"/>
                        <w:rFonts w:cs="PT Astra Serif"/>
                      </w:rPr>
                      <w:t>пункт 38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65BD766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0740C0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6EFF6F9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868F36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53B7D719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E28466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A20B9D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486A607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99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средств;</w:t>
                  </w:r>
                </w:p>
              </w:tc>
              <w:tc>
                <w:tcPr>
                  <w:tcW w:w="850" w:type="dxa"/>
                  <w:vMerge/>
                </w:tcPr>
                <w:p w14:paraId="7C9C3F7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13BD22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3EF93FC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B10EF4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2DC7DB27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EC3BA5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5D16B4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E0D9FC5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0">
                    <w:r w:rsidR="002D44CC" w:rsidRPr="00092405">
                      <w:rPr>
                        <w:rStyle w:val="a4"/>
                        <w:rFonts w:cs="PT Astra Serif"/>
                      </w:rPr>
                      <w:t>пункт 33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3BB710A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906801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096D507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41B3E79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282F566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672F3E7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 w:val="restart"/>
                </w:tcPr>
                <w:p w14:paraId="1A7BFFCC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периодическую поверку и (или) калибровку в процессе эксплуатации?</w:t>
                  </w:r>
                </w:p>
              </w:tc>
              <w:tc>
                <w:tcPr>
                  <w:tcW w:w="3261" w:type="dxa"/>
                </w:tcPr>
                <w:p w14:paraId="2211012A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1">
                    <w:r w:rsidR="002D44CC" w:rsidRPr="00092405">
                      <w:rPr>
                        <w:rStyle w:val="a4"/>
                        <w:rFonts w:cs="PT Astra Serif"/>
                      </w:rPr>
                      <w:t>пункт 38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016669C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50F394C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B9FB90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298A87A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6731EE70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50D1AD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52CB098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5238BFE7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2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средств;</w:t>
                  </w:r>
                </w:p>
              </w:tc>
              <w:tc>
                <w:tcPr>
                  <w:tcW w:w="850" w:type="dxa"/>
                  <w:vMerge/>
                </w:tcPr>
                <w:p w14:paraId="6626EE8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E99F401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332BC5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C6FC6F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01B1DE95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1953BB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5521C7E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BFFE27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3">
                    <w:r w:rsidR="002D44CC" w:rsidRPr="00092405">
                      <w:rPr>
                        <w:rStyle w:val="a4"/>
                        <w:rFonts w:cs="PT Astra Serif"/>
                      </w:rPr>
                      <w:t>пункт 33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72A0790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14ED98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8FCED70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3A2D94C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72837FBA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1FB49B66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41</w:t>
                  </w:r>
                </w:p>
              </w:tc>
              <w:tc>
                <w:tcPr>
                  <w:tcW w:w="2376" w:type="dxa"/>
                  <w:vMerge w:val="restart"/>
                </w:tcPr>
                <w:p w14:paraId="6EBA646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474554">
                    <w:rPr>
                      <w:rFonts w:cs="PT Astra Serif"/>
                    </w:rPr>
                    <w:t>Имеются ли запасные поверенные средства измерения в случае ремонта, технического обслуживания, поверки оборудования и средств измерения?</w:t>
                  </w:r>
                </w:p>
              </w:tc>
              <w:tc>
                <w:tcPr>
                  <w:tcW w:w="3261" w:type="dxa"/>
                </w:tcPr>
                <w:p w14:paraId="7FAADE24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4">
                    <w:r w:rsidR="002D44CC" w:rsidRPr="00092405">
                      <w:rPr>
                        <w:rStyle w:val="a4"/>
                        <w:rFonts w:cs="PT Astra Serif"/>
                      </w:rPr>
                      <w:t>пункты 39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105">
                    <w:r w:rsidR="002D44CC" w:rsidRPr="00092405">
                      <w:rPr>
                        <w:rStyle w:val="a4"/>
                        <w:rFonts w:cs="PT Astra Serif"/>
                      </w:rPr>
                      <w:t>40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59190EBA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156D4F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6B34773E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56CF873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1909701D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9C80399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93ED654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0AB134E1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6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средств;</w:t>
                  </w:r>
                </w:p>
              </w:tc>
              <w:tc>
                <w:tcPr>
                  <w:tcW w:w="850" w:type="dxa"/>
                  <w:vMerge/>
                </w:tcPr>
                <w:p w14:paraId="4B463F7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0FE1DC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0FCA7D05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662AF517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474554" w14:paraId="4382CEA8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1A1ECC93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A9AD42F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10CACC12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07">
                    <w:r w:rsidR="002D44CC" w:rsidRPr="00092405">
                      <w:rPr>
                        <w:rStyle w:val="a4"/>
                        <w:rFonts w:cs="PT Astra Serif"/>
                      </w:rPr>
                      <w:t>пункт 33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4F037C78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3CAEEB2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2B33FA1B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040EB6AD" w14:textId="77777777" w:rsidR="002D44CC" w:rsidRPr="00474554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2AD40E6C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0C3EEBA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42</w:t>
                  </w:r>
                </w:p>
              </w:tc>
              <w:tc>
                <w:tcPr>
                  <w:tcW w:w="2376" w:type="dxa"/>
                </w:tcPr>
                <w:p w14:paraId="64E26F3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 xml:space="preserve">Имеются ли документы, описывающие действия, выполняемые субъектом обращения лекарственных препаратов и направленные на соблюдение требований, установленных </w:t>
                  </w:r>
                  <w:hyperlink r:id="rId108">
                    <w:r w:rsidRPr="00092405">
                      <w:rPr>
                        <w:rStyle w:val="a4"/>
                        <w:rFonts w:cs="PT Astra Serif"/>
                      </w:rPr>
                      <w:t>Правилами</w:t>
                    </w:r>
                  </w:hyperlink>
                  <w:r w:rsidRPr="00092405">
                    <w:rPr>
                      <w:rFonts w:cs="PT Astra Serif"/>
                    </w:rPr>
                    <w:t xml:space="preserve"> надлежащей практики хранения, </w:t>
                  </w:r>
                  <w:hyperlink r:id="rId109">
                    <w:r w:rsidRPr="00092405">
                      <w:rPr>
                        <w:rStyle w:val="a4"/>
                        <w:rFonts w:cs="PT Astra Serif"/>
                      </w:rPr>
                      <w:t>Правил</w:t>
                    </w:r>
                  </w:hyperlink>
                  <w:r w:rsidRPr="00092405">
                    <w:rPr>
                      <w:rFonts w:cs="PT Astra Serif"/>
                    </w:rPr>
                    <w:t xml:space="preserve"> надлежащей аптечной практики:</w:t>
                  </w:r>
                </w:p>
              </w:tc>
              <w:tc>
                <w:tcPr>
                  <w:tcW w:w="3261" w:type="dxa"/>
                </w:tcPr>
                <w:p w14:paraId="5DD1176C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0">
                    <w:r w:rsidR="002D44CC" w:rsidRPr="00092405">
                      <w:rPr>
                        <w:rStyle w:val="a4"/>
                        <w:rFonts w:cs="PT Astra Serif"/>
                      </w:rPr>
                      <w:t>пункты 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- </w:t>
                  </w:r>
                  <w:hyperlink r:id="rId111">
                    <w:r w:rsidR="002D44CC" w:rsidRPr="00092405">
                      <w:rPr>
                        <w:rStyle w:val="a4"/>
                        <w:rFonts w:cs="PT Astra Serif"/>
                      </w:rPr>
                      <w:t>43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397C7BE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77AA157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5305B00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C3EA88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60585F93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243A14B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633A3F6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стандартные операционные процедуры (</w:t>
                  </w:r>
                  <w:proofErr w:type="spellStart"/>
                  <w:r w:rsidRPr="00092405">
                    <w:rPr>
                      <w:rFonts w:cs="PT Astra Serif"/>
                    </w:rPr>
                    <w:t>СОПы</w:t>
                  </w:r>
                  <w:proofErr w:type="spellEnd"/>
                  <w:r w:rsidRPr="00092405">
                    <w:rPr>
                      <w:rFonts w:cs="PT Astra Serif"/>
                    </w:rPr>
                    <w:t>)?</w:t>
                  </w:r>
                </w:p>
              </w:tc>
              <w:tc>
                <w:tcPr>
                  <w:tcW w:w="3261" w:type="dxa"/>
                </w:tcPr>
                <w:p w14:paraId="4C9FE4E1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2">
                    <w:r w:rsidR="002D44CC" w:rsidRPr="00092405">
                      <w:rPr>
                        <w:rStyle w:val="a4"/>
                        <w:rFonts w:cs="PT Astra Serif"/>
                      </w:rPr>
                      <w:t>пункты 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- </w:t>
                  </w:r>
                  <w:hyperlink r:id="rId113">
                    <w:r w:rsidR="002D44CC" w:rsidRPr="00092405">
                      <w:rPr>
                        <w:rStyle w:val="a4"/>
                        <w:rFonts w:cs="PT Astra Serif"/>
                      </w:rPr>
                      <w:t>43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2D1C72FE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774394A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00C69C8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5E6EEBC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6AAFB057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95782B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6D3F5B8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инструкции?</w:t>
                  </w:r>
                </w:p>
              </w:tc>
              <w:tc>
                <w:tcPr>
                  <w:tcW w:w="3261" w:type="dxa"/>
                </w:tcPr>
                <w:p w14:paraId="32A8610E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4">
                    <w:r w:rsidR="002D44CC" w:rsidRPr="00092405">
                      <w:rPr>
                        <w:rStyle w:val="a4"/>
                        <w:rFonts w:cs="PT Astra Serif"/>
                      </w:rPr>
                      <w:t>пункты 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- </w:t>
                  </w:r>
                  <w:hyperlink r:id="rId115">
                    <w:r w:rsidR="002D44CC" w:rsidRPr="00092405">
                      <w:rPr>
                        <w:rStyle w:val="a4"/>
                        <w:rFonts w:cs="PT Astra Serif"/>
                      </w:rPr>
                      <w:t>43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00A0235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1A787E8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1B99A95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7101BCAA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2E0A5ED9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710CF57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43</w:t>
                  </w:r>
                </w:p>
              </w:tc>
              <w:tc>
                <w:tcPr>
                  <w:tcW w:w="2376" w:type="dxa"/>
                </w:tcPr>
                <w:p w14:paraId="1931936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Имеется ли разработанный и утвержденный субъектом обращения лекарственных препаратов комплекс мер, направленный на минимизацию риска контаминации лекарственных препаратов, с учетом условий соблюдения защиты от факторов внешней среды с оформлением:</w:t>
                  </w:r>
                </w:p>
              </w:tc>
              <w:tc>
                <w:tcPr>
                  <w:tcW w:w="3261" w:type="dxa"/>
                </w:tcPr>
                <w:p w14:paraId="1DEF85BF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6">
                    <w:r w:rsidR="002D44CC" w:rsidRPr="00092405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08EAA8E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2D5DBE4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005A151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AE71481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73909870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5EE585B8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2647CA5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приказов?</w:t>
                  </w:r>
                </w:p>
              </w:tc>
              <w:tc>
                <w:tcPr>
                  <w:tcW w:w="3261" w:type="dxa"/>
                </w:tcPr>
                <w:p w14:paraId="2B2A7E64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7">
                    <w:r w:rsidR="002D44CC" w:rsidRPr="00092405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118">
                    <w:r w:rsidR="002D44CC" w:rsidRPr="00092405">
                      <w:rPr>
                        <w:rStyle w:val="a4"/>
                        <w:rFonts w:cs="PT Astra Serif"/>
                      </w:rPr>
                      <w:t>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183F95C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5A629A4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13C5C0E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24873F3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1779D61A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0D34E5C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415F6B6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proofErr w:type="spellStart"/>
                  <w:r w:rsidRPr="00092405">
                    <w:rPr>
                      <w:rFonts w:cs="PT Astra Serif"/>
                    </w:rPr>
                    <w:t>СОПов</w:t>
                  </w:r>
                  <w:proofErr w:type="spellEnd"/>
                  <w:r w:rsidRPr="00092405">
                    <w:rPr>
                      <w:rFonts w:cs="PT Astra Serif"/>
                    </w:rPr>
                    <w:t>?</w:t>
                  </w:r>
                </w:p>
              </w:tc>
              <w:tc>
                <w:tcPr>
                  <w:tcW w:w="3261" w:type="dxa"/>
                </w:tcPr>
                <w:p w14:paraId="04A7B758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19">
                    <w:r w:rsidR="002D44CC" w:rsidRPr="00092405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120">
                    <w:r w:rsidR="002D44CC" w:rsidRPr="00092405">
                      <w:rPr>
                        <w:rStyle w:val="a4"/>
                        <w:rFonts w:cs="PT Astra Serif"/>
                      </w:rPr>
                      <w:t>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3131608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4E51897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2913735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A3BE98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6D798228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38176DE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</w:tcPr>
                <w:p w14:paraId="75E0E5B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инструкций?</w:t>
                  </w:r>
                </w:p>
              </w:tc>
              <w:tc>
                <w:tcPr>
                  <w:tcW w:w="3261" w:type="dxa"/>
                </w:tcPr>
                <w:p w14:paraId="4FD9049B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1">
                    <w:r w:rsidR="002D44CC" w:rsidRPr="00092405">
                      <w:rPr>
                        <w:rStyle w:val="a4"/>
                        <w:rFonts w:cs="PT Astra Serif"/>
                      </w:rPr>
                      <w:t>пункт 24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122">
                    <w:r w:rsidR="002D44CC" w:rsidRPr="00092405">
                      <w:rPr>
                        <w:rStyle w:val="a4"/>
                        <w:rFonts w:cs="PT Astra Serif"/>
                      </w:rPr>
                      <w:t>41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</w:t>
                  </w:r>
                  <w:r w:rsidR="002D44CC" w:rsidRPr="00092405">
                    <w:rPr>
                      <w:rFonts w:cs="PT Astra Serif"/>
                    </w:rPr>
                    <w:lastRenderedPageBreak/>
                    <w:t>хранения</w:t>
                  </w:r>
                </w:p>
              </w:tc>
              <w:tc>
                <w:tcPr>
                  <w:tcW w:w="850" w:type="dxa"/>
                </w:tcPr>
                <w:p w14:paraId="53927C7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35BD7FA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41D6F9C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6F38B4B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57695B6F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698322DA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44</w:t>
                  </w:r>
                </w:p>
              </w:tc>
              <w:tc>
                <w:tcPr>
                  <w:tcW w:w="2376" w:type="dxa"/>
                  <w:vMerge w:val="restart"/>
                </w:tcPr>
                <w:p w14:paraId="66DCFBCE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Регистрируются ли результаты температурного картирования и влажности в специальном журнал (карте) регистрации на бумажном носителе и (или) в электронном виде ежедневно, в том числе в выходные и праздничные дни?</w:t>
                  </w:r>
                </w:p>
              </w:tc>
              <w:tc>
                <w:tcPr>
                  <w:tcW w:w="3261" w:type="dxa"/>
                </w:tcPr>
                <w:p w14:paraId="46B4FC48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3">
                    <w:r w:rsidR="002D44CC" w:rsidRPr="00092405">
                      <w:rPr>
                        <w:rStyle w:val="a4"/>
                        <w:rFonts w:cs="PT Astra Serif"/>
                      </w:rPr>
                      <w:t>пункт 21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283F25F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199FECA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74611BE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4623686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0B473DB1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7FE5A29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279C5374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333A4AB4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4">
                    <w:r w:rsidR="002D44CC" w:rsidRPr="00092405">
                      <w:rPr>
                        <w:rStyle w:val="a4"/>
                        <w:rFonts w:cs="PT Astra Serif"/>
                      </w:rPr>
                      <w:t>пункт 23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/>
                </w:tcPr>
                <w:p w14:paraId="5E50B2C1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8E68E5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FF0C0C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221870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794A6E16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471670D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2F4A5A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3E83C991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5">
                    <w:r w:rsidR="002D44CC" w:rsidRPr="00092405">
                      <w:rPr>
                        <w:rStyle w:val="a4"/>
                        <w:rFonts w:cs="PT Astra Serif"/>
                      </w:rPr>
                      <w:t>пункт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хранения лекарственных средств</w:t>
                  </w:r>
                </w:p>
              </w:tc>
              <w:tc>
                <w:tcPr>
                  <w:tcW w:w="850" w:type="dxa"/>
                  <w:vMerge/>
                </w:tcPr>
                <w:p w14:paraId="60D8879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DD72D88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72FAADA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15E47ADF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37C510B5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376E413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45</w:t>
                  </w:r>
                </w:p>
              </w:tc>
              <w:tc>
                <w:tcPr>
                  <w:tcW w:w="2376" w:type="dxa"/>
                  <w:vMerge w:val="restart"/>
                </w:tcPr>
                <w:p w14:paraId="1BC8EBA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Имеются ли у соискателя лицензии/лицензиата работники, заключившие с ним трудовые договоры, деятельность которых непосредственно связана с розничной торговлей лекарственными препаратами для медицинского применения, их отпуском, хранением и изготовлением, имеющие:</w:t>
                  </w:r>
                </w:p>
                <w:p w14:paraId="0605CF4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- высшее или среднее фармацевтическое образование;</w:t>
                  </w:r>
                </w:p>
                <w:p w14:paraId="27EE57B9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 xml:space="preserve">- сертификат специалиста (свидетельство об </w:t>
                  </w:r>
                  <w:r w:rsidRPr="00092405">
                    <w:rPr>
                      <w:rFonts w:cs="PT Astra Serif"/>
                    </w:rPr>
                    <w:lastRenderedPageBreak/>
                    <w:t>аккредитации специалиста)?</w:t>
                  </w:r>
                </w:p>
              </w:tc>
              <w:tc>
                <w:tcPr>
                  <w:tcW w:w="3261" w:type="dxa"/>
                </w:tcPr>
                <w:p w14:paraId="7DA82820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6">
                    <w:r w:rsidR="002D44CC" w:rsidRPr="00092405">
                      <w:rPr>
                        <w:rStyle w:val="a4"/>
                        <w:rFonts w:cs="PT Astra Serif"/>
                      </w:rPr>
                      <w:t xml:space="preserve">Подпункт </w:t>
                    </w:r>
                    <w:r w:rsidR="002D44CC">
                      <w:rPr>
                        <w:rStyle w:val="a4"/>
                        <w:rFonts w:cs="PT Astra Serif"/>
                      </w:rPr>
                      <w:t>«</w:t>
                    </w:r>
                    <w:r w:rsidR="002D44CC" w:rsidRPr="00092405">
                      <w:rPr>
                        <w:rStyle w:val="a4"/>
                        <w:rFonts w:cs="PT Astra Serif"/>
                      </w:rPr>
                      <w:t>д</w:t>
                    </w:r>
                    <w:r w:rsidR="002D44CC">
                      <w:rPr>
                        <w:rStyle w:val="a4"/>
                        <w:rFonts w:cs="PT Astra Serif"/>
                      </w:rPr>
                      <w:t>»</w:t>
                    </w:r>
                    <w:r w:rsidR="002D44CC" w:rsidRPr="00092405">
                      <w:rPr>
                        <w:rStyle w:val="a4"/>
                        <w:rFonts w:cs="PT Astra Serif"/>
                      </w:rPr>
                      <w:t xml:space="preserve"> пункта 4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и </w:t>
                  </w:r>
                  <w:hyperlink r:id="rId127">
                    <w:r w:rsidR="002D44CC" w:rsidRPr="00092405">
                      <w:rPr>
                        <w:rStyle w:val="a4"/>
                        <w:rFonts w:cs="PT Astra Serif"/>
                      </w:rPr>
                      <w:t xml:space="preserve">подпункт </w:t>
                    </w:r>
                    <w:r w:rsidR="002D44CC">
                      <w:rPr>
                        <w:rStyle w:val="a4"/>
                        <w:rFonts w:cs="PT Astra Serif"/>
                      </w:rPr>
                      <w:t>«</w:t>
                    </w:r>
                    <w:r w:rsidR="002D44CC" w:rsidRPr="00092405">
                      <w:rPr>
                        <w:rStyle w:val="a4"/>
                        <w:rFonts w:cs="PT Astra Serif"/>
                      </w:rPr>
                      <w:t>л</w:t>
                    </w:r>
                    <w:r w:rsidR="002D44CC">
                      <w:rPr>
                        <w:rStyle w:val="a4"/>
                        <w:rFonts w:cs="PT Astra Serif"/>
                      </w:rPr>
                      <w:t>»</w:t>
                    </w:r>
                    <w:r w:rsidR="002D44CC" w:rsidRPr="00092405">
                      <w:rPr>
                        <w:rStyle w:val="a4"/>
                        <w:rFonts w:cs="PT Astra Serif"/>
                      </w:rPr>
                      <w:t xml:space="preserve"> пункта 5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Положения о лицензировании фармацевтической деятельности;</w:t>
                  </w:r>
                </w:p>
              </w:tc>
              <w:tc>
                <w:tcPr>
                  <w:tcW w:w="850" w:type="dxa"/>
                  <w:vMerge w:val="restart"/>
                </w:tcPr>
                <w:p w14:paraId="37183E4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818E30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2DC9A1B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2B4CAE3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260B6D64" w14:textId="77777777" w:rsidTr="00B62EC5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1E1ED29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1F818E60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483FB019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28">
                    <w:r w:rsidR="002D44CC" w:rsidRPr="00092405">
                      <w:rPr>
                        <w:rStyle w:val="a4"/>
                        <w:rFonts w:cs="PT Astra Serif"/>
                      </w:rPr>
                      <w:t>пункты 7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, </w:t>
                  </w:r>
                  <w:hyperlink r:id="rId129">
                    <w:r w:rsidR="002D44CC" w:rsidRPr="00092405">
                      <w:rPr>
                        <w:rStyle w:val="a4"/>
                        <w:rFonts w:cs="PT Astra Serif"/>
                      </w:rPr>
                      <w:t>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  <w:vMerge/>
                </w:tcPr>
                <w:p w14:paraId="4E5383E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4F80011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927937E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2E524AC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0C799229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 w:val="restart"/>
                </w:tcPr>
                <w:p w14:paraId="1F70588B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46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4017D5A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Имеются ли должностные инструкции на работников, занимающих ключевые должности, в которых определяются их должностные обязанности, а также порядок их замещения другими работниками?</w:t>
                  </w:r>
                </w:p>
              </w:tc>
              <w:tc>
                <w:tcPr>
                  <w:tcW w:w="3261" w:type="dxa"/>
                </w:tcPr>
                <w:p w14:paraId="3832A9A8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30">
                    <w:r w:rsidR="002D44CC" w:rsidRPr="00092405">
                      <w:rPr>
                        <w:rStyle w:val="a4"/>
                        <w:rFonts w:cs="PT Astra Serif"/>
                      </w:rPr>
                      <w:t>пункт 8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хранения;</w:t>
                  </w:r>
                </w:p>
              </w:tc>
              <w:tc>
                <w:tcPr>
                  <w:tcW w:w="850" w:type="dxa"/>
                  <w:vMerge w:val="restart"/>
                </w:tcPr>
                <w:p w14:paraId="0AA36235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38FB4C5E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BAD861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</w:tcPr>
                <w:p w14:paraId="6AFD24C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6931BEF7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  <w:vMerge/>
                </w:tcPr>
                <w:p w14:paraId="2EE8DFAD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36D9ACD7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3261" w:type="dxa"/>
                </w:tcPr>
                <w:p w14:paraId="57C88866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31">
                    <w:r w:rsidR="002D44CC" w:rsidRPr="00092405">
                      <w:rPr>
                        <w:rStyle w:val="a4"/>
                        <w:rFonts w:cs="PT Astra Serif"/>
                      </w:rPr>
                      <w:t>пункт 12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аптечной практики</w:t>
                  </w:r>
                </w:p>
              </w:tc>
              <w:tc>
                <w:tcPr>
                  <w:tcW w:w="850" w:type="dxa"/>
                  <w:vMerge/>
                </w:tcPr>
                <w:p w14:paraId="43259828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44B0DFA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E63E25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</w:tcPr>
                <w:p w14:paraId="78EE4DF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  <w:tr w:rsidR="002D44CC" w:rsidRPr="00092405" w14:paraId="79CE4B7F" w14:textId="77777777" w:rsidTr="00732A3E">
              <w:trPr>
                <w:gridAfter w:val="1"/>
                <w:wAfter w:w="52" w:type="dxa"/>
              </w:trPr>
              <w:tc>
                <w:tcPr>
                  <w:tcW w:w="454" w:type="dxa"/>
                </w:tcPr>
                <w:p w14:paraId="3477F97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47</w:t>
                  </w:r>
                </w:p>
              </w:tc>
              <w:tc>
                <w:tcPr>
                  <w:tcW w:w="2376" w:type="dxa"/>
                </w:tcPr>
                <w:p w14:paraId="79A983F2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r w:rsidRPr="00092405">
                    <w:rPr>
                      <w:rFonts w:cs="PT Astra Serif"/>
                    </w:rPr>
                    <w:t>Имеется ли план-график проведения первичной и последующих подготовок (инструктажей), программа обучения персонала, утвержденные руководителем субъекта обращения лекарственных средств?</w:t>
                  </w:r>
                </w:p>
              </w:tc>
              <w:tc>
                <w:tcPr>
                  <w:tcW w:w="3261" w:type="dxa"/>
                </w:tcPr>
                <w:p w14:paraId="7737CC94" w14:textId="77777777" w:rsidR="002D44CC" w:rsidRPr="00092405" w:rsidRDefault="008409C1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  <w:hyperlink r:id="rId132">
                    <w:r w:rsidR="002D44CC" w:rsidRPr="00092405">
                      <w:rPr>
                        <w:rStyle w:val="a4"/>
                        <w:rFonts w:cs="PT Astra Serif"/>
                      </w:rPr>
                      <w:t>пункт 10</w:t>
                    </w:r>
                  </w:hyperlink>
                  <w:r w:rsidR="002D44CC" w:rsidRPr="00092405">
                    <w:rPr>
                      <w:rFonts w:cs="PT Astra Serif"/>
                    </w:rPr>
                    <w:t xml:space="preserve"> Правил надлежащей практики хранения</w:t>
                  </w:r>
                </w:p>
              </w:tc>
              <w:tc>
                <w:tcPr>
                  <w:tcW w:w="850" w:type="dxa"/>
                </w:tcPr>
                <w:p w14:paraId="32B038B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851" w:type="dxa"/>
                </w:tcPr>
                <w:p w14:paraId="2D7D5E96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275" w:type="dxa"/>
                </w:tcPr>
                <w:p w14:paraId="3DA2759C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  <w:tc>
                <w:tcPr>
                  <w:tcW w:w="1074" w:type="dxa"/>
                  <w:gridSpan w:val="2"/>
                </w:tcPr>
                <w:p w14:paraId="1C86C8B3" w14:textId="77777777" w:rsidR="002D44CC" w:rsidRPr="00092405" w:rsidRDefault="002D44CC" w:rsidP="002D4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PT Astra Serif"/>
                    </w:rPr>
                  </w:pPr>
                </w:p>
              </w:tc>
            </w:tr>
          </w:tbl>
          <w:p w14:paraId="27F477DA" w14:textId="77777777" w:rsidR="00AA013A" w:rsidRPr="007823A2" w:rsidRDefault="00AA013A" w:rsidP="007823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  <w:p w14:paraId="311AD53A" w14:textId="77777777" w:rsidR="007823A2" w:rsidRPr="007823A2" w:rsidRDefault="007823A2" w:rsidP="0040388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823A2" w:rsidRPr="007823A2" w14:paraId="6E955540" w14:textId="77777777" w:rsidTr="00403885">
        <w:tc>
          <w:tcPr>
            <w:tcW w:w="10410" w:type="dxa"/>
            <w:gridSpan w:val="2"/>
          </w:tcPr>
          <w:p w14:paraId="68F73411" w14:textId="77777777" w:rsidR="007823A2" w:rsidRPr="007823A2" w:rsidRDefault="007823A2" w:rsidP="00403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7823A2">
              <w:rPr>
                <w:rFonts w:ascii="Times New Roman" w:hAnsi="Times New Roman"/>
                <w:szCs w:val="26"/>
              </w:rPr>
              <w:lastRenderedPageBreak/>
              <w:t xml:space="preserve">Установлено соответствие/несоответствие соискателя лицензии/лицензиата лицензионным требованиям, предусмотренным </w:t>
            </w:r>
            <w:hyperlink r:id="rId133" w:history="1">
              <w:r w:rsidRPr="007823A2">
                <w:rPr>
                  <w:rFonts w:ascii="Times New Roman" w:hAnsi="Times New Roman"/>
                  <w:szCs w:val="26"/>
                </w:rPr>
                <w:t>постановлением</w:t>
              </w:r>
            </w:hyperlink>
            <w:r w:rsidRPr="007823A2">
              <w:rPr>
                <w:rFonts w:ascii="Times New Roman" w:hAnsi="Times New Roman"/>
                <w:szCs w:val="26"/>
              </w:rPr>
              <w:t xml:space="preserve"> Правительства Российской Федерации «О лицензировании фармацевтической деятельности» от 31 марта 2022 г. N 547 (нужное выделить)</w:t>
            </w:r>
          </w:p>
        </w:tc>
      </w:tr>
    </w:tbl>
    <w:p w14:paraId="71F479B9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r w:rsidRPr="007823A2">
        <w:rPr>
          <w:rFonts w:ascii="Times New Roman" w:eastAsia="Times New Roman" w:hAnsi="Times New Roman"/>
          <w:szCs w:val="26"/>
          <w:lang w:eastAsia="ru-RU"/>
        </w:rPr>
        <w:t>________________________________________                  _________________</w:t>
      </w:r>
    </w:p>
    <w:p w14:paraId="4AEEA99D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823A2">
        <w:rPr>
          <w:rFonts w:ascii="Times New Roman" w:eastAsia="Times New Roman" w:hAnsi="Times New Roman"/>
          <w:sz w:val="20"/>
          <w:lang w:eastAsia="ru-RU"/>
        </w:rPr>
        <w:t xml:space="preserve">(должностное лицо, проводившее                                </w:t>
      </w:r>
      <w:r w:rsidRPr="007823A2">
        <w:rPr>
          <w:rFonts w:ascii="Times New Roman" w:eastAsia="Times New Roman" w:hAnsi="Times New Roman"/>
          <w:sz w:val="20"/>
          <w:lang w:eastAsia="ru-RU"/>
        </w:rPr>
        <w:tab/>
      </w:r>
      <w:r w:rsidRPr="007823A2">
        <w:rPr>
          <w:rFonts w:ascii="Times New Roman" w:eastAsia="Times New Roman" w:hAnsi="Times New Roman"/>
          <w:sz w:val="20"/>
          <w:lang w:eastAsia="ru-RU"/>
        </w:rPr>
        <w:tab/>
      </w:r>
      <w:r w:rsidRPr="007823A2">
        <w:rPr>
          <w:rFonts w:ascii="Times New Roman" w:eastAsia="Times New Roman" w:hAnsi="Times New Roman"/>
          <w:sz w:val="20"/>
          <w:lang w:eastAsia="ru-RU"/>
        </w:rPr>
        <w:tab/>
      </w:r>
      <w:r w:rsidRPr="007823A2">
        <w:rPr>
          <w:rFonts w:ascii="Times New Roman" w:eastAsia="Times New Roman" w:hAnsi="Times New Roman"/>
          <w:sz w:val="20"/>
          <w:lang w:eastAsia="ru-RU"/>
        </w:rPr>
        <w:tab/>
        <w:t>(подпись)</w:t>
      </w:r>
    </w:p>
    <w:p w14:paraId="40EDCC2B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823A2">
        <w:rPr>
          <w:rFonts w:ascii="Times New Roman" w:eastAsia="Times New Roman" w:hAnsi="Times New Roman"/>
          <w:sz w:val="20"/>
          <w:lang w:eastAsia="ru-RU"/>
        </w:rPr>
        <w:t>оценку соответствия и заполнившего</w:t>
      </w:r>
    </w:p>
    <w:p w14:paraId="7DBE692E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823A2">
        <w:rPr>
          <w:rFonts w:ascii="Times New Roman" w:eastAsia="Times New Roman" w:hAnsi="Times New Roman"/>
          <w:sz w:val="20"/>
          <w:lang w:eastAsia="ru-RU"/>
        </w:rPr>
        <w:t>проверочный лист)</w:t>
      </w:r>
    </w:p>
    <w:p w14:paraId="0CD60891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</w:p>
    <w:p w14:paraId="0A136A16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r w:rsidRPr="007823A2">
        <w:rPr>
          <w:rFonts w:ascii="Times New Roman" w:eastAsia="Times New Roman" w:hAnsi="Times New Roman"/>
          <w:szCs w:val="26"/>
          <w:lang w:eastAsia="ru-RU"/>
        </w:rPr>
        <w:t>Дата заполнения оценочного листа</w:t>
      </w:r>
    </w:p>
    <w:p w14:paraId="25D98571" w14:textId="77777777" w:rsidR="007823A2" w:rsidRPr="007823A2" w:rsidRDefault="007823A2" w:rsidP="0078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823A2">
        <w:rPr>
          <w:rFonts w:ascii="Times New Roman" w:eastAsia="Times New Roman" w:hAnsi="Times New Roman"/>
          <w:szCs w:val="26"/>
          <w:lang w:eastAsia="ru-RU"/>
        </w:rPr>
        <w:lastRenderedPageBreak/>
        <w:t>«____» _______________ 20____ г.</w:t>
      </w:r>
    </w:p>
    <w:p w14:paraId="7832B229" w14:textId="77777777" w:rsidR="006C1D40" w:rsidRPr="000D62D9" w:rsidRDefault="006C1D40" w:rsidP="006C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</w:p>
    <w:p w14:paraId="3D304D49" w14:textId="77777777" w:rsidR="006C1D40" w:rsidRPr="000D62D9" w:rsidRDefault="006C1D40" w:rsidP="006C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</w:p>
    <w:p w14:paraId="382ECEB4" w14:textId="77777777" w:rsidR="00A65B19" w:rsidRPr="000D62D9" w:rsidRDefault="00A65B19" w:rsidP="006C1D40">
      <w:pPr>
        <w:rPr>
          <w:rFonts w:ascii="Times New Roman" w:hAnsi="Times New Roman"/>
        </w:rPr>
      </w:pPr>
    </w:p>
    <w:sectPr w:rsidR="00A65B19" w:rsidRPr="000D62D9" w:rsidSect="000D62D9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15A9" w14:textId="77777777" w:rsidR="008409C1" w:rsidRDefault="008409C1" w:rsidP="002D44CC">
      <w:pPr>
        <w:spacing w:after="0" w:line="240" w:lineRule="auto"/>
      </w:pPr>
      <w:r>
        <w:separator/>
      </w:r>
    </w:p>
  </w:endnote>
  <w:endnote w:type="continuationSeparator" w:id="0">
    <w:p w14:paraId="12F93785" w14:textId="77777777" w:rsidR="008409C1" w:rsidRDefault="008409C1" w:rsidP="002D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4F54" w14:textId="77777777" w:rsidR="002D44CC" w:rsidRDefault="002D44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E998" w14:textId="77777777" w:rsidR="002D44CC" w:rsidRDefault="002D44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2BB7" w14:textId="77777777" w:rsidR="002D44CC" w:rsidRDefault="002D44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AB1E" w14:textId="77777777" w:rsidR="008409C1" w:rsidRDefault="008409C1" w:rsidP="002D44CC">
      <w:pPr>
        <w:spacing w:after="0" w:line="240" w:lineRule="auto"/>
      </w:pPr>
      <w:r>
        <w:separator/>
      </w:r>
    </w:p>
  </w:footnote>
  <w:footnote w:type="continuationSeparator" w:id="0">
    <w:p w14:paraId="379CBFDA" w14:textId="77777777" w:rsidR="008409C1" w:rsidRDefault="008409C1" w:rsidP="002D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8662" w14:textId="77777777" w:rsidR="002D44CC" w:rsidRDefault="002D44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6BE3" w14:textId="77777777" w:rsidR="002D44CC" w:rsidRDefault="002D44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D616" w14:textId="77777777" w:rsidR="002D44CC" w:rsidRDefault="002D44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340"/>
    <w:multiLevelType w:val="hybridMultilevel"/>
    <w:tmpl w:val="4E20B4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E4132"/>
    <w:multiLevelType w:val="hybridMultilevel"/>
    <w:tmpl w:val="A73C33B2"/>
    <w:lvl w:ilvl="0" w:tplc="AC221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780028"/>
    <w:multiLevelType w:val="multilevel"/>
    <w:tmpl w:val="28E0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82619D0"/>
    <w:multiLevelType w:val="hybridMultilevel"/>
    <w:tmpl w:val="44D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E6C"/>
    <w:multiLevelType w:val="hybridMultilevel"/>
    <w:tmpl w:val="F9700530"/>
    <w:lvl w:ilvl="0" w:tplc="FDB0CF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C44B07"/>
    <w:multiLevelType w:val="hybridMultilevel"/>
    <w:tmpl w:val="539CE132"/>
    <w:lvl w:ilvl="0" w:tplc="D55261B2">
      <w:start w:val="1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6746575"/>
    <w:multiLevelType w:val="hybridMultilevel"/>
    <w:tmpl w:val="06F65A98"/>
    <w:lvl w:ilvl="0" w:tplc="0419000F">
      <w:start w:val="7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7" w15:restartNumberingAfterBreak="0">
    <w:nsid w:val="2D2802B5"/>
    <w:multiLevelType w:val="hybridMultilevel"/>
    <w:tmpl w:val="64522F9C"/>
    <w:lvl w:ilvl="0" w:tplc="B404705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701767"/>
    <w:multiLevelType w:val="hybridMultilevel"/>
    <w:tmpl w:val="1BAE627C"/>
    <w:lvl w:ilvl="0" w:tplc="745419F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2073"/>
    <w:multiLevelType w:val="hybridMultilevel"/>
    <w:tmpl w:val="81DE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02D0"/>
    <w:multiLevelType w:val="hybridMultilevel"/>
    <w:tmpl w:val="9AE49D20"/>
    <w:lvl w:ilvl="0" w:tplc="31C019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173F4D"/>
    <w:multiLevelType w:val="hybridMultilevel"/>
    <w:tmpl w:val="3118EB8A"/>
    <w:lvl w:ilvl="0" w:tplc="9C4ED3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E81D20"/>
    <w:multiLevelType w:val="hybridMultilevel"/>
    <w:tmpl w:val="E926DBF0"/>
    <w:lvl w:ilvl="0" w:tplc="A03A451E">
      <w:start w:val="2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3A"/>
    <w:rsid w:val="00094374"/>
    <w:rsid w:val="000D62D9"/>
    <w:rsid w:val="0011553F"/>
    <w:rsid w:val="00160357"/>
    <w:rsid w:val="00185D80"/>
    <w:rsid w:val="002B7983"/>
    <w:rsid w:val="002D333A"/>
    <w:rsid w:val="002D44CC"/>
    <w:rsid w:val="00403885"/>
    <w:rsid w:val="004301DB"/>
    <w:rsid w:val="00614257"/>
    <w:rsid w:val="00644DC3"/>
    <w:rsid w:val="00675F32"/>
    <w:rsid w:val="00677E3B"/>
    <w:rsid w:val="006C1D40"/>
    <w:rsid w:val="0076153D"/>
    <w:rsid w:val="007823A2"/>
    <w:rsid w:val="007E3BAB"/>
    <w:rsid w:val="007F249F"/>
    <w:rsid w:val="00824A9E"/>
    <w:rsid w:val="008409C1"/>
    <w:rsid w:val="00A1174D"/>
    <w:rsid w:val="00A65B19"/>
    <w:rsid w:val="00A83803"/>
    <w:rsid w:val="00AA013A"/>
    <w:rsid w:val="00AC1BF9"/>
    <w:rsid w:val="00B62EC5"/>
    <w:rsid w:val="00B66F59"/>
    <w:rsid w:val="00C034D2"/>
    <w:rsid w:val="00C63AEE"/>
    <w:rsid w:val="00DD4B49"/>
    <w:rsid w:val="00DD7F30"/>
    <w:rsid w:val="00E3380B"/>
    <w:rsid w:val="00F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55AB9"/>
  <w15:docId w15:val="{C2A6E0EB-568D-4D3B-AE52-D63A79C9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1D40"/>
  </w:style>
  <w:style w:type="paragraph" w:customStyle="1" w:styleId="ConsPlusNormal">
    <w:name w:val="ConsPlusNormal"/>
    <w:rsid w:val="006C1D4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6C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D40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C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1D4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C1D40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1D4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C1D40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D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1D4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c">
    <w:name w:val="Body Text Indent"/>
    <w:basedOn w:val="a"/>
    <w:link w:val="ad"/>
    <w:rsid w:val="006C1D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C1D40"/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1D40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1D40"/>
    <w:rPr>
      <w:rFonts w:asciiTheme="minorHAnsi" w:hAnsiTheme="minorHAnsi" w:cstheme="minorBidi"/>
      <w:sz w:val="16"/>
      <w:szCs w:val="16"/>
    </w:rPr>
  </w:style>
  <w:style w:type="paragraph" w:customStyle="1" w:styleId="ConsNormal">
    <w:name w:val="ConsNormal"/>
    <w:rsid w:val="006C1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C1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markedcontent">
    <w:name w:val="markedcontent"/>
    <w:basedOn w:val="a0"/>
    <w:rsid w:val="006C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D862483E74873F840784AEB0C9494D63911CDDA0FD44A3973111B6DEFCB90550B2F82E5025191F7105687F23BE22A93DDDB291A05740226BAwCH" TargetMode="External"/><Relationship Id="rId21" Type="http://schemas.openxmlformats.org/officeDocument/2006/relationships/hyperlink" Target="consultantplus://offline/ref=0D862483E74873F840784AEB0C9494D63911CDDA0FD44A3973111B6DEFCB90550B2F82E5025191F4105687F23BE22A93DDDB291A05740226BAwCH" TargetMode="External"/><Relationship Id="rId42" Type="http://schemas.openxmlformats.org/officeDocument/2006/relationships/hyperlink" Target="consultantplus://offline/ref=0D862483E74873F840784AEB0C9494D63911CDDA0FD54A3973111B6DEFCB90550B2F82E5025190F4105687F23BE22A93DDDB291A05740226BAwCH" TargetMode="External"/><Relationship Id="rId63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84" Type="http://schemas.openxmlformats.org/officeDocument/2006/relationships/hyperlink" Target="consultantplus://offline/ref=0D862483E74873F840784AEB0C9494D63911CDDA0FD44A3973111B6DEFCB90550B2F82E5025191F7155687F23BE22A93DDDB291A05740226BAwCH" TargetMode="External"/><Relationship Id="rId138" Type="http://schemas.openxmlformats.org/officeDocument/2006/relationships/header" Target="header3.xml"/><Relationship Id="rId107" Type="http://schemas.openxmlformats.org/officeDocument/2006/relationships/hyperlink" Target="consultantplus://offline/ref=0D862483E74873F840784AEB0C9494D63911CDDA0FD54A3973111B6DEFCB90550B2F82E5025190F41B5687F23BE22A93DDDB291A05740226BAwCH" TargetMode="External"/><Relationship Id="rId11" Type="http://schemas.openxmlformats.org/officeDocument/2006/relationships/hyperlink" Target="consultantplus://offline/ref=0D862483E74873F840784AEB0C9494D63911CDDA0FD44A3973111B6DEFCB90550B2F82E5025191F01A5687F23BE22A93DDDB291A05740226BAwCH" TargetMode="External"/><Relationship Id="rId32" Type="http://schemas.openxmlformats.org/officeDocument/2006/relationships/hyperlink" Target="consultantplus://offline/ref=0D862483E74873F840784AEB0C9494D63911CDDA0FD54A3973111B6DEFCB90550B2F82E5025190F4165687F23BE22A93DDDB291A05740226BAwCH" TargetMode="External"/><Relationship Id="rId37" Type="http://schemas.openxmlformats.org/officeDocument/2006/relationships/hyperlink" Target="consultantplus://offline/ref=0D862483E74873F840784AEB0C9494D63911CDDA0FD54A3973111B6DEFCB90550B2F82E5025190F7165687F23BE22A93DDDB291A05740226BAwCH" TargetMode="External"/><Relationship Id="rId53" Type="http://schemas.openxmlformats.org/officeDocument/2006/relationships/hyperlink" Target="consultantplus://offline/ref=0D862483E74873F840784AEB0C9494D63911CDDA0FD54A3973111B6DEFCB90550B2F82E5025190F4165687F23BE22A93DDDB291A05740226BAwCH" TargetMode="External"/><Relationship Id="rId58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74" Type="http://schemas.openxmlformats.org/officeDocument/2006/relationships/hyperlink" Target="consultantplus://offline/ref=0D862483E74873F840784AEB0C9494D63911CDDA0FD44A3973111B6DEFCB90550B2F82E5025191F9105687F23BE22A93DDDB291A05740226BAwCH" TargetMode="External"/><Relationship Id="rId79" Type="http://schemas.openxmlformats.org/officeDocument/2006/relationships/hyperlink" Target="consultantplus://offline/ref=0D862483E74873F840784AEB0C9494D63A11CDD80BDC4A3973111B6DEFCB90550B2F82E5025191F0155687F23BE22A93DDDB291A05740226BAwCH" TargetMode="External"/><Relationship Id="rId102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23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128" Type="http://schemas.openxmlformats.org/officeDocument/2006/relationships/hyperlink" Target="consultantplus://offline/ref=0D862483E74873F840784AEB0C9494D63911CDDA0FD44A3973111B6DEFCB90550B2F82E5025191F31A5687F23BE22A93DDDB291A05740226BAwC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D862483E74873F840784AEB0C9494D63A11CDD80BDC4A3973111B6DEFCB90550B2F82E5025191F01A5687F23BE22A93DDDB291A05740226BAwCH" TargetMode="External"/><Relationship Id="rId95" Type="http://schemas.openxmlformats.org/officeDocument/2006/relationships/hyperlink" Target="consultantplus://offline/ref=0D862483E74873F840784AEB0C9494D63911CDDA0FD44A3973111B6DEFCB90550B2F82E5025191F8125687F23BE22A93DDDB291A05740226BAwCH" TargetMode="External"/><Relationship Id="rId22" Type="http://schemas.openxmlformats.org/officeDocument/2006/relationships/hyperlink" Target="consultantplus://offline/ref=0D862483E74873F840784AEB0C9494D63911CDDA0FD54A3973111B6DEFCB90550B2F82E5025190F5135687F23BE22A93DDDB291A05740226BAwCH" TargetMode="External"/><Relationship Id="rId27" Type="http://schemas.openxmlformats.org/officeDocument/2006/relationships/hyperlink" Target="consultantplus://offline/ref=0D862483E74873F840784AEB0C9494D63911CDDA0FD54A3973111B6DEFCB90550B2F82E5025190F2135687F23BE22A93DDDB291A05740226BAwCH" TargetMode="External"/><Relationship Id="rId43" Type="http://schemas.openxmlformats.org/officeDocument/2006/relationships/hyperlink" Target="consultantplus://offline/ref=0D862483E74873F840784AEB0C9494D63911CDDA0FD44A3973111B6DEFCB90550B2F82E5025191F4175687F23BE22A93DDDB291A05740226BAwCH" TargetMode="External"/><Relationship Id="rId48" Type="http://schemas.openxmlformats.org/officeDocument/2006/relationships/hyperlink" Target="consultantplus://offline/ref=0D862483E74873F840784AEB0C9494D63A11CDD80BDC4A3973111B6DEFCB90550B2F82E5025191F01B5687F23BE22A93DDDB291A05740226BAwCH" TargetMode="External"/><Relationship Id="rId64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69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113" Type="http://schemas.openxmlformats.org/officeDocument/2006/relationships/hyperlink" Target="consultantplus://offline/ref=0D862483E74873F840784AEB0C9494D63911CDDA0FD44A3973111B6DEFCB90550B2F82E5025190F1125687F23BE22A93DDDB291A05740226BAwCH" TargetMode="External"/><Relationship Id="rId118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134" Type="http://schemas.openxmlformats.org/officeDocument/2006/relationships/header" Target="header1.xml"/><Relationship Id="rId139" Type="http://schemas.openxmlformats.org/officeDocument/2006/relationships/footer" Target="footer3.xml"/><Relationship Id="rId80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85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12" Type="http://schemas.openxmlformats.org/officeDocument/2006/relationships/hyperlink" Target="consultantplus://offline/ref=0D862483E74873F840784AEB0C9494D63F11CED40FD84A3973111B6DEFCB90550B2F82E5025191F2135687F23BE22A93DDDB291A05740226BAwCH" TargetMode="External"/><Relationship Id="rId17" Type="http://schemas.openxmlformats.org/officeDocument/2006/relationships/hyperlink" Target="consultantplus://offline/ref=0D862483E74873F840784AEB0C9494D63911CDDA0FD44A3973111B6DEFCB90550B2F82E5025191F2155687F23BE22A93DDDB291A05740226BAwCH" TargetMode="External"/><Relationship Id="rId33" Type="http://schemas.openxmlformats.org/officeDocument/2006/relationships/hyperlink" Target="consultantplus://offline/ref=0D862483E74873F840784AEB0C9494D63911CDDA0FD54A3973111B6DEFCB90550B2F82E5025190F5155687F23BE22A93DDDB291A05740226BAwCH" TargetMode="External"/><Relationship Id="rId38" Type="http://schemas.openxmlformats.org/officeDocument/2006/relationships/hyperlink" Target="consultantplus://offline/ref=0D862483E74873F840784AEB0C9494D63911CDDA0FD44A3973111B6DEFCB90550B2F82E5025191F5125687F23BE22A93DDDB291A05740226BAwCH" TargetMode="External"/><Relationship Id="rId59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03" Type="http://schemas.openxmlformats.org/officeDocument/2006/relationships/hyperlink" Target="consultantplus://offline/ref=0D862483E74873F840784AEB0C9494D63911CDDA0FD54A3973111B6DEFCB90550B2F82E5025190F41B5687F23BE22A93DDDB291A05740226BAwCH" TargetMode="External"/><Relationship Id="rId108" Type="http://schemas.openxmlformats.org/officeDocument/2006/relationships/hyperlink" Target="consultantplus://offline/ref=0D862483E74873F840784AEB0C9494D63911CDDA0FD44A3973111B6DEFCB90550B2F82E5025191F0125687F23BE22A93DDDB291A05740226BAwCH" TargetMode="External"/><Relationship Id="rId124" Type="http://schemas.openxmlformats.org/officeDocument/2006/relationships/hyperlink" Target="consultantplus://offline/ref=0D862483E74873F840784AEB0C9494D63911CDDA0FD44A3973111B6DEFCB90550B2F82E5025191F7135687F23BE22A93DDDB291A05740226BAwCH" TargetMode="External"/><Relationship Id="rId129" Type="http://schemas.openxmlformats.org/officeDocument/2006/relationships/hyperlink" Target="consultantplus://offline/ref=0D862483E74873F840784AEB0C9494D63911CDDA0FD44A3973111B6DEFCB90550B2F82E5025191F31B5687F23BE22A93DDDB291A05740226BAwCH" TargetMode="External"/><Relationship Id="rId54" Type="http://schemas.openxmlformats.org/officeDocument/2006/relationships/hyperlink" Target="consultantplus://offline/ref=0D862483E74873F840784AEB0C9494D63911CDDA0FD54A3973111B6DEFCB90550B2F82E5025190F7135687F23BE22A93DDDB291A05740226BAwCH" TargetMode="External"/><Relationship Id="rId70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75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91" Type="http://schemas.openxmlformats.org/officeDocument/2006/relationships/hyperlink" Target="consultantplus://offline/ref=0D862483E74873F840784AEB0C9494D63911CDDA0FD44A3973111B6DEFCB90550B2F82E5025191F6115687F23BE22A93DDDB291A05740226BAwCH" TargetMode="External"/><Relationship Id="rId96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0D862483E74873F840784AEB0C9494D63911CDDA0FD44A3973111B6DEFCB90550B2F82E5025191F5125687F23BE22A93DDDB291A05740226BAwCH" TargetMode="External"/><Relationship Id="rId28" Type="http://schemas.openxmlformats.org/officeDocument/2006/relationships/hyperlink" Target="consultantplus://offline/ref=0D862483E74873F840784AEB0C9494D63911CDDA0FD54A3973111B6DEFCB90550B2F82E5025190F2105687F23BE22A93DDDB291A05740226BAwCH" TargetMode="External"/><Relationship Id="rId49" Type="http://schemas.openxmlformats.org/officeDocument/2006/relationships/hyperlink" Target="consultantplus://offline/ref=0D862483E74873F840784AEB0C9494D63911CDDA0FD44A3973111B6DEFCB90550B2F82E5025191F7145687F23BE22A93DDDB291A05740226BAwCH" TargetMode="External"/><Relationship Id="rId114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119" Type="http://schemas.openxmlformats.org/officeDocument/2006/relationships/hyperlink" Target="consultantplus://offline/ref=0D862483E74873F840784AEB0C9494D63911CDDA0FD44A3973111B6DEFCB90550B2F82E5025191F7105687F23BE22A93DDDB291A05740226BAwCH" TargetMode="External"/><Relationship Id="rId44" Type="http://schemas.openxmlformats.org/officeDocument/2006/relationships/hyperlink" Target="consultantplus://offline/ref=0D862483E74873F840784AEB0C9494D63911CDDA0FD44A3973111B6DEFCB90550B2F82E5025191F7115687F23BE22A93DDDB291A05740226BAwCH" TargetMode="External"/><Relationship Id="rId60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65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81" Type="http://schemas.openxmlformats.org/officeDocument/2006/relationships/hyperlink" Target="consultantplus://offline/ref=0D862483E74873F840784AEB0C9494D63911CDDA0FD44A3973111B6DEFCB90550B2F82E5025191F9105687F23BE22A93DDDB291A05740226BAwCH" TargetMode="External"/><Relationship Id="rId86" Type="http://schemas.openxmlformats.org/officeDocument/2006/relationships/hyperlink" Target="consultantplus://offline/ref=0D862483E74873F840784AEB0C9494D63911CDDA0FD54A3973111B6DEFCB90550B2F82E5025190F41A5687F23BE22A93DDDB291A05740226BAwCH" TargetMode="External"/><Relationship Id="rId130" Type="http://schemas.openxmlformats.org/officeDocument/2006/relationships/hyperlink" Target="consultantplus://offline/ref=0D862483E74873F840784AEB0C9494D63911CDDA0FD44A3973111B6DEFCB90550B2F82E5025191F31B5687F23BE22A93DDDB291A05740226BAwCH" TargetMode="External"/><Relationship Id="rId135" Type="http://schemas.openxmlformats.org/officeDocument/2006/relationships/header" Target="header2.xml"/><Relationship Id="rId13" Type="http://schemas.openxmlformats.org/officeDocument/2006/relationships/hyperlink" Target="consultantplus://offline/ref=0D862483E74873F840784AEB0C9494D63F11CED40FD84A3973111B6DEFCB90550B2F82E5025191F7125687F23BE22A93DDDB291A05740226BAwCH" TargetMode="External"/><Relationship Id="rId18" Type="http://schemas.openxmlformats.org/officeDocument/2006/relationships/hyperlink" Target="consultantplus://offline/ref=0D862483E74873F840784AEB0C9494D63911CDDA0FD44A3973111B6DEFCB90550B2F82E5025191F21A5687F23BE22A93DDDB291A05740226BAwCH" TargetMode="External"/><Relationship Id="rId39" Type="http://schemas.openxmlformats.org/officeDocument/2006/relationships/hyperlink" Target="consultantplus://offline/ref=0D862483E74873F840784AEB0C9494D63911CDDA0FD44A3973111B6DEFCB90550B2F82E5025191F4105687F23BE22A93DDDB291A05740226BAwCH" TargetMode="External"/><Relationship Id="rId109" Type="http://schemas.openxmlformats.org/officeDocument/2006/relationships/hyperlink" Target="consultantplus://offline/ref=0D862483E74873F840784AEB0C9494D63911CDDA0FD54A3973111B6DEFCB90550B2F82E5025191F0125687F23BE22A93DDDB291A05740226BAwCH" TargetMode="External"/><Relationship Id="rId34" Type="http://schemas.openxmlformats.org/officeDocument/2006/relationships/hyperlink" Target="consultantplus://offline/ref=0D862483E74873F840784AEB0C9494D63911CDDA0FD54A3973111B6DEFCB90550B2F82E5025190F4145687F23BE22A93DDDB291A05740226BAwCH" TargetMode="External"/><Relationship Id="rId50" Type="http://schemas.openxmlformats.org/officeDocument/2006/relationships/hyperlink" Target="consultantplus://offline/ref=0D862483E74873F840784AEB0C9494D63911CDDA0FD54A3973111B6DEFCB90550B2F82E5025190F51A5687F23BE22A93DDDB291A05740226BAwCH" TargetMode="External"/><Relationship Id="rId55" Type="http://schemas.openxmlformats.org/officeDocument/2006/relationships/hyperlink" Target="consultantplus://offline/ref=0D862483E74873F840784AEB0C9494D63A11CDD80BDC4A3973111B6DEFCB90550B2F82E5025191F5105687F23BE22A93DDDB291A05740226BAwCH" TargetMode="External"/><Relationship Id="rId76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97" Type="http://schemas.openxmlformats.org/officeDocument/2006/relationships/hyperlink" Target="consultantplus://offline/ref=0D862483E74873F840784AEB0C9494D63911CDDA0FD54A3973111B6DEFCB90550B2F82E5025190F41B5687F23BE22A93DDDB291A05740226BAwCH" TargetMode="External"/><Relationship Id="rId104" Type="http://schemas.openxmlformats.org/officeDocument/2006/relationships/hyperlink" Target="consultantplus://offline/ref=0D862483E74873F840784AEB0C9494D63911CDDA0FD44A3973111B6DEFCB90550B2F82E5025191F8115687F23BE22A93DDDB291A05740226BAwCH" TargetMode="External"/><Relationship Id="rId120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125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D862483E74873F840784AEB0C9494D63911CDDA0FD44A3973111B6DEFCB90550B2F82E5025191F9105687F23BE22A93DDDB291A05740226BAwCH" TargetMode="External"/><Relationship Id="rId92" Type="http://schemas.openxmlformats.org/officeDocument/2006/relationships/hyperlink" Target="consultantplus://offline/ref=0D862483E74873F840784AEB0C9494D63911CDDA0FD44A3973111B6DEFCB90550B2F82E5025191F8125687F23BE22A93DDDB291A05740226BAwC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D862483E74873F840784AEB0C9494D63911CDDA0FD54A3973111B6DEFCB90550B2F82E5025190F2105687F23BE22A93DDDB291A05740226BAwCH" TargetMode="External"/><Relationship Id="rId24" Type="http://schemas.openxmlformats.org/officeDocument/2006/relationships/hyperlink" Target="consultantplus://offline/ref=0D862483E74873F840784AEB0C9494D63911CDDA0FD44A3973111B6DEFCB90550B2F82E5025191F4105687F23BE22A93DDDB291A05740226BAwCH" TargetMode="External"/><Relationship Id="rId40" Type="http://schemas.openxmlformats.org/officeDocument/2006/relationships/hyperlink" Target="consultantplus://offline/ref=0D862483E74873F840784AEB0C9494D63911CDDA0FD54A3973111B6DEFCB90550B2F82E5025190F5135687F23BE22A93DDDB291A05740226BAwCH" TargetMode="External"/><Relationship Id="rId45" Type="http://schemas.openxmlformats.org/officeDocument/2006/relationships/hyperlink" Target="consultantplus://offline/ref=0D862483E74873F840784AEB0C9494D63911CDDA0FD44A3973111B6DEFCB90550B2F82E5025191F7115687F23BE22A93DDDB291A05740226BAwCH" TargetMode="External"/><Relationship Id="rId66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87" Type="http://schemas.openxmlformats.org/officeDocument/2006/relationships/hyperlink" Target="consultantplus://offline/ref=0D862483E74873F840784AEB0C9494D63911CDDA0FD44A3973111B6DEFCB90550B2F82E5025191F6115687F23BE22A93DDDB291A05740226BAwCH" TargetMode="External"/><Relationship Id="rId110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115" Type="http://schemas.openxmlformats.org/officeDocument/2006/relationships/hyperlink" Target="consultantplus://offline/ref=0D862483E74873F840784AEB0C9494D63911CDDA0FD44A3973111B6DEFCB90550B2F82E5025190F1125687F23BE22A93DDDB291A05740226BAwCH" TargetMode="External"/><Relationship Id="rId131" Type="http://schemas.openxmlformats.org/officeDocument/2006/relationships/hyperlink" Target="consultantplus://offline/ref=0D862483E74873F840784AEB0C9494D63911CDDA0FD54A3973111B6DEFCB90550B2F82E5025191F9155687F23BE22A93DDDB291A05740226BAwCH" TargetMode="External"/><Relationship Id="rId136" Type="http://schemas.openxmlformats.org/officeDocument/2006/relationships/footer" Target="footer1.xml"/><Relationship Id="rId61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82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19" Type="http://schemas.openxmlformats.org/officeDocument/2006/relationships/hyperlink" Target="consultantplus://offline/ref=0D862483E74873F840784AEB0C9494D63A11CDD80BDC4A3973111B6DEFCB90550B2F82E70905C0B54750D3A261B6258DDEC52AB1wAH" TargetMode="External"/><Relationship Id="rId14" Type="http://schemas.openxmlformats.org/officeDocument/2006/relationships/hyperlink" Target="consultantplus://offline/ref=0D862483E74873F840784AEB0C9494D63911CDDA0FD54A3973111B6DEFCB90550B2F82E5025191F2165687F23BE22A93DDDB291A05740226BAwCH" TargetMode="External"/><Relationship Id="rId30" Type="http://schemas.openxmlformats.org/officeDocument/2006/relationships/hyperlink" Target="consultantplus://offline/ref=0D862483E74873F840784AEB0C9494D63911CDDA0FD54A3973111B6DEFCB90550B2F82E5025190F2165687F23BE22A93DDDB291A05740226BAwCH" TargetMode="External"/><Relationship Id="rId35" Type="http://schemas.openxmlformats.org/officeDocument/2006/relationships/hyperlink" Target="consultantplus://offline/ref=0D862483E74873F840784AEB0C9494D63911CDDA0FD54A3973111B6DEFCB90550B2F82E5025190F7135687F23BE22A93DDDB291A05740226BAwCH" TargetMode="External"/><Relationship Id="rId56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77" Type="http://schemas.openxmlformats.org/officeDocument/2006/relationships/hyperlink" Target="consultantplus://offline/ref=0D862483E74873F840784AEB0C9494D63911CDDA0FD44A3973111B6DEFCB90550B2F82E5025191F9105687F23BE22A93DDDB291A05740226BAwCH" TargetMode="External"/><Relationship Id="rId100" Type="http://schemas.openxmlformats.org/officeDocument/2006/relationships/hyperlink" Target="consultantplus://offline/ref=0D862483E74873F840784AEB0C9494D63911CDDA0FD54A3973111B6DEFCB90550B2F82E5025190F41B5687F23BE22A93DDDB291A05740226BAwCH" TargetMode="External"/><Relationship Id="rId105" Type="http://schemas.openxmlformats.org/officeDocument/2006/relationships/hyperlink" Target="consultantplus://offline/ref=0D862483E74873F840784AEB0C9494D63911CDDA0FD44A3973111B6DEFCB90550B2F82E5025191F8165687F23BE22A93DDDB291A05740226BAwCH" TargetMode="External"/><Relationship Id="rId126" Type="http://schemas.openxmlformats.org/officeDocument/2006/relationships/hyperlink" Target="consultantplus://offline/ref=0D862483E74873F840784AEB0C9494D63F11CED40FD84A3973111B6DEFCB90550B2F82E5025191F31A5687F23BE22A93DDDB291A05740226BAwCH" TargetMode="External"/><Relationship Id="rId8" Type="http://schemas.openxmlformats.org/officeDocument/2006/relationships/hyperlink" Target="consultantplus://offline/ref=0D862483E74873F840784AEB0C9494D63911CDDA0FD44A3973111B6DEFCB90550B2F82E5025191F0175687F23BE22A93DDDB291A05740226BAwCH" TargetMode="External"/><Relationship Id="rId51" Type="http://schemas.openxmlformats.org/officeDocument/2006/relationships/hyperlink" Target="consultantplus://offline/ref=0D862483E74873F840784AEB0C9494D63911CDDA0FD44A3973111B6DEFCB90550B2F82E5025191F2155687F23BE22A93DDDB291A05740226BAwCH" TargetMode="External"/><Relationship Id="rId72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93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98" Type="http://schemas.openxmlformats.org/officeDocument/2006/relationships/hyperlink" Target="consultantplus://offline/ref=0D862483E74873F840784AEB0C9494D63911CDDA0FD44A3973111B6DEFCB90550B2F82E5025191F8125687F23BE22A93DDDB291A05740226BAwCH" TargetMode="External"/><Relationship Id="rId121" Type="http://schemas.openxmlformats.org/officeDocument/2006/relationships/hyperlink" Target="consultantplus://offline/ref=0D862483E74873F840784AEB0C9494D63911CDDA0FD44A3973111B6DEFCB90550B2F82E5025191F7105687F23BE22A93DDDB291A05740226BAwCH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D862483E74873F840784AEB0C9494D63911CDDA0FD54A3973111B6DEFCB90550B2F82E5025190F5135687F23BE22A93DDDB291A05740226BAwCH" TargetMode="External"/><Relationship Id="rId46" Type="http://schemas.openxmlformats.org/officeDocument/2006/relationships/hyperlink" Target="consultantplus://offline/ref=0D862483E74873F840784AEB0C9494D63A11CDD80BDC4A3973111B6DEFCB90550B2F82E5025191F2105687F23BE22A93DDDB291A05740226BAwCH" TargetMode="External"/><Relationship Id="rId67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116" Type="http://schemas.openxmlformats.org/officeDocument/2006/relationships/hyperlink" Target="consultantplus://offline/ref=0D862483E74873F840784AEB0C9494D63911CDDA0FD44A3973111B6DEFCB90550B2F82E5025191F7105687F23BE22A93DDDB291A05740226BAwCH" TargetMode="External"/><Relationship Id="rId137" Type="http://schemas.openxmlformats.org/officeDocument/2006/relationships/footer" Target="footer2.xml"/><Relationship Id="rId20" Type="http://schemas.openxmlformats.org/officeDocument/2006/relationships/hyperlink" Target="consultantplus://offline/ref=0D862483E74873F840784AEB0C9494D63911CDDA0FD44A3973111B6DEFCB90550B2F82E5025191F5125687F23BE22A93DDDB291A05740226BAwCH" TargetMode="External"/><Relationship Id="rId41" Type="http://schemas.openxmlformats.org/officeDocument/2006/relationships/hyperlink" Target="consultantplus://offline/ref=0D862483E74873F840784AEB0C9494D63911CDDA0FD44A3973111B6DEFCB90550B2F82E5025191F4115687F23BE22A93DDDB291A05740226BAwCH" TargetMode="External"/><Relationship Id="rId62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83" Type="http://schemas.openxmlformats.org/officeDocument/2006/relationships/hyperlink" Target="consultantplus://offline/ref=0D862483E74873F840784AEB0C9494D63A11CDD80BDC4A3973111B6DEFCB90550B2F82E5025191F0155687F23BE22A93DDDB291A05740226BAwCH" TargetMode="External"/><Relationship Id="rId88" Type="http://schemas.openxmlformats.org/officeDocument/2006/relationships/hyperlink" Target="consultantplus://offline/ref=0D862483E74873F840784AEB0C9494D63911CDDA0FD44A3973111B6DEFCB90550B2F82E5025191F6115687F23BE22A93DDDB291A05740226BAwCH" TargetMode="External"/><Relationship Id="rId111" Type="http://schemas.openxmlformats.org/officeDocument/2006/relationships/hyperlink" Target="consultantplus://offline/ref=0D862483E74873F840784AEB0C9494D63911CDDA0FD44A3973111B6DEFCB90550B2F82E5025190F1125687F23BE22A93DDDB291A05740226BAwCH" TargetMode="External"/><Relationship Id="rId132" Type="http://schemas.openxmlformats.org/officeDocument/2006/relationships/hyperlink" Target="consultantplus://offline/ref=0D862483E74873F840784AEB0C9494D63911CDDA0FD44A3973111B6DEFCB90550B2F82E5025191F2115687F23BE22A93DDDB291A05740226BAwCH" TargetMode="External"/><Relationship Id="rId15" Type="http://schemas.openxmlformats.org/officeDocument/2006/relationships/hyperlink" Target="consultantplus://offline/ref=0D862483E74873F840784AEB0C9494D63911CDDA0FD44A3973111B6DEFCB90550B2F82E5025191F21A5687F23BE22A93DDDB291A05740226BAwCH" TargetMode="External"/><Relationship Id="rId36" Type="http://schemas.openxmlformats.org/officeDocument/2006/relationships/hyperlink" Target="consultantplus://offline/ref=0D862483E74873F840784AEB0C9494D63911CDDA0FD54A3973111B6DEFCB90550B2F82E5025190F7165687F23BE22A93DDDB291A05740226BAwCH" TargetMode="External"/><Relationship Id="rId57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06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27" Type="http://schemas.openxmlformats.org/officeDocument/2006/relationships/hyperlink" Target="consultantplus://offline/ref=0D862483E74873F840784AEB0C9494D63F11CED40FD84A3973111B6DEFCB90550B2F82E5025191F7125687F23BE22A93DDDB291A05740226BAwCH" TargetMode="External"/><Relationship Id="rId10" Type="http://schemas.openxmlformats.org/officeDocument/2006/relationships/hyperlink" Target="consultantplus://offline/ref=0D862483E74873F840784AEB0C9494D63911CDDA0FD44A3973111B6DEFCB90550B2F82E5025191F0125687F23BE22A93DDDB291A05740226BAwCH" TargetMode="External"/><Relationship Id="rId31" Type="http://schemas.openxmlformats.org/officeDocument/2006/relationships/hyperlink" Target="consultantplus://offline/ref=0D862483E74873F840784AEB0C9494D63911CDDA0FD54A3973111B6DEFCB90550B2F82E5025190F51A5687F23BE22A93DDDB291A05740226BAwCH" TargetMode="External"/><Relationship Id="rId52" Type="http://schemas.openxmlformats.org/officeDocument/2006/relationships/hyperlink" Target="consultantplus://offline/ref=0D862483E74873F840784AEB0C9494D63911CDDA0FD54A3973111B6DEFCB90550B2F82E5025190F4115687F23BE22A93DDDB291A05740226BAwCH" TargetMode="External"/><Relationship Id="rId73" Type="http://schemas.openxmlformats.org/officeDocument/2006/relationships/hyperlink" Target="consultantplus://offline/ref=0D862483E74873F840784AEB0C9494D63911CDDA0FD44A3973111B6DEFCB90550B2F82E5025191F4155687F23BE22A93DDDB291A05740226BAwCH" TargetMode="External"/><Relationship Id="rId78" Type="http://schemas.openxmlformats.org/officeDocument/2006/relationships/hyperlink" Target="consultantplus://offline/ref=0D862483E74873F840784AEB0C9494D63911CDDA0FD44A3973111B6DEFCB90550B2F82E5025191F9115687F23BE22A93DDDB291A05740226BAwCH" TargetMode="External"/><Relationship Id="rId94" Type="http://schemas.openxmlformats.org/officeDocument/2006/relationships/hyperlink" Target="consultantplus://offline/ref=0D862483E74873F840784AEB0C9494D63911CDDA0FD54A3973111B6DEFCB90550B2F82E5025190F41B5687F23BE22A93DDDB291A05740226BAwCH" TargetMode="External"/><Relationship Id="rId99" Type="http://schemas.openxmlformats.org/officeDocument/2006/relationships/hyperlink" Target="consultantplus://offline/ref=0D862483E74873F840784AEB0C9494D63A11CDD80BDC4A3973111B6DEFCB90550B2F82E5025191F3135687F23BE22A93DDDB291A05740226BAwCH" TargetMode="External"/><Relationship Id="rId101" Type="http://schemas.openxmlformats.org/officeDocument/2006/relationships/hyperlink" Target="consultantplus://offline/ref=0D862483E74873F840784AEB0C9494D63911CDDA0FD44A3973111B6DEFCB90550B2F82E5025191F8125687F23BE22A93DDDB291A05740226BAwCH" TargetMode="External"/><Relationship Id="rId122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62483E74873F840784AEB0C9494D63911CDDA0FD54A3973111B6DEFCB90550B2F82E5025191F3165687F23BE22A93DDDB291A05740226BAwCH" TargetMode="External"/><Relationship Id="rId26" Type="http://schemas.openxmlformats.org/officeDocument/2006/relationships/hyperlink" Target="consultantplus://offline/ref=0D862483E74873F840784AEB0C9494D63911CDDA0FD54A3973111B6DEFCB90550B2F82E5025190F5135687F23BE22A93DDDB291A05740226BAwCH" TargetMode="External"/><Relationship Id="rId47" Type="http://schemas.openxmlformats.org/officeDocument/2006/relationships/hyperlink" Target="consultantplus://offline/ref=0D862483E74873F840784AEB0C9494D63911CDDA0FD44A3973111B6DEFCB90550B2F82E5025191F7115687F23BE22A93DDDB291A05740226BAwCH" TargetMode="External"/><Relationship Id="rId68" Type="http://schemas.openxmlformats.org/officeDocument/2006/relationships/hyperlink" Target="consultantplus://offline/ref=0D862483E74873F840784AEB0C9494D63911CDDA0FD44A3973111B6DEFCB90550B2F82E5025191F9105687F23BE22A93DDDB291A05740226BAwCH" TargetMode="External"/><Relationship Id="rId89" Type="http://schemas.openxmlformats.org/officeDocument/2006/relationships/hyperlink" Target="consultantplus://offline/ref=0D862483E74873F840784AEB0C9494D63911CDDA0FD44A3973111B6DEFCB90550B2F82E5025191F71B5687F23BE22A93DDDB291A05740226BAwCH" TargetMode="External"/><Relationship Id="rId112" Type="http://schemas.openxmlformats.org/officeDocument/2006/relationships/hyperlink" Target="consultantplus://offline/ref=0D862483E74873F840784AEB0C9494D63911CDDA0FD44A3973111B6DEFCB90550B2F82E5025191F8155687F23BE22A93DDDB291A05740226BAwCH" TargetMode="External"/><Relationship Id="rId133" Type="http://schemas.openxmlformats.org/officeDocument/2006/relationships/hyperlink" Target="consultantplus://offline/ref=EC4E936036F26A60EC72243A1B004243D3AE068FE6093F38A25D0633830AACF0C7678915D9FD784C3966982682E9N0E" TargetMode="External"/><Relationship Id="rId16" Type="http://schemas.openxmlformats.org/officeDocument/2006/relationships/hyperlink" Target="consultantplus://offline/ref=0D862483E74873F840784AEB0C9494D63911CDDA0FD54A3973111B6DEFCB90550B2F82E5025190F2125687F23BE22A93DDDB291A05740226BA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15C2-E04E-4BB0-865F-B338D8A9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5828</Words>
  <Characters>33221</Characters>
  <Application>Microsoft Office Word</Application>
  <DocSecurity>0</DocSecurity>
  <Lines>276</Lines>
  <Paragraphs>77</Paragraphs>
  <ScaleCrop>false</ScaleCrop>
  <Company/>
  <LinksUpToDate>false</LinksUpToDate>
  <CharactersWithSpaces>38972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Кровяков</dc:creator>
  <cp:keywords/>
  <dc:description/>
  <cp:lastModifiedBy>zdrav02</cp:lastModifiedBy>
  <cp:revision>28</cp:revision>
  <dcterms:created xsi:type="dcterms:W3CDTF">2022-03-11T04:18:00Z</dcterms:created>
  <dcterms:modified xsi:type="dcterms:W3CDTF">2023-05-02T05:53:00Z</dcterms:modified>
</cp:coreProperties>
</file>