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CC8C5B" w14:textId="77777777" w:rsidR="00774F37" w:rsidRPr="00D70F99" w:rsidRDefault="00ED423C" w:rsidP="00B73B38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D70F99">
        <w:rPr>
          <w:rFonts w:ascii="Times New Roman" w:hAnsi="Times New Roman" w:cs="Times New Roman"/>
          <w:sz w:val="28"/>
          <w:szCs w:val="28"/>
        </w:rPr>
        <w:t>Проект</w:t>
      </w:r>
    </w:p>
    <w:p w14:paraId="1F313D8D" w14:textId="77777777" w:rsidR="00574C47" w:rsidRPr="00D70F99" w:rsidRDefault="00574C47" w:rsidP="00B73B38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3F13106F" w14:textId="77777777" w:rsidR="00574C47" w:rsidRPr="00D70F99" w:rsidRDefault="00574C47" w:rsidP="00B73B38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596A445F" w14:textId="77777777" w:rsidR="00574C47" w:rsidRPr="00D70F99" w:rsidRDefault="00574C47" w:rsidP="00B73B38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3D8708A1" w14:textId="77777777" w:rsidR="000D69FC" w:rsidRPr="00D70F99" w:rsidRDefault="000D69FC" w:rsidP="00B73B38">
      <w:pPr>
        <w:pStyle w:val="a3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70F99">
        <w:rPr>
          <w:rFonts w:ascii="Times New Roman" w:hAnsi="Times New Roman" w:cs="Times New Roman"/>
          <w:b/>
          <w:sz w:val="36"/>
          <w:szCs w:val="36"/>
        </w:rPr>
        <w:t>ПРАВИТЕЛЬСТВО РЕСПУБЛИКИ ТЫВА</w:t>
      </w:r>
    </w:p>
    <w:p w14:paraId="0062E8B3" w14:textId="77777777" w:rsidR="000D69FC" w:rsidRPr="00D70F99" w:rsidRDefault="000D69FC" w:rsidP="00B73B38">
      <w:pPr>
        <w:pStyle w:val="a3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D85D731" w14:textId="77777777" w:rsidR="000D69FC" w:rsidRPr="00B73B38" w:rsidRDefault="000D69FC" w:rsidP="00B73B38">
      <w:pPr>
        <w:pStyle w:val="a3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70F99">
        <w:rPr>
          <w:rFonts w:ascii="Times New Roman" w:hAnsi="Times New Roman" w:cs="Times New Roman"/>
          <w:b/>
          <w:sz w:val="36"/>
          <w:szCs w:val="36"/>
        </w:rPr>
        <w:t>ПОСТАНОВЛЕНИЕ</w:t>
      </w:r>
    </w:p>
    <w:p w14:paraId="429D6D89" w14:textId="77777777" w:rsidR="000D69FC" w:rsidRPr="000A7999" w:rsidRDefault="000D69FC" w:rsidP="00B73B38">
      <w:pPr>
        <w:pStyle w:val="a3"/>
        <w:ind w:firstLine="709"/>
        <w:jc w:val="center"/>
        <w:rPr>
          <w:rFonts w:ascii="Times New Roman" w:hAnsi="Times New Roman" w:cs="Times New Roman"/>
          <w:sz w:val="32"/>
          <w:szCs w:val="32"/>
        </w:rPr>
      </w:pPr>
    </w:p>
    <w:p w14:paraId="2C7FF6DD" w14:textId="77777777" w:rsidR="000D69FC" w:rsidRPr="000A7999" w:rsidRDefault="000D69FC" w:rsidP="00B73B38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42E4ACF" w14:textId="0ED3DED1" w:rsidR="000D69FC" w:rsidRPr="000A7999" w:rsidRDefault="000D69FC" w:rsidP="00B73B38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A7999">
        <w:rPr>
          <w:rFonts w:ascii="Times New Roman" w:hAnsi="Times New Roman" w:cs="Times New Roman"/>
          <w:sz w:val="28"/>
          <w:szCs w:val="28"/>
        </w:rPr>
        <w:t>от ___________ 202</w:t>
      </w:r>
      <w:r w:rsidR="002E6036">
        <w:rPr>
          <w:rFonts w:ascii="Times New Roman" w:hAnsi="Times New Roman" w:cs="Times New Roman"/>
          <w:sz w:val="28"/>
          <w:szCs w:val="28"/>
        </w:rPr>
        <w:t>6</w:t>
      </w:r>
      <w:r w:rsidRPr="000A7999">
        <w:rPr>
          <w:rFonts w:ascii="Times New Roman" w:hAnsi="Times New Roman" w:cs="Times New Roman"/>
          <w:sz w:val="28"/>
          <w:szCs w:val="28"/>
        </w:rPr>
        <w:t xml:space="preserve"> г. № _____</w:t>
      </w:r>
    </w:p>
    <w:p w14:paraId="419C3D6D" w14:textId="77777777" w:rsidR="00D73BD3" w:rsidRPr="000A7999" w:rsidRDefault="00D73BD3" w:rsidP="00B73B38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21ED4A6D" w14:textId="77777777" w:rsidR="00A247B8" w:rsidRPr="000A7999" w:rsidRDefault="00A247B8" w:rsidP="00B73B38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274D0A8C" w14:textId="77777777" w:rsidR="00A247B8" w:rsidRPr="000A7999" w:rsidRDefault="00A247B8" w:rsidP="00B73B38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A7999">
        <w:rPr>
          <w:rFonts w:ascii="Times New Roman" w:hAnsi="Times New Roman" w:cs="Times New Roman"/>
          <w:sz w:val="28"/>
          <w:szCs w:val="28"/>
        </w:rPr>
        <w:t xml:space="preserve">О </w:t>
      </w:r>
      <w:r w:rsidR="008A7FF0" w:rsidRPr="000A7999">
        <w:rPr>
          <w:rFonts w:ascii="Times New Roman" w:hAnsi="Times New Roman" w:cs="Times New Roman"/>
          <w:sz w:val="28"/>
          <w:szCs w:val="28"/>
        </w:rPr>
        <w:t>внесении изменений в</w:t>
      </w:r>
      <w:r w:rsidRPr="000A7999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8A7FF0" w:rsidRPr="000A7999">
        <w:rPr>
          <w:rFonts w:ascii="Times New Roman" w:hAnsi="Times New Roman" w:cs="Times New Roman"/>
          <w:sz w:val="28"/>
          <w:szCs w:val="28"/>
        </w:rPr>
        <w:t>ую</w:t>
      </w:r>
      <w:r w:rsidRPr="000A7999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8A7FF0" w:rsidRPr="000A7999">
        <w:rPr>
          <w:rFonts w:ascii="Times New Roman" w:hAnsi="Times New Roman" w:cs="Times New Roman"/>
          <w:sz w:val="28"/>
          <w:szCs w:val="28"/>
        </w:rPr>
        <w:t>у</w:t>
      </w:r>
      <w:r w:rsidRPr="000A7999">
        <w:rPr>
          <w:rFonts w:ascii="Times New Roman" w:hAnsi="Times New Roman" w:cs="Times New Roman"/>
          <w:sz w:val="28"/>
          <w:szCs w:val="28"/>
        </w:rPr>
        <w:t xml:space="preserve"> Республики Тыва </w:t>
      </w:r>
    </w:p>
    <w:p w14:paraId="519A5342" w14:textId="77777777" w:rsidR="00A247B8" w:rsidRPr="000A7999" w:rsidRDefault="00A247B8" w:rsidP="00B73B38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A7999">
        <w:rPr>
          <w:rFonts w:ascii="Times New Roman" w:hAnsi="Times New Roman" w:cs="Times New Roman"/>
          <w:sz w:val="28"/>
          <w:szCs w:val="28"/>
        </w:rPr>
        <w:t>«Развитие здравоохранения Республики Тыва»</w:t>
      </w:r>
    </w:p>
    <w:p w14:paraId="2878DFDF" w14:textId="77777777" w:rsidR="00A247B8" w:rsidRPr="000A7999" w:rsidRDefault="00A247B8" w:rsidP="00B73B38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95EFB90" w14:textId="519FD539" w:rsidR="00B2573A" w:rsidRPr="00B2573A" w:rsidRDefault="00B2573A" w:rsidP="00B73B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B2573A">
        <w:rPr>
          <w:rFonts w:ascii="Times New Roman" w:eastAsia="Calibri" w:hAnsi="Times New Roman" w:cs="Times New Roman"/>
          <w:sz w:val="28"/>
          <w:szCs w:val="28"/>
        </w:rPr>
        <w:t>В</w:t>
      </w:r>
      <w:r w:rsidR="001F6B2B" w:rsidRPr="001F6B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F6B2B" w:rsidRPr="00B2573A">
        <w:rPr>
          <w:rFonts w:ascii="Times New Roman" w:eastAsia="Calibri" w:hAnsi="Times New Roman" w:cs="Times New Roman"/>
          <w:sz w:val="28"/>
          <w:szCs w:val="28"/>
        </w:rPr>
        <w:t xml:space="preserve"> соответствии </w:t>
      </w:r>
      <w:r w:rsidR="001F6B2B" w:rsidRPr="00D31963">
        <w:rPr>
          <w:rFonts w:ascii="Times New Roman" w:eastAsia="Calibri" w:hAnsi="Times New Roman" w:cs="Times New Roman"/>
          <w:sz w:val="28"/>
          <w:szCs w:val="28"/>
        </w:rPr>
        <w:t>с Законами Республики Тыва от 1</w:t>
      </w:r>
      <w:r w:rsidR="00B91225" w:rsidRPr="00D31963">
        <w:rPr>
          <w:rFonts w:ascii="Times New Roman" w:eastAsia="Calibri" w:hAnsi="Times New Roman" w:cs="Times New Roman"/>
          <w:sz w:val="28"/>
          <w:szCs w:val="28"/>
        </w:rPr>
        <w:t>6</w:t>
      </w:r>
      <w:r w:rsidR="001F6B2B" w:rsidRPr="00D31963">
        <w:rPr>
          <w:rFonts w:ascii="Times New Roman" w:eastAsia="Calibri" w:hAnsi="Times New Roman" w:cs="Times New Roman"/>
          <w:sz w:val="28"/>
          <w:szCs w:val="28"/>
        </w:rPr>
        <w:t xml:space="preserve"> декабря 202</w:t>
      </w:r>
      <w:r w:rsidR="00B91225" w:rsidRPr="00D31963">
        <w:rPr>
          <w:rFonts w:ascii="Times New Roman" w:eastAsia="Calibri" w:hAnsi="Times New Roman" w:cs="Times New Roman"/>
          <w:sz w:val="28"/>
          <w:szCs w:val="28"/>
        </w:rPr>
        <w:t>5</w:t>
      </w:r>
      <w:r w:rsidR="001F6B2B" w:rsidRPr="00D31963">
        <w:rPr>
          <w:rFonts w:ascii="Times New Roman" w:eastAsia="Calibri" w:hAnsi="Times New Roman" w:cs="Times New Roman"/>
          <w:sz w:val="28"/>
          <w:szCs w:val="28"/>
        </w:rPr>
        <w:t xml:space="preserve"> г. № </w:t>
      </w:r>
      <w:r w:rsidR="00B91225" w:rsidRPr="00D31963">
        <w:rPr>
          <w:rFonts w:ascii="Times New Roman" w:eastAsia="Calibri" w:hAnsi="Times New Roman" w:cs="Times New Roman"/>
          <w:sz w:val="28"/>
          <w:szCs w:val="28"/>
        </w:rPr>
        <w:t>82</w:t>
      </w:r>
      <w:r w:rsidR="001F6B2B" w:rsidRPr="00D31963">
        <w:rPr>
          <w:rFonts w:ascii="Times New Roman" w:eastAsia="Calibri" w:hAnsi="Times New Roman" w:cs="Times New Roman"/>
          <w:sz w:val="28"/>
          <w:szCs w:val="28"/>
        </w:rPr>
        <w:t>-ЗРТ «О республиканском бюджете Республики Тыва на 202</w:t>
      </w:r>
      <w:r w:rsidR="00B91225" w:rsidRPr="00D31963">
        <w:rPr>
          <w:rFonts w:ascii="Times New Roman" w:eastAsia="Calibri" w:hAnsi="Times New Roman" w:cs="Times New Roman"/>
          <w:sz w:val="28"/>
          <w:szCs w:val="28"/>
        </w:rPr>
        <w:t>6</w:t>
      </w:r>
      <w:r w:rsidR="001F6B2B" w:rsidRPr="00D31963">
        <w:rPr>
          <w:rFonts w:ascii="Times New Roman" w:eastAsia="Calibri" w:hAnsi="Times New Roman" w:cs="Times New Roman"/>
          <w:sz w:val="28"/>
          <w:szCs w:val="28"/>
        </w:rPr>
        <w:t xml:space="preserve"> год и на плановый период 202</w:t>
      </w:r>
      <w:r w:rsidR="00B91225" w:rsidRPr="00D31963">
        <w:rPr>
          <w:rFonts w:ascii="Times New Roman" w:eastAsia="Calibri" w:hAnsi="Times New Roman" w:cs="Times New Roman"/>
          <w:sz w:val="28"/>
          <w:szCs w:val="28"/>
        </w:rPr>
        <w:t>7</w:t>
      </w:r>
      <w:r w:rsidR="001F6B2B" w:rsidRPr="00D31963">
        <w:rPr>
          <w:rFonts w:ascii="Times New Roman" w:eastAsia="Calibri" w:hAnsi="Times New Roman" w:cs="Times New Roman"/>
          <w:sz w:val="28"/>
          <w:szCs w:val="28"/>
        </w:rPr>
        <w:t xml:space="preserve"> и 202</w:t>
      </w:r>
      <w:r w:rsidR="00B91225" w:rsidRPr="00D31963">
        <w:rPr>
          <w:rFonts w:ascii="Times New Roman" w:eastAsia="Calibri" w:hAnsi="Times New Roman" w:cs="Times New Roman"/>
          <w:sz w:val="28"/>
          <w:szCs w:val="28"/>
        </w:rPr>
        <w:t>8</w:t>
      </w:r>
      <w:r w:rsidR="001F6B2B" w:rsidRPr="00D31963">
        <w:rPr>
          <w:rFonts w:ascii="Times New Roman" w:eastAsia="Calibri" w:hAnsi="Times New Roman" w:cs="Times New Roman"/>
          <w:sz w:val="28"/>
          <w:szCs w:val="28"/>
        </w:rPr>
        <w:t xml:space="preserve"> годов», от </w:t>
      </w:r>
      <w:r w:rsidR="00B91225" w:rsidRPr="00D31963">
        <w:rPr>
          <w:rFonts w:ascii="Times New Roman" w:eastAsia="Calibri" w:hAnsi="Times New Roman" w:cs="Times New Roman"/>
          <w:sz w:val="28"/>
          <w:szCs w:val="28"/>
        </w:rPr>
        <w:t>22</w:t>
      </w:r>
      <w:r w:rsidR="001F6B2B" w:rsidRPr="00D31963">
        <w:rPr>
          <w:rFonts w:ascii="Times New Roman" w:eastAsia="Calibri" w:hAnsi="Times New Roman" w:cs="Times New Roman"/>
          <w:sz w:val="28"/>
          <w:szCs w:val="28"/>
        </w:rPr>
        <w:t xml:space="preserve"> декабря 202</w:t>
      </w:r>
      <w:r w:rsidR="00B91225" w:rsidRPr="00D31963">
        <w:rPr>
          <w:rFonts w:ascii="Times New Roman" w:eastAsia="Calibri" w:hAnsi="Times New Roman" w:cs="Times New Roman"/>
          <w:sz w:val="28"/>
          <w:szCs w:val="28"/>
        </w:rPr>
        <w:t>5</w:t>
      </w:r>
      <w:r w:rsidR="001F6B2B" w:rsidRPr="00D31963">
        <w:rPr>
          <w:rFonts w:ascii="Times New Roman" w:eastAsia="Calibri" w:hAnsi="Times New Roman" w:cs="Times New Roman"/>
          <w:sz w:val="28"/>
          <w:szCs w:val="28"/>
        </w:rPr>
        <w:t xml:space="preserve"> г. № </w:t>
      </w:r>
      <w:r w:rsidR="00B91225" w:rsidRPr="00D31963">
        <w:rPr>
          <w:rFonts w:ascii="Times New Roman" w:eastAsia="Calibri" w:hAnsi="Times New Roman" w:cs="Times New Roman"/>
          <w:sz w:val="28"/>
          <w:szCs w:val="28"/>
        </w:rPr>
        <w:t>88</w:t>
      </w:r>
      <w:r w:rsidR="001F6B2B" w:rsidRPr="00D31963">
        <w:rPr>
          <w:rFonts w:ascii="Times New Roman" w:eastAsia="Calibri" w:hAnsi="Times New Roman" w:cs="Times New Roman"/>
          <w:sz w:val="28"/>
          <w:szCs w:val="28"/>
        </w:rPr>
        <w:t>-ЗРТ «О внесении изменений в Закон Республики Тыва «О республиканском бюджете Республики Тыва на 202</w:t>
      </w:r>
      <w:r w:rsidR="00B91225" w:rsidRPr="00D31963">
        <w:rPr>
          <w:rFonts w:ascii="Times New Roman" w:eastAsia="Calibri" w:hAnsi="Times New Roman" w:cs="Times New Roman"/>
          <w:sz w:val="28"/>
          <w:szCs w:val="28"/>
        </w:rPr>
        <w:t>5</w:t>
      </w:r>
      <w:r w:rsidR="001F6B2B" w:rsidRPr="00D31963">
        <w:rPr>
          <w:rFonts w:ascii="Times New Roman" w:eastAsia="Calibri" w:hAnsi="Times New Roman" w:cs="Times New Roman"/>
          <w:sz w:val="28"/>
          <w:szCs w:val="28"/>
        </w:rPr>
        <w:t xml:space="preserve"> год и на плановый период 202</w:t>
      </w:r>
      <w:r w:rsidR="00B91225" w:rsidRPr="00D31963">
        <w:rPr>
          <w:rFonts w:ascii="Times New Roman" w:eastAsia="Calibri" w:hAnsi="Times New Roman" w:cs="Times New Roman"/>
          <w:sz w:val="28"/>
          <w:szCs w:val="28"/>
        </w:rPr>
        <w:t>6</w:t>
      </w:r>
      <w:r w:rsidR="001F6B2B" w:rsidRPr="00D31963">
        <w:rPr>
          <w:rFonts w:ascii="Times New Roman" w:eastAsia="Calibri" w:hAnsi="Times New Roman" w:cs="Times New Roman"/>
          <w:sz w:val="28"/>
          <w:szCs w:val="28"/>
        </w:rPr>
        <w:t xml:space="preserve"> и 202</w:t>
      </w:r>
      <w:r w:rsidR="00B91225" w:rsidRPr="00D31963">
        <w:rPr>
          <w:rFonts w:ascii="Times New Roman" w:eastAsia="Calibri" w:hAnsi="Times New Roman" w:cs="Times New Roman"/>
          <w:sz w:val="28"/>
          <w:szCs w:val="28"/>
        </w:rPr>
        <w:t>7</w:t>
      </w:r>
      <w:r w:rsidR="001F6B2B" w:rsidRPr="00D31963">
        <w:rPr>
          <w:rFonts w:ascii="Times New Roman" w:eastAsia="Calibri" w:hAnsi="Times New Roman" w:cs="Times New Roman"/>
          <w:sz w:val="28"/>
          <w:szCs w:val="28"/>
        </w:rPr>
        <w:t xml:space="preserve"> годов», постановлением Правительства Республики</w:t>
      </w:r>
      <w:proofErr w:type="gramEnd"/>
      <w:r w:rsidR="001F6B2B" w:rsidRPr="00D3196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F6B2B" w:rsidRPr="00AB7985">
        <w:rPr>
          <w:rFonts w:ascii="Times New Roman" w:eastAsia="Calibri" w:hAnsi="Times New Roman" w:cs="Times New Roman"/>
          <w:sz w:val="28"/>
          <w:szCs w:val="28"/>
        </w:rPr>
        <w:t xml:space="preserve">Тыва </w:t>
      </w:r>
      <w:r w:rsidR="003255E6" w:rsidRPr="00AB7985">
        <w:rPr>
          <w:rFonts w:ascii="Times New Roman" w:eastAsia="Calibri" w:hAnsi="Times New Roman" w:cs="Times New Roman"/>
          <w:sz w:val="28"/>
          <w:szCs w:val="28"/>
        </w:rPr>
        <w:t>от 30 января 2026 г. № 38</w:t>
      </w:r>
      <w:r w:rsidR="001F6B2B" w:rsidRPr="00AB7985">
        <w:rPr>
          <w:rFonts w:ascii="Times New Roman" w:eastAsia="Calibri" w:hAnsi="Times New Roman" w:cs="Times New Roman"/>
          <w:sz w:val="28"/>
          <w:szCs w:val="28"/>
        </w:rPr>
        <w:t xml:space="preserve"> «Об утверждении Территориальной программы государственных гарантий бесплатного оказания гражданам медицинской помощи в Республике Тыва на 202</w:t>
      </w:r>
      <w:r w:rsidR="00B91225" w:rsidRPr="00AB7985">
        <w:rPr>
          <w:rFonts w:ascii="Times New Roman" w:eastAsia="Calibri" w:hAnsi="Times New Roman" w:cs="Times New Roman"/>
          <w:sz w:val="28"/>
          <w:szCs w:val="28"/>
        </w:rPr>
        <w:t>6</w:t>
      </w:r>
      <w:r w:rsidR="001F6B2B" w:rsidRPr="00AB7985">
        <w:rPr>
          <w:rFonts w:ascii="Times New Roman" w:eastAsia="Calibri" w:hAnsi="Times New Roman" w:cs="Times New Roman"/>
          <w:sz w:val="28"/>
          <w:szCs w:val="28"/>
        </w:rPr>
        <w:t xml:space="preserve"> год и на плановый период 20</w:t>
      </w:r>
      <w:r w:rsidR="00B91225" w:rsidRPr="00AB7985">
        <w:rPr>
          <w:rFonts w:ascii="Times New Roman" w:eastAsia="Calibri" w:hAnsi="Times New Roman" w:cs="Times New Roman"/>
          <w:sz w:val="28"/>
          <w:szCs w:val="28"/>
        </w:rPr>
        <w:t>27 и 2028</w:t>
      </w:r>
      <w:r w:rsidR="001F6B2B" w:rsidRPr="00AB7985">
        <w:rPr>
          <w:rFonts w:ascii="Times New Roman" w:eastAsia="Calibri" w:hAnsi="Times New Roman" w:cs="Times New Roman"/>
          <w:sz w:val="28"/>
          <w:szCs w:val="28"/>
        </w:rPr>
        <w:t xml:space="preserve"> годов», </w:t>
      </w:r>
      <w:r w:rsidR="001F6B2B" w:rsidRPr="00B2573A">
        <w:rPr>
          <w:rFonts w:ascii="Times New Roman" w:eastAsia="Calibri" w:hAnsi="Times New Roman" w:cs="Times New Roman"/>
          <w:sz w:val="28"/>
          <w:szCs w:val="28"/>
        </w:rPr>
        <w:t>Правительство Республики Тыва</w:t>
      </w:r>
      <w:r w:rsidRPr="00B2573A">
        <w:rPr>
          <w:rFonts w:ascii="Times New Roman" w:eastAsia="Calibri" w:hAnsi="Times New Roman" w:cs="Times New Roman"/>
          <w:sz w:val="28"/>
          <w:szCs w:val="28"/>
        </w:rPr>
        <w:t xml:space="preserve"> ПОСТАНОВЛЯЕТ:</w:t>
      </w:r>
    </w:p>
    <w:p w14:paraId="2C834358" w14:textId="77777777" w:rsidR="004111D8" w:rsidRPr="000A7999" w:rsidRDefault="004111D8" w:rsidP="00B73B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C763530" w14:textId="315577FE" w:rsidR="00104A0D" w:rsidRPr="000A7999" w:rsidRDefault="00104A0D" w:rsidP="00B73B3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999">
        <w:rPr>
          <w:rFonts w:ascii="Times New Roman" w:hAnsi="Times New Roman" w:cs="Times New Roman"/>
          <w:sz w:val="28"/>
          <w:szCs w:val="28"/>
        </w:rPr>
        <w:t xml:space="preserve">1. </w:t>
      </w:r>
      <w:r w:rsidR="00B2742E" w:rsidRPr="000A7999">
        <w:rPr>
          <w:rFonts w:ascii="Times New Roman" w:hAnsi="Times New Roman" w:cs="Times New Roman"/>
          <w:sz w:val="28"/>
          <w:szCs w:val="28"/>
        </w:rPr>
        <w:t xml:space="preserve">Внести в государственную программу </w:t>
      </w:r>
      <w:r w:rsidR="001A4725" w:rsidRPr="000A7999">
        <w:rPr>
          <w:rFonts w:ascii="Times New Roman" w:hAnsi="Times New Roman" w:cs="Times New Roman"/>
          <w:sz w:val="28"/>
          <w:szCs w:val="28"/>
        </w:rPr>
        <w:t xml:space="preserve">Республики Тыва </w:t>
      </w:r>
      <w:r w:rsidR="00B2742E" w:rsidRPr="000A7999">
        <w:rPr>
          <w:rFonts w:ascii="Times New Roman" w:hAnsi="Times New Roman" w:cs="Times New Roman"/>
          <w:sz w:val="28"/>
          <w:szCs w:val="28"/>
        </w:rPr>
        <w:t>«Развитие здравоохранения Республики Тыва», утвержденн</w:t>
      </w:r>
      <w:r w:rsidR="00A741B3" w:rsidRPr="000A7999">
        <w:rPr>
          <w:rFonts w:ascii="Times New Roman" w:hAnsi="Times New Roman" w:cs="Times New Roman"/>
          <w:sz w:val="28"/>
          <w:szCs w:val="28"/>
        </w:rPr>
        <w:t>ую</w:t>
      </w:r>
      <w:r w:rsidR="00B2742E" w:rsidRPr="000A7999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Республики Тыва от 2 ноября 2023 г. № 791</w:t>
      </w:r>
      <w:r w:rsidR="00B73B38">
        <w:rPr>
          <w:rFonts w:ascii="Times New Roman" w:hAnsi="Times New Roman" w:cs="Times New Roman"/>
          <w:sz w:val="28"/>
          <w:szCs w:val="28"/>
        </w:rPr>
        <w:t xml:space="preserve"> </w:t>
      </w:r>
      <w:r w:rsidR="00B73B38" w:rsidRPr="006D0AA8">
        <w:rPr>
          <w:rFonts w:ascii="Times New Roman" w:hAnsi="Times New Roman" w:cs="Times New Roman"/>
          <w:sz w:val="28"/>
          <w:szCs w:val="28"/>
        </w:rPr>
        <w:t>(далее – Программа)</w:t>
      </w:r>
      <w:r w:rsidR="00B2742E" w:rsidRPr="006D0AA8">
        <w:rPr>
          <w:rFonts w:ascii="Times New Roman" w:hAnsi="Times New Roman" w:cs="Times New Roman"/>
          <w:sz w:val="28"/>
          <w:szCs w:val="28"/>
        </w:rPr>
        <w:t>,</w:t>
      </w:r>
      <w:r w:rsidR="00B2742E" w:rsidRPr="000A7999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14:paraId="1DE34E4D" w14:textId="77777777" w:rsidR="00EA144E" w:rsidRPr="000A7999" w:rsidRDefault="00EA144E" w:rsidP="00B73B3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999">
        <w:rPr>
          <w:rFonts w:ascii="Times New Roman" w:hAnsi="Times New Roman" w:cs="Times New Roman"/>
          <w:sz w:val="28"/>
          <w:szCs w:val="28"/>
        </w:rPr>
        <w:t>1) позицию «Объем финансового обеспечения за счет всех источников за весь период реализации» паспорта Программы изложить в следующей редакции:</w:t>
      </w:r>
    </w:p>
    <w:tbl>
      <w:tblPr>
        <w:tblW w:w="9625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52"/>
        <w:gridCol w:w="569"/>
        <w:gridCol w:w="5404"/>
      </w:tblGrid>
      <w:tr w:rsidR="00EA144E" w:rsidRPr="000A7999" w14:paraId="1B893EFF" w14:textId="77777777" w:rsidTr="00EA1B50">
        <w:trPr>
          <w:jc w:val="center"/>
        </w:trPr>
        <w:tc>
          <w:tcPr>
            <w:tcW w:w="3652" w:type="dxa"/>
            <w:hideMark/>
          </w:tcPr>
          <w:p w14:paraId="0A0206AC" w14:textId="602540AC" w:rsidR="00EA144E" w:rsidRPr="006D0AA8" w:rsidRDefault="00EA144E" w:rsidP="00B12D2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0AA8">
              <w:rPr>
                <w:rFonts w:ascii="Times New Roman" w:hAnsi="Times New Roman" w:cs="Times New Roman"/>
                <w:sz w:val="28"/>
                <w:szCs w:val="28"/>
              </w:rPr>
              <w:t>«Объем финансового обеспечения за счет всех</w:t>
            </w:r>
            <w:r w:rsidR="006638CC" w:rsidRPr="006D0AA8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="00A741B3" w:rsidRPr="006D0A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D0AA8">
              <w:rPr>
                <w:rFonts w:ascii="Times New Roman" w:hAnsi="Times New Roman" w:cs="Times New Roman"/>
                <w:sz w:val="28"/>
                <w:szCs w:val="28"/>
              </w:rPr>
              <w:t xml:space="preserve"> источников за весь период реализации</w:t>
            </w:r>
          </w:p>
        </w:tc>
        <w:tc>
          <w:tcPr>
            <w:tcW w:w="569" w:type="dxa"/>
            <w:hideMark/>
          </w:tcPr>
          <w:p w14:paraId="0AC6A677" w14:textId="77777777" w:rsidR="00EA144E" w:rsidRPr="006D0AA8" w:rsidRDefault="00EA144E" w:rsidP="00EA144E">
            <w:pPr>
              <w:pStyle w:val="a3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0AA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404" w:type="dxa"/>
          </w:tcPr>
          <w:p w14:paraId="01ECDCA1" w14:textId="597914C0" w:rsidR="00EA144E" w:rsidRPr="000A7999" w:rsidRDefault="00EA144E" w:rsidP="00B12D2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999">
              <w:rPr>
                <w:rFonts w:ascii="Times New Roman" w:hAnsi="Times New Roman" w:cs="Times New Roman"/>
                <w:sz w:val="28"/>
                <w:szCs w:val="28"/>
              </w:rPr>
              <w:t xml:space="preserve">общий размер средств составляет </w:t>
            </w:r>
            <w:r w:rsidR="00405937">
              <w:rPr>
                <w:rFonts w:ascii="Times New Roman" w:hAnsi="Times New Roman" w:cs="Times New Roman"/>
                <w:sz w:val="28"/>
                <w:szCs w:val="28"/>
              </w:rPr>
              <w:t>161 886 126,</w:t>
            </w:r>
            <w:r w:rsidR="00CC696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0A7999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числе:</w:t>
            </w:r>
          </w:p>
          <w:p w14:paraId="76D8C535" w14:textId="2D76CEB4" w:rsidR="00EA144E" w:rsidRPr="000A7999" w:rsidRDefault="00EA144E" w:rsidP="00B12D2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999">
              <w:rPr>
                <w:rFonts w:ascii="Times New Roman" w:hAnsi="Times New Roman" w:cs="Times New Roman"/>
                <w:sz w:val="28"/>
                <w:szCs w:val="28"/>
              </w:rPr>
              <w:t xml:space="preserve">на 2024 год – </w:t>
            </w:r>
            <w:r w:rsidR="00637455" w:rsidRPr="000A7999">
              <w:rPr>
                <w:rFonts w:ascii="Times New Roman" w:hAnsi="Times New Roman" w:cs="Times New Roman"/>
                <w:sz w:val="28"/>
                <w:szCs w:val="28"/>
              </w:rPr>
              <w:t>18 128 791,9</w:t>
            </w:r>
            <w:r w:rsidR="0044777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0A7999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75126F59" w14:textId="3B28F60E" w:rsidR="00EA144E" w:rsidRPr="000A7999" w:rsidRDefault="00EA144E" w:rsidP="00B12D2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999">
              <w:rPr>
                <w:rFonts w:ascii="Times New Roman" w:hAnsi="Times New Roman" w:cs="Times New Roman"/>
                <w:sz w:val="28"/>
                <w:szCs w:val="28"/>
              </w:rPr>
              <w:t xml:space="preserve">на 2025 год – </w:t>
            </w:r>
            <w:r w:rsidR="002746A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405937">
              <w:rPr>
                <w:rFonts w:ascii="Times New Roman" w:hAnsi="Times New Roman" w:cs="Times New Roman"/>
                <w:sz w:val="28"/>
                <w:szCs w:val="28"/>
              </w:rPr>
              <w:t> 312 949,</w:t>
            </w:r>
            <w:r w:rsidR="00CC696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40593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0A7999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5F46AC3B" w14:textId="02964C76" w:rsidR="00EA144E" w:rsidRPr="000A7999" w:rsidRDefault="00EA144E" w:rsidP="00B12D2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999">
              <w:rPr>
                <w:rFonts w:ascii="Times New Roman" w:hAnsi="Times New Roman" w:cs="Times New Roman"/>
                <w:sz w:val="28"/>
                <w:szCs w:val="28"/>
              </w:rPr>
              <w:t xml:space="preserve">на 2026 год – </w:t>
            </w:r>
            <w:r w:rsidR="00405937">
              <w:rPr>
                <w:rFonts w:ascii="Times New Roman" w:hAnsi="Times New Roman" w:cs="Times New Roman"/>
                <w:sz w:val="28"/>
                <w:szCs w:val="28"/>
              </w:rPr>
              <w:t>22 446</w:t>
            </w:r>
            <w:r w:rsidR="00CC696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405937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  <w:r w:rsidR="00CC696E">
              <w:rPr>
                <w:rFonts w:ascii="Times New Roman" w:hAnsi="Times New Roman" w:cs="Times New Roman"/>
                <w:sz w:val="28"/>
                <w:szCs w:val="28"/>
              </w:rPr>
              <w:t>7,39</w:t>
            </w:r>
            <w:r w:rsidRPr="000A7999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354A39DD" w14:textId="25363341" w:rsidR="00EA144E" w:rsidRPr="000A7999" w:rsidRDefault="00EA144E" w:rsidP="00B12D2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999">
              <w:rPr>
                <w:rFonts w:ascii="Times New Roman" w:hAnsi="Times New Roman" w:cs="Times New Roman"/>
                <w:sz w:val="28"/>
                <w:szCs w:val="28"/>
              </w:rPr>
              <w:t xml:space="preserve">на 2027 год – </w:t>
            </w:r>
            <w:r w:rsidR="00405937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386F6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405937">
              <w:rPr>
                <w:rFonts w:ascii="Times New Roman" w:hAnsi="Times New Roman" w:cs="Times New Roman"/>
                <w:sz w:val="28"/>
                <w:szCs w:val="28"/>
              </w:rPr>
              <w:t>243</w:t>
            </w:r>
            <w:r w:rsidR="00CC696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405937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CC696E">
              <w:rPr>
                <w:rFonts w:ascii="Times New Roman" w:hAnsi="Times New Roman" w:cs="Times New Roman"/>
                <w:sz w:val="28"/>
                <w:szCs w:val="28"/>
              </w:rPr>
              <w:t>8,74</w:t>
            </w:r>
            <w:r w:rsidRPr="000A7999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7B9A925F" w14:textId="04203D49" w:rsidR="00EA144E" w:rsidRPr="000A7999" w:rsidRDefault="00EA144E" w:rsidP="00B12D2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999">
              <w:rPr>
                <w:rFonts w:ascii="Times New Roman" w:hAnsi="Times New Roman" w:cs="Times New Roman"/>
                <w:sz w:val="28"/>
                <w:szCs w:val="28"/>
              </w:rPr>
              <w:t xml:space="preserve">на 2028 год – </w:t>
            </w:r>
            <w:r w:rsidR="00405937">
              <w:rPr>
                <w:rFonts w:ascii="Times New Roman" w:hAnsi="Times New Roman" w:cs="Times New Roman"/>
                <w:sz w:val="28"/>
                <w:szCs w:val="28"/>
              </w:rPr>
              <w:t>26 773 457,71</w:t>
            </w:r>
            <w:r w:rsidRPr="000A7999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73EE4477" w14:textId="484031D6" w:rsidR="00EA144E" w:rsidRPr="000A7999" w:rsidRDefault="00EA144E" w:rsidP="00B12D2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999">
              <w:rPr>
                <w:rFonts w:ascii="Times New Roman" w:hAnsi="Times New Roman" w:cs="Times New Roman"/>
                <w:sz w:val="28"/>
                <w:szCs w:val="28"/>
              </w:rPr>
              <w:t xml:space="preserve">на 2029 год – </w:t>
            </w:r>
            <w:r w:rsidR="00405937">
              <w:rPr>
                <w:rFonts w:ascii="Times New Roman" w:hAnsi="Times New Roman" w:cs="Times New Roman"/>
                <w:sz w:val="28"/>
                <w:szCs w:val="28"/>
              </w:rPr>
              <w:t>24 296 209,22</w:t>
            </w:r>
            <w:r w:rsidRPr="000A7999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16C5701C" w14:textId="5BFC05DB" w:rsidR="00EA144E" w:rsidRPr="000A7999" w:rsidRDefault="00EA144E" w:rsidP="00B12D2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999">
              <w:rPr>
                <w:rFonts w:ascii="Times New Roman" w:hAnsi="Times New Roman" w:cs="Times New Roman"/>
                <w:sz w:val="28"/>
                <w:szCs w:val="28"/>
              </w:rPr>
              <w:t xml:space="preserve">на 2030 год – </w:t>
            </w:r>
            <w:r w:rsidR="00405937">
              <w:rPr>
                <w:rFonts w:ascii="Times New Roman" w:hAnsi="Times New Roman" w:cs="Times New Roman"/>
                <w:sz w:val="28"/>
                <w:szCs w:val="28"/>
              </w:rPr>
              <w:t>24 684 891,55</w:t>
            </w:r>
            <w:r w:rsidRPr="000A7999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2F6AA4C9" w14:textId="77777777" w:rsidR="00EA144E" w:rsidRPr="000A7999" w:rsidRDefault="00EA144E" w:rsidP="00B12D2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999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14:paraId="294078DB" w14:textId="0602499E" w:rsidR="00EA144E" w:rsidRPr="000A7999" w:rsidRDefault="00EA144E" w:rsidP="00B12D2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999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федерального бюджета (по предварительной оценке) – </w:t>
            </w:r>
            <w:r w:rsidR="00AD1A47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CC696E">
              <w:rPr>
                <w:rFonts w:ascii="Times New Roman" w:hAnsi="Times New Roman" w:cs="Times New Roman"/>
                <w:sz w:val="28"/>
                <w:szCs w:val="28"/>
              </w:rPr>
              <w:t> 186 032,33</w:t>
            </w:r>
            <w:r w:rsidR="000C33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A7999">
              <w:rPr>
                <w:rFonts w:ascii="Times New Roman" w:hAnsi="Times New Roman" w:cs="Times New Roman"/>
                <w:sz w:val="28"/>
                <w:szCs w:val="28"/>
              </w:rPr>
              <w:t>тыс. рублей, в том числе:</w:t>
            </w:r>
          </w:p>
          <w:p w14:paraId="29692820" w14:textId="1AEE666A" w:rsidR="00EA144E" w:rsidRPr="000A7999" w:rsidRDefault="00EA144E" w:rsidP="00B12D2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99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 2024 год – </w:t>
            </w:r>
            <w:r w:rsidR="00C8614C" w:rsidRPr="000A7999">
              <w:rPr>
                <w:rFonts w:ascii="Times New Roman" w:hAnsi="Times New Roman" w:cs="Times New Roman"/>
                <w:sz w:val="28"/>
                <w:szCs w:val="28"/>
              </w:rPr>
              <w:t>1 690</w:t>
            </w:r>
            <w:r w:rsidR="000C3338">
              <w:rPr>
                <w:rFonts w:ascii="Times New Roman" w:hAnsi="Times New Roman" w:cs="Times New Roman"/>
                <w:sz w:val="28"/>
                <w:szCs w:val="28"/>
              </w:rPr>
              <w:t> 583,03</w:t>
            </w:r>
            <w:r w:rsidRPr="000A7999">
              <w:rPr>
                <w:rFonts w:ascii="Times New Roman" w:hAnsi="Times New Roman" w:cs="Times New Roman"/>
                <w:sz w:val="28"/>
                <w:szCs w:val="28"/>
              </w:rPr>
              <w:t xml:space="preserve">  тыс. рублей;</w:t>
            </w:r>
          </w:p>
          <w:p w14:paraId="423520CD" w14:textId="673C4E51" w:rsidR="00EA144E" w:rsidRPr="000A7999" w:rsidRDefault="00EA144E" w:rsidP="00B12D2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999">
              <w:rPr>
                <w:rFonts w:ascii="Times New Roman" w:hAnsi="Times New Roman" w:cs="Times New Roman"/>
                <w:sz w:val="28"/>
                <w:szCs w:val="28"/>
              </w:rPr>
              <w:t xml:space="preserve">на 2025 год – </w:t>
            </w:r>
            <w:r w:rsidR="00AD1A47">
              <w:rPr>
                <w:rFonts w:ascii="Times New Roman" w:hAnsi="Times New Roman" w:cs="Times New Roman"/>
                <w:sz w:val="28"/>
                <w:szCs w:val="28"/>
              </w:rPr>
              <w:t>1 557</w:t>
            </w:r>
            <w:r w:rsidR="00CC696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AD1A47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CC696E">
              <w:rPr>
                <w:rFonts w:ascii="Times New Roman" w:hAnsi="Times New Roman" w:cs="Times New Roman"/>
                <w:sz w:val="28"/>
                <w:szCs w:val="28"/>
              </w:rPr>
              <w:t>7,92</w:t>
            </w:r>
            <w:r w:rsidR="00527D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A7999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14:paraId="0B3835C3" w14:textId="772DCC58" w:rsidR="00EA144E" w:rsidRPr="000A7999" w:rsidRDefault="00EA144E" w:rsidP="00B12D2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999">
              <w:rPr>
                <w:rFonts w:ascii="Times New Roman" w:hAnsi="Times New Roman" w:cs="Times New Roman"/>
                <w:sz w:val="28"/>
                <w:szCs w:val="28"/>
              </w:rPr>
              <w:t xml:space="preserve">на 2026 год – </w:t>
            </w:r>
            <w:r w:rsidR="00AD1A47">
              <w:rPr>
                <w:rFonts w:ascii="Times New Roman" w:hAnsi="Times New Roman" w:cs="Times New Roman"/>
                <w:sz w:val="28"/>
                <w:szCs w:val="28"/>
              </w:rPr>
              <w:t>1 995 280,90</w:t>
            </w:r>
            <w:r w:rsidRPr="000A7999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067332CA" w14:textId="02BB886C" w:rsidR="00EA144E" w:rsidRPr="000A7999" w:rsidRDefault="00EA144E" w:rsidP="00B12D2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999">
              <w:rPr>
                <w:rFonts w:ascii="Times New Roman" w:hAnsi="Times New Roman" w:cs="Times New Roman"/>
                <w:sz w:val="28"/>
                <w:szCs w:val="28"/>
              </w:rPr>
              <w:t>на 2027 год –</w:t>
            </w:r>
            <w:r w:rsidR="00C8614C" w:rsidRPr="000A7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D1A4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C696E">
              <w:rPr>
                <w:rFonts w:ascii="Times New Roman" w:hAnsi="Times New Roman" w:cs="Times New Roman"/>
                <w:sz w:val="28"/>
                <w:szCs w:val="28"/>
              </w:rPr>
              <w:t> 088 161,20</w:t>
            </w:r>
            <w:r w:rsidRPr="000A7999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0C7024A9" w14:textId="05ACF8D8" w:rsidR="00EA144E" w:rsidRPr="000A7999" w:rsidRDefault="00EA144E" w:rsidP="00B12D2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999">
              <w:rPr>
                <w:rFonts w:ascii="Times New Roman" w:hAnsi="Times New Roman" w:cs="Times New Roman"/>
                <w:sz w:val="28"/>
                <w:szCs w:val="28"/>
              </w:rPr>
              <w:t xml:space="preserve">на 2028 год – </w:t>
            </w:r>
            <w:r w:rsidR="00AD1A4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C696E">
              <w:rPr>
                <w:rFonts w:ascii="Times New Roman" w:hAnsi="Times New Roman" w:cs="Times New Roman"/>
                <w:sz w:val="28"/>
                <w:szCs w:val="28"/>
              </w:rPr>
              <w:t> 253 316,70</w:t>
            </w:r>
            <w:r w:rsidRPr="000A7999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453B207D" w14:textId="77777777" w:rsidR="00EA144E" w:rsidRPr="000A7999" w:rsidRDefault="00EA144E" w:rsidP="00B12D2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999">
              <w:rPr>
                <w:rFonts w:ascii="Times New Roman" w:hAnsi="Times New Roman" w:cs="Times New Roman"/>
                <w:sz w:val="28"/>
                <w:szCs w:val="28"/>
              </w:rPr>
              <w:t>на 2029 год – 785 055,19 тыс. рублей;</w:t>
            </w:r>
          </w:p>
          <w:p w14:paraId="085A44FD" w14:textId="77777777" w:rsidR="00EA144E" w:rsidRPr="000A7999" w:rsidRDefault="00EA144E" w:rsidP="00B12D2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999">
              <w:rPr>
                <w:rFonts w:ascii="Times New Roman" w:hAnsi="Times New Roman" w:cs="Times New Roman"/>
                <w:sz w:val="28"/>
                <w:szCs w:val="28"/>
              </w:rPr>
              <w:t>на 2030 год – 816 457,</w:t>
            </w:r>
            <w:r w:rsidR="00293BAC" w:rsidRPr="000A7999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  <w:r w:rsidRPr="000A7999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0A154EC4" w14:textId="7E5195D6" w:rsidR="00EA144E" w:rsidRPr="000A7999" w:rsidRDefault="00EA144E" w:rsidP="00B12D2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999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республиканского бюджета Республики Тыва – </w:t>
            </w:r>
            <w:r w:rsidR="00AD1A47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  <w:r w:rsidR="00CC696E">
              <w:rPr>
                <w:rFonts w:ascii="Times New Roman" w:hAnsi="Times New Roman" w:cs="Times New Roman"/>
                <w:sz w:val="28"/>
                <w:szCs w:val="28"/>
              </w:rPr>
              <w:t> 132 021,17</w:t>
            </w:r>
            <w:r w:rsidRPr="000A7999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числе:</w:t>
            </w:r>
          </w:p>
          <w:p w14:paraId="6E7B7929" w14:textId="0A770034" w:rsidR="00EA144E" w:rsidRPr="000A7999" w:rsidRDefault="00EA144E" w:rsidP="00B12D2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999">
              <w:rPr>
                <w:rFonts w:ascii="Times New Roman" w:hAnsi="Times New Roman" w:cs="Times New Roman"/>
                <w:sz w:val="28"/>
                <w:szCs w:val="28"/>
              </w:rPr>
              <w:t xml:space="preserve">на 2024 год – </w:t>
            </w:r>
            <w:r w:rsidR="00E155DC" w:rsidRPr="000A7999">
              <w:rPr>
                <w:rFonts w:ascii="Times New Roman" w:hAnsi="Times New Roman" w:cs="Times New Roman"/>
                <w:sz w:val="28"/>
                <w:szCs w:val="28"/>
              </w:rPr>
              <w:t>6 621</w:t>
            </w:r>
            <w:r w:rsidR="000C3338">
              <w:rPr>
                <w:rFonts w:ascii="Times New Roman" w:hAnsi="Times New Roman" w:cs="Times New Roman"/>
                <w:sz w:val="28"/>
                <w:szCs w:val="28"/>
              </w:rPr>
              <w:t> 247,93</w:t>
            </w:r>
            <w:r w:rsidRPr="000A7999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11E4106F" w14:textId="3BF4E464" w:rsidR="00EA144E" w:rsidRPr="000A7999" w:rsidRDefault="00EA144E" w:rsidP="00B12D2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999">
              <w:rPr>
                <w:rFonts w:ascii="Times New Roman" w:hAnsi="Times New Roman" w:cs="Times New Roman"/>
                <w:sz w:val="28"/>
                <w:szCs w:val="28"/>
              </w:rPr>
              <w:t xml:space="preserve">на 2025 год – </w:t>
            </w:r>
            <w:r w:rsidR="00AD1A47">
              <w:rPr>
                <w:rFonts w:ascii="Times New Roman" w:hAnsi="Times New Roman" w:cs="Times New Roman"/>
                <w:sz w:val="28"/>
                <w:szCs w:val="28"/>
              </w:rPr>
              <w:t>7 588 357,</w:t>
            </w:r>
            <w:r w:rsidR="00CC696E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  <w:r w:rsidRPr="000A7999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14:paraId="75573395" w14:textId="0FB4BAA3" w:rsidR="00EA144E" w:rsidRPr="000A7999" w:rsidRDefault="00EA144E" w:rsidP="00B12D2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999">
              <w:rPr>
                <w:rFonts w:ascii="Times New Roman" w:hAnsi="Times New Roman" w:cs="Times New Roman"/>
                <w:sz w:val="28"/>
                <w:szCs w:val="28"/>
              </w:rPr>
              <w:t xml:space="preserve">на 2026 год – </w:t>
            </w:r>
            <w:r w:rsidR="00AD1A47">
              <w:rPr>
                <w:rFonts w:ascii="Times New Roman" w:hAnsi="Times New Roman" w:cs="Times New Roman"/>
                <w:sz w:val="28"/>
                <w:szCs w:val="28"/>
              </w:rPr>
              <w:t>8 179 638,</w:t>
            </w:r>
            <w:r w:rsidR="00CC696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AD1A4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0A7999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2D62E35A" w14:textId="69B2A8CA" w:rsidR="00EA144E" w:rsidRPr="000A7999" w:rsidRDefault="00EA144E" w:rsidP="00B12D2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999">
              <w:rPr>
                <w:rFonts w:ascii="Times New Roman" w:hAnsi="Times New Roman" w:cs="Times New Roman"/>
                <w:sz w:val="28"/>
                <w:szCs w:val="28"/>
              </w:rPr>
              <w:t xml:space="preserve">на 2027 год – </w:t>
            </w:r>
            <w:r w:rsidR="00CC696E">
              <w:rPr>
                <w:rFonts w:ascii="Times New Roman" w:hAnsi="Times New Roman" w:cs="Times New Roman"/>
                <w:sz w:val="28"/>
                <w:szCs w:val="28"/>
              </w:rPr>
              <w:t>8 580 499,43</w:t>
            </w:r>
            <w:r w:rsidRPr="000A7999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45B8AFDD" w14:textId="6F2A0788" w:rsidR="00EA144E" w:rsidRPr="000A7999" w:rsidRDefault="00EA144E" w:rsidP="00B12D2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999">
              <w:rPr>
                <w:rFonts w:ascii="Times New Roman" w:hAnsi="Times New Roman" w:cs="Times New Roman"/>
                <w:sz w:val="28"/>
                <w:szCs w:val="28"/>
              </w:rPr>
              <w:t xml:space="preserve">на 2028 год – </w:t>
            </w:r>
            <w:r w:rsidR="00AD1A4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CC696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AD1A4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CC696E">
              <w:rPr>
                <w:rFonts w:ascii="Times New Roman" w:hAnsi="Times New Roman" w:cs="Times New Roman"/>
                <w:sz w:val="28"/>
                <w:szCs w:val="28"/>
              </w:rPr>
              <w:t>40 990,42</w:t>
            </w:r>
            <w:r w:rsidRPr="000A7999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593F85A7" w14:textId="79058EFA" w:rsidR="00EA144E" w:rsidRPr="000A7999" w:rsidRDefault="00EA144E" w:rsidP="00B12D2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999">
              <w:rPr>
                <w:rFonts w:ascii="Times New Roman" w:hAnsi="Times New Roman" w:cs="Times New Roman"/>
                <w:sz w:val="28"/>
                <w:szCs w:val="28"/>
              </w:rPr>
              <w:t xml:space="preserve">на 2029 год – </w:t>
            </w:r>
            <w:r w:rsidR="00AD1A47">
              <w:rPr>
                <w:rFonts w:ascii="Times New Roman" w:hAnsi="Times New Roman" w:cs="Times New Roman"/>
                <w:sz w:val="28"/>
                <w:szCs w:val="28"/>
              </w:rPr>
              <w:t>8 932 003,44</w:t>
            </w:r>
            <w:r w:rsidRPr="000A7999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74F745BC" w14:textId="77777777" w:rsidR="00EA144E" w:rsidRPr="000A7999" w:rsidRDefault="00EA144E" w:rsidP="00B12D2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999">
              <w:rPr>
                <w:rFonts w:ascii="Times New Roman" w:hAnsi="Times New Roman" w:cs="Times New Roman"/>
                <w:sz w:val="28"/>
                <w:szCs w:val="28"/>
              </w:rPr>
              <w:t>на 2030 год – 9 289 283,58 тыс. рублей;</w:t>
            </w:r>
          </w:p>
          <w:p w14:paraId="4D3B36FB" w14:textId="0B4342B3" w:rsidR="00EA144E" w:rsidRPr="000A7999" w:rsidRDefault="00EA144E" w:rsidP="00B12D2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999">
              <w:rPr>
                <w:rFonts w:ascii="Times New Roman" w:hAnsi="Times New Roman" w:cs="Times New Roman"/>
                <w:sz w:val="28"/>
                <w:szCs w:val="28"/>
              </w:rPr>
              <w:t>средства Территориального фонда обязательного медицинского страхования (по предварительной оценке)</w:t>
            </w:r>
            <w:r w:rsidR="0061795E" w:rsidRPr="000A7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A7999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AD1A47">
              <w:rPr>
                <w:rFonts w:ascii="Times New Roman" w:hAnsi="Times New Roman" w:cs="Times New Roman"/>
                <w:sz w:val="28"/>
                <w:szCs w:val="28"/>
              </w:rPr>
              <w:t>90 568 072,61</w:t>
            </w:r>
            <w:r w:rsidRPr="000A7999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числе:</w:t>
            </w:r>
          </w:p>
          <w:p w14:paraId="73B9146C" w14:textId="77777777" w:rsidR="00EA144E" w:rsidRPr="000A7999" w:rsidRDefault="00EA144E" w:rsidP="00B12D2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999">
              <w:rPr>
                <w:rFonts w:ascii="Times New Roman" w:hAnsi="Times New Roman" w:cs="Times New Roman"/>
                <w:sz w:val="28"/>
                <w:szCs w:val="28"/>
              </w:rPr>
              <w:t xml:space="preserve">на 2024 год – </w:t>
            </w:r>
            <w:r w:rsidR="00E76DB7" w:rsidRPr="000A7999">
              <w:rPr>
                <w:rFonts w:ascii="Times New Roman" w:hAnsi="Times New Roman" w:cs="Times New Roman"/>
                <w:sz w:val="28"/>
                <w:szCs w:val="28"/>
              </w:rPr>
              <w:t>9 816 961,02</w:t>
            </w:r>
            <w:r w:rsidRPr="000A7999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1E5159E3" w14:textId="08286BD0" w:rsidR="00EA144E" w:rsidRPr="000A7999" w:rsidRDefault="00EA144E" w:rsidP="00B12D2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999">
              <w:rPr>
                <w:rFonts w:ascii="Times New Roman" w:hAnsi="Times New Roman" w:cs="Times New Roman"/>
                <w:sz w:val="28"/>
                <w:szCs w:val="28"/>
              </w:rPr>
              <w:t xml:space="preserve">на 2025 год – </w:t>
            </w:r>
            <w:r w:rsidR="00AD1A47">
              <w:rPr>
                <w:rFonts w:ascii="Times New Roman" w:hAnsi="Times New Roman" w:cs="Times New Roman"/>
                <w:sz w:val="28"/>
                <w:szCs w:val="28"/>
              </w:rPr>
              <w:t>11 167 414,22</w:t>
            </w:r>
            <w:r w:rsidRPr="000A7999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31F22D9C" w14:textId="103E0379" w:rsidR="00EA144E" w:rsidRPr="000A7999" w:rsidRDefault="00EA144E" w:rsidP="00B12D2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999">
              <w:rPr>
                <w:rFonts w:ascii="Times New Roman" w:hAnsi="Times New Roman" w:cs="Times New Roman"/>
                <w:sz w:val="28"/>
                <w:szCs w:val="28"/>
              </w:rPr>
              <w:t xml:space="preserve">на 2026 год – </w:t>
            </w:r>
            <w:r w:rsidR="00AD1A4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386F6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AD1A47">
              <w:rPr>
                <w:rFonts w:ascii="Times New Roman" w:hAnsi="Times New Roman" w:cs="Times New Roman"/>
                <w:sz w:val="28"/>
                <w:szCs w:val="28"/>
              </w:rPr>
              <w:t>271</w:t>
            </w:r>
            <w:r w:rsidR="00386F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D1A47">
              <w:rPr>
                <w:rFonts w:ascii="Times New Roman" w:hAnsi="Times New Roman" w:cs="Times New Roman"/>
                <w:sz w:val="28"/>
                <w:szCs w:val="28"/>
              </w:rPr>
              <w:t>617,52</w:t>
            </w:r>
            <w:r w:rsidRPr="000A7999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32CC92D6" w14:textId="3F26FA95" w:rsidR="00EA144E" w:rsidRPr="000A7999" w:rsidRDefault="00EA144E" w:rsidP="00B12D2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999">
              <w:rPr>
                <w:rFonts w:ascii="Times New Roman" w:hAnsi="Times New Roman" w:cs="Times New Roman"/>
                <w:sz w:val="28"/>
                <w:szCs w:val="28"/>
              </w:rPr>
              <w:t xml:space="preserve">на 2027 год – </w:t>
            </w:r>
            <w:r w:rsidR="00AD1A47">
              <w:rPr>
                <w:rFonts w:ascii="Times New Roman" w:hAnsi="Times New Roman" w:cs="Times New Roman"/>
                <w:sz w:val="28"/>
                <w:szCs w:val="28"/>
              </w:rPr>
              <w:t>13 574 628,10</w:t>
            </w:r>
            <w:r w:rsidRPr="000A7999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6D29FB6C" w14:textId="0D75690F" w:rsidR="00EA144E" w:rsidRPr="000A7999" w:rsidRDefault="00EA144E" w:rsidP="00B12D2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999">
              <w:rPr>
                <w:rFonts w:ascii="Times New Roman" w:hAnsi="Times New Roman" w:cs="Times New Roman"/>
                <w:sz w:val="28"/>
                <w:szCs w:val="28"/>
              </w:rPr>
              <w:t xml:space="preserve">на 2028 год – </w:t>
            </w:r>
            <w:r w:rsidR="00AD1A47">
              <w:rPr>
                <w:rFonts w:ascii="Times New Roman" w:hAnsi="Times New Roman" w:cs="Times New Roman"/>
                <w:sz w:val="28"/>
                <w:szCs w:val="28"/>
              </w:rPr>
              <w:t>14 579 150,58</w:t>
            </w:r>
            <w:r w:rsidRPr="000A7999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7E9F5CB6" w14:textId="4AA771EB" w:rsidR="00EA144E" w:rsidRPr="000A7999" w:rsidRDefault="00EA144E" w:rsidP="00B12D2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999">
              <w:rPr>
                <w:rFonts w:ascii="Times New Roman" w:hAnsi="Times New Roman" w:cs="Times New Roman"/>
                <w:sz w:val="28"/>
                <w:szCs w:val="28"/>
              </w:rPr>
              <w:t xml:space="preserve">на 2029 год – </w:t>
            </w:r>
            <w:r w:rsidR="00AD1A47">
              <w:rPr>
                <w:rFonts w:ascii="Times New Roman" w:hAnsi="Times New Roman" w:cs="Times New Roman"/>
                <w:sz w:val="28"/>
                <w:szCs w:val="28"/>
              </w:rPr>
              <w:t>14 579 150,58</w:t>
            </w:r>
            <w:r w:rsidRPr="000A7999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42B4A356" w14:textId="34B5B0A8" w:rsidR="00EA144E" w:rsidRPr="000A7999" w:rsidRDefault="00EA144E" w:rsidP="00B12D2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999">
              <w:rPr>
                <w:rFonts w:ascii="Times New Roman" w:hAnsi="Times New Roman" w:cs="Times New Roman"/>
                <w:sz w:val="28"/>
                <w:szCs w:val="28"/>
              </w:rPr>
              <w:t xml:space="preserve">на 2030 год – </w:t>
            </w:r>
            <w:r w:rsidR="00AD1A47">
              <w:rPr>
                <w:rFonts w:ascii="Times New Roman" w:hAnsi="Times New Roman" w:cs="Times New Roman"/>
                <w:sz w:val="28"/>
                <w:szCs w:val="28"/>
              </w:rPr>
              <w:t>14 579 150,58</w:t>
            </w:r>
            <w:r w:rsidRPr="000A7999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  <w:r w:rsidR="00A741B3" w:rsidRPr="000A799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0A799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26EADF67" w14:textId="77777777" w:rsidR="00EA144E" w:rsidRPr="000A7999" w:rsidRDefault="00EA144E" w:rsidP="00EA144E">
            <w:pPr>
              <w:pStyle w:val="a3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B428889" w14:textId="3959F8CE" w:rsidR="00E53313" w:rsidRDefault="008E0CCC" w:rsidP="003617F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A7999">
        <w:rPr>
          <w:rFonts w:ascii="Times New Roman" w:hAnsi="Times New Roman" w:cs="Times New Roman"/>
          <w:sz w:val="28"/>
          <w:szCs w:val="28"/>
        </w:rPr>
        <w:lastRenderedPageBreak/>
        <w:t xml:space="preserve">2) </w:t>
      </w:r>
      <w:r w:rsidR="00BC284C">
        <w:rPr>
          <w:rFonts w:ascii="Times New Roman" w:hAnsi="Times New Roman" w:cs="Times New Roman"/>
          <w:sz w:val="28"/>
          <w:szCs w:val="28"/>
        </w:rPr>
        <w:t>п</w:t>
      </w:r>
      <w:r w:rsidR="00CF33D9">
        <w:rPr>
          <w:rFonts w:ascii="Times New Roman" w:hAnsi="Times New Roman" w:cs="Times New Roman"/>
          <w:sz w:val="28"/>
          <w:szCs w:val="28"/>
        </w:rPr>
        <w:t xml:space="preserve">риложение </w:t>
      </w:r>
      <w:r w:rsidR="00BA4C85">
        <w:rPr>
          <w:rFonts w:ascii="Times New Roman" w:hAnsi="Times New Roman" w:cs="Times New Roman"/>
          <w:sz w:val="28"/>
          <w:szCs w:val="28"/>
        </w:rPr>
        <w:t>№</w:t>
      </w:r>
      <w:r w:rsidR="00CF33D9">
        <w:rPr>
          <w:rFonts w:ascii="Times New Roman" w:hAnsi="Times New Roman" w:cs="Times New Roman"/>
          <w:sz w:val="28"/>
          <w:szCs w:val="28"/>
        </w:rPr>
        <w:t>1</w:t>
      </w:r>
      <w:r w:rsidR="003617FE">
        <w:rPr>
          <w:rFonts w:ascii="Times New Roman" w:hAnsi="Times New Roman" w:cs="Times New Roman"/>
          <w:sz w:val="28"/>
          <w:szCs w:val="28"/>
        </w:rPr>
        <w:t xml:space="preserve"> к Программе</w:t>
      </w:r>
      <w:r w:rsidR="00BA4C85">
        <w:rPr>
          <w:rFonts w:ascii="Times New Roman" w:hAnsi="Times New Roman" w:cs="Times New Roman"/>
          <w:sz w:val="28"/>
          <w:szCs w:val="28"/>
        </w:rPr>
        <w:t xml:space="preserve"> изложить </w:t>
      </w:r>
      <w:r w:rsidRPr="003617FE">
        <w:rPr>
          <w:rFonts w:ascii="Times New Roman" w:hAnsi="Times New Roman" w:cs="Times New Roman"/>
          <w:sz w:val="28"/>
          <w:szCs w:val="28"/>
        </w:rPr>
        <w:t>в следующей редакции</w:t>
      </w:r>
      <w:r w:rsidRPr="000A7999">
        <w:rPr>
          <w:rFonts w:ascii="Times New Roman" w:hAnsi="Times New Roman" w:cs="Times New Roman"/>
          <w:sz w:val="28"/>
          <w:szCs w:val="28"/>
        </w:rPr>
        <w:t>:</w:t>
      </w:r>
    </w:p>
    <w:p w14:paraId="22D3E6B5" w14:textId="77777777" w:rsidR="00B2573A" w:rsidRPr="000A7999" w:rsidRDefault="00B2573A" w:rsidP="00AC6FEA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14:paraId="0F00056D" w14:textId="77777777" w:rsidR="00DB2D42" w:rsidRPr="000A7999" w:rsidRDefault="00DB2D42" w:rsidP="00B2742E">
      <w:pPr>
        <w:pStyle w:val="a3"/>
        <w:ind w:firstLine="708"/>
        <w:rPr>
          <w:rFonts w:ascii="Times New Roman" w:hAnsi="Times New Roman" w:cs="Times New Roman"/>
          <w:sz w:val="28"/>
          <w:szCs w:val="28"/>
        </w:rPr>
        <w:sectPr w:rsidR="00DB2D42" w:rsidRPr="000A7999" w:rsidSect="00B73B38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14:paraId="0EDCE4F1" w14:textId="77777777" w:rsidR="000975E3" w:rsidRPr="00B73B38" w:rsidRDefault="000975E3" w:rsidP="00B73B38">
      <w:pPr>
        <w:pStyle w:val="a3"/>
        <w:ind w:left="10490"/>
        <w:jc w:val="right"/>
        <w:rPr>
          <w:rFonts w:ascii="Times New Roman" w:hAnsi="Times New Roman" w:cs="Times New Roman"/>
          <w:sz w:val="28"/>
          <w:szCs w:val="28"/>
          <w:highlight w:val="yellow"/>
        </w:rPr>
      </w:pPr>
      <w:r w:rsidRPr="00B73B38">
        <w:rPr>
          <w:rFonts w:ascii="Times New Roman" w:hAnsi="Times New Roman" w:cs="Times New Roman"/>
          <w:sz w:val="28"/>
          <w:szCs w:val="28"/>
          <w:highlight w:val="yellow"/>
        </w:rPr>
        <w:lastRenderedPageBreak/>
        <w:t>«Приложение №1</w:t>
      </w:r>
    </w:p>
    <w:p w14:paraId="4B47A9D2" w14:textId="262CC4C8" w:rsidR="000975E3" w:rsidRPr="00B73B38" w:rsidRDefault="000975E3" w:rsidP="00B73B38">
      <w:pPr>
        <w:pStyle w:val="a3"/>
        <w:ind w:left="10490"/>
        <w:jc w:val="right"/>
        <w:rPr>
          <w:rFonts w:ascii="Times New Roman" w:hAnsi="Times New Roman" w:cs="Times New Roman"/>
          <w:sz w:val="28"/>
          <w:szCs w:val="28"/>
          <w:highlight w:val="yellow"/>
        </w:rPr>
      </w:pPr>
      <w:r w:rsidRPr="00B73B38">
        <w:rPr>
          <w:rFonts w:ascii="Times New Roman" w:hAnsi="Times New Roman" w:cs="Times New Roman"/>
          <w:sz w:val="28"/>
          <w:szCs w:val="28"/>
          <w:highlight w:val="yellow"/>
        </w:rPr>
        <w:t>к государственной программе</w:t>
      </w:r>
    </w:p>
    <w:p w14:paraId="174AC6F1" w14:textId="1E85F1BE" w:rsidR="000975E3" w:rsidRPr="00B73B38" w:rsidRDefault="000975E3" w:rsidP="00B73B38">
      <w:pPr>
        <w:pStyle w:val="a3"/>
        <w:ind w:left="10490"/>
        <w:jc w:val="right"/>
        <w:rPr>
          <w:rFonts w:ascii="Times New Roman" w:hAnsi="Times New Roman" w:cs="Times New Roman"/>
          <w:sz w:val="28"/>
          <w:szCs w:val="28"/>
          <w:highlight w:val="yellow"/>
        </w:rPr>
      </w:pPr>
      <w:r w:rsidRPr="00B73B38">
        <w:rPr>
          <w:rFonts w:ascii="Times New Roman" w:hAnsi="Times New Roman" w:cs="Times New Roman"/>
          <w:sz w:val="28"/>
          <w:szCs w:val="28"/>
          <w:highlight w:val="yellow"/>
        </w:rPr>
        <w:t>Республики Тыва «Развитие</w:t>
      </w:r>
    </w:p>
    <w:p w14:paraId="2ABEC360" w14:textId="77777777" w:rsidR="000975E3" w:rsidRPr="00B73B38" w:rsidRDefault="000975E3" w:rsidP="00B73B38">
      <w:pPr>
        <w:pStyle w:val="a3"/>
        <w:ind w:left="10490"/>
        <w:jc w:val="right"/>
        <w:rPr>
          <w:rFonts w:ascii="Times New Roman" w:hAnsi="Times New Roman" w:cs="Times New Roman"/>
          <w:sz w:val="28"/>
          <w:szCs w:val="28"/>
        </w:rPr>
      </w:pPr>
      <w:r w:rsidRPr="00B73B38">
        <w:rPr>
          <w:rFonts w:ascii="Times New Roman" w:hAnsi="Times New Roman" w:cs="Times New Roman"/>
          <w:sz w:val="28"/>
          <w:szCs w:val="28"/>
          <w:highlight w:val="yellow"/>
        </w:rPr>
        <w:t>здравоохранения Республики Тыва</w:t>
      </w:r>
    </w:p>
    <w:p w14:paraId="7359F9B6" w14:textId="77777777" w:rsidR="000975E3" w:rsidRPr="001B279F" w:rsidRDefault="000975E3" w:rsidP="000975E3">
      <w:pPr>
        <w:pStyle w:val="a3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14:paraId="37339A93" w14:textId="77777777" w:rsidR="00DB2D42" w:rsidRPr="001B279F" w:rsidRDefault="00DB2D42" w:rsidP="00DB2D42">
      <w:pPr>
        <w:pStyle w:val="a3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1B279F">
        <w:rPr>
          <w:rFonts w:ascii="Times New Roman" w:hAnsi="Times New Roman" w:cs="Times New Roman"/>
          <w:sz w:val="28"/>
          <w:szCs w:val="28"/>
        </w:rPr>
        <w:t>СТРУКТУРА</w:t>
      </w:r>
    </w:p>
    <w:p w14:paraId="51BDBFAF" w14:textId="77777777" w:rsidR="00DB2D42" w:rsidRPr="001B279F" w:rsidRDefault="00DB2D42" w:rsidP="00DB2D42">
      <w:pPr>
        <w:pStyle w:val="a3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1B279F">
        <w:rPr>
          <w:rFonts w:ascii="Times New Roman" w:hAnsi="Times New Roman" w:cs="Times New Roman"/>
          <w:sz w:val="28"/>
          <w:szCs w:val="28"/>
        </w:rPr>
        <w:t>государственной программы Республики Тыва «Развитие здравоохранения Республики Тыва»</w:t>
      </w:r>
    </w:p>
    <w:p w14:paraId="776F84F2" w14:textId="77777777" w:rsidR="00DB2D42" w:rsidRPr="001B279F" w:rsidRDefault="00DB2D42" w:rsidP="00DB2D42">
      <w:pPr>
        <w:pStyle w:val="a3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5"/>
        <w:gridCol w:w="4343"/>
        <w:gridCol w:w="7"/>
        <w:gridCol w:w="5976"/>
        <w:gridCol w:w="4135"/>
      </w:tblGrid>
      <w:tr w:rsidR="00727B94" w:rsidRPr="00FB6747" w14:paraId="0E0D20FE" w14:textId="77777777" w:rsidTr="006C0F4D">
        <w:tc>
          <w:tcPr>
            <w:tcW w:w="815" w:type="dxa"/>
          </w:tcPr>
          <w:p w14:paraId="0C4C3918" w14:textId="77777777" w:rsidR="00727B94" w:rsidRPr="00FB6747" w:rsidRDefault="00727B94" w:rsidP="00727B94">
            <w:pPr>
              <w:pStyle w:val="a3"/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4343" w:type="dxa"/>
          </w:tcPr>
          <w:p w14:paraId="633706E3" w14:textId="77777777" w:rsidR="00727B94" w:rsidRPr="00FB6747" w:rsidRDefault="00727B94" w:rsidP="00727B94">
            <w:pPr>
              <w:pStyle w:val="a3"/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Задачи структурного элемента</w:t>
            </w:r>
          </w:p>
        </w:tc>
        <w:tc>
          <w:tcPr>
            <w:tcW w:w="5983" w:type="dxa"/>
            <w:gridSpan w:val="2"/>
          </w:tcPr>
          <w:p w14:paraId="51102302" w14:textId="77777777" w:rsidR="00727B94" w:rsidRPr="00FB6747" w:rsidRDefault="00727B94" w:rsidP="003230FC">
            <w:pPr>
              <w:pStyle w:val="a3"/>
              <w:ind w:firstLine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4135" w:type="dxa"/>
          </w:tcPr>
          <w:p w14:paraId="731BD6D2" w14:textId="77777777" w:rsidR="00727B94" w:rsidRPr="00FB6747" w:rsidRDefault="00727B94" w:rsidP="00727B94">
            <w:pPr>
              <w:pStyle w:val="a3"/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Связь с показателями</w:t>
            </w:r>
          </w:p>
        </w:tc>
      </w:tr>
      <w:tr w:rsidR="00727B94" w:rsidRPr="00FB6747" w14:paraId="046359D6" w14:textId="77777777" w:rsidTr="006C0F4D">
        <w:tc>
          <w:tcPr>
            <w:tcW w:w="815" w:type="dxa"/>
          </w:tcPr>
          <w:p w14:paraId="28B75690" w14:textId="77777777" w:rsidR="00727B94" w:rsidRPr="00FB6747" w:rsidRDefault="00727B94" w:rsidP="00DB2D42">
            <w:pPr>
              <w:pStyle w:val="a3"/>
              <w:ind w:left="-993" w:firstLine="70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3" w:type="dxa"/>
          </w:tcPr>
          <w:p w14:paraId="1C80A530" w14:textId="77777777" w:rsidR="00727B94" w:rsidRPr="00FB6747" w:rsidRDefault="00727B94" w:rsidP="0015177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Задача №1. Повышение эффективности оказания специализированной, включая </w:t>
            </w:r>
            <w:proofErr w:type="gramStart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высокотехнологичную</w:t>
            </w:r>
            <w:proofErr w:type="gramEnd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, медицинской помощи, скорой, в том числе скорой специализированной, медицинской помощи, медицинской эвакуации;</w:t>
            </w:r>
          </w:p>
          <w:p w14:paraId="0E4DD1DF" w14:textId="77777777" w:rsidR="00727B94" w:rsidRPr="00FB6747" w:rsidRDefault="00727B94" w:rsidP="0015177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Задача №2. Развитие и внедрение инновационных методов диагностики, профилактики и лечения;</w:t>
            </w:r>
          </w:p>
          <w:p w14:paraId="5A790AA9" w14:textId="77777777" w:rsidR="00727B94" w:rsidRPr="00FB6747" w:rsidRDefault="00727B94" w:rsidP="0015177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Задача №3. Повышение эффективности службы родовспоможения и детства;</w:t>
            </w:r>
          </w:p>
          <w:p w14:paraId="709AED80" w14:textId="77777777" w:rsidR="00727B94" w:rsidRPr="00FB6747" w:rsidRDefault="00727B94" w:rsidP="0015177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Задача №4. Обеспечение медицинской помощью неизлечимых больных, в том числе детей;</w:t>
            </w:r>
          </w:p>
          <w:p w14:paraId="02964E3A" w14:textId="77777777" w:rsidR="00727B94" w:rsidRPr="00FB6747" w:rsidRDefault="00727B94" w:rsidP="0015177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Задача №5. Обеспечение населения доступной лекарственной помощью;</w:t>
            </w:r>
          </w:p>
          <w:p w14:paraId="5B43AAF6" w14:textId="77777777" w:rsidR="00727B94" w:rsidRPr="00FB6747" w:rsidRDefault="00727B94" w:rsidP="0015177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Задача №6. Организация оказания медицинской помощи с приближением к месту жительства, месту обучения или работы исходя из потребностей всех групп населения с учетом трехуровневой системы оказания медицинской помощи;</w:t>
            </w:r>
          </w:p>
          <w:p w14:paraId="4E02796F" w14:textId="77777777" w:rsidR="00727B94" w:rsidRPr="00FB6747" w:rsidRDefault="00727B94" w:rsidP="0015177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Задача №7. Оснащение медицинских организаций, на базе которых оказывается первичная медико-санитарная помощь, а также центральных районных и районных больниц оборудованием для оказания медицинской помощи с учетом особых потребностей инвалидов и других групп населения с ограниченными возможностями здоровья;</w:t>
            </w:r>
          </w:p>
          <w:p w14:paraId="4FF96E8A" w14:textId="77777777" w:rsidR="00727B94" w:rsidRPr="00FB6747" w:rsidRDefault="00727B94" w:rsidP="0015177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Задача №8. Обеспечение транспортной доступности медицинских организаций для всех групп населения с ограниченными возможностями здоровья.</w:t>
            </w:r>
          </w:p>
        </w:tc>
        <w:tc>
          <w:tcPr>
            <w:tcW w:w="5983" w:type="dxa"/>
            <w:gridSpan w:val="2"/>
          </w:tcPr>
          <w:p w14:paraId="2F128E75" w14:textId="77777777" w:rsidR="00727B94" w:rsidRPr="00FB6747" w:rsidRDefault="00727B94" w:rsidP="0015177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обеспечение доступности медицинской помощи и повышение эффективности медицинских услуг, объемы, виды и качество которых должны соответствовать уровню заболеваемости и потребностям населения, передовым достижением медицинской науки;</w:t>
            </w:r>
          </w:p>
          <w:p w14:paraId="75EFEEAD" w14:textId="77777777" w:rsidR="00727B94" w:rsidRPr="00FB6747" w:rsidRDefault="00727B94" w:rsidP="0015177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обеспечение доступности и качества первичной медико-санитарной помощи и медицинской помощи, оказываемой в сельской местности, рабочих поселках городского типа и малых городах с численностью населения до 50 тыс. человек;</w:t>
            </w:r>
          </w:p>
          <w:p w14:paraId="10A44A54" w14:textId="77777777" w:rsidR="00727B94" w:rsidRPr="00FB6747" w:rsidRDefault="00727B94" w:rsidP="0015177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обеспечение приоритета интересов пациента при оказании первичной медико-санитарной помощи;</w:t>
            </w:r>
          </w:p>
          <w:p w14:paraId="09C42627" w14:textId="77777777" w:rsidR="00727B94" w:rsidRPr="00FB6747" w:rsidRDefault="00727B94" w:rsidP="0015177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обеспечение приоритета профилактики при оказании первичной медико-санитарной помощи</w:t>
            </w:r>
          </w:p>
        </w:tc>
        <w:tc>
          <w:tcPr>
            <w:tcW w:w="4135" w:type="dxa"/>
          </w:tcPr>
          <w:p w14:paraId="44F84B08" w14:textId="77777777" w:rsidR="00727B94" w:rsidRPr="00FB6747" w:rsidRDefault="00727B94" w:rsidP="0015177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ожидаемая продолжительность жизни при рождении, лет</w:t>
            </w:r>
          </w:p>
        </w:tc>
      </w:tr>
      <w:tr w:rsidR="00727B94" w:rsidRPr="00FB6747" w14:paraId="466007E0" w14:textId="77777777" w:rsidTr="006C0F4D">
        <w:tc>
          <w:tcPr>
            <w:tcW w:w="815" w:type="dxa"/>
          </w:tcPr>
          <w:p w14:paraId="727A17BE" w14:textId="095ED131" w:rsidR="00727B94" w:rsidRPr="00FB6747" w:rsidRDefault="00B610DC" w:rsidP="00B610DC">
            <w:pPr>
              <w:pStyle w:val="a3"/>
              <w:ind w:left="-993" w:right="33" w:firstLine="709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A11EE4" w:rsidRPr="00FB674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461" w:type="dxa"/>
            <w:gridSpan w:val="4"/>
          </w:tcPr>
          <w:p w14:paraId="50EDCC48" w14:textId="77777777" w:rsidR="00727B94" w:rsidRPr="00FB6747" w:rsidRDefault="00727B94" w:rsidP="00151771">
            <w:pPr>
              <w:pStyle w:val="a3"/>
              <w:ind w:firstLine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Направление (подпрограмма) «Совершенствование оказания медицинской помощи, включая профилактику заболеваний и формирование здорового образа жизни»</w:t>
            </w:r>
          </w:p>
          <w:p w14:paraId="4DC2D486" w14:textId="77777777" w:rsidR="00727B94" w:rsidRPr="00FB6747" w:rsidRDefault="00727B94" w:rsidP="00151771">
            <w:pPr>
              <w:pStyle w:val="a3"/>
              <w:ind w:firstLine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(куратор – заместитель Председателя Правительства Республики Тыва Сарыглар О.Д.)</w:t>
            </w:r>
          </w:p>
        </w:tc>
      </w:tr>
      <w:tr w:rsidR="00727B94" w:rsidRPr="00FB6747" w14:paraId="3BD50B24" w14:textId="77777777" w:rsidTr="00151771">
        <w:tc>
          <w:tcPr>
            <w:tcW w:w="15276" w:type="dxa"/>
            <w:gridSpan w:val="5"/>
          </w:tcPr>
          <w:p w14:paraId="6D1AE521" w14:textId="553B65B4" w:rsidR="00727B94" w:rsidRPr="00FB6747" w:rsidRDefault="00727B94" w:rsidP="008D6EEF">
            <w:pPr>
              <w:pStyle w:val="a3"/>
              <w:ind w:firstLine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Национальный проект «</w:t>
            </w:r>
            <w:r w:rsidR="008D6EEF">
              <w:rPr>
                <w:rFonts w:ascii="Times New Roman" w:hAnsi="Times New Roman" w:cs="Times New Roman"/>
                <w:sz w:val="20"/>
                <w:szCs w:val="20"/>
              </w:rPr>
              <w:t>Продолжительная и активная жизнь</w:t>
            </w: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727B94" w:rsidRPr="00FB6747" w14:paraId="080F1368" w14:textId="77777777" w:rsidTr="006C0F4D">
        <w:tc>
          <w:tcPr>
            <w:tcW w:w="815" w:type="dxa"/>
          </w:tcPr>
          <w:p w14:paraId="77192A22" w14:textId="77777777" w:rsidR="00727B94" w:rsidRPr="00FB6747" w:rsidRDefault="00727B94" w:rsidP="00727B94">
            <w:pPr>
              <w:pStyle w:val="a3"/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26" w:type="dxa"/>
            <w:gridSpan w:val="3"/>
          </w:tcPr>
          <w:p w14:paraId="1B725430" w14:textId="77777777" w:rsidR="00727B94" w:rsidRPr="00FB6747" w:rsidRDefault="00727B94" w:rsidP="00727B94">
            <w:pPr>
              <w:pStyle w:val="a3"/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Министерство здравоохранения Республики Тыва</w:t>
            </w:r>
          </w:p>
        </w:tc>
        <w:tc>
          <w:tcPr>
            <w:tcW w:w="4135" w:type="dxa"/>
          </w:tcPr>
          <w:p w14:paraId="0C147667" w14:textId="77777777" w:rsidR="00727B94" w:rsidRPr="00FB6747" w:rsidRDefault="00727B94" w:rsidP="00727B94">
            <w:pPr>
              <w:pStyle w:val="a3"/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Срок реализации: 2024-2030</w:t>
            </w:r>
          </w:p>
        </w:tc>
      </w:tr>
      <w:tr w:rsidR="00727B94" w:rsidRPr="00FB6747" w14:paraId="3011C333" w14:textId="77777777" w:rsidTr="006C0F4D">
        <w:tc>
          <w:tcPr>
            <w:tcW w:w="815" w:type="dxa"/>
          </w:tcPr>
          <w:p w14:paraId="456822EB" w14:textId="77777777" w:rsidR="00727B94" w:rsidRPr="00FB6747" w:rsidRDefault="00727B94" w:rsidP="00DB2D42">
            <w:pPr>
              <w:pStyle w:val="a3"/>
              <w:ind w:left="-709"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4343" w:type="dxa"/>
          </w:tcPr>
          <w:p w14:paraId="47107CAB" w14:textId="77777777" w:rsidR="00727B94" w:rsidRPr="00FB6747" w:rsidRDefault="00727B94" w:rsidP="00627B8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Проведение диспансеризации определенных гру</w:t>
            </w:r>
            <w:proofErr w:type="gramStart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пп взр</w:t>
            </w:r>
            <w:proofErr w:type="gramEnd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ослого населения Республики Тыва</w:t>
            </w:r>
          </w:p>
        </w:tc>
        <w:tc>
          <w:tcPr>
            <w:tcW w:w="5983" w:type="dxa"/>
            <w:gridSpan w:val="2"/>
          </w:tcPr>
          <w:p w14:paraId="5E8B8A28" w14:textId="77777777" w:rsidR="00727B94" w:rsidRPr="00FB6747" w:rsidRDefault="00727B94" w:rsidP="00627B8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раннее выявление хронических неинфекционных заболеваний (состояний), являющихся основной причиной инвалидности и преждевременной смертности населения; </w:t>
            </w:r>
          </w:p>
        </w:tc>
        <w:tc>
          <w:tcPr>
            <w:tcW w:w="4135" w:type="dxa"/>
          </w:tcPr>
          <w:p w14:paraId="2A3FF8CC" w14:textId="77777777" w:rsidR="00727B94" w:rsidRPr="00FB6747" w:rsidRDefault="00727B94" w:rsidP="00627B8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смертность населения в трудоспособном возрасте, случаев на 100 тыс. населения</w:t>
            </w:r>
            <w:r w:rsidR="00415AC1" w:rsidRPr="00FB6747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733882E6" w14:textId="77777777" w:rsidR="00415AC1" w:rsidRPr="00FB6747" w:rsidRDefault="00415AC1" w:rsidP="00627B8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охват граждан исследованием глюкозы натощак, процент;</w:t>
            </w:r>
          </w:p>
          <w:p w14:paraId="7F3D3FE4" w14:textId="77777777" w:rsidR="00415AC1" w:rsidRPr="00FB6747" w:rsidRDefault="00415AC1" w:rsidP="00A741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охват населения иммунизацией в рамках </w:t>
            </w:r>
            <w:r w:rsidR="00A741B3" w:rsidRPr="00FB6747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ационального календаря профилактических прививок не менее</w:t>
            </w:r>
            <w:r w:rsidR="00F63067"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95% от подлежащих иммунизации, процент</w:t>
            </w:r>
          </w:p>
          <w:p w14:paraId="5A0294C2" w14:textId="2AE27E83" w:rsidR="0086204E" w:rsidRPr="00FB6747" w:rsidRDefault="0086204E" w:rsidP="00A741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доля пациентов с сахарным диабетом, выявленных впервые при профилактических медицинских осмотрах и диспансеризации в отчетном году, от общего числа зарегистрированных заболеваний </w:t>
            </w:r>
            <w:proofErr w:type="gramStart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 впервые </w:t>
            </w:r>
            <w:proofErr w:type="gramStart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 жизни установленным диагнозом сахарный диабет у взрослых за отчетный год, процент</w:t>
            </w:r>
          </w:p>
        </w:tc>
      </w:tr>
      <w:tr w:rsidR="00727B94" w:rsidRPr="00FB6747" w14:paraId="07EF887F" w14:textId="77777777" w:rsidTr="006C0F4D">
        <w:tc>
          <w:tcPr>
            <w:tcW w:w="815" w:type="dxa"/>
          </w:tcPr>
          <w:p w14:paraId="347A4482" w14:textId="77777777" w:rsidR="00727B94" w:rsidRPr="00FB6747" w:rsidRDefault="00727B94" w:rsidP="00DB2D42">
            <w:pPr>
              <w:pStyle w:val="a3"/>
              <w:ind w:left="-709"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4343" w:type="dxa"/>
          </w:tcPr>
          <w:p w14:paraId="51A305EB" w14:textId="77777777" w:rsidR="00727B94" w:rsidRPr="00FB6747" w:rsidRDefault="00727B94" w:rsidP="00627B8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Проведение диспансеризации населения Республики Тыва (для детей)</w:t>
            </w:r>
          </w:p>
        </w:tc>
        <w:tc>
          <w:tcPr>
            <w:tcW w:w="5983" w:type="dxa"/>
            <w:gridSpan w:val="2"/>
          </w:tcPr>
          <w:p w14:paraId="7626E847" w14:textId="77777777" w:rsidR="00727B94" w:rsidRPr="00FB6747" w:rsidRDefault="00727B94" w:rsidP="00627B8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раннее выявление хронических неинфекционных заболеваний детей</w:t>
            </w:r>
          </w:p>
        </w:tc>
        <w:tc>
          <w:tcPr>
            <w:tcW w:w="4135" w:type="dxa"/>
          </w:tcPr>
          <w:p w14:paraId="2E3787DF" w14:textId="77777777" w:rsidR="00271D77" w:rsidRPr="00FB6747" w:rsidRDefault="00727B94" w:rsidP="00627B8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ожидаемая продолжительность жизни при рождении, лет</w:t>
            </w:r>
            <w:r w:rsidR="00271D77" w:rsidRPr="00FB6747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4DA9D8D0" w14:textId="2AB6C409" w:rsidR="0086204E" w:rsidRPr="00FB6747" w:rsidRDefault="0086204E" w:rsidP="00627B8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доля пациентов с сахарным диабетом, выявленных впервые при профилактических медицинских осмотрах и диспансеризации в отчетном году, от общего числа зарегистрированных заболеваний </w:t>
            </w:r>
            <w:proofErr w:type="gramStart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 впервые </w:t>
            </w:r>
            <w:proofErr w:type="gramStart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 жизни установленным диагнозом сахарный диабет у взрослых за отчетный год, процент</w:t>
            </w:r>
          </w:p>
        </w:tc>
      </w:tr>
      <w:tr w:rsidR="00727B94" w:rsidRPr="00FB6747" w14:paraId="6A9C0E29" w14:textId="77777777" w:rsidTr="006C0F4D">
        <w:tc>
          <w:tcPr>
            <w:tcW w:w="815" w:type="dxa"/>
          </w:tcPr>
          <w:p w14:paraId="0B5416F4" w14:textId="77777777" w:rsidR="00727B94" w:rsidRPr="00FB6747" w:rsidRDefault="00727B94" w:rsidP="00DB2D42">
            <w:pPr>
              <w:pStyle w:val="a3"/>
              <w:ind w:left="-709"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4343" w:type="dxa"/>
          </w:tcPr>
          <w:p w14:paraId="34014590" w14:textId="77777777" w:rsidR="00727B94" w:rsidRPr="00FB6747" w:rsidRDefault="00727B94" w:rsidP="00627B8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Проведение осмотров в Центре здоровья (для взрослых)</w:t>
            </w:r>
          </w:p>
        </w:tc>
        <w:tc>
          <w:tcPr>
            <w:tcW w:w="5983" w:type="dxa"/>
            <w:gridSpan w:val="2"/>
          </w:tcPr>
          <w:p w14:paraId="2FD6849F" w14:textId="77777777" w:rsidR="00727B94" w:rsidRPr="00FB6747" w:rsidRDefault="00727B94" w:rsidP="00627B8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определение соответствия состояния здоровья взрослых</w:t>
            </w:r>
          </w:p>
        </w:tc>
        <w:tc>
          <w:tcPr>
            <w:tcW w:w="4135" w:type="dxa"/>
          </w:tcPr>
          <w:p w14:paraId="53AAA366" w14:textId="77777777" w:rsidR="00727B94" w:rsidRPr="00FB6747" w:rsidRDefault="00727B94" w:rsidP="00627B8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смертность населения в трудоспособном возрасте, случаев на 100 тыс. населения</w:t>
            </w:r>
            <w:r w:rsidR="00271D77" w:rsidRPr="00FB6747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544B5F83" w14:textId="77777777" w:rsidR="00271D77" w:rsidRPr="00FB6747" w:rsidRDefault="00271D77" w:rsidP="00271D7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смертность населения от всех причин, на 1000  населения</w:t>
            </w:r>
            <w:r w:rsidR="00F63067" w:rsidRPr="00FB6747">
              <w:rPr>
                <w:rFonts w:ascii="Times New Roman" w:hAnsi="Times New Roman" w:cs="Times New Roman"/>
                <w:sz w:val="20"/>
                <w:szCs w:val="20"/>
              </w:rPr>
              <w:t>, промилле (0,1 процент)</w:t>
            </w:r>
            <w:r w:rsidR="00CE7532" w:rsidRPr="00FB674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727B94" w:rsidRPr="00FB6747" w14:paraId="254031A1" w14:textId="77777777" w:rsidTr="006C0F4D">
        <w:tc>
          <w:tcPr>
            <w:tcW w:w="815" w:type="dxa"/>
          </w:tcPr>
          <w:p w14:paraId="7FD83879" w14:textId="77777777" w:rsidR="00727B94" w:rsidRPr="00FB6747" w:rsidRDefault="00727B94" w:rsidP="00DB2D42">
            <w:pPr>
              <w:pStyle w:val="a3"/>
              <w:ind w:left="-709"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1.4</w:t>
            </w:r>
          </w:p>
        </w:tc>
        <w:tc>
          <w:tcPr>
            <w:tcW w:w="4343" w:type="dxa"/>
          </w:tcPr>
          <w:p w14:paraId="24FB6448" w14:textId="77777777" w:rsidR="00727B94" w:rsidRPr="00FB6747" w:rsidRDefault="00727B94" w:rsidP="00627B8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Проведение осмотров в Центре здоровья (для детей)</w:t>
            </w:r>
          </w:p>
        </w:tc>
        <w:tc>
          <w:tcPr>
            <w:tcW w:w="5983" w:type="dxa"/>
            <w:gridSpan w:val="2"/>
          </w:tcPr>
          <w:p w14:paraId="5B42EE67" w14:textId="77777777" w:rsidR="00727B94" w:rsidRPr="00FB6747" w:rsidRDefault="00727B94" w:rsidP="00627B8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определение соответствия состояния здоровья детей </w:t>
            </w:r>
          </w:p>
        </w:tc>
        <w:tc>
          <w:tcPr>
            <w:tcW w:w="4135" w:type="dxa"/>
          </w:tcPr>
          <w:p w14:paraId="31C0D3DD" w14:textId="77777777" w:rsidR="00727B94" w:rsidRPr="00FB6747" w:rsidRDefault="00727B94" w:rsidP="00627B8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ожидаемая продолжительность жизни при рождении, лет</w:t>
            </w:r>
            <w:r w:rsidR="00941B80" w:rsidRPr="00FB6747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4D8C9515" w14:textId="77777777" w:rsidR="00941B80" w:rsidRPr="00FB6747" w:rsidRDefault="00941B80" w:rsidP="00A741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охват населения иммунизацией в рамках </w:t>
            </w:r>
            <w:r w:rsidR="00A741B3" w:rsidRPr="00FB6747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ационального календаря профилактических прививок не менее</w:t>
            </w:r>
            <w:r w:rsidR="00431A2E"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95% от подлежащих иммунизации, процент</w:t>
            </w:r>
          </w:p>
        </w:tc>
      </w:tr>
      <w:tr w:rsidR="00727B94" w:rsidRPr="00FB6747" w14:paraId="4B3D8EA4" w14:textId="77777777" w:rsidTr="006C0F4D">
        <w:tc>
          <w:tcPr>
            <w:tcW w:w="815" w:type="dxa"/>
          </w:tcPr>
          <w:p w14:paraId="2ABCAFA7" w14:textId="77777777" w:rsidR="00727B94" w:rsidRPr="00FB6747" w:rsidRDefault="00727B94" w:rsidP="00DB2D42">
            <w:pPr>
              <w:pStyle w:val="a3"/>
              <w:ind w:left="-709"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1.5</w:t>
            </w:r>
          </w:p>
        </w:tc>
        <w:tc>
          <w:tcPr>
            <w:tcW w:w="4343" w:type="dxa"/>
          </w:tcPr>
          <w:p w14:paraId="23AB5C0E" w14:textId="77777777" w:rsidR="00727B94" w:rsidRPr="00FB6747" w:rsidRDefault="00727B94" w:rsidP="00627B8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Проведение профилактических медицинских осмотров (для взрослых)</w:t>
            </w:r>
          </w:p>
        </w:tc>
        <w:tc>
          <w:tcPr>
            <w:tcW w:w="5983" w:type="dxa"/>
            <w:gridSpan w:val="2"/>
          </w:tcPr>
          <w:p w14:paraId="7FF75C60" w14:textId="77777777" w:rsidR="00727B94" w:rsidRPr="00FB6747" w:rsidRDefault="00727B94" w:rsidP="00627B8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раннее выявление отдельных хронических неинфекционных заболеваний (состояний), факторов риска их развития (повышенный уровень артериального давления, </w:t>
            </w:r>
            <w:proofErr w:type="spellStart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дислипидемия</w:t>
            </w:r>
            <w:proofErr w:type="spellEnd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, повышенный уровень глюкозы в крови, курение табака, пагубное потребление алкоголя, нерациональное питание, низкая физическая активность, избыточная масса тела или ожирение), а также потребления наркотических средств и психотропных веществ без назначения врача</w:t>
            </w:r>
          </w:p>
        </w:tc>
        <w:tc>
          <w:tcPr>
            <w:tcW w:w="4135" w:type="dxa"/>
          </w:tcPr>
          <w:p w14:paraId="4F9FC02A" w14:textId="77777777" w:rsidR="00727B94" w:rsidRPr="00FB6747" w:rsidRDefault="00727B94" w:rsidP="00627B8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обеспечение охвата всех граждан профилактическими медицинскими осмотрами не реже одного раза в год</w:t>
            </w:r>
            <w:r w:rsidR="00941B80" w:rsidRPr="00FB6747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3E9BFDAC" w14:textId="77777777" w:rsidR="00941B80" w:rsidRPr="00FB6747" w:rsidRDefault="00941B80" w:rsidP="00941B8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охват граждан исследованием глюкозы натощак, процент;</w:t>
            </w:r>
          </w:p>
          <w:p w14:paraId="1741DF10" w14:textId="77777777" w:rsidR="00941B80" w:rsidRPr="00FB6747" w:rsidRDefault="00941B80" w:rsidP="005E7D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охват населения иммунизацией в рамках </w:t>
            </w:r>
            <w:r w:rsidR="005E7D06" w:rsidRPr="00FB6747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ационального календаря профилактических прививок не менее</w:t>
            </w:r>
            <w:r w:rsidR="00431A2E"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95% от подлежащих иммунизации, процент</w:t>
            </w:r>
          </w:p>
          <w:p w14:paraId="5317064F" w14:textId="278D5BE1" w:rsidR="0068300C" w:rsidRPr="00FB6747" w:rsidRDefault="0068300C" w:rsidP="0068300C">
            <w:pPr>
              <w:pStyle w:val="a3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proofErr w:type="gramStart"/>
            <w:r w:rsidRPr="00FB674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доля больных с сахарным диабетом 1 и 2 типов, находящихся под диспансерным наблюдением в созданных и оснащенных в ходе федерального проекта региональных медицинских подразделениях от числа лиц, подлежащих такому наблюдению, процент;</w:t>
            </w:r>
            <w:proofErr w:type="gramEnd"/>
          </w:p>
          <w:p w14:paraId="3559F851" w14:textId="01AC298E" w:rsidR="0068300C" w:rsidRPr="00FB6747" w:rsidRDefault="0068300C" w:rsidP="0068300C">
            <w:pPr>
              <w:pStyle w:val="a3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доля больных с сахарным диабетом 1 типа, находящихся под диспансерным наблюдением с использованием медицинских изделий непрерывного мониторинга глюкозы в крови, от числа нуждающихся, процент;</w:t>
            </w:r>
          </w:p>
          <w:p w14:paraId="5797F951" w14:textId="43D8DBC9" w:rsidR="0068300C" w:rsidRPr="00FB6747" w:rsidRDefault="0068300C" w:rsidP="0068300C">
            <w:pPr>
              <w:pStyle w:val="a3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доля пациентов, обученных в школе для пациентов с сахарным диабетом от общего числа пациентов с сахарным диабетом 1 и 2 типов за отчетный год, процент;</w:t>
            </w:r>
          </w:p>
          <w:p w14:paraId="24B076EF" w14:textId="0ED0C92F" w:rsidR="0068300C" w:rsidRPr="00FB6747" w:rsidRDefault="006A1D42" w:rsidP="005E7D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832935" w:rsidRPr="00FB6747">
              <w:rPr>
                <w:rFonts w:ascii="Times New Roman" w:hAnsi="Times New Roman" w:cs="Times New Roman"/>
                <w:sz w:val="20"/>
                <w:szCs w:val="20"/>
              </w:rPr>
              <w:t>оля пациентов с сахарным диабетом 1 и 2 типов с высокими ампутациями от всех пациентов с сахарным диабетом 1 и 2 типов с любыми ампутациями</w:t>
            </w: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, процент;</w:t>
            </w:r>
          </w:p>
          <w:p w14:paraId="7DC54C9C" w14:textId="1C9E2C5B" w:rsidR="00832935" w:rsidRPr="00FB6747" w:rsidRDefault="006A1D42" w:rsidP="005E7D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832935" w:rsidRPr="00FB6747">
              <w:rPr>
                <w:rFonts w:ascii="Times New Roman" w:hAnsi="Times New Roman" w:cs="Times New Roman"/>
                <w:sz w:val="20"/>
                <w:szCs w:val="20"/>
              </w:rPr>
              <w:t>оля пациентов с сахарным диабетом 1 и 2 типов, достигших уровня гликированного гемоглобина менее или равного 7 на конец года, от числа пациентов с сахарным диабетом 1 и 2 типов, охваченных исследованием гликированного гемоглобина с помощью лабораторных методов</w:t>
            </w: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, процент;</w:t>
            </w:r>
          </w:p>
          <w:p w14:paraId="0A8AFDCD" w14:textId="6F51215F" w:rsidR="00832935" w:rsidRPr="00FB6747" w:rsidRDefault="006A1D42" w:rsidP="005E7D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832935"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оля пациентов с сахарным диабетом 1 и 2 типов, нуждающихся в заместительной почечной терапии, и пациентов со слепотой, от всех пациентов с сахарным диабетом 1 и 2 типов с хронической болезнью почек и пациентов с диабетической </w:t>
            </w:r>
            <w:proofErr w:type="spellStart"/>
            <w:r w:rsidR="00832935" w:rsidRPr="00FB6747">
              <w:rPr>
                <w:rFonts w:ascii="Times New Roman" w:hAnsi="Times New Roman" w:cs="Times New Roman"/>
                <w:sz w:val="20"/>
                <w:szCs w:val="20"/>
              </w:rPr>
              <w:t>ретинопатией</w:t>
            </w:r>
            <w:proofErr w:type="spellEnd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, процент;</w:t>
            </w:r>
          </w:p>
          <w:p w14:paraId="5B015979" w14:textId="65D7A356" w:rsidR="00832935" w:rsidRPr="00FB6747" w:rsidRDefault="006A1D42" w:rsidP="005E7D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</w:t>
            </w:r>
            <w:r w:rsidR="00832935" w:rsidRPr="00FB6747">
              <w:rPr>
                <w:rFonts w:ascii="Times New Roman" w:hAnsi="Times New Roman" w:cs="Times New Roman"/>
                <w:sz w:val="20"/>
                <w:szCs w:val="20"/>
              </w:rPr>
              <w:t>оля пациентов с сахарным диабетом 1 и 2 типов, охваченных диспансерным наблюдением, в том числе проводимым в рамках данного наблюдения исследованием гликированного гемоглобина с помощью лабораторных методов, ежегодно не реже 1 раза в год, от общего числа пациентов с сахарным диабетом 1 и 2 типов</w:t>
            </w: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, процент;</w:t>
            </w:r>
          </w:p>
          <w:p w14:paraId="7F636C63" w14:textId="66630377" w:rsidR="00832935" w:rsidRPr="00FB6747" w:rsidRDefault="00832935" w:rsidP="005E7D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доля пациентов с сахарным диабетом, выявленных впервые при профилактических медицинских осмотрах и диспансеризации в отчетном году, от общего числа зарегистрированных заболеваний </w:t>
            </w:r>
            <w:proofErr w:type="gramStart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 впервые </w:t>
            </w:r>
            <w:proofErr w:type="gramStart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 жизни установленным диагнозом сахарный диабет у взрослых за отчетный год, процент;</w:t>
            </w:r>
          </w:p>
          <w:p w14:paraId="015F9757" w14:textId="1005525E" w:rsidR="0068300C" w:rsidRPr="00FB6747" w:rsidRDefault="00832935" w:rsidP="0083293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доля пациентов, обученных в школе для пациентов с сахарным диабетом от общего числа пациентов с сахарным диабетом 1 и 2 типов (Е10-Е14) за отчетный год, процент.</w:t>
            </w:r>
          </w:p>
        </w:tc>
      </w:tr>
      <w:tr w:rsidR="00727B94" w:rsidRPr="00FB6747" w14:paraId="4AA10D21" w14:textId="77777777" w:rsidTr="006C0F4D">
        <w:tc>
          <w:tcPr>
            <w:tcW w:w="815" w:type="dxa"/>
          </w:tcPr>
          <w:p w14:paraId="1395FF9A" w14:textId="77777777" w:rsidR="00727B94" w:rsidRPr="00FB6747" w:rsidRDefault="00727B94" w:rsidP="00DB2D42">
            <w:pPr>
              <w:pStyle w:val="a3"/>
              <w:ind w:left="-709"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1.6</w:t>
            </w:r>
          </w:p>
        </w:tc>
        <w:tc>
          <w:tcPr>
            <w:tcW w:w="4343" w:type="dxa"/>
          </w:tcPr>
          <w:p w14:paraId="7C7B6399" w14:textId="77777777" w:rsidR="00727B94" w:rsidRPr="00FB6747" w:rsidRDefault="00727B94" w:rsidP="00627B8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Проведение профилактических медицинских осмотров (для детей)</w:t>
            </w:r>
          </w:p>
        </w:tc>
        <w:tc>
          <w:tcPr>
            <w:tcW w:w="5983" w:type="dxa"/>
            <w:gridSpan w:val="2"/>
          </w:tcPr>
          <w:p w14:paraId="24A8EEAD" w14:textId="77777777" w:rsidR="00727B94" w:rsidRPr="00FB6747" w:rsidRDefault="00727B94" w:rsidP="00627B8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профилактические медицинские осмотры позволяют выявить группу здоровья детей</w:t>
            </w:r>
          </w:p>
        </w:tc>
        <w:tc>
          <w:tcPr>
            <w:tcW w:w="4135" w:type="dxa"/>
          </w:tcPr>
          <w:p w14:paraId="55171D1D" w14:textId="77777777" w:rsidR="00727B94" w:rsidRPr="00FB6747" w:rsidRDefault="00727B94" w:rsidP="00627B8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ожидаемая продолжительность жизни при рождении, лет</w:t>
            </w:r>
          </w:p>
          <w:p w14:paraId="7FD933B1" w14:textId="7FB4A6AA" w:rsidR="0068300C" w:rsidRPr="00FB6747" w:rsidRDefault="00B41CA0" w:rsidP="00627B8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доля пациентов с сахарным диабетом, выявленных впервые при профилактических медицинских осмотрах и диспансеризации в отчетном году, от общего числа зарегистрированных заболеваний </w:t>
            </w:r>
            <w:proofErr w:type="gramStart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 впервые </w:t>
            </w:r>
            <w:proofErr w:type="gramStart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 жизни установленным диагнозом сахарный диабет у взрослых за отчетный год, процент</w:t>
            </w:r>
          </w:p>
        </w:tc>
      </w:tr>
      <w:tr w:rsidR="00727B94" w:rsidRPr="00FB6747" w14:paraId="4C5091A3" w14:textId="77777777" w:rsidTr="006C0F4D">
        <w:tc>
          <w:tcPr>
            <w:tcW w:w="815" w:type="dxa"/>
          </w:tcPr>
          <w:p w14:paraId="1F818055" w14:textId="77777777" w:rsidR="00727B94" w:rsidRPr="00FB6747" w:rsidRDefault="00727B94" w:rsidP="00DB2D42">
            <w:pPr>
              <w:pStyle w:val="a3"/>
              <w:ind w:left="-709"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1.7</w:t>
            </w:r>
          </w:p>
        </w:tc>
        <w:tc>
          <w:tcPr>
            <w:tcW w:w="4343" w:type="dxa"/>
          </w:tcPr>
          <w:p w14:paraId="46251272" w14:textId="77777777" w:rsidR="00727B94" w:rsidRPr="00FB6747" w:rsidRDefault="00727B94" w:rsidP="00627B8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Оказание неотложной медицинской помощи</w:t>
            </w:r>
          </w:p>
        </w:tc>
        <w:tc>
          <w:tcPr>
            <w:tcW w:w="5983" w:type="dxa"/>
            <w:gridSpan w:val="2"/>
          </w:tcPr>
          <w:p w14:paraId="174189E4" w14:textId="77777777" w:rsidR="00727B94" w:rsidRPr="00FB6747" w:rsidRDefault="00727B94" w:rsidP="00627B8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неотложная медицинская помощь необходима в период обострившейся хронической патологии или при несчастном случае, но при этом не существует угрозы жизни больного</w:t>
            </w:r>
          </w:p>
        </w:tc>
        <w:tc>
          <w:tcPr>
            <w:tcW w:w="4135" w:type="dxa"/>
          </w:tcPr>
          <w:p w14:paraId="4853A793" w14:textId="77777777" w:rsidR="00727B94" w:rsidRPr="00FB6747" w:rsidRDefault="00727B94" w:rsidP="00627B8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ожидаемая продолжительность жизни при рождении, лет</w:t>
            </w:r>
          </w:p>
        </w:tc>
      </w:tr>
      <w:tr w:rsidR="00727B94" w:rsidRPr="00FB6747" w14:paraId="5DB3212D" w14:textId="77777777" w:rsidTr="006C0F4D">
        <w:tc>
          <w:tcPr>
            <w:tcW w:w="815" w:type="dxa"/>
          </w:tcPr>
          <w:p w14:paraId="49EFEEE2" w14:textId="77777777" w:rsidR="00727B94" w:rsidRPr="00FB6747" w:rsidRDefault="00727B94" w:rsidP="00DB2D42">
            <w:pPr>
              <w:pStyle w:val="a3"/>
              <w:ind w:left="-709"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1.8</w:t>
            </w:r>
          </w:p>
        </w:tc>
        <w:tc>
          <w:tcPr>
            <w:tcW w:w="4343" w:type="dxa"/>
          </w:tcPr>
          <w:p w14:paraId="14AC37AF" w14:textId="77777777" w:rsidR="00727B94" w:rsidRPr="00FB6747" w:rsidRDefault="00727B94" w:rsidP="00627B8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Оказание медицинской помощи в амбулаторно-поликлиническом звене (обращение)</w:t>
            </w:r>
          </w:p>
        </w:tc>
        <w:tc>
          <w:tcPr>
            <w:tcW w:w="5983" w:type="dxa"/>
            <w:gridSpan w:val="2"/>
          </w:tcPr>
          <w:p w14:paraId="2DE0F769" w14:textId="77777777" w:rsidR="00727B94" w:rsidRPr="00FB6747" w:rsidRDefault="00727B94" w:rsidP="00627B8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оказание населению медицинской помощи в условиях поликлиники для формирования здорового образа жизни как комплекса мер, позволяющих сохранять и укреплять здоровье населения, повышать качество жизни</w:t>
            </w:r>
          </w:p>
        </w:tc>
        <w:tc>
          <w:tcPr>
            <w:tcW w:w="4135" w:type="dxa"/>
          </w:tcPr>
          <w:p w14:paraId="2A8051E2" w14:textId="77777777" w:rsidR="00727B94" w:rsidRPr="00FB6747" w:rsidRDefault="00727B94" w:rsidP="00627B8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ожидаемая продолжительность жизни при рождении, лет</w:t>
            </w:r>
            <w:r w:rsidR="0071484B" w:rsidRPr="00FB6747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17D223AB" w14:textId="77777777" w:rsidR="00BC2EB8" w:rsidRPr="00FB6747" w:rsidRDefault="00BC2EB8" w:rsidP="00BC2EB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смертность населения в трудоспособном возрасте, случаев на 100 тыс. населения;</w:t>
            </w:r>
          </w:p>
          <w:p w14:paraId="73AF256B" w14:textId="77777777" w:rsidR="00BC2EB8" w:rsidRPr="00FB6747" w:rsidRDefault="00BC2EB8" w:rsidP="00BC2EB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смертность населения от всех причин, на 1000  населения</w:t>
            </w:r>
            <w:r w:rsidR="00431A2E" w:rsidRPr="00FB6747">
              <w:rPr>
                <w:rFonts w:ascii="Times New Roman" w:hAnsi="Times New Roman" w:cs="Times New Roman"/>
                <w:sz w:val="20"/>
                <w:szCs w:val="20"/>
              </w:rPr>
              <w:t>, промилле (0,1 процент)</w:t>
            </w: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213B72F5" w14:textId="77777777" w:rsidR="00BC2EB8" w:rsidRPr="00FB6747" w:rsidRDefault="00BC2EB8" w:rsidP="00BC2EB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охват граждан исследованием глюкозы натощак, процент;</w:t>
            </w:r>
          </w:p>
          <w:p w14:paraId="00B5E8DD" w14:textId="77777777" w:rsidR="00BC2EB8" w:rsidRPr="00FB6747" w:rsidRDefault="00BC2EB8" w:rsidP="005E7D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охват населения иммунизацией в рамках </w:t>
            </w:r>
            <w:r w:rsidR="005E7D06" w:rsidRPr="00FB6747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ационального календаря профилактических прививок не менее</w:t>
            </w:r>
            <w:r w:rsidR="00084C83"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95% от подлежащих иммунизации, процент</w:t>
            </w:r>
            <w:r w:rsidR="000279C6" w:rsidRPr="00FB674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727B94" w:rsidRPr="00FB6747" w14:paraId="2CB5030A" w14:textId="77777777" w:rsidTr="006C0F4D">
        <w:tc>
          <w:tcPr>
            <w:tcW w:w="815" w:type="dxa"/>
          </w:tcPr>
          <w:p w14:paraId="3C0CB2B6" w14:textId="77777777" w:rsidR="00727B94" w:rsidRPr="00FB6747" w:rsidRDefault="00727B94" w:rsidP="00DB2D42">
            <w:pPr>
              <w:pStyle w:val="a3"/>
              <w:ind w:left="-709"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1.9</w:t>
            </w:r>
          </w:p>
        </w:tc>
        <w:tc>
          <w:tcPr>
            <w:tcW w:w="4343" w:type="dxa"/>
          </w:tcPr>
          <w:p w14:paraId="4E30BC9E" w14:textId="77777777" w:rsidR="00727B94" w:rsidRPr="00FB6747" w:rsidRDefault="00727B94" w:rsidP="00627B8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Развитие первичной медико-санитарной помощи</w:t>
            </w:r>
          </w:p>
        </w:tc>
        <w:tc>
          <w:tcPr>
            <w:tcW w:w="5983" w:type="dxa"/>
            <w:gridSpan w:val="2"/>
          </w:tcPr>
          <w:p w14:paraId="3EC0E4B2" w14:textId="77777777" w:rsidR="00727B94" w:rsidRPr="00FB6747" w:rsidRDefault="00727B94" w:rsidP="00627B8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оказание медицинской помощи по профилактике, диагностике, лечению заболеваний и состояний, медицинской реабилитации, наблюдению за течением беременности, формированию здорового образа жизни и санитарно-гигиеническому просвещению населения</w:t>
            </w:r>
          </w:p>
        </w:tc>
        <w:tc>
          <w:tcPr>
            <w:tcW w:w="4135" w:type="dxa"/>
          </w:tcPr>
          <w:p w14:paraId="09125EB4" w14:textId="77777777" w:rsidR="00727B94" w:rsidRPr="00FB6747" w:rsidRDefault="00727B94" w:rsidP="00627B8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ожидаемая продолжительность жизни при рождении, лет</w:t>
            </w:r>
            <w:r w:rsidR="0016336E" w:rsidRPr="00FB6747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20C7D14C" w14:textId="77777777" w:rsidR="0016336E" w:rsidRPr="00FB6747" w:rsidRDefault="0016336E" w:rsidP="00627B8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улучшение материально-технической базы учреждений здравоохранения, единица</w:t>
            </w:r>
            <w:r w:rsidR="000279C6" w:rsidRPr="00FB674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727B94" w:rsidRPr="00FB6747" w14:paraId="07E65518" w14:textId="77777777" w:rsidTr="006C0F4D">
        <w:tc>
          <w:tcPr>
            <w:tcW w:w="815" w:type="dxa"/>
          </w:tcPr>
          <w:p w14:paraId="3742537A" w14:textId="77777777" w:rsidR="00727B94" w:rsidRPr="00FB6747" w:rsidRDefault="00727B94" w:rsidP="00DB2D42">
            <w:pPr>
              <w:pStyle w:val="a3"/>
              <w:ind w:left="-709"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1.10</w:t>
            </w:r>
          </w:p>
        </w:tc>
        <w:tc>
          <w:tcPr>
            <w:tcW w:w="4343" w:type="dxa"/>
          </w:tcPr>
          <w:p w14:paraId="068935AF" w14:textId="77777777" w:rsidR="00727B94" w:rsidRPr="00FB6747" w:rsidRDefault="00727B94" w:rsidP="00627B8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Совершенствование медицинской эвакуации</w:t>
            </w:r>
          </w:p>
        </w:tc>
        <w:tc>
          <w:tcPr>
            <w:tcW w:w="5983" w:type="dxa"/>
            <w:gridSpan w:val="2"/>
          </w:tcPr>
          <w:p w14:paraId="58DD1D31" w14:textId="77777777" w:rsidR="00727B94" w:rsidRPr="00FB6747" w:rsidRDefault="00727B94" w:rsidP="00627B8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оказание неотложной медицинской помощи </w:t>
            </w:r>
            <w:proofErr w:type="gramStart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заболевшим</w:t>
            </w:r>
            <w:proofErr w:type="gramEnd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, направление в лечебные учреждения лиц, нуждающихся в госпитализации, выявление и кратковременная изоляция инфекционных больных, проведение санитарно-гигиенических и противоэпидемических мероприятий</w:t>
            </w:r>
          </w:p>
        </w:tc>
        <w:tc>
          <w:tcPr>
            <w:tcW w:w="4135" w:type="dxa"/>
          </w:tcPr>
          <w:p w14:paraId="35B5B77E" w14:textId="77777777" w:rsidR="00727B94" w:rsidRPr="00FB6747" w:rsidRDefault="00727B94" w:rsidP="00627B8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ожидаемая продолжительность жизни при рождении, лет</w:t>
            </w:r>
            <w:r w:rsidR="0071484B" w:rsidRPr="00FB6747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174D3CAF" w14:textId="77777777" w:rsidR="0071484B" w:rsidRPr="00FB6747" w:rsidRDefault="0071484B" w:rsidP="007148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смертность населения от всех причин, на 1000  населения, промилле (0,1 процент);</w:t>
            </w:r>
          </w:p>
          <w:p w14:paraId="091DCC3C" w14:textId="77777777" w:rsidR="00146C10" w:rsidRPr="00FB6747" w:rsidRDefault="00146C10" w:rsidP="00146C1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смертность населения в трудоспособном возрасте, случаев на 100 тыс. населения;</w:t>
            </w:r>
          </w:p>
          <w:p w14:paraId="5730D849" w14:textId="77777777" w:rsidR="0071484B" w:rsidRPr="00FB6747" w:rsidRDefault="00146C10" w:rsidP="00627B8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младенческая смертность, случаев на 1000 родившихся</w:t>
            </w:r>
            <w:r w:rsidR="000279C6" w:rsidRPr="00FB674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727B94" w:rsidRPr="00FB6747" w14:paraId="0349E9D9" w14:textId="77777777" w:rsidTr="006C0F4D">
        <w:tc>
          <w:tcPr>
            <w:tcW w:w="815" w:type="dxa"/>
          </w:tcPr>
          <w:p w14:paraId="2A5B34C4" w14:textId="77777777" w:rsidR="00727B94" w:rsidRPr="00FB6747" w:rsidRDefault="00727B94" w:rsidP="00DB2D42">
            <w:pPr>
              <w:pStyle w:val="a3"/>
              <w:ind w:left="-709"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1.11</w:t>
            </w:r>
          </w:p>
        </w:tc>
        <w:tc>
          <w:tcPr>
            <w:tcW w:w="4343" w:type="dxa"/>
          </w:tcPr>
          <w:p w14:paraId="0803FBC7" w14:textId="77777777" w:rsidR="00727B94" w:rsidRPr="00FB6747" w:rsidRDefault="00727B94" w:rsidP="00627B8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Оказание скорой медицинской помощи</w:t>
            </w:r>
          </w:p>
        </w:tc>
        <w:tc>
          <w:tcPr>
            <w:tcW w:w="5983" w:type="dxa"/>
            <w:gridSpan w:val="2"/>
          </w:tcPr>
          <w:p w14:paraId="1BDEBA17" w14:textId="77777777" w:rsidR="00727B94" w:rsidRPr="00FB6747" w:rsidRDefault="00727B94" w:rsidP="00627B8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оказание скорой медицинской помощи населению согласно вызовам</w:t>
            </w:r>
          </w:p>
        </w:tc>
        <w:tc>
          <w:tcPr>
            <w:tcW w:w="4135" w:type="dxa"/>
          </w:tcPr>
          <w:p w14:paraId="4A95D20E" w14:textId="77777777" w:rsidR="00727B94" w:rsidRPr="00FB6747" w:rsidRDefault="00727B94" w:rsidP="00627B8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ожидаемая продолжительность жизни при рождении, лет</w:t>
            </w:r>
            <w:r w:rsidR="002648E8" w:rsidRPr="00FB6747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70A84AC9" w14:textId="77777777" w:rsidR="000279C6" w:rsidRPr="00FB6747" w:rsidRDefault="002648E8" w:rsidP="000279C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смертность населения от всех причин, на 1000  населения, промилле (0,1 процент);</w:t>
            </w:r>
          </w:p>
        </w:tc>
      </w:tr>
      <w:tr w:rsidR="00727B94" w:rsidRPr="00FB6747" w14:paraId="30E8798D" w14:textId="77777777" w:rsidTr="006C0F4D">
        <w:tc>
          <w:tcPr>
            <w:tcW w:w="815" w:type="dxa"/>
          </w:tcPr>
          <w:p w14:paraId="459CE1CE" w14:textId="77777777" w:rsidR="00727B94" w:rsidRPr="00FB6747" w:rsidRDefault="00727B94" w:rsidP="00DB2D42">
            <w:pPr>
              <w:pStyle w:val="a3"/>
              <w:ind w:left="-709"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1.12</w:t>
            </w:r>
          </w:p>
        </w:tc>
        <w:tc>
          <w:tcPr>
            <w:tcW w:w="4343" w:type="dxa"/>
          </w:tcPr>
          <w:p w14:paraId="2E8F699E" w14:textId="77777777" w:rsidR="00727B94" w:rsidRPr="00FB6747" w:rsidRDefault="00727B94" w:rsidP="00627B8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Оказание высокотехнологичной медицинской помощи по профилю «Неонатология» в ГБУЗ Республики Тыва «Перинатальный центр Республики Тыва»</w:t>
            </w:r>
          </w:p>
        </w:tc>
        <w:tc>
          <w:tcPr>
            <w:tcW w:w="5983" w:type="dxa"/>
            <w:gridSpan w:val="2"/>
          </w:tcPr>
          <w:p w14:paraId="4ED38B58" w14:textId="77777777" w:rsidR="00727B94" w:rsidRPr="00FB6747" w:rsidRDefault="00727B94" w:rsidP="00627B8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оказание высокотехнологичной медицинской помощи по профилю «неонатология»</w:t>
            </w:r>
          </w:p>
        </w:tc>
        <w:tc>
          <w:tcPr>
            <w:tcW w:w="4135" w:type="dxa"/>
          </w:tcPr>
          <w:p w14:paraId="24958A9C" w14:textId="77777777" w:rsidR="00727B94" w:rsidRPr="00FB6747" w:rsidRDefault="00727B94" w:rsidP="00627B8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младенческая смертность, случаев на 1000 родившихся живыми</w:t>
            </w:r>
            <w:r w:rsidR="002648E8" w:rsidRPr="00FB6747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17F33BC5" w14:textId="77777777" w:rsidR="0098619C" w:rsidRPr="00FB6747" w:rsidRDefault="002648E8" w:rsidP="002648E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рождаемость</w:t>
            </w:r>
            <w:r w:rsidR="00604917" w:rsidRPr="00FB674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755195"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26121" w:rsidRPr="00FB6747">
              <w:rPr>
                <w:rFonts w:ascii="Times New Roman" w:hAnsi="Times New Roman" w:cs="Times New Roman"/>
                <w:sz w:val="20"/>
                <w:szCs w:val="20"/>
              </w:rPr>
              <w:t>на 1000 населения</w:t>
            </w:r>
            <w:r w:rsidR="0098619C" w:rsidRPr="00FB6747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948B7C6" w14:textId="77777777" w:rsidR="002648E8" w:rsidRPr="00FB6747" w:rsidRDefault="002648E8" w:rsidP="002648E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доля новорожденных, обследованных на врожденные и (или) наследственные</w:t>
            </w:r>
            <w:r w:rsidR="004D09DC"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заболевания в рамках расширенного неонатального скрининга, от общего числа</w:t>
            </w:r>
          </w:p>
          <w:p w14:paraId="25BF2483" w14:textId="77777777" w:rsidR="002648E8" w:rsidRPr="00FB6747" w:rsidRDefault="002648E8" w:rsidP="004D09D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родившихся живыми в субъектах Российской Федерации, реализующих</w:t>
            </w:r>
            <w:r w:rsidR="004D09DC"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мероприятия по проведению расширенного неонатального скрининга на</w:t>
            </w:r>
            <w:r w:rsidR="004D09DC"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врожденные и (или) наследственные заболевания, процент</w:t>
            </w:r>
            <w:proofErr w:type="gramEnd"/>
          </w:p>
        </w:tc>
      </w:tr>
      <w:tr w:rsidR="00727B94" w:rsidRPr="00FB6747" w14:paraId="4E99ABA3" w14:textId="77777777" w:rsidTr="006C0F4D">
        <w:tc>
          <w:tcPr>
            <w:tcW w:w="815" w:type="dxa"/>
          </w:tcPr>
          <w:p w14:paraId="618BE665" w14:textId="77777777" w:rsidR="00727B94" w:rsidRPr="00FB6747" w:rsidRDefault="00727B94" w:rsidP="001A1EF2">
            <w:pPr>
              <w:pStyle w:val="a3"/>
              <w:ind w:left="-709"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1.13</w:t>
            </w:r>
          </w:p>
        </w:tc>
        <w:tc>
          <w:tcPr>
            <w:tcW w:w="4343" w:type="dxa"/>
          </w:tcPr>
          <w:p w14:paraId="4F12982B" w14:textId="77777777" w:rsidR="00727B94" w:rsidRPr="00FB6747" w:rsidRDefault="00727B94" w:rsidP="00627B8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Оказание высокотехнологичной медицинской помощи по профилю «Акушерство и гинекология» в ГБУЗ Республики Тыва «Перинатальный центр Республики Тыва»</w:t>
            </w:r>
          </w:p>
        </w:tc>
        <w:tc>
          <w:tcPr>
            <w:tcW w:w="5983" w:type="dxa"/>
            <w:gridSpan w:val="2"/>
          </w:tcPr>
          <w:p w14:paraId="17647D8B" w14:textId="77777777" w:rsidR="00727B94" w:rsidRPr="00FB6747" w:rsidRDefault="00727B94" w:rsidP="00627B8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оказание высокотехнологичной медицинской помощи по профилю «акушерство и гинекология»</w:t>
            </w:r>
          </w:p>
        </w:tc>
        <w:tc>
          <w:tcPr>
            <w:tcW w:w="4135" w:type="dxa"/>
          </w:tcPr>
          <w:p w14:paraId="053101C2" w14:textId="77777777" w:rsidR="00727B94" w:rsidRPr="00FB6747" w:rsidRDefault="00727B94" w:rsidP="00627B8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увеличение суммарного коэффициента рождаемости, число детей, рожденных одной женщиной на протяжении всего периода</w:t>
            </w:r>
            <w:r w:rsidR="0098619C" w:rsidRPr="00FB6747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441D3529" w14:textId="77777777" w:rsidR="0098619C" w:rsidRPr="00FB6747" w:rsidRDefault="0098619C" w:rsidP="0098619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рождаемость, на 1000 населения;</w:t>
            </w:r>
          </w:p>
          <w:p w14:paraId="2F8D3CE3" w14:textId="77777777" w:rsidR="0098619C" w:rsidRPr="00FB6747" w:rsidRDefault="0098619C" w:rsidP="0098619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доля новорожденных, обследованных на врожденные и (или) наследственные заболевания в рамках расширенного неонатального скрининга, от общего числа</w:t>
            </w:r>
          </w:p>
          <w:p w14:paraId="5865A5E2" w14:textId="77777777" w:rsidR="0098619C" w:rsidRPr="00FB6747" w:rsidRDefault="0098619C" w:rsidP="0098619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родившихся живыми в субъектах Российской Федерации, реализующих мероприятия по проведению расширенного неонатального скрининга на врожденные и (или) наследственные заболевания, процент</w:t>
            </w:r>
            <w:proofErr w:type="gramEnd"/>
          </w:p>
        </w:tc>
      </w:tr>
      <w:tr w:rsidR="00727B94" w:rsidRPr="00FB6747" w14:paraId="2378EF9F" w14:textId="77777777" w:rsidTr="006C0F4D">
        <w:tc>
          <w:tcPr>
            <w:tcW w:w="815" w:type="dxa"/>
          </w:tcPr>
          <w:p w14:paraId="785A7290" w14:textId="77777777" w:rsidR="00727B94" w:rsidRPr="00FB6747" w:rsidRDefault="00727B94" w:rsidP="001A1EF2">
            <w:pPr>
              <w:pStyle w:val="a3"/>
              <w:ind w:left="-709"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1.14</w:t>
            </w:r>
          </w:p>
        </w:tc>
        <w:tc>
          <w:tcPr>
            <w:tcW w:w="4343" w:type="dxa"/>
          </w:tcPr>
          <w:p w14:paraId="40EA0329" w14:textId="77777777" w:rsidR="00727B94" w:rsidRPr="00FB6747" w:rsidRDefault="00727B94" w:rsidP="00627B8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проведения процедуры </w:t>
            </w:r>
            <w:r w:rsidRPr="00FB67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экстракорпорального оплодотворения</w:t>
            </w:r>
          </w:p>
        </w:tc>
        <w:tc>
          <w:tcPr>
            <w:tcW w:w="5983" w:type="dxa"/>
            <w:gridSpan w:val="2"/>
          </w:tcPr>
          <w:p w14:paraId="6C8817AE" w14:textId="77777777" w:rsidR="00727B94" w:rsidRPr="00FB6747" w:rsidRDefault="00727B94" w:rsidP="00627B8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обеспечение процедуры экстракорпорального оплодотворения</w:t>
            </w:r>
          </w:p>
        </w:tc>
        <w:tc>
          <w:tcPr>
            <w:tcW w:w="4135" w:type="dxa"/>
          </w:tcPr>
          <w:p w14:paraId="3C015B9B" w14:textId="77777777" w:rsidR="008A7600" w:rsidRPr="00FB6747" w:rsidRDefault="00727B94" w:rsidP="008A760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увеличение суммарного коэффициента </w:t>
            </w:r>
            <w:r w:rsidRPr="00FB67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рождаемости</w:t>
            </w:r>
            <w:r w:rsidR="008A7600" w:rsidRPr="00FB6747">
              <w:rPr>
                <w:rFonts w:ascii="Times New Roman" w:hAnsi="Times New Roman" w:cs="Times New Roman"/>
                <w:sz w:val="20"/>
                <w:szCs w:val="20"/>
              </w:rPr>
              <w:t>, число детей, рожденных одной женщиной на протяжении всего периода;</w:t>
            </w:r>
          </w:p>
          <w:p w14:paraId="1B242AA5" w14:textId="77777777" w:rsidR="008A7600" w:rsidRPr="00FB6747" w:rsidRDefault="008A7600" w:rsidP="008A760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рождаемость, на 1000 населения;</w:t>
            </w:r>
          </w:p>
          <w:p w14:paraId="5584AD8B" w14:textId="77777777" w:rsidR="008A7600" w:rsidRPr="00FB6747" w:rsidRDefault="008A7600" w:rsidP="008A760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доля новорожденных, обследованных на врожденные и (или) наследственные заболевания в рамках расширенного неонатального скрининга, от общего числа</w:t>
            </w:r>
          </w:p>
          <w:p w14:paraId="5E0290C6" w14:textId="77777777" w:rsidR="00727B94" w:rsidRPr="00FB6747" w:rsidRDefault="008A7600" w:rsidP="008A760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родившихся живыми в субъектах Российской Федерации, реализующих мероприятия по проведению расширенного неонатального скрининга на врожденные и (или) наследственные заболевания, процент</w:t>
            </w:r>
            <w:proofErr w:type="gramEnd"/>
          </w:p>
        </w:tc>
      </w:tr>
      <w:tr w:rsidR="00727B94" w:rsidRPr="00FB6747" w14:paraId="307986E3" w14:textId="77777777" w:rsidTr="006C0F4D">
        <w:tc>
          <w:tcPr>
            <w:tcW w:w="815" w:type="dxa"/>
          </w:tcPr>
          <w:p w14:paraId="718D6B9E" w14:textId="77777777" w:rsidR="00727B94" w:rsidRPr="00FB6747" w:rsidRDefault="00727B94" w:rsidP="001A1EF2">
            <w:pPr>
              <w:pStyle w:val="a3"/>
              <w:ind w:left="-709"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1.15</w:t>
            </w:r>
          </w:p>
        </w:tc>
        <w:tc>
          <w:tcPr>
            <w:tcW w:w="4343" w:type="dxa"/>
          </w:tcPr>
          <w:p w14:paraId="596689D4" w14:textId="77777777" w:rsidR="00727B94" w:rsidRPr="00FB6747" w:rsidRDefault="00727B94" w:rsidP="00627B8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Высокотехнологичная медицинская помощь</w:t>
            </w:r>
          </w:p>
        </w:tc>
        <w:tc>
          <w:tcPr>
            <w:tcW w:w="5983" w:type="dxa"/>
            <w:gridSpan w:val="2"/>
          </w:tcPr>
          <w:p w14:paraId="4DC2668D" w14:textId="77777777" w:rsidR="00727B94" w:rsidRPr="00FB6747" w:rsidRDefault="00727B94" w:rsidP="00627B8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оказание высокотехнологичной медицинской помощи больным</w:t>
            </w:r>
          </w:p>
        </w:tc>
        <w:tc>
          <w:tcPr>
            <w:tcW w:w="4135" w:type="dxa"/>
          </w:tcPr>
          <w:p w14:paraId="35E51593" w14:textId="1C47F5C4" w:rsidR="00A60114" w:rsidRPr="00FB6747" w:rsidRDefault="00727B94" w:rsidP="00627B8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ожидаемая продолжительность жизни при рождении, лет</w:t>
            </w:r>
          </w:p>
        </w:tc>
      </w:tr>
      <w:tr w:rsidR="00727B94" w:rsidRPr="00FB6747" w14:paraId="4667449A" w14:textId="77777777" w:rsidTr="006C0F4D">
        <w:tc>
          <w:tcPr>
            <w:tcW w:w="815" w:type="dxa"/>
          </w:tcPr>
          <w:p w14:paraId="41388E2D" w14:textId="77777777" w:rsidR="00727B94" w:rsidRPr="00FB6747" w:rsidRDefault="00727B94" w:rsidP="001A1EF2">
            <w:pPr>
              <w:pStyle w:val="a3"/>
              <w:ind w:left="-709"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1.16</w:t>
            </w:r>
          </w:p>
        </w:tc>
        <w:tc>
          <w:tcPr>
            <w:tcW w:w="4343" w:type="dxa"/>
          </w:tcPr>
          <w:p w14:paraId="31B33AC7" w14:textId="77777777" w:rsidR="00727B94" w:rsidRPr="00FB6747" w:rsidRDefault="00727B94" w:rsidP="00627B8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Обеспечение питанием беременных женщин, кормящих матерей и детей до 3-х лет</w:t>
            </w:r>
          </w:p>
        </w:tc>
        <w:tc>
          <w:tcPr>
            <w:tcW w:w="5983" w:type="dxa"/>
            <w:gridSpan w:val="2"/>
          </w:tcPr>
          <w:p w14:paraId="43E2A362" w14:textId="77777777" w:rsidR="00727B94" w:rsidRPr="00FB6747" w:rsidRDefault="00727B94" w:rsidP="00627B8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обеспечение питанием беременных женщин, кормящих матерей и детей до 3-х лет</w:t>
            </w:r>
          </w:p>
        </w:tc>
        <w:tc>
          <w:tcPr>
            <w:tcW w:w="4135" w:type="dxa"/>
          </w:tcPr>
          <w:p w14:paraId="68A2BE31" w14:textId="77777777" w:rsidR="00727B94" w:rsidRPr="00FB6747" w:rsidRDefault="00727B94" w:rsidP="00627B8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ожидаемая продолжительность жизни при рождении, лет</w:t>
            </w:r>
          </w:p>
        </w:tc>
      </w:tr>
      <w:tr w:rsidR="00727B94" w:rsidRPr="00FB6747" w14:paraId="6CC78E6A" w14:textId="77777777" w:rsidTr="006C0F4D">
        <w:tc>
          <w:tcPr>
            <w:tcW w:w="815" w:type="dxa"/>
          </w:tcPr>
          <w:p w14:paraId="02BFA9E1" w14:textId="77777777" w:rsidR="00727B94" w:rsidRPr="00FB6747" w:rsidRDefault="00727B94" w:rsidP="001A1EF2">
            <w:pPr>
              <w:pStyle w:val="a3"/>
              <w:ind w:left="-709"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1.17</w:t>
            </w:r>
          </w:p>
        </w:tc>
        <w:tc>
          <w:tcPr>
            <w:tcW w:w="4343" w:type="dxa"/>
          </w:tcPr>
          <w:p w14:paraId="0DE4DFBA" w14:textId="77777777" w:rsidR="00727B94" w:rsidRPr="00FB6747" w:rsidRDefault="00727B94" w:rsidP="00627B8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Обеспечение необходимыми лекарственными препаратами</w:t>
            </w:r>
          </w:p>
        </w:tc>
        <w:tc>
          <w:tcPr>
            <w:tcW w:w="5983" w:type="dxa"/>
            <w:gridSpan w:val="2"/>
          </w:tcPr>
          <w:p w14:paraId="2067A4E3" w14:textId="77777777" w:rsidR="00727B94" w:rsidRPr="00FB6747" w:rsidRDefault="00727B94" w:rsidP="00627B8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обеспечение необходимыми лекарственными препаратами отдельных категорий граждан территориального регистра</w:t>
            </w:r>
          </w:p>
        </w:tc>
        <w:tc>
          <w:tcPr>
            <w:tcW w:w="4135" w:type="dxa"/>
          </w:tcPr>
          <w:p w14:paraId="432D596E" w14:textId="77777777" w:rsidR="00727B94" w:rsidRPr="00FB6747" w:rsidRDefault="00727B94" w:rsidP="00627B8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ожидаемая продолжительность жизни при рождении, лет</w:t>
            </w:r>
            <w:r w:rsidR="00E24F78" w:rsidRPr="00FB6747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3DCC96F2" w14:textId="77777777" w:rsidR="00E24F78" w:rsidRPr="00FB6747" w:rsidRDefault="00E24F78" w:rsidP="009055C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смертность населения от всех причин, на 1000  населения, промилле (0,1 процент);</w:t>
            </w:r>
          </w:p>
        </w:tc>
      </w:tr>
      <w:tr w:rsidR="00727B94" w:rsidRPr="00FB6747" w14:paraId="1CB5729A" w14:textId="77777777" w:rsidTr="006C0F4D">
        <w:tc>
          <w:tcPr>
            <w:tcW w:w="815" w:type="dxa"/>
          </w:tcPr>
          <w:p w14:paraId="3EAF63CE" w14:textId="77777777" w:rsidR="00727B94" w:rsidRPr="00FB6747" w:rsidRDefault="00727B94" w:rsidP="001A1EF2">
            <w:pPr>
              <w:pStyle w:val="a3"/>
              <w:ind w:left="-709"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1.18</w:t>
            </w:r>
          </w:p>
        </w:tc>
        <w:tc>
          <w:tcPr>
            <w:tcW w:w="4343" w:type="dxa"/>
          </w:tcPr>
          <w:p w14:paraId="6994B3DE" w14:textId="77777777" w:rsidR="00727B94" w:rsidRPr="00FB6747" w:rsidRDefault="00727B94" w:rsidP="00627B8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Субсидии бюджетным учреждениям здравоохранения  по оказанию медицинской помощи в дневном стационаре</w:t>
            </w:r>
          </w:p>
        </w:tc>
        <w:tc>
          <w:tcPr>
            <w:tcW w:w="5983" w:type="dxa"/>
            <w:gridSpan w:val="2"/>
          </w:tcPr>
          <w:p w14:paraId="08C54A48" w14:textId="77777777" w:rsidR="00727B94" w:rsidRPr="00FB6747" w:rsidRDefault="00727B94" w:rsidP="00627B8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оказание медицинской помощи больным в условиях дневного стационара</w:t>
            </w:r>
          </w:p>
        </w:tc>
        <w:tc>
          <w:tcPr>
            <w:tcW w:w="4135" w:type="dxa"/>
          </w:tcPr>
          <w:p w14:paraId="13BF5E96" w14:textId="77777777" w:rsidR="00084C83" w:rsidRPr="00FB6747" w:rsidRDefault="00084C83" w:rsidP="00627B8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ожидаемая продолжительность жизни при рождении, лет</w:t>
            </w:r>
          </w:p>
          <w:p w14:paraId="2F9C5D56" w14:textId="77777777" w:rsidR="00CC0BFD" w:rsidRPr="00FB6747" w:rsidRDefault="00CC0BFD" w:rsidP="00627B8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смертность населения от всех причин, на 1000  населения, промилле (0,1 процент).</w:t>
            </w:r>
          </w:p>
        </w:tc>
      </w:tr>
      <w:tr w:rsidR="00727B94" w:rsidRPr="00FB6747" w14:paraId="57AFAF1A" w14:textId="77777777" w:rsidTr="006C0F4D">
        <w:tc>
          <w:tcPr>
            <w:tcW w:w="815" w:type="dxa"/>
          </w:tcPr>
          <w:p w14:paraId="77FA46EC" w14:textId="77777777" w:rsidR="00727B94" w:rsidRPr="00FB6747" w:rsidRDefault="00727B94" w:rsidP="001A1EF2">
            <w:pPr>
              <w:pStyle w:val="a3"/>
              <w:ind w:left="-709"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1.19</w:t>
            </w:r>
          </w:p>
        </w:tc>
        <w:tc>
          <w:tcPr>
            <w:tcW w:w="4343" w:type="dxa"/>
          </w:tcPr>
          <w:p w14:paraId="577FC8CA" w14:textId="77777777" w:rsidR="00727B94" w:rsidRPr="00FB6747" w:rsidRDefault="00727B94" w:rsidP="00627B8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Субсидии бюджетным учреждениям здравоохранения  (ГБУЗ Республики Тыва «Противотуберкулезный санаторий «Балгазын»)</w:t>
            </w:r>
          </w:p>
        </w:tc>
        <w:tc>
          <w:tcPr>
            <w:tcW w:w="5983" w:type="dxa"/>
            <w:gridSpan w:val="2"/>
          </w:tcPr>
          <w:p w14:paraId="5C46CD5D" w14:textId="77777777" w:rsidR="00727B94" w:rsidRPr="00FB6747" w:rsidRDefault="00727B94" w:rsidP="00627B8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содержание противотуберкулезного санатория «Балгазын» (коммунальные услуги, материальные запасы, заработная плата, налоги и др. статьи)</w:t>
            </w:r>
          </w:p>
        </w:tc>
        <w:tc>
          <w:tcPr>
            <w:tcW w:w="4135" w:type="dxa"/>
          </w:tcPr>
          <w:p w14:paraId="23415CC7" w14:textId="77777777" w:rsidR="00674C63" w:rsidRPr="00FB6747" w:rsidRDefault="00674C63" w:rsidP="00627B8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смертность от туберкулеза, случаев на 100 тыс. населения;</w:t>
            </w:r>
          </w:p>
          <w:p w14:paraId="1D90F8AA" w14:textId="77777777" w:rsidR="00727B94" w:rsidRPr="00FB6747" w:rsidRDefault="00727B94" w:rsidP="00627B8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детская заболеваемость туберкулезом, случаев на 100 тыс. детского населения;</w:t>
            </w:r>
          </w:p>
          <w:p w14:paraId="5DA05857" w14:textId="77777777" w:rsidR="00727B94" w:rsidRPr="00FB6747" w:rsidRDefault="00727B94" w:rsidP="00627B8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подростковая заболеваемость туберкулезом, случаев на 100 тыс. подросткового населения</w:t>
            </w:r>
          </w:p>
          <w:p w14:paraId="6B69DF7D" w14:textId="77777777" w:rsidR="00674C63" w:rsidRPr="00FB6747" w:rsidRDefault="00674C63" w:rsidP="00627B8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снижение заболеваемости туберкулезом, на 100 тыс. населения</w:t>
            </w:r>
            <w:r w:rsidR="00BE495F" w:rsidRPr="00FB674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727B94" w:rsidRPr="00FB6747" w14:paraId="7C109EB7" w14:textId="77777777" w:rsidTr="006C0F4D">
        <w:tc>
          <w:tcPr>
            <w:tcW w:w="815" w:type="dxa"/>
          </w:tcPr>
          <w:p w14:paraId="09DD597B" w14:textId="77777777" w:rsidR="00727B94" w:rsidRPr="00FB6747" w:rsidRDefault="00727B94" w:rsidP="001A1EF2">
            <w:pPr>
              <w:pStyle w:val="a3"/>
              <w:ind w:left="-709"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1.20</w:t>
            </w:r>
          </w:p>
        </w:tc>
        <w:tc>
          <w:tcPr>
            <w:tcW w:w="4343" w:type="dxa"/>
          </w:tcPr>
          <w:p w14:paraId="0BBE7FC8" w14:textId="77777777" w:rsidR="00727B94" w:rsidRPr="00FB6747" w:rsidRDefault="00727B94" w:rsidP="00627B8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Субсидии бюджетным учреждениям здравоохранения  (ГБУЗ Республики Тыва «Станция переливания крови»)</w:t>
            </w:r>
          </w:p>
        </w:tc>
        <w:tc>
          <w:tcPr>
            <w:tcW w:w="5983" w:type="dxa"/>
            <w:gridSpan w:val="2"/>
          </w:tcPr>
          <w:p w14:paraId="2638C2B2" w14:textId="77777777" w:rsidR="00727B94" w:rsidRPr="00FB6747" w:rsidRDefault="00727B94" w:rsidP="00627B8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заготовка, переработка, хранение донорской крови и ее компонентов</w:t>
            </w:r>
          </w:p>
        </w:tc>
        <w:tc>
          <w:tcPr>
            <w:tcW w:w="4135" w:type="dxa"/>
          </w:tcPr>
          <w:p w14:paraId="6A91F27D" w14:textId="77777777" w:rsidR="00727B94" w:rsidRPr="00FB6747" w:rsidRDefault="00727B94" w:rsidP="00627B8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ожидаемая продолжительность жизни при рождении, лет</w:t>
            </w:r>
          </w:p>
        </w:tc>
      </w:tr>
      <w:tr w:rsidR="00727B94" w:rsidRPr="00FB6747" w14:paraId="61F32870" w14:textId="77777777" w:rsidTr="006C0F4D">
        <w:tc>
          <w:tcPr>
            <w:tcW w:w="815" w:type="dxa"/>
          </w:tcPr>
          <w:p w14:paraId="24A5D59B" w14:textId="77777777" w:rsidR="00727B94" w:rsidRPr="00FB6747" w:rsidRDefault="00727B94" w:rsidP="001A1EF2">
            <w:pPr>
              <w:pStyle w:val="a3"/>
              <w:ind w:left="-709"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1.21</w:t>
            </w:r>
          </w:p>
        </w:tc>
        <w:tc>
          <w:tcPr>
            <w:tcW w:w="4343" w:type="dxa"/>
          </w:tcPr>
          <w:p w14:paraId="0900705B" w14:textId="77777777" w:rsidR="00727B94" w:rsidRPr="00FB6747" w:rsidRDefault="00727B94" w:rsidP="00627B8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Субсидии подведомственным бюджетным учреждениям здравоохранения (прочие)</w:t>
            </w:r>
          </w:p>
        </w:tc>
        <w:tc>
          <w:tcPr>
            <w:tcW w:w="5983" w:type="dxa"/>
            <w:gridSpan w:val="2"/>
          </w:tcPr>
          <w:p w14:paraId="70E30CC0" w14:textId="77777777" w:rsidR="00727B94" w:rsidRPr="00FB6747" w:rsidRDefault="00727B94" w:rsidP="00627B8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содержание </w:t>
            </w:r>
            <w:r w:rsidR="00627B84"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прочих учреждений (лечение больных, приобретение медикаментов, расходных материалов, коммунальные услуги, материальные запасы, заработная плата, налоги и др. статьи)</w:t>
            </w:r>
            <w:proofErr w:type="gramEnd"/>
          </w:p>
        </w:tc>
        <w:tc>
          <w:tcPr>
            <w:tcW w:w="4135" w:type="dxa"/>
          </w:tcPr>
          <w:p w14:paraId="516D1CB5" w14:textId="77777777" w:rsidR="00727B94" w:rsidRPr="00FB6747" w:rsidRDefault="00727B94" w:rsidP="00627B8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ожидаемая продолжительность жизни при рождении, лет</w:t>
            </w:r>
          </w:p>
        </w:tc>
      </w:tr>
      <w:tr w:rsidR="00727B94" w:rsidRPr="00FB6747" w14:paraId="3829B9F6" w14:textId="77777777" w:rsidTr="006C0F4D">
        <w:tc>
          <w:tcPr>
            <w:tcW w:w="815" w:type="dxa"/>
          </w:tcPr>
          <w:p w14:paraId="486344FA" w14:textId="77777777" w:rsidR="00727B94" w:rsidRPr="00FB6747" w:rsidRDefault="00727B94" w:rsidP="001A1EF2">
            <w:pPr>
              <w:pStyle w:val="a3"/>
              <w:ind w:left="-709"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1.22</w:t>
            </w:r>
          </w:p>
        </w:tc>
        <w:tc>
          <w:tcPr>
            <w:tcW w:w="4343" w:type="dxa"/>
          </w:tcPr>
          <w:p w14:paraId="235A0111" w14:textId="77777777" w:rsidR="00727B94" w:rsidRPr="00FB6747" w:rsidRDefault="00727B94" w:rsidP="00627B8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Субсидии подведомственным бюджетным учреждениям здравоохранения (ГАУЗ РТ санаторий профилакторий </w:t>
            </w:r>
            <w:r w:rsidR="005E7D06" w:rsidRPr="00FB6747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Серебрянка</w:t>
            </w:r>
            <w:r w:rsidR="005E7D06" w:rsidRPr="00FB674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983" w:type="dxa"/>
            <w:gridSpan w:val="2"/>
          </w:tcPr>
          <w:p w14:paraId="4EE79F46" w14:textId="77777777" w:rsidR="00727B94" w:rsidRPr="00FB6747" w:rsidRDefault="00727B94" w:rsidP="00627B8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содержание ГАУЗ РТ санаторий профилакторий </w:t>
            </w:r>
            <w:r w:rsidR="005E7D06" w:rsidRPr="00FB6747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Серебрянка</w:t>
            </w:r>
            <w:r w:rsidR="005E7D06" w:rsidRPr="00FB674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 (лечение больных, приобретение медикаментов, расходных материалов, коммунальные услуги, материальные запасы, заработная плата, налоги и др. статьи)</w:t>
            </w:r>
            <w:proofErr w:type="gramEnd"/>
          </w:p>
        </w:tc>
        <w:tc>
          <w:tcPr>
            <w:tcW w:w="4135" w:type="dxa"/>
          </w:tcPr>
          <w:p w14:paraId="26D61FD1" w14:textId="77777777" w:rsidR="00727B94" w:rsidRPr="00FB6747" w:rsidRDefault="00727B94" w:rsidP="00627B8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ожидаемая продолжительность жизни при рождении, лет</w:t>
            </w:r>
            <w:r w:rsidR="00024653" w:rsidRPr="00FB6747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7F8F512A" w14:textId="77777777" w:rsidR="00024653" w:rsidRPr="00FB6747" w:rsidRDefault="00024653" w:rsidP="00627B8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смертность населения от всех причин, на 1000  населения, промилле (0,1 процент).</w:t>
            </w:r>
          </w:p>
        </w:tc>
      </w:tr>
      <w:tr w:rsidR="00727B94" w:rsidRPr="00FB6747" w14:paraId="4E96FBB4" w14:textId="77777777" w:rsidTr="006C0F4D">
        <w:tc>
          <w:tcPr>
            <w:tcW w:w="815" w:type="dxa"/>
          </w:tcPr>
          <w:p w14:paraId="33CFD607" w14:textId="77777777" w:rsidR="00727B94" w:rsidRPr="00FB6747" w:rsidRDefault="00727B94" w:rsidP="001A1EF2">
            <w:pPr>
              <w:pStyle w:val="a3"/>
              <w:ind w:left="-709"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1.23</w:t>
            </w:r>
          </w:p>
        </w:tc>
        <w:tc>
          <w:tcPr>
            <w:tcW w:w="4343" w:type="dxa"/>
          </w:tcPr>
          <w:p w14:paraId="4752A535" w14:textId="77777777" w:rsidR="00727B94" w:rsidRPr="00FB6747" w:rsidRDefault="00727B94" w:rsidP="00627B8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Субсидии бюджетным учреждениям </w:t>
            </w:r>
            <w:r w:rsidRPr="00FB67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здравоохранения на оказание медицинской помощи в круглосуточном стационаре</w:t>
            </w:r>
          </w:p>
        </w:tc>
        <w:tc>
          <w:tcPr>
            <w:tcW w:w="5983" w:type="dxa"/>
            <w:gridSpan w:val="2"/>
          </w:tcPr>
          <w:p w14:paraId="4898B3DA" w14:textId="77777777" w:rsidR="00727B94" w:rsidRPr="00FB6747" w:rsidRDefault="00727B94" w:rsidP="00627B8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содержание стационаров (для лечения больных в условиях </w:t>
            </w:r>
            <w:r w:rsidRPr="00FB67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круглосуточного стационара, приобретение медикаментов, расходных материалов, коммунальные услуги, материальные запасы, заработная плата, налоги и др. статьи)</w:t>
            </w:r>
          </w:p>
        </w:tc>
        <w:tc>
          <w:tcPr>
            <w:tcW w:w="4135" w:type="dxa"/>
          </w:tcPr>
          <w:p w14:paraId="2538849E" w14:textId="77777777" w:rsidR="00727B94" w:rsidRPr="00FB6747" w:rsidRDefault="00727B94" w:rsidP="006B6FE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коэффициент е</w:t>
            </w:r>
            <w:r w:rsidR="006B6FE2"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стественного прироста </w:t>
            </w:r>
            <w:r w:rsidR="006B6FE2" w:rsidRPr="00FB67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населения, человек на 1,0 тыс. населения</w:t>
            </w:r>
            <w:r w:rsidR="008C13F0" w:rsidRPr="00FB6747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044473C0" w14:textId="77777777" w:rsidR="008C13F0" w:rsidRPr="00FB6747" w:rsidRDefault="008C13F0" w:rsidP="008C13F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смертность населения от всех причин, на 1000  населения, промилле (0,1 процент);</w:t>
            </w:r>
          </w:p>
          <w:p w14:paraId="511931C4" w14:textId="77777777" w:rsidR="008C13F0" w:rsidRPr="00FB6747" w:rsidRDefault="008C13F0" w:rsidP="008C13F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смертность населения в трудоспособном возрасте, случаев на 100 тыс. населения;</w:t>
            </w:r>
          </w:p>
        </w:tc>
      </w:tr>
      <w:tr w:rsidR="00727B94" w:rsidRPr="00FB6747" w14:paraId="14DDF93F" w14:textId="77777777" w:rsidTr="006C0F4D">
        <w:tc>
          <w:tcPr>
            <w:tcW w:w="815" w:type="dxa"/>
          </w:tcPr>
          <w:p w14:paraId="1142F785" w14:textId="77777777" w:rsidR="00727B94" w:rsidRPr="00FB6747" w:rsidRDefault="00727B94" w:rsidP="001A1EF2">
            <w:pPr>
              <w:pStyle w:val="a3"/>
              <w:ind w:left="-709"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1.24</w:t>
            </w:r>
          </w:p>
        </w:tc>
        <w:tc>
          <w:tcPr>
            <w:tcW w:w="4343" w:type="dxa"/>
          </w:tcPr>
          <w:p w14:paraId="511E5599" w14:textId="77777777" w:rsidR="00727B94" w:rsidRPr="00FB6747" w:rsidRDefault="00727B94" w:rsidP="00627B8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Субсидии бюджетным учреждениям здравоохранения на оказание медицинской помощи в амбулаторных условиях</w:t>
            </w:r>
          </w:p>
        </w:tc>
        <w:tc>
          <w:tcPr>
            <w:tcW w:w="5983" w:type="dxa"/>
            <w:gridSpan w:val="2"/>
          </w:tcPr>
          <w:p w14:paraId="13C6B5D6" w14:textId="77777777" w:rsidR="00727B94" w:rsidRPr="00FB6747" w:rsidRDefault="00727B94" w:rsidP="00627B8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содержание поликлинических учреждений (приобретение медикаментов, расходных материалов, коммунальные услуги, материальные запасы, заработная плата, налоги и др. статьи);</w:t>
            </w:r>
          </w:p>
        </w:tc>
        <w:tc>
          <w:tcPr>
            <w:tcW w:w="4135" w:type="dxa"/>
          </w:tcPr>
          <w:p w14:paraId="493A91C2" w14:textId="77777777" w:rsidR="00727B94" w:rsidRPr="00FB6747" w:rsidRDefault="00727B94" w:rsidP="00627B8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ожидаемая продолжительность жизни при рождении, лет</w:t>
            </w:r>
          </w:p>
          <w:p w14:paraId="66F69019" w14:textId="77777777" w:rsidR="0006788E" w:rsidRPr="00FB6747" w:rsidRDefault="0006788E" w:rsidP="0006788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смертность населения от всех причин, на 1000  населения, промилле (0,1 процент);</w:t>
            </w:r>
          </w:p>
          <w:p w14:paraId="1C02FA02" w14:textId="77777777" w:rsidR="0006788E" w:rsidRPr="00FB6747" w:rsidRDefault="0006788E" w:rsidP="0006788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охват граждан исследованием глюкозы натощак, процент;</w:t>
            </w:r>
          </w:p>
          <w:p w14:paraId="393DD9EC" w14:textId="77777777" w:rsidR="008C13F0" w:rsidRPr="00FB6747" w:rsidRDefault="0006788E" w:rsidP="005E7D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охват населения иммунизацией в рамках </w:t>
            </w:r>
            <w:r w:rsidR="005E7D06" w:rsidRPr="00FB6747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ационального календаря профилактических прививок не менее 95% от подлежащих иммунизации, процент</w:t>
            </w:r>
          </w:p>
        </w:tc>
      </w:tr>
      <w:tr w:rsidR="00727B94" w:rsidRPr="00FB6747" w14:paraId="06C81D0A" w14:textId="77777777" w:rsidTr="006C0F4D">
        <w:tc>
          <w:tcPr>
            <w:tcW w:w="815" w:type="dxa"/>
          </w:tcPr>
          <w:p w14:paraId="22AF9671" w14:textId="77777777" w:rsidR="00727B94" w:rsidRPr="00FB6747" w:rsidRDefault="00727B94" w:rsidP="001A1EF2">
            <w:pPr>
              <w:pStyle w:val="a3"/>
              <w:ind w:left="-709"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1.25</w:t>
            </w:r>
          </w:p>
        </w:tc>
        <w:tc>
          <w:tcPr>
            <w:tcW w:w="4343" w:type="dxa"/>
          </w:tcPr>
          <w:p w14:paraId="452B3B80" w14:textId="77777777" w:rsidR="00727B94" w:rsidRPr="00FB6747" w:rsidRDefault="00727B94" w:rsidP="00627B8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Субсидии бюджетным учреждениям здравоохранения на оказание паллиативной медицинской помощи в условиях круглосуточного стационара</w:t>
            </w:r>
          </w:p>
        </w:tc>
        <w:tc>
          <w:tcPr>
            <w:tcW w:w="5983" w:type="dxa"/>
            <w:gridSpan w:val="2"/>
          </w:tcPr>
          <w:p w14:paraId="26967E29" w14:textId="77777777" w:rsidR="00727B94" w:rsidRPr="00FB6747" w:rsidRDefault="00727B94" w:rsidP="00627B8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оказание паллиативной медицинской помощи в условиях круглосуточного стационара</w:t>
            </w:r>
          </w:p>
        </w:tc>
        <w:tc>
          <w:tcPr>
            <w:tcW w:w="4135" w:type="dxa"/>
          </w:tcPr>
          <w:p w14:paraId="7672AA81" w14:textId="77777777" w:rsidR="00727B94" w:rsidRPr="00FB6747" w:rsidRDefault="00727B94" w:rsidP="00627B8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ожидаемая продолжительность жизни при рождении, лет</w:t>
            </w:r>
            <w:r w:rsidR="0006788E" w:rsidRPr="00FB6747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28041F3C" w14:textId="77777777" w:rsidR="0006788E" w:rsidRPr="00FB6747" w:rsidRDefault="0006788E" w:rsidP="0006788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смертность населения от всех причин, на 1000  населения, промилле (0,1 процент);</w:t>
            </w:r>
          </w:p>
          <w:p w14:paraId="412F0AC0" w14:textId="77777777" w:rsidR="0006788E" w:rsidRPr="00FB6747" w:rsidRDefault="0006788E" w:rsidP="0006788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смертность населения в трудоспособном возрасте, случаев на 100 тыс. населения;</w:t>
            </w:r>
          </w:p>
          <w:p w14:paraId="2E5C798D" w14:textId="77777777" w:rsidR="0006788E" w:rsidRPr="00FB6747" w:rsidRDefault="0006788E" w:rsidP="0006788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смертность населения от новообразований, на 100 тыс. населения</w:t>
            </w:r>
          </w:p>
          <w:p w14:paraId="2CAFEF8A" w14:textId="77777777" w:rsidR="00301B23" w:rsidRPr="00FB6747" w:rsidRDefault="00301B23" w:rsidP="00301B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пациенты, нуждающиеся в паллиативной медицинской помощи, для купирования тяжелых симптомов заболевания, в том числе для обезболивания, обеспечены лекарственными препаратами, содержащими наркотические средства и психотропные вещества, единица;</w:t>
            </w:r>
          </w:p>
          <w:p w14:paraId="44BC4C4E" w14:textId="2F433AA5" w:rsidR="00301B23" w:rsidRPr="00FB6747" w:rsidRDefault="00301B23" w:rsidP="0006788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пациенты, нуждающиеся в паллиативной медицинской помощи, обеспечены медицинскими изделиями, предназначенными для поддержания функций органов и систем организма человека, для использования на дому, человек;</w:t>
            </w:r>
          </w:p>
        </w:tc>
      </w:tr>
      <w:tr w:rsidR="00474428" w:rsidRPr="00FB6747" w14:paraId="2E831B56" w14:textId="77777777" w:rsidTr="006C0F4D">
        <w:tc>
          <w:tcPr>
            <w:tcW w:w="815" w:type="dxa"/>
          </w:tcPr>
          <w:p w14:paraId="460EADCC" w14:textId="77777777" w:rsidR="00474428" w:rsidRPr="00FB6747" w:rsidRDefault="00474428" w:rsidP="001A1EF2">
            <w:pPr>
              <w:pStyle w:val="a3"/>
              <w:ind w:left="-709"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1.26</w:t>
            </w:r>
          </w:p>
        </w:tc>
        <w:tc>
          <w:tcPr>
            <w:tcW w:w="4343" w:type="dxa"/>
          </w:tcPr>
          <w:p w14:paraId="3C2E488C" w14:textId="77777777" w:rsidR="00474428" w:rsidRPr="00FB6747" w:rsidRDefault="00474428" w:rsidP="00E476A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Субсидии на закупку оборудования и расходных материалов для неонатального и </w:t>
            </w:r>
            <w:proofErr w:type="spellStart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аудиологического</w:t>
            </w:r>
            <w:proofErr w:type="spellEnd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 скрининга</w:t>
            </w:r>
          </w:p>
        </w:tc>
        <w:tc>
          <w:tcPr>
            <w:tcW w:w="5983" w:type="dxa"/>
            <w:gridSpan w:val="2"/>
          </w:tcPr>
          <w:p w14:paraId="56A1E9BE" w14:textId="77777777" w:rsidR="00474428" w:rsidRPr="00FB6747" w:rsidRDefault="00474428" w:rsidP="00E476A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приобретение расходных материалов для проведения неонатального и </w:t>
            </w:r>
            <w:proofErr w:type="spellStart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аудилогического</w:t>
            </w:r>
            <w:proofErr w:type="spellEnd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 скрининга</w:t>
            </w:r>
          </w:p>
        </w:tc>
        <w:tc>
          <w:tcPr>
            <w:tcW w:w="4135" w:type="dxa"/>
          </w:tcPr>
          <w:p w14:paraId="1C90F16C" w14:textId="77777777" w:rsidR="00474428" w:rsidRPr="00FB6747" w:rsidRDefault="00474428" w:rsidP="00E476A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младенческая смертность, случаев на 1000 родившихся живыми;</w:t>
            </w:r>
          </w:p>
          <w:p w14:paraId="7F8A7613" w14:textId="77777777" w:rsidR="00474428" w:rsidRPr="00FB6747" w:rsidRDefault="00474428" w:rsidP="00E476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рождаемость, на 1000 населения;</w:t>
            </w:r>
          </w:p>
          <w:p w14:paraId="7DE0BFCB" w14:textId="77777777" w:rsidR="00474428" w:rsidRPr="00FB6747" w:rsidRDefault="00474428" w:rsidP="00E476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доля новорожденных, обследованных на врожденные и (или) наследственные заболевания в рамках расширенного </w:t>
            </w:r>
            <w:r w:rsidRPr="00FB67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неонатального скрининга, от общего числа</w:t>
            </w:r>
          </w:p>
          <w:p w14:paraId="716C44B9" w14:textId="77777777" w:rsidR="00474428" w:rsidRPr="00FB6747" w:rsidRDefault="00474428" w:rsidP="00E476A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родившихся живыми в субъектах Российской Федерации, реализующих мероприятия по проведению расширенного неонатального скрининга на врожденные и (или) наследственные заболевания, процент</w:t>
            </w:r>
            <w:proofErr w:type="gramEnd"/>
          </w:p>
          <w:p w14:paraId="322AC98E" w14:textId="61956564" w:rsidR="008B79D6" w:rsidRPr="00FB6747" w:rsidRDefault="008B79D6" w:rsidP="00E476A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проведение массового обследования новорожденных на врожденные и (или) наследственные заболевания в рамках расширенного неонатального скрининга, 1 тыс. чел</w:t>
            </w:r>
          </w:p>
        </w:tc>
      </w:tr>
      <w:tr w:rsidR="00474428" w:rsidRPr="00FB6747" w14:paraId="73C8923B" w14:textId="77777777" w:rsidTr="006C0F4D">
        <w:tc>
          <w:tcPr>
            <w:tcW w:w="815" w:type="dxa"/>
          </w:tcPr>
          <w:p w14:paraId="76BC8868" w14:textId="77777777" w:rsidR="00474428" w:rsidRPr="00FB6747" w:rsidRDefault="00474428" w:rsidP="001A1EF2">
            <w:pPr>
              <w:pStyle w:val="a3"/>
              <w:ind w:left="-709"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1.27</w:t>
            </w:r>
          </w:p>
        </w:tc>
        <w:tc>
          <w:tcPr>
            <w:tcW w:w="4343" w:type="dxa"/>
          </w:tcPr>
          <w:p w14:paraId="39C9F9A3" w14:textId="77777777" w:rsidR="00474428" w:rsidRPr="00FB6747" w:rsidRDefault="00474428" w:rsidP="00E476A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Централизованные расходы на увеличение стоимости основных средств,</w:t>
            </w:r>
          </w:p>
        </w:tc>
        <w:tc>
          <w:tcPr>
            <w:tcW w:w="5983" w:type="dxa"/>
            <w:gridSpan w:val="2"/>
          </w:tcPr>
          <w:p w14:paraId="147AC5CC" w14:textId="77777777" w:rsidR="00474428" w:rsidRPr="00FB6747" w:rsidRDefault="00474428" w:rsidP="00E476A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приобретение медицинского оборудования для нужд медицинских организаций</w:t>
            </w:r>
          </w:p>
        </w:tc>
        <w:tc>
          <w:tcPr>
            <w:tcW w:w="4135" w:type="dxa"/>
          </w:tcPr>
          <w:p w14:paraId="4502E5F2" w14:textId="77777777" w:rsidR="00474428" w:rsidRPr="00FB6747" w:rsidRDefault="00474428" w:rsidP="00E476A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ожидаемая продолжительность жизни при рождении, лет;</w:t>
            </w:r>
          </w:p>
          <w:p w14:paraId="1B3C4FA8" w14:textId="77777777" w:rsidR="00474428" w:rsidRPr="00FB6747" w:rsidRDefault="00474428" w:rsidP="00E476A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улучшение материально-технической базы учреждений здравоохранения, единица.</w:t>
            </w:r>
          </w:p>
        </w:tc>
      </w:tr>
      <w:tr w:rsidR="00474428" w:rsidRPr="00FB6747" w14:paraId="0A5974E4" w14:textId="77777777" w:rsidTr="006C0F4D">
        <w:tc>
          <w:tcPr>
            <w:tcW w:w="815" w:type="dxa"/>
          </w:tcPr>
          <w:p w14:paraId="709ED618" w14:textId="77777777" w:rsidR="00474428" w:rsidRPr="00FB6747" w:rsidRDefault="00474428" w:rsidP="001A1EF2">
            <w:pPr>
              <w:pStyle w:val="a3"/>
              <w:ind w:left="-709"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1.28</w:t>
            </w:r>
          </w:p>
        </w:tc>
        <w:tc>
          <w:tcPr>
            <w:tcW w:w="4343" w:type="dxa"/>
          </w:tcPr>
          <w:p w14:paraId="18884FE1" w14:textId="5CB5C03D" w:rsidR="00474428" w:rsidRPr="00FB6747" w:rsidRDefault="00474428" w:rsidP="00D07E0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Централизованные расходы</w:t>
            </w:r>
            <w:r w:rsidR="00D07E03">
              <w:rPr>
                <w:rFonts w:ascii="Times New Roman" w:hAnsi="Times New Roman" w:cs="Times New Roman"/>
                <w:sz w:val="20"/>
                <w:szCs w:val="20"/>
              </w:rPr>
              <w:t xml:space="preserve"> на строительство, </w:t>
            </w: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на текущий  и капитальный ремонт, приобретение строительных материалов учреждений здравоохранения</w:t>
            </w:r>
          </w:p>
        </w:tc>
        <w:tc>
          <w:tcPr>
            <w:tcW w:w="5983" w:type="dxa"/>
            <w:gridSpan w:val="2"/>
          </w:tcPr>
          <w:p w14:paraId="406D39A3" w14:textId="77777777" w:rsidR="00474428" w:rsidRPr="00FB6747" w:rsidRDefault="00474428" w:rsidP="00E476A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проведение текущих ремонтных работ в медицинских организациях</w:t>
            </w:r>
          </w:p>
        </w:tc>
        <w:tc>
          <w:tcPr>
            <w:tcW w:w="4135" w:type="dxa"/>
          </w:tcPr>
          <w:p w14:paraId="39490652" w14:textId="77777777" w:rsidR="00474428" w:rsidRPr="00FB6747" w:rsidRDefault="00474428" w:rsidP="00E476A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ожидаемая продолжительность жизни при рождении, лет</w:t>
            </w:r>
          </w:p>
          <w:p w14:paraId="4184450A" w14:textId="77777777" w:rsidR="00474428" w:rsidRPr="00FB6747" w:rsidRDefault="00474428" w:rsidP="00E476A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улучшение материально-технической базы учреждений здравоохранения, единица.</w:t>
            </w:r>
          </w:p>
        </w:tc>
      </w:tr>
      <w:tr w:rsidR="00474428" w:rsidRPr="00FB6747" w14:paraId="479EAF6C" w14:textId="77777777" w:rsidTr="006C0F4D">
        <w:tc>
          <w:tcPr>
            <w:tcW w:w="815" w:type="dxa"/>
          </w:tcPr>
          <w:p w14:paraId="24E603A8" w14:textId="77777777" w:rsidR="00474428" w:rsidRPr="00FB6747" w:rsidRDefault="00474428" w:rsidP="001A1EF2">
            <w:pPr>
              <w:pStyle w:val="a3"/>
              <w:ind w:left="-709"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1.29</w:t>
            </w:r>
          </w:p>
        </w:tc>
        <w:tc>
          <w:tcPr>
            <w:tcW w:w="4343" w:type="dxa"/>
          </w:tcPr>
          <w:p w14:paraId="2726F9AF" w14:textId="77777777" w:rsidR="00474428" w:rsidRPr="00FB6747" w:rsidRDefault="00474428" w:rsidP="00E476A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Централизованные расходы на отправку больных на лечение за пределы республики</w:t>
            </w:r>
          </w:p>
        </w:tc>
        <w:tc>
          <w:tcPr>
            <w:tcW w:w="5983" w:type="dxa"/>
            <w:gridSpan w:val="2"/>
          </w:tcPr>
          <w:p w14:paraId="1D456427" w14:textId="77777777" w:rsidR="00474428" w:rsidRPr="00FB6747" w:rsidRDefault="00474428" w:rsidP="00E476A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оплата проезда до места лечения и обратно для оказания высокотехнологичной медицинской помощи больным</w:t>
            </w:r>
          </w:p>
        </w:tc>
        <w:tc>
          <w:tcPr>
            <w:tcW w:w="4135" w:type="dxa"/>
          </w:tcPr>
          <w:p w14:paraId="0A1FDAC7" w14:textId="77777777" w:rsidR="00474428" w:rsidRPr="00FB6747" w:rsidRDefault="00474428" w:rsidP="00E476A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ожидаемая продолжительность жизни при рождении, лет</w:t>
            </w:r>
          </w:p>
          <w:p w14:paraId="0318B706" w14:textId="77777777" w:rsidR="00474428" w:rsidRPr="00FB6747" w:rsidRDefault="00474428" w:rsidP="00E476A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смертность населения от всех причин, на 1000  населения, промилле (0,1 процент);</w:t>
            </w:r>
          </w:p>
          <w:p w14:paraId="66321388" w14:textId="77777777" w:rsidR="00474428" w:rsidRPr="00FB6747" w:rsidRDefault="00474428" w:rsidP="00E476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смертность населения в трудоспособном возрасте, случаев на 100 тыс. населения;</w:t>
            </w:r>
          </w:p>
          <w:p w14:paraId="2A2424A6" w14:textId="77777777" w:rsidR="00474428" w:rsidRPr="00FB6747" w:rsidRDefault="00474428" w:rsidP="00E476A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младенческая смертность, случаев на 1000 родившихся.</w:t>
            </w:r>
          </w:p>
        </w:tc>
      </w:tr>
      <w:tr w:rsidR="00474428" w:rsidRPr="00FB6747" w14:paraId="17EE9896" w14:textId="77777777" w:rsidTr="006C0F4D">
        <w:tc>
          <w:tcPr>
            <w:tcW w:w="815" w:type="dxa"/>
          </w:tcPr>
          <w:p w14:paraId="2DBCA823" w14:textId="77777777" w:rsidR="00474428" w:rsidRPr="00FB6747" w:rsidRDefault="00474428" w:rsidP="001A1EF2">
            <w:pPr>
              <w:pStyle w:val="a3"/>
              <w:ind w:left="-709"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1.30</w:t>
            </w:r>
          </w:p>
        </w:tc>
        <w:tc>
          <w:tcPr>
            <w:tcW w:w="4343" w:type="dxa"/>
          </w:tcPr>
          <w:p w14:paraId="398B21C1" w14:textId="77777777" w:rsidR="00474428" w:rsidRPr="00FB6747" w:rsidRDefault="00474428" w:rsidP="00E476A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Централизованные расходы на приобретение медикаментов</w:t>
            </w:r>
          </w:p>
        </w:tc>
        <w:tc>
          <w:tcPr>
            <w:tcW w:w="5983" w:type="dxa"/>
            <w:gridSpan w:val="2"/>
          </w:tcPr>
          <w:p w14:paraId="299AB731" w14:textId="77777777" w:rsidR="00474428" w:rsidRPr="00FB6747" w:rsidRDefault="00474428" w:rsidP="00E476A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обеспечение вакцинами медицинских организаций для профилактики населения в соответствии с национальных календарем профилактических прививок</w:t>
            </w:r>
          </w:p>
        </w:tc>
        <w:tc>
          <w:tcPr>
            <w:tcW w:w="4135" w:type="dxa"/>
          </w:tcPr>
          <w:p w14:paraId="2F72909E" w14:textId="77777777" w:rsidR="00474428" w:rsidRPr="00FB6747" w:rsidRDefault="00474428" w:rsidP="00E476A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ожидаемая продолжительность жизни при рождении, лет</w:t>
            </w:r>
          </w:p>
          <w:p w14:paraId="5922D19E" w14:textId="77777777" w:rsidR="00474428" w:rsidRPr="00FB6747" w:rsidRDefault="00474428" w:rsidP="00E476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смертность населения от всех причин, на 1000  населения, промилле (0,1 процент);</w:t>
            </w:r>
          </w:p>
          <w:p w14:paraId="27D07A89" w14:textId="77777777" w:rsidR="00474428" w:rsidRPr="00FB6747" w:rsidRDefault="00474428" w:rsidP="00E476A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смертность населения в трудоспособном возрасте, случаев на 100 тыс. населения;</w:t>
            </w:r>
          </w:p>
          <w:p w14:paraId="03F98EF9" w14:textId="77777777" w:rsidR="00474428" w:rsidRPr="00FB6747" w:rsidRDefault="00474428" w:rsidP="00E476A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младенческая смертность, случаев на 1000 родившихся.</w:t>
            </w:r>
          </w:p>
        </w:tc>
      </w:tr>
      <w:tr w:rsidR="00474428" w:rsidRPr="00FB6747" w14:paraId="24E7BDCF" w14:textId="77777777" w:rsidTr="006C0F4D">
        <w:tc>
          <w:tcPr>
            <w:tcW w:w="815" w:type="dxa"/>
          </w:tcPr>
          <w:p w14:paraId="376079D3" w14:textId="77777777" w:rsidR="00474428" w:rsidRPr="00FB6747" w:rsidRDefault="00474428" w:rsidP="001A1EF2">
            <w:pPr>
              <w:pStyle w:val="a3"/>
              <w:ind w:left="-709"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1.31</w:t>
            </w:r>
          </w:p>
        </w:tc>
        <w:tc>
          <w:tcPr>
            <w:tcW w:w="4343" w:type="dxa"/>
          </w:tcPr>
          <w:p w14:paraId="0B2E6A7F" w14:textId="77777777" w:rsidR="00474428" w:rsidRPr="00FB6747" w:rsidRDefault="00474428" w:rsidP="00E476A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Лекарственное обеспечение для лечения пациентов с хроническими вирусными гепатитами</w:t>
            </w:r>
          </w:p>
        </w:tc>
        <w:tc>
          <w:tcPr>
            <w:tcW w:w="5983" w:type="dxa"/>
            <w:gridSpan w:val="2"/>
          </w:tcPr>
          <w:p w14:paraId="0EB8519F" w14:textId="77777777" w:rsidR="00474428" w:rsidRPr="00FB6747" w:rsidRDefault="00474428" w:rsidP="00E476A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лечение больных хроническими вирусными гепатитами</w:t>
            </w:r>
          </w:p>
        </w:tc>
        <w:tc>
          <w:tcPr>
            <w:tcW w:w="4135" w:type="dxa"/>
          </w:tcPr>
          <w:p w14:paraId="501FFF2D" w14:textId="425E5F03" w:rsidR="00474428" w:rsidRPr="00FB6747" w:rsidRDefault="00474428" w:rsidP="00E476A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доля пролеченных больных с вирусными гепатитами, процентах</w:t>
            </w:r>
            <w:r w:rsidR="00301B23" w:rsidRPr="00FB6747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768D46F3" w14:textId="396FCC8F" w:rsidR="00474428" w:rsidRPr="00FB6747" w:rsidRDefault="00474428" w:rsidP="00E476A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снижение заболеваемости гепатитом</w:t>
            </w:r>
            <w:proofErr w:type="gramStart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proofErr w:type="gramEnd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, на 100 тыс. населения</w:t>
            </w:r>
            <w:r w:rsidR="00301B23" w:rsidRPr="00FB6747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474428" w:rsidRPr="00FB6747" w14:paraId="268C15A9" w14:textId="77777777" w:rsidTr="006C0F4D">
        <w:tc>
          <w:tcPr>
            <w:tcW w:w="815" w:type="dxa"/>
          </w:tcPr>
          <w:p w14:paraId="69696678" w14:textId="77777777" w:rsidR="00474428" w:rsidRPr="00FB6747" w:rsidRDefault="00474428" w:rsidP="001A1EF2">
            <w:pPr>
              <w:pStyle w:val="a3"/>
              <w:ind w:left="-709"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1.32</w:t>
            </w:r>
          </w:p>
        </w:tc>
        <w:tc>
          <w:tcPr>
            <w:tcW w:w="4343" w:type="dxa"/>
          </w:tcPr>
          <w:p w14:paraId="0B8CF33F" w14:textId="77777777" w:rsidR="00474428" w:rsidRPr="00FB6747" w:rsidRDefault="00474428" w:rsidP="00E476A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Обеспечение лекарственными препаратами больных туберкулезом</w:t>
            </w:r>
          </w:p>
        </w:tc>
        <w:tc>
          <w:tcPr>
            <w:tcW w:w="5983" w:type="dxa"/>
            <w:gridSpan w:val="2"/>
          </w:tcPr>
          <w:p w14:paraId="395C6FB6" w14:textId="77777777" w:rsidR="00474428" w:rsidRPr="00FB6747" w:rsidRDefault="00474428" w:rsidP="00E476A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лечение больных с множественной лекарственной устойчивостью и широкой лекарственной устойчивостью туберкулезом </w:t>
            </w:r>
          </w:p>
        </w:tc>
        <w:tc>
          <w:tcPr>
            <w:tcW w:w="4135" w:type="dxa"/>
          </w:tcPr>
          <w:p w14:paraId="2A3658F5" w14:textId="77777777" w:rsidR="00474428" w:rsidRPr="00FB6747" w:rsidRDefault="00474428" w:rsidP="00E476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смертность от туберкулеза, случаев на 100 тыс. населения;</w:t>
            </w:r>
          </w:p>
          <w:p w14:paraId="01FF7F8E" w14:textId="77777777" w:rsidR="00474428" w:rsidRPr="00FB6747" w:rsidRDefault="00474428" w:rsidP="00E476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детская заболеваемость туберкулезом, случаев на 100 тыс. детского населения;</w:t>
            </w:r>
          </w:p>
          <w:p w14:paraId="41CD282D" w14:textId="77777777" w:rsidR="00474428" w:rsidRPr="00FB6747" w:rsidRDefault="00474428" w:rsidP="00E476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подростковая заболеваемость туберкулезом, случаев на 100 тыс. подросткового населения</w:t>
            </w:r>
          </w:p>
          <w:p w14:paraId="768B2C06" w14:textId="77777777" w:rsidR="00474428" w:rsidRPr="00FB6747" w:rsidRDefault="00474428" w:rsidP="00E476A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снижение заболеваемости туберкулезом, на 100 тыс. населения.</w:t>
            </w:r>
          </w:p>
          <w:p w14:paraId="5424E5AE" w14:textId="77777777" w:rsidR="00474428" w:rsidRPr="00FB6747" w:rsidRDefault="00474428" w:rsidP="00E476A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эффективность лечения больных с множественной лекарственной устойчивостью и широкой лекарственной устойчивостью туберкулезом, процентах;</w:t>
            </w:r>
          </w:p>
        </w:tc>
      </w:tr>
      <w:tr w:rsidR="00474428" w:rsidRPr="00FB6747" w14:paraId="739F69F9" w14:textId="77777777" w:rsidTr="006C0F4D">
        <w:tc>
          <w:tcPr>
            <w:tcW w:w="815" w:type="dxa"/>
          </w:tcPr>
          <w:p w14:paraId="6727B8E0" w14:textId="77777777" w:rsidR="00474428" w:rsidRPr="00FB6747" w:rsidRDefault="00474428" w:rsidP="001A1EF2">
            <w:pPr>
              <w:pStyle w:val="a3"/>
              <w:ind w:left="-709"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1.33</w:t>
            </w:r>
          </w:p>
        </w:tc>
        <w:tc>
          <w:tcPr>
            <w:tcW w:w="4343" w:type="dxa"/>
          </w:tcPr>
          <w:p w14:paraId="79EC6A53" w14:textId="77777777" w:rsidR="00474428" w:rsidRPr="00FB6747" w:rsidRDefault="00474428" w:rsidP="00E476A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Реализация отдельных полномочий в области лекарственного обеспечения</w:t>
            </w:r>
          </w:p>
        </w:tc>
        <w:tc>
          <w:tcPr>
            <w:tcW w:w="5983" w:type="dxa"/>
            <w:gridSpan w:val="2"/>
          </w:tcPr>
          <w:p w14:paraId="7DB7E324" w14:textId="77777777" w:rsidR="00474428" w:rsidRPr="00FB6747" w:rsidRDefault="00474428" w:rsidP="00E476A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обеспечение необходимыми лекарственными препаратами отдельных категорий граждан федерального регистра</w:t>
            </w:r>
          </w:p>
        </w:tc>
        <w:tc>
          <w:tcPr>
            <w:tcW w:w="4135" w:type="dxa"/>
          </w:tcPr>
          <w:p w14:paraId="1291D8FD" w14:textId="77777777" w:rsidR="00474428" w:rsidRPr="00FB6747" w:rsidRDefault="00474428" w:rsidP="00E476A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ожидаемая продолжительность жизни при рождении, лет;</w:t>
            </w:r>
          </w:p>
          <w:p w14:paraId="003E0D99" w14:textId="77777777" w:rsidR="00474428" w:rsidRPr="00FB6747" w:rsidRDefault="00474428" w:rsidP="00E476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смертность населения от всех причин, на 1000  населения, промилле (0,1 процент);</w:t>
            </w:r>
          </w:p>
          <w:p w14:paraId="679C5616" w14:textId="77777777" w:rsidR="00474428" w:rsidRPr="00FB6747" w:rsidRDefault="00474428" w:rsidP="00E476A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смертность населения в трудоспособном возрасте, случаев на 100 тыс. населения;</w:t>
            </w:r>
          </w:p>
        </w:tc>
      </w:tr>
      <w:tr w:rsidR="00474428" w:rsidRPr="00FB6747" w14:paraId="3B14920A" w14:textId="77777777" w:rsidTr="006C0F4D">
        <w:tc>
          <w:tcPr>
            <w:tcW w:w="815" w:type="dxa"/>
          </w:tcPr>
          <w:p w14:paraId="45B177D5" w14:textId="77777777" w:rsidR="00474428" w:rsidRPr="00FB6747" w:rsidRDefault="00474428" w:rsidP="001A1EF2">
            <w:pPr>
              <w:pStyle w:val="a3"/>
              <w:ind w:left="-709"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1.34</w:t>
            </w:r>
          </w:p>
        </w:tc>
        <w:tc>
          <w:tcPr>
            <w:tcW w:w="4343" w:type="dxa"/>
          </w:tcPr>
          <w:p w14:paraId="444F0251" w14:textId="54A3C814" w:rsidR="00474428" w:rsidRPr="00FB6747" w:rsidRDefault="000079AA" w:rsidP="00E476A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079AA"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организационных мероприятий, связанных с обеспечением лиц лекарственными препаратами, предназначенными для лечения больных гемофилией, </w:t>
            </w:r>
            <w:proofErr w:type="spellStart"/>
            <w:r w:rsidRPr="000079AA">
              <w:rPr>
                <w:rFonts w:ascii="Times New Roman" w:hAnsi="Times New Roman" w:cs="Times New Roman"/>
                <w:sz w:val="20"/>
                <w:szCs w:val="20"/>
              </w:rPr>
              <w:t>муковисцидозом</w:t>
            </w:r>
            <w:proofErr w:type="spellEnd"/>
            <w:r w:rsidRPr="000079AA">
              <w:rPr>
                <w:rFonts w:ascii="Times New Roman" w:hAnsi="Times New Roman" w:cs="Times New Roman"/>
                <w:sz w:val="20"/>
                <w:szCs w:val="20"/>
              </w:rPr>
              <w:t xml:space="preserve">, гипофизарным нанизмом, болезнью Гоше, злокачественными новообразованиями лимфоидной, кроветворной и родственных им тканей, рассеянным склерозом, </w:t>
            </w:r>
            <w:proofErr w:type="spellStart"/>
            <w:r w:rsidRPr="000079AA">
              <w:rPr>
                <w:rFonts w:ascii="Times New Roman" w:hAnsi="Times New Roman" w:cs="Times New Roman"/>
                <w:sz w:val="20"/>
                <w:szCs w:val="20"/>
              </w:rPr>
              <w:t>гемолитико</w:t>
            </w:r>
            <w:proofErr w:type="spellEnd"/>
            <w:r w:rsidRPr="000079AA">
              <w:rPr>
                <w:rFonts w:ascii="Times New Roman" w:hAnsi="Times New Roman" w:cs="Times New Roman"/>
                <w:sz w:val="20"/>
                <w:szCs w:val="20"/>
              </w:rPr>
              <w:t xml:space="preserve">-уремическим синдромом, юношеским артритом с системным началом, </w:t>
            </w:r>
            <w:proofErr w:type="spellStart"/>
            <w:r w:rsidRPr="000079AA">
              <w:rPr>
                <w:rFonts w:ascii="Times New Roman" w:hAnsi="Times New Roman" w:cs="Times New Roman"/>
                <w:sz w:val="20"/>
                <w:szCs w:val="20"/>
              </w:rPr>
              <w:t>мукополисахаридозом</w:t>
            </w:r>
            <w:proofErr w:type="spellEnd"/>
            <w:r w:rsidRPr="000079AA">
              <w:rPr>
                <w:rFonts w:ascii="Times New Roman" w:hAnsi="Times New Roman" w:cs="Times New Roman"/>
                <w:sz w:val="20"/>
                <w:szCs w:val="20"/>
              </w:rPr>
              <w:t xml:space="preserve"> I, II и VI типов, </w:t>
            </w:r>
            <w:proofErr w:type="spellStart"/>
            <w:r w:rsidRPr="000079AA">
              <w:rPr>
                <w:rFonts w:ascii="Times New Roman" w:hAnsi="Times New Roman" w:cs="Times New Roman"/>
                <w:sz w:val="20"/>
                <w:szCs w:val="20"/>
              </w:rPr>
              <w:t>апластической</w:t>
            </w:r>
            <w:proofErr w:type="spellEnd"/>
            <w:r w:rsidRPr="000079AA">
              <w:rPr>
                <w:rFonts w:ascii="Times New Roman" w:hAnsi="Times New Roman" w:cs="Times New Roman"/>
                <w:sz w:val="20"/>
                <w:szCs w:val="20"/>
              </w:rPr>
              <w:t xml:space="preserve"> анемией неуточненной, наследственным дефицитом факторов II (фибриногена), VII  (лабильного), Х (Стюарта-</w:t>
            </w:r>
            <w:proofErr w:type="spellStart"/>
            <w:r w:rsidRPr="000079AA">
              <w:rPr>
                <w:rFonts w:ascii="Times New Roman" w:hAnsi="Times New Roman" w:cs="Times New Roman"/>
                <w:sz w:val="20"/>
                <w:szCs w:val="20"/>
              </w:rPr>
              <w:t>Прауэра</w:t>
            </w:r>
            <w:proofErr w:type="spellEnd"/>
            <w:r w:rsidRPr="000079AA">
              <w:rPr>
                <w:rFonts w:ascii="Times New Roman" w:hAnsi="Times New Roman" w:cs="Times New Roman"/>
                <w:sz w:val="20"/>
                <w:szCs w:val="20"/>
              </w:rPr>
              <w:t>), а также после трансплантации органов и</w:t>
            </w:r>
            <w:proofErr w:type="gramEnd"/>
            <w:r w:rsidRPr="000079AA">
              <w:rPr>
                <w:rFonts w:ascii="Times New Roman" w:hAnsi="Times New Roman" w:cs="Times New Roman"/>
                <w:sz w:val="20"/>
                <w:szCs w:val="20"/>
              </w:rPr>
              <w:t xml:space="preserve"> (или) тканей</w:t>
            </w:r>
          </w:p>
        </w:tc>
        <w:tc>
          <w:tcPr>
            <w:tcW w:w="5983" w:type="dxa"/>
            <w:gridSpan w:val="2"/>
          </w:tcPr>
          <w:p w14:paraId="2618B265" w14:textId="77777777" w:rsidR="00474428" w:rsidRPr="00FB6747" w:rsidRDefault="00474428" w:rsidP="00E476A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финансовое обеспечение расходов на организационные мероприятия, связанные с обеспечением лиц лекарственными препаратами, предназначенными для лечения больных </w:t>
            </w:r>
            <w:proofErr w:type="spellStart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высокозатратными</w:t>
            </w:r>
            <w:proofErr w:type="spellEnd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 заболеваниями</w:t>
            </w:r>
          </w:p>
        </w:tc>
        <w:tc>
          <w:tcPr>
            <w:tcW w:w="4135" w:type="dxa"/>
          </w:tcPr>
          <w:p w14:paraId="1C80A5C9" w14:textId="77777777" w:rsidR="00474428" w:rsidRPr="00FB6747" w:rsidRDefault="00474428" w:rsidP="00E476A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ожидаемая продолжительность жизни при рождении, лет;</w:t>
            </w:r>
          </w:p>
          <w:p w14:paraId="0E64C260" w14:textId="77777777" w:rsidR="00474428" w:rsidRPr="00FB6747" w:rsidRDefault="00474428" w:rsidP="00E476A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смертность населения от всех причин, на 1000  населения, промилле (0,1 процент);</w:t>
            </w:r>
          </w:p>
          <w:p w14:paraId="4A8192C0" w14:textId="77777777" w:rsidR="00474428" w:rsidRPr="00FB6747" w:rsidRDefault="00474428" w:rsidP="00E476A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смертность населения в трудоспособном возрасте, случаев на 100 тыс. населения;</w:t>
            </w:r>
          </w:p>
          <w:p w14:paraId="1560A692" w14:textId="77777777" w:rsidR="00474428" w:rsidRPr="00FB6747" w:rsidRDefault="00474428" w:rsidP="00E476A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младенческая смертность, случаев на 1000 родившихся.</w:t>
            </w:r>
          </w:p>
          <w:p w14:paraId="67E79A3A" w14:textId="184D7E22" w:rsidR="00A60114" w:rsidRPr="00FB6747" w:rsidRDefault="00A60114" w:rsidP="00E476A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реализованы организационные мероприятия по обеспечению лиц лекарственными препаратами, предназначенными для лечения больных по программе 14 </w:t>
            </w:r>
            <w:proofErr w:type="spellStart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высокозатратных</w:t>
            </w:r>
            <w:proofErr w:type="spellEnd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 нозологий, человек.</w:t>
            </w:r>
          </w:p>
        </w:tc>
      </w:tr>
      <w:tr w:rsidR="00474428" w:rsidRPr="00FB6747" w14:paraId="41BD5738" w14:textId="77777777" w:rsidTr="006C0F4D">
        <w:tc>
          <w:tcPr>
            <w:tcW w:w="815" w:type="dxa"/>
          </w:tcPr>
          <w:p w14:paraId="1F3363D9" w14:textId="77777777" w:rsidR="00474428" w:rsidRPr="00FB6747" w:rsidRDefault="00474428" w:rsidP="001A1EF2">
            <w:pPr>
              <w:pStyle w:val="a3"/>
              <w:ind w:left="-709"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1.35</w:t>
            </w:r>
          </w:p>
        </w:tc>
        <w:tc>
          <w:tcPr>
            <w:tcW w:w="4343" w:type="dxa"/>
          </w:tcPr>
          <w:p w14:paraId="118A49FC" w14:textId="12B90535" w:rsidR="00474428" w:rsidRPr="00FB6747" w:rsidRDefault="00474428" w:rsidP="00E476A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Выплата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законом от 17 сентября 1998 г. № 157-ФЗ  «Об иммунопрофилактике инфекционных болезней»</w:t>
            </w:r>
            <w:r w:rsidR="000150E5">
              <w:t xml:space="preserve">  </w:t>
            </w:r>
            <w:r w:rsidR="000150E5" w:rsidRPr="000150E5">
              <w:rPr>
                <w:rFonts w:ascii="Times New Roman" w:hAnsi="Times New Roman" w:cs="Times New Roman"/>
                <w:sz w:val="20"/>
                <w:szCs w:val="20"/>
              </w:rPr>
              <w:t>за счет субвенций</w:t>
            </w:r>
          </w:p>
        </w:tc>
        <w:tc>
          <w:tcPr>
            <w:tcW w:w="5983" w:type="dxa"/>
            <w:gridSpan w:val="2"/>
          </w:tcPr>
          <w:p w14:paraId="01450D56" w14:textId="77777777" w:rsidR="00474428" w:rsidRPr="00FB6747" w:rsidRDefault="00474428" w:rsidP="00E476A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выплата государственного единовременного пособия и ежемесячной денежной компенсации гражданам при возникновении поствакцинальных осложнений</w:t>
            </w:r>
          </w:p>
        </w:tc>
        <w:tc>
          <w:tcPr>
            <w:tcW w:w="4135" w:type="dxa"/>
          </w:tcPr>
          <w:p w14:paraId="511D45FA" w14:textId="77777777" w:rsidR="00474428" w:rsidRPr="00FB6747" w:rsidRDefault="00474428" w:rsidP="00E476A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ожидаемая продолжительность жизни при рождении, лет;</w:t>
            </w:r>
          </w:p>
          <w:p w14:paraId="6B126854" w14:textId="77777777" w:rsidR="00474428" w:rsidRPr="00FB6747" w:rsidRDefault="00474428" w:rsidP="00E476A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смертность населения от всех причин, на 1000  населения, промилле (0,1 процент);</w:t>
            </w:r>
          </w:p>
          <w:p w14:paraId="3C394205" w14:textId="77777777" w:rsidR="00474428" w:rsidRPr="00FB6747" w:rsidRDefault="00474428" w:rsidP="00E476A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смертность населения в трудоспособном возрасте, случаев на 100 тыс. населения;</w:t>
            </w:r>
          </w:p>
          <w:p w14:paraId="7BA69C0B" w14:textId="77777777" w:rsidR="00474428" w:rsidRPr="00FB6747" w:rsidRDefault="00474428" w:rsidP="00E476A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4428" w:rsidRPr="00FB6747" w14:paraId="3AA0FCCD" w14:textId="77777777" w:rsidTr="006C0F4D">
        <w:tc>
          <w:tcPr>
            <w:tcW w:w="815" w:type="dxa"/>
          </w:tcPr>
          <w:p w14:paraId="17C7D7B0" w14:textId="77777777" w:rsidR="00474428" w:rsidRPr="00FB6747" w:rsidRDefault="00474428" w:rsidP="001A1EF2">
            <w:pPr>
              <w:pStyle w:val="a3"/>
              <w:ind w:left="-709"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1.36</w:t>
            </w:r>
          </w:p>
        </w:tc>
        <w:tc>
          <w:tcPr>
            <w:tcW w:w="4343" w:type="dxa"/>
          </w:tcPr>
          <w:p w14:paraId="68AA3455" w14:textId="77777777" w:rsidR="00474428" w:rsidRPr="00FB6747" w:rsidRDefault="00474428" w:rsidP="00E476A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препараты, медицинскими изделиями по рецептам на медицинские изделия, а также специализированными </w:t>
            </w:r>
            <w:r w:rsidRPr="00FB67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продуктами лечебного питания для детей-инвалидов</w:t>
            </w:r>
          </w:p>
        </w:tc>
        <w:tc>
          <w:tcPr>
            <w:tcW w:w="5983" w:type="dxa"/>
            <w:gridSpan w:val="2"/>
          </w:tcPr>
          <w:p w14:paraId="64A67FF6" w14:textId="77777777" w:rsidR="00474428" w:rsidRPr="00FB6747" w:rsidRDefault="00474428" w:rsidP="00E476A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обеспечение необходимыми лекарственными препаратами отдельных категорий граждан федерального регистра</w:t>
            </w:r>
          </w:p>
        </w:tc>
        <w:tc>
          <w:tcPr>
            <w:tcW w:w="4135" w:type="dxa"/>
          </w:tcPr>
          <w:p w14:paraId="6287ED76" w14:textId="77777777" w:rsidR="00474428" w:rsidRPr="00FB6747" w:rsidRDefault="00474428" w:rsidP="00E476A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ожидаемая продолжительность жизни при рождении, лет;</w:t>
            </w:r>
          </w:p>
          <w:p w14:paraId="13ADB3B1" w14:textId="77777777" w:rsidR="00474428" w:rsidRPr="00FB6747" w:rsidRDefault="00474428" w:rsidP="00E476A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смертность населения от всех причин, на 1000  населения, промилле (0,1 процент);</w:t>
            </w:r>
          </w:p>
          <w:p w14:paraId="09D34F64" w14:textId="77777777" w:rsidR="00474428" w:rsidRPr="00FB6747" w:rsidRDefault="00474428" w:rsidP="00E476A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смертность населения в трудоспособном возрасте, случаев на 100 тыс. населения;</w:t>
            </w:r>
          </w:p>
          <w:p w14:paraId="0A996AC0" w14:textId="77777777" w:rsidR="00474428" w:rsidRPr="00FB6747" w:rsidRDefault="00474428" w:rsidP="00E476A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4428" w:rsidRPr="00FB6747" w14:paraId="315EA1F4" w14:textId="77777777" w:rsidTr="006C0F4D">
        <w:tc>
          <w:tcPr>
            <w:tcW w:w="815" w:type="dxa"/>
          </w:tcPr>
          <w:p w14:paraId="4D0F0F07" w14:textId="77777777" w:rsidR="00474428" w:rsidRPr="00FB6747" w:rsidRDefault="00474428" w:rsidP="001A1EF2">
            <w:pPr>
              <w:pStyle w:val="a3"/>
              <w:ind w:left="-709"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1.37</w:t>
            </w:r>
          </w:p>
        </w:tc>
        <w:tc>
          <w:tcPr>
            <w:tcW w:w="4343" w:type="dxa"/>
          </w:tcPr>
          <w:p w14:paraId="55C04F1E" w14:textId="77777777" w:rsidR="00474428" w:rsidRPr="00FB6747" w:rsidRDefault="00474428" w:rsidP="00E476A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Расходы на развитие паллиативной медицинской помощи</w:t>
            </w:r>
          </w:p>
        </w:tc>
        <w:tc>
          <w:tcPr>
            <w:tcW w:w="5983" w:type="dxa"/>
            <w:gridSpan w:val="2"/>
          </w:tcPr>
          <w:p w14:paraId="4DA807FE" w14:textId="77777777" w:rsidR="00474428" w:rsidRPr="00FB6747" w:rsidRDefault="00474428" w:rsidP="00E476A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обеспечение пациентов, нуждающиеся в паллиативной медицинской помощи, для купирования тяжелых симптомов заболевания, в том числе для обезболивания, лекарственными препаратами, содержащими наркотические средства и психотропные вещества;</w:t>
            </w:r>
          </w:p>
          <w:p w14:paraId="424769CC" w14:textId="77777777" w:rsidR="00474428" w:rsidRPr="00FB6747" w:rsidRDefault="00474428" w:rsidP="00E476A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пациентов, нуждающиеся в паллиативной медицинской помощи, медицинскими изделиями, предназначенными для поддержания функций органов и систем организма человека, для использования на дому </w:t>
            </w:r>
            <w:proofErr w:type="gramEnd"/>
          </w:p>
        </w:tc>
        <w:tc>
          <w:tcPr>
            <w:tcW w:w="4135" w:type="dxa"/>
          </w:tcPr>
          <w:p w14:paraId="48B29EBC" w14:textId="77777777" w:rsidR="00474428" w:rsidRPr="00FB6747" w:rsidRDefault="00474428" w:rsidP="00E476A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ожидаемая продолжительность жизни при рождении, лет;</w:t>
            </w:r>
          </w:p>
          <w:p w14:paraId="40F34C9D" w14:textId="5412B2CE" w:rsidR="00DB2D97" w:rsidRPr="00FB6747" w:rsidRDefault="00DB2D97" w:rsidP="00DB2D9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обеспечена реализация мероприятий по оказанию паллиативной медицинской помощи, единица;</w:t>
            </w:r>
          </w:p>
          <w:p w14:paraId="270BA998" w14:textId="77777777" w:rsidR="00DB2D97" w:rsidRPr="00FB6747" w:rsidRDefault="00DB2D97" w:rsidP="00DB2D9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оснащены (переоснащены, дооснащены) медицинские организации, подведомственные органам исполнительной власти субъектов Российской Федерации, имеющие структурные подразделения, оказывающие специализированную паллиативную медицинскую помощь, медицинскими изделиями в соответствии со стандартами оснащения, предусмотренными положением об организации паллиативной медицинской помощи, установленном частью 5 статьи 36 Федерального закона "Об основах здоровья граждан в Российской Федерации" (далее - положение об организации паллиативной медицинской помощи), единица;</w:t>
            </w:r>
            <w:proofErr w:type="gramEnd"/>
          </w:p>
          <w:p w14:paraId="0575E3F8" w14:textId="1CBDDA7C" w:rsidR="00DB2D97" w:rsidRPr="00FB6747" w:rsidRDefault="00770DAD" w:rsidP="00DB2D9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DB2D97" w:rsidRPr="00FB6747">
              <w:rPr>
                <w:rFonts w:ascii="Times New Roman" w:hAnsi="Times New Roman" w:cs="Times New Roman"/>
                <w:sz w:val="20"/>
                <w:szCs w:val="20"/>
              </w:rPr>
              <w:t>ациенты, нуждающиеся в паллиативной медицинской помощи, для купирования тяжелых симптомов заболевания, в том числе для обезболивания, обеспечены лекарственными препаратами, содержащими наркотические средства и психотропные вещества, единица;</w:t>
            </w:r>
          </w:p>
          <w:p w14:paraId="6AAFE3F8" w14:textId="762A21A7" w:rsidR="00DB2D97" w:rsidRPr="00FB6747" w:rsidRDefault="00770DAD" w:rsidP="00DB2D9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DB2D97" w:rsidRPr="00FB6747">
              <w:rPr>
                <w:rFonts w:ascii="Times New Roman" w:hAnsi="Times New Roman" w:cs="Times New Roman"/>
                <w:sz w:val="20"/>
                <w:szCs w:val="20"/>
              </w:rPr>
              <w:t>ациенты, нуждающиеся в паллиативной медицинской помощи, обеспечены медицинскими изделиями, предназначенными для поддержания функций органов и систем организма человека, для использования на дому, человек;</w:t>
            </w:r>
          </w:p>
          <w:p w14:paraId="44349C58" w14:textId="11F99D1B" w:rsidR="00DB2D97" w:rsidRPr="00FB6747" w:rsidRDefault="00770DAD" w:rsidP="00770DA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DB2D97"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риобретены автомобили в соответствии со стандартом оснащения отделения выездной патронажной паллиативной медицинской помощи взрослым и легковые автомашины в соответствии со стандартом оснащения отделения выездной патронажной </w:t>
            </w:r>
            <w:r w:rsidR="00DB2D97" w:rsidRPr="00FB67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паллиативной медицинской помощи детям, предусмотренным</w:t>
            </w: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B2D97" w:rsidRPr="00FB6747">
              <w:rPr>
                <w:rFonts w:ascii="Times New Roman" w:hAnsi="Times New Roman" w:cs="Times New Roman"/>
                <w:sz w:val="20"/>
                <w:szCs w:val="20"/>
              </w:rPr>
              <w:t>положением об организации оказания паллиативной медицинской помощи, единица;</w:t>
            </w:r>
          </w:p>
        </w:tc>
      </w:tr>
      <w:tr w:rsidR="00474428" w:rsidRPr="00FB6747" w14:paraId="3632E760" w14:textId="77777777" w:rsidTr="006C0F4D">
        <w:tc>
          <w:tcPr>
            <w:tcW w:w="815" w:type="dxa"/>
          </w:tcPr>
          <w:p w14:paraId="1677DA25" w14:textId="77777777" w:rsidR="00474428" w:rsidRPr="00FB6747" w:rsidRDefault="00474428" w:rsidP="001A1EF2">
            <w:pPr>
              <w:pStyle w:val="a3"/>
              <w:ind w:left="-709"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1.38</w:t>
            </w:r>
          </w:p>
        </w:tc>
        <w:tc>
          <w:tcPr>
            <w:tcW w:w="4343" w:type="dxa"/>
          </w:tcPr>
          <w:p w14:paraId="0EF88261" w14:textId="77777777" w:rsidR="00474428" w:rsidRPr="00FB6747" w:rsidRDefault="00474428" w:rsidP="00E476A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Реализация мероприятий по предупреждению и борьбе с социально значимыми инфекционными заболеваниями</w:t>
            </w:r>
          </w:p>
        </w:tc>
        <w:tc>
          <w:tcPr>
            <w:tcW w:w="5983" w:type="dxa"/>
            <w:gridSpan w:val="2"/>
          </w:tcPr>
          <w:p w14:paraId="6EAE7AE8" w14:textId="77777777" w:rsidR="00474428" w:rsidRPr="00FB6747" w:rsidRDefault="00474428" w:rsidP="00E476A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реагентами и тест-полосками для охвата медицинским освидетельствованием на вирус иммунодефицита человека (далее – ВИЧ-инфекцию) и </w:t>
            </w:r>
            <w:proofErr w:type="gramStart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proofErr w:type="gramEnd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 профилактического осмотрами на туберкулез </w:t>
            </w:r>
          </w:p>
        </w:tc>
        <w:tc>
          <w:tcPr>
            <w:tcW w:w="4135" w:type="dxa"/>
          </w:tcPr>
          <w:p w14:paraId="36AE14E9" w14:textId="77777777" w:rsidR="00474428" w:rsidRPr="00FB6747" w:rsidRDefault="00474428" w:rsidP="00E476A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ожидаемая продолжительность жизни при рождении, лет;</w:t>
            </w:r>
          </w:p>
          <w:p w14:paraId="4F650795" w14:textId="77777777" w:rsidR="00474428" w:rsidRPr="00FB6747" w:rsidRDefault="00474428" w:rsidP="00E476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смертность населения от всех причин, на 1000  населения, промилле (0,1 процент);</w:t>
            </w:r>
          </w:p>
          <w:p w14:paraId="71E0D045" w14:textId="77777777" w:rsidR="00474428" w:rsidRPr="00FB6747" w:rsidRDefault="00474428" w:rsidP="00E476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смертность населения в трудоспособном возрасте, случаев на 100 тыс. населения;</w:t>
            </w:r>
          </w:p>
          <w:p w14:paraId="58A2CB8B" w14:textId="77777777" w:rsidR="00474428" w:rsidRPr="00FB6747" w:rsidRDefault="00474428" w:rsidP="00E476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снижение заболеваемости ВИЧ, на 100 тыс. населения;</w:t>
            </w:r>
          </w:p>
          <w:p w14:paraId="3E914081" w14:textId="77777777" w:rsidR="00474428" w:rsidRPr="00FB6747" w:rsidRDefault="00474428" w:rsidP="00E476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снижение заболеваемости гепатитом</w:t>
            </w:r>
            <w:proofErr w:type="gramStart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proofErr w:type="gramEnd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, на 100 тыс. населения.</w:t>
            </w:r>
          </w:p>
          <w:p w14:paraId="285545F0" w14:textId="6A68D55D" w:rsidR="005B7DC8" w:rsidRPr="00FB6747" w:rsidRDefault="005B7DC8" w:rsidP="00E476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охват медицинским освидетельствованием на ВИ</w:t>
            </w:r>
            <w:proofErr w:type="gramStart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Ч-</w:t>
            </w:r>
            <w:proofErr w:type="gramEnd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 инфекцию населения субъекта Российской Федерации, процент;</w:t>
            </w:r>
          </w:p>
          <w:p w14:paraId="52CE2E12" w14:textId="230E6F26" w:rsidR="005B7DC8" w:rsidRPr="00FB6747" w:rsidRDefault="005B7DC8" w:rsidP="00E476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охват населения профилактическими осмотрами на туберкулез, процент</w:t>
            </w:r>
          </w:p>
          <w:p w14:paraId="786783A9" w14:textId="66D3ED67" w:rsidR="005B7DC8" w:rsidRPr="00FB6747" w:rsidRDefault="005B7DC8" w:rsidP="005B7DC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уровень информированности населения в возрасте 18-49 лет по вопросам ВИЧ-инфекции, процент</w:t>
            </w:r>
          </w:p>
        </w:tc>
      </w:tr>
      <w:tr w:rsidR="00474428" w:rsidRPr="00FB6747" w14:paraId="1AF21DDF" w14:textId="77777777" w:rsidTr="006C0F4D">
        <w:tc>
          <w:tcPr>
            <w:tcW w:w="815" w:type="dxa"/>
          </w:tcPr>
          <w:p w14:paraId="59E326D0" w14:textId="14ADF1AB" w:rsidR="00474428" w:rsidRPr="00FB6747" w:rsidRDefault="00474428" w:rsidP="001A1EF2">
            <w:pPr>
              <w:pStyle w:val="a3"/>
              <w:ind w:left="-709"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1.39</w:t>
            </w:r>
          </w:p>
        </w:tc>
        <w:tc>
          <w:tcPr>
            <w:tcW w:w="4343" w:type="dxa"/>
          </w:tcPr>
          <w:p w14:paraId="7A54EAB3" w14:textId="77777777" w:rsidR="00474428" w:rsidRPr="00FB6747" w:rsidRDefault="00474428" w:rsidP="00E476A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Реализация мероприятий по проведению массового обследования новорожденных на врожденные и (или) наследственные заболевания (расширенный неонатальный скрининг)</w:t>
            </w:r>
          </w:p>
        </w:tc>
        <w:tc>
          <w:tcPr>
            <w:tcW w:w="5983" w:type="dxa"/>
            <w:gridSpan w:val="2"/>
          </w:tcPr>
          <w:p w14:paraId="26BCDFDF" w14:textId="77777777" w:rsidR="00474428" w:rsidRPr="00FB6747" w:rsidRDefault="00474428" w:rsidP="00E476A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</w:t>
            </w:r>
            <w:proofErr w:type="gramStart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необходимым</w:t>
            </w:r>
            <w:proofErr w:type="gramEnd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 для проведения массового обследования новорожденных на врожденные и (или)</w:t>
            </w:r>
          </w:p>
          <w:p w14:paraId="36E537D1" w14:textId="77777777" w:rsidR="00474428" w:rsidRPr="00FB6747" w:rsidRDefault="00474428" w:rsidP="00E476A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наследственные заболевания в рамках расширенного</w:t>
            </w:r>
            <w:proofErr w:type="gramEnd"/>
          </w:p>
          <w:p w14:paraId="129B238C" w14:textId="77777777" w:rsidR="00474428" w:rsidRPr="00FB6747" w:rsidRDefault="00474428" w:rsidP="00E476A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неонатального скрининга медицинских организаций необходимым оборудованием, расходным материалом для проведения расширенного неонатального скрининга, а также подтверждающей биохимической, и (или) </w:t>
            </w:r>
            <w:proofErr w:type="spellStart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молекулярногенетической</w:t>
            </w:r>
            <w:proofErr w:type="spellEnd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, и (или) молекулярно-цитогенетической диагностики в рамках расширенного неонатального скрининга;</w:t>
            </w:r>
          </w:p>
          <w:p w14:paraId="64AF646F" w14:textId="77777777" w:rsidR="00474428" w:rsidRPr="00FB6747" w:rsidRDefault="00474428" w:rsidP="00E476A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проведенное оснащение позволит обеспечить охват</w:t>
            </w:r>
          </w:p>
          <w:p w14:paraId="37ACE777" w14:textId="77777777" w:rsidR="00474428" w:rsidRPr="00FB6747" w:rsidRDefault="00474428" w:rsidP="00E476A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обследованием в рамках </w:t>
            </w:r>
            <w:proofErr w:type="gramStart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расширенного</w:t>
            </w:r>
            <w:proofErr w:type="gramEnd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 неонатального</w:t>
            </w:r>
          </w:p>
          <w:p w14:paraId="7F38A4B5" w14:textId="77777777" w:rsidR="00474428" w:rsidRPr="00FB6747" w:rsidRDefault="00474428" w:rsidP="00E476A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скрининга с 2024 года не менее 95% новорожденных, родившихся живыми</w:t>
            </w:r>
          </w:p>
        </w:tc>
        <w:tc>
          <w:tcPr>
            <w:tcW w:w="4135" w:type="dxa"/>
          </w:tcPr>
          <w:p w14:paraId="3B13A3D9" w14:textId="77777777" w:rsidR="00474428" w:rsidRPr="00FB6747" w:rsidRDefault="00474428" w:rsidP="00E476A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младенческая смертность, случаев на 1000 родившихся живыми;</w:t>
            </w:r>
          </w:p>
          <w:p w14:paraId="7B818B7A" w14:textId="77777777" w:rsidR="00474428" w:rsidRPr="00FB6747" w:rsidRDefault="00474428" w:rsidP="00E476A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ожидаемая продолжительность жизни при рождении, лет;</w:t>
            </w:r>
          </w:p>
          <w:p w14:paraId="33D0CABF" w14:textId="77777777" w:rsidR="00474428" w:rsidRPr="00FB6747" w:rsidRDefault="00474428" w:rsidP="00E476A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рождаемость, на 1000 населения;</w:t>
            </w:r>
          </w:p>
          <w:p w14:paraId="6BFECBF0" w14:textId="77777777" w:rsidR="00474428" w:rsidRPr="00FB6747" w:rsidRDefault="00474428" w:rsidP="00E476A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доля новорожденных, обследованных на врожденные и (или) наследственные заболевания в рамках расширенного неонатального скрининга, от общего числа</w:t>
            </w:r>
          </w:p>
          <w:p w14:paraId="45D98EFC" w14:textId="77777777" w:rsidR="00474428" w:rsidRPr="00FB6747" w:rsidRDefault="00474428" w:rsidP="00E476A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родившихся живыми в субъектах Российской Федерации, реализующих мероприятия по проведению расширенного неонатального скрининга на врожденные и (или) наследственные заболевания, процент</w:t>
            </w:r>
            <w:proofErr w:type="gramEnd"/>
          </w:p>
          <w:p w14:paraId="28E2AC20" w14:textId="3BB65872" w:rsidR="00185753" w:rsidRPr="00FB6747" w:rsidRDefault="00185753" w:rsidP="0018575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проведение массового обследования новорожденных на врожденные и (или) наследственные заболевания в рамках расширенного неонатального скрининга, 1 тыс. чел</w:t>
            </w:r>
          </w:p>
        </w:tc>
      </w:tr>
      <w:tr w:rsidR="00474428" w:rsidRPr="00FB6747" w14:paraId="7FB038DB" w14:textId="77777777" w:rsidTr="006C0F4D">
        <w:tc>
          <w:tcPr>
            <w:tcW w:w="815" w:type="dxa"/>
          </w:tcPr>
          <w:p w14:paraId="5570AA1C" w14:textId="77777777" w:rsidR="00474428" w:rsidRPr="00FB6747" w:rsidRDefault="00474428" w:rsidP="001A1EF2">
            <w:pPr>
              <w:pStyle w:val="a3"/>
              <w:ind w:left="-709"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1.40</w:t>
            </w:r>
          </w:p>
        </w:tc>
        <w:tc>
          <w:tcPr>
            <w:tcW w:w="4343" w:type="dxa"/>
          </w:tcPr>
          <w:p w14:paraId="5E3AD38E" w14:textId="77777777" w:rsidR="00474428" w:rsidRPr="00FB6747" w:rsidRDefault="00474428" w:rsidP="00E476A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Расходы, возникающие при оказании гражданам Российской Федерации </w:t>
            </w:r>
            <w:r w:rsidRPr="00FB67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высокотехнологичной медицинской помощи, не включенной в базовую программу обязательного медицинского страхования</w:t>
            </w:r>
          </w:p>
        </w:tc>
        <w:tc>
          <w:tcPr>
            <w:tcW w:w="5983" w:type="dxa"/>
            <w:gridSpan w:val="2"/>
          </w:tcPr>
          <w:p w14:paraId="11D2D132" w14:textId="77777777" w:rsidR="00474428" w:rsidRPr="00FB6747" w:rsidRDefault="00474428" w:rsidP="00E476A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оказание высокотехнологичная медицинская помощь, не включенная в базовую программу обязательного медицинского </w:t>
            </w:r>
            <w:r w:rsidRPr="00FB67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страхования</w:t>
            </w:r>
          </w:p>
        </w:tc>
        <w:tc>
          <w:tcPr>
            <w:tcW w:w="4135" w:type="dxa"/>
          </w:tcPr>
          <w:p w14:paraId="5FB02023" w14:textId="77777777" w:rsidR="00474428" w:rsidRPr="00FB6747" w:rsidRDefault="00474428" w:rsidP="00E476A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ожидаемая продолжительность жизни при рождении, лет</w:t>
            </w:r>
          </w:p>
          <w:p w14:paraId="02CDC8AB" w14:textId="77777777" w:rsidR="00474428" w:rsidRPr="00FB6747" w:rsidRDefault="00474428" w:rsidP="00E476A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смертность населения от всех причин, на 1000  населения, промилле (0,1 процент);</w:t>
            </w:r>
          </w:p>
          <w:p w14:paraId="6FEC8E87" w14:textId="77777777" w:rsidR="00474428" w:rsidRPr="00FB6747" w:rsidRDefault="00474428" w:rsidP="00E476A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смертность населения в трудоспособном возрасте, случаев на 100 тыс. населения;</w:t>
            </w:r>
          </w:p>
          <w:p w14:paraId="2B97F574" w14:textId="7B2E30CE" w:rsidR="00A60114" w:rsidRPr="00FB6747" w:rsidRDefault="00A60114" w:rsidP="00E476A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оказана высокотехнологичная медицинская помощь, не включенная в базовую программу обязательного медицинского страхования, в медицинских организациях субъектов Российской Федерации, человек</w:t>
            </w:r>
          </w:p>
        </w:tc>
      </w:tr>
      <w:tr w:rsidR="00474428" w:rsidRPr="00FB6747" w14:paraId="52F7630F" w14:textId="77777777" w:rsidTr="006C0F4D">
        <w:tc>
          <w:tcPr>
            <w:tcW w:w="815" w:type="dxa"/>
          </w:tcPr>
          <w:p w14:paraId="268238F9" w14:textId="77777777" w:rsidR="00474428" w:rsidRPr="00FB6747" w:rsidRDefault="00474428" w:rsidP="001A1EF2">
            <w:pPr>
              <w:pStyle w:val="a3"/>
              <w:ind w:left="-709"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1.41</w:t>
            </w:r>
          </w:p>
        </w:tc>
        <w:tc>
          <w:tcPr>
            <w:tcW w:w="4343" w:type="dxa"/>
          </w:tcPr>
          <w:p w14:paraId="6CD07568" w14:textId="77777777" w:rsidR="00474428" w:rsidRPr="00FB6747" w:rsidRDefault="00474428" w:rsidP="00E476A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Капитальный ремонт объектов республиканской собственности социальной сферы</w:t>
            </w:r>
          </w:p>
        </w:tc>
        <w:tc>
          <w:tcPr>
            <w:tcW w:w="5983" w:type="dxa"/>
            <w:gridSpan w:val="2"/>
          </w:tcPr>
          <w:p w14:paraId="14350587" w14:textId="77777777" w:rsidR="00474428" w:rsidRPr="00FB6747" w:rsidRDefault="00474428" w:rsidP="00E476A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проведение капитального ремонта медицинских организаций</w:t>
            </w:r>
          </w:p>
        </w:tc>
        <w:tc>
          <w:tcPr>
            <w:tcW w:w="4135" w:type="dxa"/>
          </w:tcPr>
          <w:p w14:paraId="5121D180" w14:textId="77777777" w:rsidR="00474428" w:rsidRPr="00FB6747" w:rsidRDefault="00474428" w:rsidP="00E476A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ожидаемая продолжительность жизни при рождении, лет</w:t>
            </w:r>
          </w:p>
          <w:p w14:paraId="133552F4" w14:textId="77777777" w:rsidR="00474428" w:rsidRPr="00FB6747" w:rsidRDefault="00474428" w:rsidP="00E476A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улучшение материально-технической базы учре</w:t>
            </w:r>
            <w:r w:rsidR="003A3250" w:rsidRPr="00FB6747">
              <w:rPr>
                <w:rFonts w:ascii="Times New Roman" w:hAnsi="Times New Roman" w:cs="Times New Roman"/>
                <w:sz w:val="20"/>
                <w:szCs w:val="20"/>
              </w:rPr>
              <w:t>ждений здравоохранения, единица;</w:t>
            </w:r>
          </w:p>
          <w:p w14:paraId="196F03F4" w14:textId="3DD3EA98" w:rsidR="003A3250" w:rsidRPr="00FB6747" w:rsidRDefault="003A3250" w:rsidP="008C5DC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4428" w:rsidRPr="00FB6747" w14:paraId="634AD12C" w14:textId="77777777" w:rsidTr="006C0F4D">
        <w:tc>
          <w:tcPr>
            <w:tcW w:w="815" w:type="dxa"/>
          </w:tcPr>
          <w:p w14:paraId="77A011DC" w14:textId="77777777" w:rsidR="00474428" w:rsidRPr="00FB6747" w:rsidRDefault="00474428" w:rsidP="00E272BF">
            <w:pPr>
              <w:pStyle w:val="a3"/>
              <w:ind w:left="-709"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1.4</w:t>
            </w:r>
            <w:r w:rsidR="00E272BF" w:rsidRPr="00FB674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461" w:type="dxa"/>
            <w:gridSpan w:val="4"/>
          </w:tcPr>
          <w:p w14:paraId="52DA15D7" w14:textId="77B259BA" w:rsidR="00474428" w:rsidRPr="00202178" w:rsidRDefault="00474428" w:rsidP="00B35BEC">
            <w:pPr>
              <w:pStyle w:val="a3"/>
              <w:ind w:firstLine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78"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Региональный проект </w:t>
            </w:r>
            <w:r w:rsidR="00A24F6C" w:rsidRPr="00202178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E272BF" w:rsidRPr="00202178">
              <w:rPr>
                <w:rFonts w:ascii="Times New Roman" w:hAnsi="Times New Roman" w:cs="Times New Roman"/>
                <w:sz w:val="20"/>
                <w:szCs w:val="20"/>
              </w:rPr>
              <w:t>Совершенствование экстренной медицинской помощи</w:t>
            </w:r>
            <w:r w:rsidR="00A24F6C" w:rsidRPr="0020217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1384A8C2" w14:textId="77777777" w:rsidR="00474428" w:rsidRPr="00FB6747" w:rsidRDefault="00474428" w:rsidP="00B35BEC">
            <w:pPr>
              <w:pStyle w:val="a3"/>
              <w:ind w:firstLine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78">
              <w:rPr>
                <w:rFonts w:ascii="Times New Roman" w:hAnsi="Times New Roman" w:cs="Times New Roman"/>
                <w:sz w:val="20"/>
                <w:szCs w:val="20"/>
              </w:rPr>
              <w:t>(куратор – заместитель Председателя Правительства Республики Тыва Сарыглар О.Д.)</w:t>
            </w:r>
          </w:p>
        </w:tc>
      </w:tr>
      <w:tr w:rsidR="00474428" w:rsidRPr="00FB6747" w14:paraId="7EC7CBD7" w14:textId="77777777" w:rsidTr="006C0F4D">
        <w:tc>
          <w:tcPr>
            <w:tcW w:w="815" w:type="dxa"/>
          </w:tcPr>
          <w:p w14:paraId="484775C0" w14:textId="77777777" w:rsidR="00474428" w:rsidRPr="00FB6747" w:rsidRDefault="00474428" w:rsidP="001A1EF2">
            <w:pPr>
              <w:pStyle w:val="a3"/>
              <w:ind w:left="-709" w:firstLine="7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26" w:type="dxa"/>
            <w:gridSpan w:val="3"/>
          </w:tcPr>
          <w:p w14:paraId="787D2EBF" w14:textId="77777777" w:rsidR="00474428" w:rsidRPr="00FB6747" w:rsidRDefault="00474428" w:rsidP="00727B94">
            <w:pPr>
              <w:pStyle w:val="a3"/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Министерство здравоохранения Республики Тыва</w:t>
            </w:r>
          </w:p>
        </w:tc>
        <w:tc>
          <w:tcPr>
            <w:tcW w:w="4135" w:type="dxa"/>
          </w:tcPr>
          <w:p w14:paraId="75775A15" w14:textId="77777777" w:rsidR="00474428" w:rsidRPr="00FB6747" w:rsidRDefault="00474428" w:rsidP="00727B94">
            <w:pPr>
              <w:pStyle w:val="a3"/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Срок реализации: 2024-2030</w:t>
            </w:r>
          </w:p>
        </w:tc>
      </w:tr>
      <w:tr w:rsidR="00474428" w:rsidRPr="00FB6747" w14:paraId="27F706CF" w14:textId="77777777" w:rsidTr="006C0F4D">
        <w:tc>
          <w:tcPr>
            <w:tcW w:w="815" w:type="dxa"/>
          </w:tcPr>
          <w:p w14:paraId="51E3ECD1" w14:textId="77777777" w:rsidR="00474428" w:rsidRPr="00FB6747" w:rsidRDefault="00474428" w:rsidP="00E272BF">
            <w:pPr>
              <w:pStyle w:val="a3"/>
              <w:ind w:left="-709"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1.4</w:t>
            </w:r>
            <w:r w:rsidR="00E272BF" w:rsidRPr="00FB674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4343" w:type="dxa"/>
          </w:tcPr>
          <w:p w14:paraId="3000F58E" w14:textId="77777777" w:rsidR="00474428" w:rsidRPr="00FB6747" w:rsidRDefault="00474428" w:rsidP="00B35B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Обеспечение закупки авиационных работ в целях  оказания медицинской помощи</w:t>
            </w:r>
          </w:p>
        </w:tc>
        <w:tc>
          <w:tcPr>
            <w:tcW w:w="5983" w:type="dxa"/>
            <w:gridSpan w:val="2"/>
          </w:tcPr>
          <w:p w14:paraId="2FD90415" w14:textId="77777777" w:rsidR="00474428" w:rsidRPr="00FB6747" w:rsidRDefault="00474428" w:rsidP="00B35B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обеспечение своевременности и доступности оказания скорой специализированной медицинской помощи населению за счет увеличения числа лиц (пациентов), эвакуированных с использованием санитарной авиации</w:t>
            </w:r>
          </w:p>
        </w:tc>
        <w:tc>
          <w:tcPr>
            <w:tcW w:w="4135" w:type="dxa"/>
          </w:tcPr>
          <w:p w14:paraId="36E86496" w14:textId="77777777" w:rsidR="00754621" w:rsidRPr="00FB6747" w:rsidRDefault="00754621" w:rsidP="0075462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ожидаемая продолжительность жизни при рождении, лет</w:t>
            </w:r>
          </w:p>
          <w:p w14:paraId="4D1E8C3E" w14:textId="2647E097" w:rsidR="00754621" w:rsidRPr="00FB6747" w:rsidRDefault="00754621" w:rsidP="0075462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эвакуированы пациенты с использованием санитарной авиации для оказания медицинской помощи в экстренной и неотложной формах, человек</w:t>
            </w:r>
            <w:proofErr w:type="gramEnd"/>
          </w:p>
        </w:tc>
      </w:tr>
      <w:tr w:rsidR="00474428" w:rsidRPr="00FB6747" w14:paraId="4E495F5B" w14:textId="77777777" w:rsidTr="006C0F4D">
        <w:trPr>
          <w:trHeight w:val="465"/>
        </w:trPr>
        <w:tc>
          <w:tcPr>
            <w:tcW w:w="815" w:type="dxa"/>
          </w:tcPr>
          <w:p w14:paraId="4ACCF656" w14:textId="77777777" w:rsidR="00474428" w:rsidRPr="00FB6747" w:rsidRDefault="00474428" w:rsidP="00E272BF">
            <w:pPr>
              <w:pStyle w:val="a3"/>
              <w:ind w:left="-709"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1.4</w:t>
            </w:r>
            <w:r w:rsidR="00E272BF" w:rsidRPr="00FB674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461" w:type="dxa"/>
            <w:gridSpan w:val="4"/>
          </w:tcPr>
          <w:p w14:paraId="3413117E" w14:textId="5DFD0BCB" w:rsidR="00474428" w:rsidRPr="00FB6747" w:rsidRDefault="00474428" w:rsidP="00B35BEC">
            <w:pPr>
              <w:pStyle w:val="a3"/>
              <w:ind w:firstLine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Региональный проект </w:t>
            </w:r>
            <w:r w:rsidR="00A24F6C" w:rsidRPr="00FB6747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Борьба с </w:t>
            </w:r>
            <w:proofErr w:type="gramStart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сердечно-сосудистыми</w:t>
            </w:r>
            <w:proofErr w:type="gramEnd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 заболеваниями</w:t>
            </w:r>
            <w:r w:rsidR="00A24F6C" w:rsidRPr="00FB674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5A92D6DA" w14:textId="77777777" w:rsidR="00474428" w:rsidRPr="00FB6747" w:rsidRDefault="00474428" w:rsidP="00B35BEC">
            <w:pPr>
              <w:pStyle w:val="a3"/>
              <w:ind w:firstLine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(куратор – заместитель Председателя Правительства Республики Тыва Сарыглар О.Д.)</w:t>
            </w:r>
          </w:p>
        </w:tc>
      </w:tr>
      <w:tr w:rsidR="00474428" w:rsidRPr="00FB6747" w14:paraId="0B3D8966" w14:textId="77777777" w:rsidTr="006C0F4D">
        <w:tc>
          <w:tcPr>
            <w:tcW w:w="815" w:type="dxa"/>
          </w:tcPr>
          <w:p w14:paraId="6FDC110E" w14:textId="77777777" w:rsidR="00474428" w:rsidRPr="00FB6747" w:rsidRDefault="00474428" w:rsidP="001A1EF2">
            <w:pPr>
              <w:pStyle w:val="a3"/>
              <w:ind w:left="-709" w:firstLine="7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26" w:type="dxa"/>
            <w:gridSpan w:val="3"/>
          </w:tcPr>
          <w:p w14:paraId="68872E9C" w14:textId="77777777" w:rsidR="00474428" w:rsidRPr="00FB6747" w:rsidRDefault="00474428" w:rsidP="00727B94">
            <w:pPr>
              <w:pStyle w:val="a3"/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Министерство здравоохранения Республики Тыва</w:t>
            </w:r>
          </w:p>
        </w:tc>
        <w:tc>
          <w:tcPr>
            <w:tcW w:w="4135" w:type="dxa"/>
          </w:tcPr>
          <w:p w14:paraId="2513FF80" w14:textId="77777777" w:rsidR="00474428" w:rsidRPr="00FB6747" w:rsidRDefault="00474428" w:rsidP="00727B94">
            <w:pPr>
              <w:pStyle w:val="a3"/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Срок реализации: 2024-2030</w:t>
            </w:r>
          </w:p>
        </w:tc>
      </w:tr>
      <w:tr w:rsidR="00474428" w:rsidRPr="00FB6747" w14:paraId="15A21661" w14:textId="77777777" w:rsidTr="006C0F4D">
        <w:tc>
          <w:tcPr>
            <w:tcW w:w="815" w:type="dxa"/>
          </w:tcPr>
          <w:p w14:paraId="52CCD4DC" w14:textId="77777777" w:rsidR="00474428" w:rsidRPr="00FB6747" w:rsidRDefault="00474428" w:rsidP="00E272BF">
            <w:pPr>
              <w:pStyle w:val="a3"/>
              <w:ind w:left="-709"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1.4</w:t>
            </w:r>
            <w:r w:rsidR="00E272BF" w:rsidRPr="00FB674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4343" w:type="dxa"/>
          </w:tcPr>
          <w:p w14:paraId="170EEEB7" w14:textId="77777777" w:rsidR="00474428" w:rsidRPr="00FB6747" w:rsidRDefault="00474428" w:rsidP="00B35B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Оснащение оборудованием региональных сосудистых центов и первичных сосудистых отделений</w:t>
            </w:r>
          </w:p>
        </w:tc>
        <w:tc>
          <w:tcPr>
            <w:tcW w:w="5983" w:type="dxa"/>
            <w:gridSpan w:val="2"/>
          </w:tcPr>
          <w:p w14:paraId="21601793" w14:textId="22625982" w:rsidR="00474428" w:rsidRPr="00FB6747" w:rsidRDefault="00474428" w:rsidP="009A239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обеспечение доступности диагностики,</w:t>
            </w:r>
            <w:r w:rsidR="009A239E"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профилактики и лечения </w:t>
            </w:r>
            <w:proofErr w:type="gramStart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сердечно</w:t>
            </w:r>
            <w:r w:rsidR="0020217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сосудистых</w:t>
            </w:r>
            <w:proofErr w:type="gramEnd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 заболеваний</w:t>
            </w:r>
          </w:p>
        </w:tc>
        <w:tc>
          <w:tcPr>
            <w:tcW w:w="4135" w:type="dxa"/>
          </w:tcPr>
          <w:p w14:paraId="7E7513ED" w14:textId="77777777" w:rsidR="00474428" w:rsidRPr="00FB6747" w:rsidRDefault="00474428" w:rsidP="00B35B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смертность населения от болезней системы кровообращения, на 100 тыс. населения;</w:t>
            </w:r>
          </w:p>
          <w:p w14:paraId="6C8A6DC5" w14:textId="637886C9" w:rsidR="00474428" w:rsidRPr="00FB6747" w:rsidRDefault="00474428" w:rsidP="00B35B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4428" w:rsidRPr="00FB6747" w14:paraId="69534B17" w14:textId="77777777" w:rsidTr="006C0F4D">
        <w:tc>
          <w:tcPr>
            <w:tcW w:w="815" w:type="dxa"/>
          </w:tcPr>
          <w:p w14:paraId="06414BCD" w14:textId="77777777" w:rsidR="00474428" w:rsidRPr="00FB6747" w:rsidRDefault="00474428" w:rsidP="00E272BF">
            <w:pPr>
              <w:pStyle w:val="a3"/>
              <w:ind w:left="-709"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1.4</w:t>
            </w:r>
            <w:r w:rsidR="00E272BF" w:rsidRPr="00FB674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</w:tc>
        <w:tc>
          <w:tcPr>
            <w:tcW w:w="4343" w:type="dxa"/>
          </w:tcPr>
          <w:p w14:paraId="1205B2AB" w14:textId="2E480F49" w:rsidR="00474428" w:rsidRPr="00FB6747" w:rsidRDefault="009A79E9" w:rsidP="009A79E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474428"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беспечение профилактики развития </w:t>
            </w:r>
            <w:proofErr w:type="gramStart"/>
            <w:r w:rsidR="00474428" w:rsidRPr="00FB6747">
              <w:rPr>
                <w:rFonts w:ascii="Times New Roman" w:hAnsi="Times New Roman" w:cs="Times New Roman"/>
                <w:sz w:val="20"/>
                <w:szCs w:val="20"/>
              </w:rPr>
              <w:t>сердечно-сосудистых</w:t>
            </w:r>
            <w:proofErr w:type="gramEnd"/>
            <w:r w:rsidR="00474428"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 заболеваний и сердечно-сосудистых осложнений у пациентов высокого риска, находящихся на диспансерном наблюдении</w:t>
            </w:r>
          </w:p>
        </w:tc>
        <w:tc>
          <w:tcPr>
            <w:tcW w:w="5983" w:type="dxa"/>
            <w:gridSpan w:val="2"/>
          </w:tcPr>
          <w:p w14:paraId="7FA410A0" w14:textId="77777777" w:rsidR="00474428" w:rsidRPr="00FB6747" w:rsidRDefault="00474428" w:rsidP="00B35B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профилактики развития </w:t>
            </w:r>
            <w:proofErr w:type="gramStart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сердечно-сосудистых</w:t>
            </w:r>
            <w:proofErr w:type="gramEnd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 заболеваний и сердечно-сосудистых осложнений у пациентов высокого риска, находящихся на диспансерном наблюдении</w:t>
            </w:r>
          </w:p>
        </w:tc>
        <w:tc>
          <w:tcPr>
            <w:tcW w:w="4135" w:type="dxa"/>
          </w:tcPr>
          <w:p w14:paraId="541EC767" w14:textId="77777777" w:rsidR="00474428" w:rsidRPr="00FB6747" w:rsidRDefault="00474428" w:rsidP="00B35B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смертность населения от болезней системы кровообращения, на 100 тыс. населения;</w:t>
            </w:r>
          </w:p>
          <w:p w14:paraId="3D9C5C47" w14:textId="77777777" w:rsidR="00474428" w:rsidRPr="00FB6747" w:rsidRDefault="00474428" w:rsidP="00B35B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доля лиц с болезнями системы кровообращения, состоящих под диспансерным наблюдением, получивших в текущем году медицинские услуги в рамках диспансерного наблюдения, от всех пациентов с болезнями системы кровообращения, состоящих под диспансерным наблюдением, процентах</w:t>
            </w:r>
            <w:r w:rsidR="009A239E" w:rsidRPr="00FB6747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328CE716" w14:textId="0F7CA534" w:rsidR="009A239E" w:rsidRPr="00FB6747" w:rsidRDefault="0003474E" w:rsidP="00B35B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профилактики развития </w:t>
            </w:r>
            <w:proofErr w:type="gramStart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сердечно-сосудистых</w:t>
            </w:r>
            <w:proofErr w:type="gramEnd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 заболеваний и сердечно-сосудистых осложнений у пациентов высокого риска, находящихся на </w:t>
            </w:r>
            <w:r w:rsidRPr="00FB67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диспансерном наблюдении, человек</w:t>
            </w:r>
            <w:r w:rsidR="00B47122" w:rsidRPr="00FB6747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28A01EB" w14:textId="464576F1" w:rsidR="009A239E" w:rsidRPr="00FB6747" w:rsidRDefault="00B47122" w:rsidP="00B35B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больничная летальность от инфаркта миокарда, процент;</w:t>
            </w:r>
          </w:p>
          <w:p w14:paraId="34AE1E43" w14:textId="3DDE3E85" w:rsidR="00B47122" w:rsidRPr="00FB6747" w:rsidRDefault="00B47122" w:rsidP="00B35B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больничная летальность от острого нарушения мозгового кровообращения, процент;</w:t>
            </w:r>
          </w:p>
          <w:p w14:paraId="43FED0F6" w14:textId="3C43ADF7" w:rsidR="00B47122" w:rsidRPr="00FB6747" w:rsidRDefault="00B47122" w:rsidP="00B35B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доля лиц высокого риска </w:t>
            </w:r>
            <w:proofErr w:type="gramStart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сердечно-сосудистых</w:t>
            </w:r>
            <w:proofErr w:type="gramEnd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 осложнений и/или перенесших операции на сердце, обеспеченных бесплатными лекарственными препаратами, процент;</w:t>
            </w:r>
          </w:p>
          <w:p w14:paraId="7FB342A8" w14:textId="3AA83637" w:rsidR="00B47122" w:rsidRPr="00FB6747" w:rsidRDefault="00B47122" w:rsidP="00B35B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доля пациентов с инфарктом мозга, которым выполнена тромб экстракция, от всех пациентов с инфарктом мозга, выбывших из стационара, процент;</w:t>
            </w:r>
          </w:p>
          <w:p w14:paraId="25E57B03" w14:textId="1BFF01A7" w:rsidR="00B47122" w:rsidRPr="00FB6747" w:rsidRDefault="00B47122" w:rsidP="00B35B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доля случаев выполнения </w:t>
            </w:r>
            <w:proofErr w:type="spellStart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тромболитической</w:t>
            </w:r>
            <w:proofErr w:type="spellEnd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 терапии и </w:t>
            </w:r>
            <w:proofErr w:type="spellStart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стентирования</w:t>
            </w:r>
            <w:proofErr w:type="spellEnd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 коронарных артерий пациентам с инфарктом миокарда от всех пациентов с инфарктом миокарда, госпитализированных в стационар в первые сутки от начала заболевания (охват </w:t>
            </w:r>
            <w:proofErr w:type="spellStart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реперфузионной</w:t>
            </w:r>
            <w:proofErr w:type="spellEnd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 терапией), процент;</w:t>
            </w:r>
          </w:p>
          <w:p w14:paraId="3BD4AF3B" w14:textId="10CD674E" w:rsidR="00B47122" w:rsidRPr="00FB6747" w:rsidRDefault="00B47122" w:rsidP="00B35B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увеличение числа лиц с болезнями системы кровообращения, проживших предыдущий год без острых </w:t>
            </w:r>
            <w:proofErr w:type="gramStart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сердечно-сосудистых</w:t>
            </w:r>
            <w:proofErr w:type="gramEnd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 событий, процент.</w:t>
            </w:r>
          </w:p>
        </w:tc>
      </w:tr>
      <w:tr w:rsidR="00474428" w:rsidRPr="00FB6747" w14:paraId="34B3C46E" w14:textId="77777777" w:rsidTr="006C0F4D">
        <w:tc>
          <w:tcPr>
            <w:tcW w:w="815" w:type="dxa"/>
          </w:tcPr>
          <w:p w14:paraId="3B749755" w14:textId="45B72869" w:rsidR="00474428" w:rsidRPr="00FB6747" w:rsidRDefault="00474428" w:rsidP="0055545A">
            <w:pPr>
              <w:pStyle w:val="a3"/>
              <w:ind w:left="-709"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1.4</w:t>
            </w:r>
            <w:r w:rsidR="0055545A" w:rsidRPr="00FB674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461" w:type="dxa"/>
            <w:gridSpan w:val="4"/>
          </w:tcPr>
          <w:p w14:paraId="02DE79E4" w14:textId="0A8694BA" w:rsidR="00474428" w:rsidRPr="00FB6747" w:rsidRDefault="00474428" w:rsidP="00B35BEC">
            <w:pPr>
              <w:pStyle w:val="a3"/>
              <w:ind w:firstLine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Региональный проект </w:t>
            </w:r>
            <w:r w:rsidR="00A24F6C" w:rsidRPr="00FB6747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Борьба с онкологическими заболеваниями</w:t>
            </w:r>
            <w:r w:rsidR="00A24F6C" w:rsidRPr="00FB674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2BF6C36C" w14:textId="77777777" w:rsidR="00474428" w:rsidRPr="00FB6747" w:rsidRDefault="00474428" w:rsidP="00B35BEC">
            <w:pPr>
              <w:pStyle w:val="a3"/>
              <w:ind w:firstLine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(куратор – заместитель Председателя Правительства Республики Тыва Сарыглар О.Д.)</w:t>
            </w:r>
          </w:p>
        </w:tc>
      </w:tr>
      <w:tr w:rsidR="00474428" w:rsidRPr="00FB6747" w14:paraId="40E6822C" w14:textId="77777777" w:rsidTr="006C0F4D">
        <w:tc>
          <w:tcPr>
            <w:tcW w:w="815" w:type="dxa"/>
          </w:tcPr>
          <w:p w14:paraId="6F83714C" w14:textId="77777777" w:rsidR="00474428" w:rsidRPr="00FB6747" w:rsidRDefault="00474428" w:rsidP="001A1EF2">
            <w:pPr>
              <w:pStyle w:val="a3"/>
              <w:ind w:left="-709" w:firstLine="7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26" w:type="dxa"/>
            <w:gridSpan w:val="3"/>
          </w:tcPr>
          <w:p w14:paraId="209E5970" w14:textId="77777777" w:rsidR="00474428" w:rsidRPr="00FB6747" w:rsidRDefault="00474428" w:rsidP="00727B94">
            <w:pPr>
              <w:pStyle w:val="a3"/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Министерство здравоохранения Республики Тыва</w:t>
            </w:r>
          </w:p>
        </w:tc>
        <w:tc>
          <w:tcPr>
            <w:tcW w:w="4135" w:type="dxa"/>
          </w:tcPr>
          <w:p w14:paraId="75D9D5A8" w14:textId="77777777" w:rsidR="00474428" w:rsidRPr="00FB6747" w:rsidRDefault="00474428" w:rsidP="00727B94">
            <w:pPr>
              <w:pStyle w:val="a3"/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Срок реализации: 2024-2030</w:t>
            </w:r>
          </w:p>
        </w:tc>
      </w:tr>
      <w:tr w:rsidR="00474428" w:rsidRPr="00FB6747" w14:paraId="2219C2F1" w14:textId="77777777" w:rsidTr="006C0F4D">
        <w:tc>
          <w:tcPr>
            <w:tcW w:w="815" w:type="dxa"/>
          </w:tcPr>
          <w:p w14:paraId="661C9A70" w14:textId="77777777" w:rsidR="00474428" w:rsidRPr="00FB6747" w:rsidRDefault="00474428" w:rsidP="0055545A">
            <w:pPr>
              <w:pStyle w:val="a3"/>
              <w:ind w:left="-709"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1.4</w:t>
            </w:r>
            <w:r w:rsidR="0055545A" w:rsidRPr="00FB674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4343" w:type="dxa"/>
          </w:tcPr>
          <w:p w14:paraId="725DAD53" w14:textId="77777777" w:rsidR="00474428" w:rsidRPr="00FB6747" w:rsidRDefault="00474428" w:rsidP="00B35B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Переоснащение медицинских организаций, оказывающих медицинскую помощь больным онкологическими заболеваниями</w:t>
            </w:r>
          </w:p>
        </w:tc>
        <w:tc>
          <w:tcPr>
            <w:tcW w:w="5983" w:type="dxa"/>
            <w:gridSpan w:val="2"/>
          </w:tcPr>
          <w:p w14:paraId="0ECF45E9" w14:textId="77777777" w:rsidR="00474428" w:rsidRPr="00FB6747" w:rsidRDefault="00474428" w:rsidP="00B35B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обеспечение доступности профилактики, диагностики и лечения онкологических заболеваний</w:t>
            </w:r>
          </w:p>
        </w:tc>
        <w:tc>
          <w:tcPr>
            <w:tcW w:w="4135" w:type="dxa"/>
          </w:tcPr>
          <w:p w14:paraId="40B9BFC1" w14:textId="76A97CA1" w:rsidR="00474428" w:rsidRPr="00FB6747" w:rsidRDefault="00474428" w:rsidP="00B35B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смертность населения от новообразований (в том числе от злокачественных), на 100 тыс. населения;</w:t>
            </w:r>
            <w:proofErr w:type="gramEnd"/>
          </w:p>
          <w:p w14:paraId="5F1F2353" w14:textId="624E8A67" w:rsidR="00474428" w:rsidRPr="00FB6747" w:rsidRDefault="00474428" w:rsidP="00B35B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доля лиц с онкологическими заболеваниями, прошедших обследование и (или) лечение в текущем году, из числа состоящих под диспансерным наблюдением, процентов</w:t>
            </w:r>
            <w:r w:rsidR="00645540" w:rsidRPr="00FB6747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489B044A" w14:textId="326BF558" w:rsidR="000A183C" w:rsidRPr="00FB6747" w:rsidRDefault="000A183C" w:rsidP="00B35B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доля злокачественных новообразований, выявленных на I стадии, от общего числа случаев злокачественных новообразований визуальных локализаций, процент</w:t>
            </w:r>
            <w:r w:rsidR="00645540" w:rsidRPr="00FB6747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13A635FC" w14:textId="72AFEE1C" w:rsidR="000A183C" w:rsidRPr="00FB6747" w:rsidRDefault="000A183C" w:rsidP="00B35B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доля лиц, живущих 5 и более лет с момента установления диагноза злокачественного новообразования, процент</w:t>
            </w:r>
            <w:r w:rsidR="00645540" w:rsidRPr="00FB6747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4173447F" w14:textId="7A207059" w:rsidR="000A183C" w:rsidRPr="00FB6747" w:rsidRDefault="000A183C" w:rsidP="00B35B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доля лиц, прошедших обследование в соответствии с индивидуальным планом ведения в рамках диспансерного наблюдения, из числа онкологических больных, завершивших лечение, процент</w:t>
            </w:r>
            <w:r w:rsidR="00645540" w:rsidRPr="00FB6747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7A189E3F" w14:textId="77777777" w:rsidR="000A183C" w:rsidRPr="00FB6747" w:rsidRDefault="000A183C" w:rsidP="000A183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одногодичная летальность больных со злокачественными новообразованиями (умерли в течени</w:t>
            </w:r>
            <w:proofErr w:type="gramStart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gramEnd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 первого года с момента установления диагноза из числа больных, впервые взятых под диспансерное наблюдение в предыдущем году), процент.</w:t>
            </w:r>
          </w:p>
          <w:p w14:paraId="30FE2D39" w14:textId="32AF8269" w:rsidR="008C5DC9" w:rsidRPr="00FB6747" w:rsidRDefault="008C5DC9" w:rsidP="000A183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введены в эксплуатацию объекты капитального строительства государственной собственности субъектов Российской Федерации, единица</w:t>
            </w:r>
          </w:p>
        </w:tc>
      </w:tr>
      <w:tr w:rsidR="00474428" w:rsidRPr="00FB6747" w14:paraId="4757F490" w14:textId="77777777" w:rsidTr="006C0F4D">
        <w:tc>
          <w:tcPr>
            <w:tcW w:w="815" w:type="dxa"/>
          </w:tcPr>
          <w:p w14:paraId="51586C38" w14:textId="45496C4A" w:rsidR="00474428" w:rsidRPr="00FB6747" w:rsidRDefault="00474428" w:rsidP="0055545A">
            <w:pPr>
              <w:pStyle w:val="a3"/>
              <w:ind w:left="-709"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1.4</w:t>
            </w:r>
            <w:r w:rsidR="0055545A" w:rsidRPr="00FB674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461" w:type="dxa"/>
            <w:gridSpan w:val="4"/>
          </w:tcPr>
          <w:p w14:paraId="483C83EC" w14:textId="59A5EAEF" w:rsidR="00474428" w:rsidRPr="00FB6747" w:rsidRDefault="003E15FD" w:rsidP="00014E13">
            <w:pPr>
              <w:pStyle w:val="a3"/>
              <w:ind w:firstLine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Ведомственный проект </w:t>
            </w:r>
            <w:r w:rsidR="00A24F6C" w:rsidRPr="00FB6747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474428" w:rsidRPr="00FB6747">
              <w:rPr>
                <w:rFonts w:ascii="Times New Roman" w:hAnsi="Times New Roman" w:cs="Times New Roman"/>
                <w:sz w:val="20"/>
                <w:szCs w:val="20"/>
              </w:rPr>
              <w:t>азвити</w:t>
            </w: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474428"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 детского здравоохранения, включая создание современной инфраструктуры оказания медицинской помощи детям</w:t>
            </w:r>
            <w:r w:rsidR="00A24F6C" w:rsidRPr="00FB674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549DDDEF" w14:textId="77777777" w:rsidR="00474428" w:rsidRPr="00FB6747" w:rsidRDefault="00474428" w:rsidP="00014E13">
            <w:pPr>
              <w:pStyle w:val="a3"/>
              <w:ind w:firstLine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(куратор – заместитель Председателя Правительства Республики Тыва Сарыглар О.Д.)</w:t>
            </w:r>
          </w:p>
        </w:tc>
      </w:tr>
      <w:tr w:rsidR="00474428" w:rsidRPr="00FB6747" w14:paraId="4BF5BAEA" w14:textId="77777777" w:rsidTr="006C0F4D">
        <w:tc>
          <w:tcPr>
            <w:tcW w:w="815" w:type="dxa"/>
          </w:tcPr>
          <w:p w14:paraId="144E10E1" w14:textId="77777777" w:rsidR="00474428" w:rsidRPr="00FB6747" w:rsidRDefault="00474428" w:rsidP="001A1EF2">
            <w:pPr>
              <w:pStyle w:val="a3"/>
              <w:ind w:left="-709" w:firstLine="7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26" w:type="dxa"/>
            <w:gridSpan w:val="3"/>
          </w:tcPr>
          <w:p w14:paraId="11EA560B" w14:textId="77777777" w:rsidR="00474428" w:rsidRPr="00FB6747" w:rsidRDefault="00474428" w:rsidP="00727B94">
            <w:pPr>
              <w:pStyle w:val="a3"/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 Министерство здравоохранения Республики Тыва</w:t>
            </w:r>
          </w:p>
        </w:tc>
        <w:tc>
          <w:tcPr>
            <w:tcW w:w="4135" w:type="dxa"/>
          </w:tcPr>
          <w:p w14:paraId="65F3905A" w14:textId="77777777" w:rsidR="00474428" w:rsidRPr="00FB6747" w:rsidRDefault="00474428" w:rsidP="00727B94">
            <w:pPr>
              <w:pStyle w:val="a3"/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Срок реализации: 2024-2030</w:t>
            </w:r>
          </w:p>
        </w:tc>
      </w:tr>
      <w:tr w:rsidR="00474428" w:rsidRPr="00FB6747" w14:paraId="4151D058" w14:textId="77777777" w:rsidTr="006C0F4D">
        <w:tc>
          <w:tcPr>
            <w:tcW w:w="815" w:type="dxa"/>
          </w:tcPr>
          <w:p w14:paraId="2D108444" w14:textId="77777777" w:rsidR="00474428" w:rsidRPr="00FB6747" w:rsidRDefault="00474428" w:rsidP="0055545A">
            <w:pPr>
              <w:pStyle w:val="a3"/>
              <w:ind w:left="-709"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1.4</w:t>
            </w:r>
            <w:r w:rsidR="0055545A" w:rsidRPr="00FB674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4343" w:type="dxa"/>
          </w:tcPr>
          <w:p w14:paraId="6DAEF5B3" w14:textId="3D0F86A0" w:rsidR="00474428" w:rsidRPr="00FB6747" w:rsidRDefault="00097ADF" w:rsidP="00014E1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97ADF">
              <w:rPr>
                <w:rFonts w:ascii="Times New Roman" w:hAnsi="Times New Roman" w:cs="Times New Roman"/>
                <w:sz w:val="20"/>
                <w:szCs w:val="20"/>
              </w:rPr>
              <w:t>убсидии на софинансирование капитальных вложений в объекты государственной собственности субъектов Российской Федерации</w:t>
            </w:r>
          </w:p>
        </w:tc>
        <w:tc>
          <w:tcPr>
            <w:tcW w:w="5983" w:type="dxa"/>
            <w:gridSpan w:val="2"/>
          </w:tcPr>
          <w:p w14:paraId="6C14BB6D" w14:textId="77777777" w:rsidR="00474428" w:rsidRPr="00FB6747" w:rsidRDefault="00474428" w:rsidP="00014E1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обеспечение доступности для детей детских поликлиник и детских поликлинических отделений с созданной современной инфраструктурой оказания медицинской помощи</w:t>
            </w:r>
          </w:p>
        </w:tc>
        <w:tc>
          <w:tcPr>
            <w:tcW w:w="4135" w:type="dxa"/>
          </w:tcPr>
          <w:p w14:paraId="726737E9" w14:textId="77777777" w:rsidR="00474428" w:rsidRPr="00FB6747" w:rsidRDefault="00474428" w:rsidP="00014E1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младенческая смертность, случаев на 1000 родившихся живыми;</w:t>
            </w:r>
          </w:p>
          <w:p w14:paraId="7CD8D476" w14:textId="77777777" w:rsidR="00474428" w:rsidRPr="00FB6747" w:rsidRDefault="00474428" w:rsidP="00014E1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ожидаемая продолжительность жизни при рождении, лет</w:t>
            </w:r>
          </w:p>
          <w:p w14:paraId="255BA596" w14:textId="77777777" w:rsidR="00474428" w:rsidRPr="00FB6747" w:rsidRDefault="00474428" w:rsidP="00FC408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рождаемость, на 1000 населения;</w:t>
            </w:r>
          </w:p>
          <w:p w14:paraId="47EC2290" w14:textId="77777777" w:rsidR="00474428" w:rsidRPr="00FB6747" w:rsidRDefault="00474428" w:rsidP="00FC408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доля новорожденных, обследованных на врожденные и (или) наследственные заболевания в рамках расширенного неонатального скрининга, от общего числа</w:t>
            </w:r>
          </w:p>
          <w:p w14:paraId="05DB913B" w14:textId="77777777" w:rsidR="00474428" w:rsidRPr="00FB6747" w:rsidRDefault="00474428" w:rsidP="00FC408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родившихся живыми в субъектах Российской Федерации, реализующих мероприятия по проведению расширенного неонатального скрининга на врожденные и (или) наследственные заболевания, процент</w:t>
            </w:r>
            <w:proofErr w:type="gramEnd"/>
          </w:p>
          <w:p w14:paraId="48F6DB8F" w14:textId="535F26E6" w:rsidR="000D4352" w:rsidRPr="00FB6747" w:rsidRDefault="000D4352" w:rsidP="00FC408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введены в эксплуатацию объекты капитального строительства государственной собственности субъектов Российской Федерации, единица.</w:t>
            </w:r>
          </w:p>
        </w:tc>
      </w:tr>
      <w:tr w:rsidR="00474428" w:rsidRPr="00FB6747" w14:paraId="7349E350" w14:textId="77777777" w:rsidTr="006C0F4D">
        <w:tc>
          <w:tcPr>
            <w:tcW w:w="815" w:type="dxa"/>
          </w:tcPr>
          <w:p w14:paraId="7AB2A02C" w14:textId="77777777" w:rsidR="00474428" w:rsidRPr="00FB6747" w:rsidRDefault="00143960" w:rsidP="00143960">
            <w:pPr>
              <w:pStyle w:val="a3"/>
              <w:ind w:left="-709"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1.46</w:t>
            </w:r>
          </w:p>
        </w:tc>
        <w:tc>
          <w:tcPr>
            <w:tcW w:w="4343" w:type="dxa"/>
          </w:tcPr>
          <w:p w14:paraId="31B7C0E1" w14:textId="77777777" w:rsidR="00474428" w:rsidRPr="00FB6747" w:rsidRDefault="00474428" w:rsidP="00014E1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Проведение вакцинации против пневмококковой инфекции граждан старше трудоспособного возраста из групп риска, проживающих в организациях социального обслуживания</w:t>
            </w:r>
          </w:p>
        </w:tc>
        <w:tc>
          <w:tcPr>
            <w:tcW w:w="5983" w:type="dxa"/>
            <w:gridSpan w:val="2"/>
          </w:tcPr>
          <w:p w14:paraId="716F4C2E" w14:textId="77777777" w:rsidR="00474428" w:rsidRPr="00FB6747" w:rsidRDefault="00474428" w:rsidP="00014E1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проведение профилактических медицинских осмотров лиц трудоспособного возраста, проведение вакцинации против инфекции граждан старше трудоспособного возраста из групп риска, проживающих в организациях социального обслуживания</w:t>
            </w:r>
          </w:p>
        </w:tc>
        <w:tc>
          <w:tcPr>
            <w:tcW w:w="4135" w:type="dxa"/>
          </w:tcPr>
          <w:p w14:paraId="55CA75BF" w14:textId="77777777" w:rsidR="00474428" w:rsidRPr="00FB6747" w:rsidRDefault="00474428" w:rsidP="00014E1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ожидаемая продолжительность жизни при рождении, лет;</w:t>
            </w:r>
          </w:p>
          <w:p w14:paraId="53141619" w14:textId="77777777" w:rsidR="00474428" w:rsidRPr="00FB6747" w:rsidRDefault="00474428" w:rsidP="00616F5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охват граждан исследованием глюкозы натощак, процент;</w:t>
            </w:r>
          </w:p>
          <w:p w14:paraId="44A0A4A2" w14:textId="77777777" w:rsidR="00474428" w:rsidRPr="00FB6747" w:rsidRDefault="00474428" w:rsidP="00616F5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охват населения иммунизацией в рамках национального календаря профилактических прививок не менее 95% от подлежащих </w:t>
            </w:r>
            <w:r w:rsidRPr="00FB67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иммунизации, процент;</w:t>
            </w:r>
          </w:p>
          <w:p w14:paraId="61D8B5BD" w14:textId="06787CCB" w:rsidR="00474428" w:rsidRPr="00FB6747" w:rsidRDefault="00474428" w:rsidP="00616F5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смертность на</w:t>
            </w:r>
            <w:r w:rsidR="00FF3324">
              <w:rPr>
                <w:rFonts w:ascii="Times New Roman" w:hAnsi="Times New Roman" w:cs="Times New Roman"/>
                <w:sz w:val="20"/>
                <w:szCs w:val="20"/>
              </w:rPr>
              <w:t>селения от всех причин, на 1000</w:t>
            </w: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 населения, промилле (0,1 процент);</w:t>
            </w:r>
          </w:p>
          <w:p w14:paraId="0FAC267D" w14:textId="77777777" w:rsidR="00474428" w:rsidRPr="00FB6747" w:rsidRDefault="00474428" w:rsidP="00616F5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смертность населения в трудоспособном возрасте, случаев на 100 тыс. населения;</w:t>
            </w:r>
          </w:p>
          <w:p w14:paraId="51C0FA29" w14:textId="1C197FB7" w:rsidR="00A60114" w:rsidRPr="00FB6747" w:rsidRDefault="00A60114" w:rsidP="00616F5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проведение вакцинации против пневмококковой инфекции граждан старше трудоспособного возраста из групп риска, проживающих в организациях социального обслуживания, человек</w:t>
            </w:r>
          </w:p>
        </w:tc>
      </w:tr>
      <w:tr w:rsidR="00474428" w:rsidRPr="00FB6747" w14:paraId="5073B358" w14:textId="77777777" w:rsidTr="006C0F4D">
        <w:tc>
          <w:tcPr>
            <w:tcW w:w="815" w:type="dxa"/>
          </w:tcPr>
          <w:p w14:paraId="74A26DE5" w14:textId="77777777" w:rsidR="00474428" w:rsidRPr="00FB6747" w:rsidRDefault="00474428" w:rsidP="00C82FF5">
            <w:pPr>
              <w:pStyle w:val="a3"/>
              <w:ind w:left="-709"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1.4</w:t>
            </w:r>
            <w:r w:rsidR="00C82FF5" w:rsidRPr="00FB674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461" w:type="dxa"/>
            <w:gridSpan w:val="4"/>
          </w:tcPr>
          <w:p w14:paraId="165ED185" w14:textId="43BD9243" w:rsidR="00474428" w:rsidRPr="00FB6747" w:rsidRDefault="00474428" w:rsidP="00014E13">
            <w:pPr>
              <w:pStyle w:val="a3"/>
              <w:ind w:firstLine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Региональный проект </w:t>
            </w:r>
            <w:r w:rsidR="00A24F6C" w:rsidRPr="00FB6747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Модернизация первичного звена здравоохранения Республики Тыва на 2021-20</w:t>
            </w:r>
            <w:r w:rsidR="001B4F4C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 годы</w:t>
            </w:r>
            <w:r w:rsidR="00A24F6C" w:rsidRPr="00FB674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4E98A160" w14:textId="77777777" w:rsidR="00474428" w:rsidRPr="00FB6747" w:rsidRDefault="00474428" w:rsidP="00014E13">
            <w:pPr>
              <w:pStyle w:val="a3"/>
              <w:ind w:firstLine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(куратор – заместитель Председателя Правительства Республики Тыва Сарыглар О.Д.)</w:t>
            </w:r>
          </w:p>
        </w:tc>
      </w:tr>
      <w:tr w:rsidR="00474428" w:rsidRPr="00FB6747" w14:paraId="658022BD" w14:textId="77777777" w:rsidTr="006C0F4D">
        <w:tc>
          <w:tcPr>
            <w:tcW w:w="815" w:type="dxa"/>
          </w:tcPr>
          <w:p w14:paraId="01B41E26" w14:textId="77777777" w:rsidR="00474428" w:rsidRPr="00FB6747" w:rsidRDefault="00474428" w:rsidP="001A1EF2">
            <w:pPr>
              <w:pStyle w:val="a3"/>
              <w:ind w:left="-709" w:firstLine="7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26" w:type="dxa"/>
            <w:gridSpan w:val="3"/>
          </w:tcPr>
          <w:p w14:paraId="75F54FD9" w14:textId="77777777" w:rsidR="00474428" w:rsidRPr="00FB6747" w:rsidRDefault="00474428" w:rsidP="00727B94">
            <w:pPr>
              <w:pStyle w:val="a3"/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Министерство здравоохранения Республики Тыва</w:t>
            </w:r>
          </w:p>
        </w:tc>
        <w:tc>
          <w:tcPr>
            <w:tcW w:w="4135" w:type="dxa"/>
          </w:tcPr>
          <w:p w14:paraId="5F0532F1" w14:textId="77777777" w:rsidR="00474428" w:rsidRPr="00FB6747" w:rsidRDefault="00474428" w:rsidP="00727B94">
            <w:pPr>
              <w:pStyle w:val="a3"/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Срок реализации: 2024-2030</w:t>
            </w:r>
          </w:p>
        </w:tc>
      </w:tr>
      <w:tr w:rsidR="00474428" w:rsidRPr="00FB6747" w14:paraId="08EF6CCB" w14:textId="77777777" w:rsidTr="006C0F4D">
        <w:tc>
          <w:tcPr>
            <w:tcW w:w="815" w:type="dxa"/>
          </w:tcPr>
          <w:p w14:paraId="7FC188AB" w14:textId="77777777" w:rsidR="00474428" w:rsidRPr="00FB6747" w:rsidRDefault="00474428" w:rsidP="00C82FF5">
            <w:pPr>
              <w:pStyle w:val="a3"/>
              <w:ind w:left="-709"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1.4</w:t>
            </w:r>
            <w:r w:rsidR="00C82FF5" w:rsidRPr="00FB674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4343" w:type="dxa"/>
          </w:tcPr>
          <w:p w14:paraId="3EA50A6C" w14:textId="77777777" w:rsidR="00474428" w:rsidRPr="00FB6747" w:rsidRDefault="00474428" w:rsidP="00014E1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Строительство (реконструкция) медицинских организаций, подведомственных органам исполнительной власти субъекта Российской Федерации и (или) муниципальных медицинских организаций, расположенных на территории субъекта Российской Федерации, оказывающих первичную медико-санитарную помощь взрослым и детям, их обособленных структурных подразделений, центральных районных и районных больниц</w:t>
            </w:r>
          </w:p>
        </w:tc>
        <w:tc>
          <w:tcPr>
            <w:tcW w:w="5983" w:type="dxa"/>
            <w:gridSpan w:val="2"/>
          </w:tcPr>
          <w:p w14:paraId="5C8DA647" w14:textId="77777777" w:rsidR="00474428" w:rsidRPr="00FB6747" w:rsidRDefault="00474428" w:rsidP="00014E1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обеспечению доступности и качества первичной медико-санитарной помощи и медицинской помощи, оказываемой в сельской местности, рабочих поселков городского типа и малых городов с численностью населения до 50 тыс. человек; </w:t>
            </w:r>
          </w:p>
        </w:tc>
        <w:tc>
          <w:tcPr>
            <w:tcW w:w="4135" w:type="dxa"/>
          </w:tcPr>
          <w:p w14:paraId="195B30DA" w14:textId="77777777" w:rsidR="00474428" w:rsidRPr="00FB6747" w:rsidRDefault="00474428" w:rsidP="00014E1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ожидаемая продолжительность жизни при рождении, лет</w:t>
            </w:r>
          </w:p>
          <w:p w14:paraId="5768AD3C" w14:textId="6CDAF73D" w:rsidR="00C11DF3" w:rsidRPr="00FB6747" w:rsidRDefault="00C11DF3" w:rsidP="00014E1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доля лиц с хроническими неинфекционны</w:t>
            </w:r>
            <w:r w:rsidR="00FF3324">
              <w:rPr>
                <w:rFonts w:ascii="Times New Roman" w:hAnsi="Times New Roman" w:cs="Times New Roman"/>
                <w:sz w:val="20"/>
                <w:szCs w:val="20"/>
              </w:rPr>
              <w:t xml:space="preserve">ми заболеваниями, состоящих на </w:t>
            </w: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диспансерном </w:t>
            </w:r>
            <w:proofErr w:type="gramStart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наблюдении</w:t>
            </w:r>
            <w:proofErr w:type="gramEnd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 на участке врача - терапевта, получивших в отчетном периоде медицинские услуги в рамках диспансерного наблюдения, от всех пациентов с хроническими неинфекционными заболеваниями, состоящих на диспансерном наблюдении на участке врача – терапевта, процент;</w:t>
            </w:r>
          </w:p>
          <w:p w14:paraId="4DFECFA1" w14:textId="06066487" w:rsidR="00C11DF3" w:rsidRPr="00FB6747" w:rsidRDefault="00C11DF3" w:rsidP="00014E1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доля лиц, принятых с целью оказания первичной медико-санитарной помощи одним передвижным подразделением в год, от расчетной пропускной способности одного передвижного подразделения, процент;</w:t>
            </w:r>
          </w:p>
          <w:p w14:paraId="1FDFD5C0" w14:textId="699D9435" w:rsidR="00C11DF3" w:rsidRPr="00FB6747" w:rsidRDefault="00C11DF3" w:rsidP="00014E1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доля населения, которой доступна первичная медико-санитарная помощь в модернизированных медицинских подразделениях, процент;</w:t>
            </w:r>
          </w:p>
          <w:p w14:paraId="1EDCE981" w14:textId="77777777" w:rsidR="00C11DF3" w:rsidRPr="00FB6747" w:rsidRDefault="00C11DF3" w:rsidP="00014E1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удовлетворенность населения медицинской помощью по результатам оценки общественного мнения, процент.</w:t>
            </w:r>
          </w:p>
          <w:p w14:paraId="4130D1DA" w14:textId="34716BA3" w:rsidR="00A47C34" w:rsidRPr="00FB6747" w:rsidRDefault="005E342A" w:rsidP="00014E1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созданы объекты первичного звена здравоохранения, единица</w:t>
            </w:r>
          </w:p>
        </w:tc>
      </w:tr>
      <w:tr w:rsidR="00474428" w:rsidRPr="00FB6747" w14:paraId="79EED7E2" w14:textId="77777777" w:rsidTr="006C0F4D">
        <w:tc>
          <w:tcPr>
            <w:tcW w:w="815" w:type="dxa"/>
          </w:tcPr>
          <w:p w14:paraId="642D5DFE" w14:textId="77777777" w:rsidR="00474428" w:rsidRPr="00FB6747" w:rsidRDefault="00474428" w:rsidP="00C82FF5">
            <w:pPr>
              <w:pStyle w:val="a3"/>
              <w:ind w:left="-753"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1.4</w:t>
            </w:r>
            <w:r w:rsidR="00C82FF5" w:rsidRPr="00FB674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</w:tc>
        <w:tc>
          <w:tcPr>
            <w:tcW w:w="4343" w:type="dxa"/>
          </w:tcPr>
          <w:p w14:paraId="3B7BC698" w14:textId="77777777" w:rsidR="00474428" w:rsidRPr="00FB6747" w:rsidRDefault="00474428" w:rsidP="00014E1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Капитальный ремонт медицинских организаций, подведомственных органам исполнительной власти субъекта Российской </w:t>
            </w:r>
            <w:r w:rsidRPr="00FB67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Федерации и (или) муниципальных медицинских организаций, расположенных на территории субъекта Российской Федерации, оказывающих первичную медико-санитарную помощь взрослым и детям, их обособленных структурных подразделений, центральных районных и районных больниц</w:t>
            </w:r>
          </w:p>
        </w:tc>
        <w:tc>
          <w:tcPr>
            <w:tcW w:w="5983" w:type="dxa"/>
            <w:gridSpan w:val="2"/>
          </w:tcPr>
          <w:p w14:paraId="167E8F96" w14:textId="77777777" w:rsidR="00474428" w:rsidRPr="00FB6747" w:rsidRDefault="00474428" w:rsidP="00014E1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организация оказания медицинской помощи с приближением к месту жительства, месту обучения или работы исходя из потребностей всех групп населения с учетом трехуровневой </w:t>
            </w:r>
            <w:r w:rsidRPr="00FB67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системы оказания медицинской помощи;</w:t>
            </w:r>
          </w:p>
        </w:tc>
        <w:tc>
          <w:tcPr>
            <w:tcW w:w="4135" w:type="dxa"/>
          </w:tcPr>
          <w:p w14:paraId="025CE2E0" w14:textId="77777777" w:rsidR="00474428" w:rsidRPr="00FB6747" w:rsidRDefault="00474428" w:rsidP="00014E1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ожидаемая продолжительность жизни при рождении, лет</w:t>
            </w:r>
          </w:p>
          <w:p w14:paraId="40786CB6" w14:textId="222FA247" w:rsidR="00C11DF3" w:rsidRPr="00FB6747" w:rsidRDefault="00C11DF3" w:rsidP="00C11DF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доля лиц с хроническими неинфекционны</w:t>
            </w:r>
            <w:r w:rsidR="00FF3324">
              <w:rPr>
                <w:rFonts w:ascii="Times New Roman" w:hAnsi="Times New Roman" w:cs="Times New Roman"/>
                <w:sz w:val="20"/>
                <w:szCs w:val="20"/>
              </w:rPr>
              <w:t xml:space="preserve">ми </w:t>
            </w:r>
            <w:r w:rsidR="00FF332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заболеваниями, состоящих на </w:t>
            </w: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диспансерном </w:t>
            </w:r>
            <w:proofErr w:type="gramStart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наблюдении</w:t>
            </w:r>
            <w:proofErr w:type="gramEnd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 на участке врача - терапевта, получивших в отчетном периоде медицинские услуги в рамках диспансерного наблюдения, от всех пациентов с хроническими неинфекционными заболеваниями, состоящих на диспансерном наблюдении на участке врача – терапевта, процент;</w:t>
            </w:r>
          </w:p>
          <w:p w14:paraId="66EF6AF1" w14:textId="77777777" w:rsidR="00C11DF3" w:rsidRPr="00FB6747" w:rsidRDefault="00C11DF3" w:rsidP="00C11DF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доля лиц, принятых с целью оказания первичной медико-санитарной помощи одним передвижным подразделением в год, от расчетной пропускной способности одного передвижного подразделения, процент;</w:t>
            </w:r>
          </w:p>
          <w:p w14:paraId="09E694D1" w14:textId="77777777" w:rsidR="00C11DF3" w:rsidRPr="00FB6747" w:rsidRDefault="00C11DF3" w:rsidP="00C11DF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доля населения, которой доступна первичная медико-санитарная помощь в модернизированных медицинских подразделениях, процент;</w:t>
            </w:r>
          </w:p>
          <w:p w14:paraId="778E5AC7" w14:textId="77777777" w:rsidR="00C11DF3" w:rsidRPr="00FB6747" w:rsidRDefault="00C11DF3" w:rsidP="00C11DF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удовлетворенность населения медицинской помощью по результатам оценки общественного мнения, процент.</w:t>
            </w:r>
          </w:p>
          <w:p w14:paraId="10572338" w14:textId="71E3CA32" w:rsidR="00A47C34" w:rsidRPr="00FB6747" w:rsidRDefault="00A47C34" w:rsidP="00C11DF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осуществлен капитальный ремонт зданий медицинских организаций и их обособленных структурных подразделений, </w:t>
            </w:r>
            <w:proofErr w:type="gramStart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расположенных</w:t>
            </w:r>
            <w:proofErr w:type="gramEnd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 в том числе в сельской местности, рабочих поселках, поселках городского типа и малых городах с численностью населения до 100 тыс. человек</w:t>
            </w:r>
            <w:r w:rsidR="0052161F" w:rsidRPr="00FB6747">
              <w:rPr>
                <w:rFonts w:ascii="Times New Roman" w:hAnsi="Times New Roman" w:cs="Times New Roman"/>
                <w:sz w:val="20"/>
                <w:szCs w:val="20"/>
              </w:rPr>
              <w:t>, единица</w:t>
            </w:r>
          </w:p>
        </w:tc>
      </w:tr>
      <w:tr w:rsidR="00474428" w:rsidRPr="00FB6747" w14:paraId="3FB1954D" w14:textId="77777777" w:rsidTr="006C0F4D">
        <w:tc>
          <w:tcPr>
            <w:tcW w:w="815" w:type="dxa"/>
          </w:tcPr>
          <w:p w14:paraId="5ADCF050" w14:textId="77777777" w:rsidR="00474428" w:rsidRPr="00FB6747" w:rsidRDefault="00474428" w:rsidP="00C82FF5">
            <w:pPr>
              <w:pStyle w:val="a3"/>
              <w:ind w:left="-753"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1.4</w:t>
            </w:r>
            <w:r w:rsidR="00C82FF5" w:rsidRPr="00FB674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.3</w:t>
            </w:r>
          </w:p>
        </w:tc>
        <w:tc>
          <w:tcPr>
            <w:tcW w:w="4343" w:type="dxa"/>
          </w:tcPr>
          <w:p w14:paraId="68FC069A" w14:textId="77777777" w:rsidR="00474428" w:rsidRPr="00FB6747" w:rsidRDefault="00474428" w:rsidP="00014E1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Оснащение автомобильным транспортом медицинских организаций, оказывающих первичную медико-санитарную помощь, центральных районных и районных больниц, расположенных в сельской местности, поселках городского типа и малых городах (с численностью населения до 50тыс. человек), для доставки пациентов в медицинские организации, медицинских работников до места жительства пациентов, а также для перевозки биологических материалов для исследований, доставки лекарственных препаратов до жителей отдаленных районов.</w:t>
            </w:r>
            <w:proofErr w:type="gramEnd"/>
          </w:p>
        </w:tc>
        <w:tc>
          <w:tcPr>
            <w:tcW w:w="5983" w:type="dxa"/>
            <w:gridSpan w:val="2"/>
          </w:tcPr>
          <w:p w14:paraId="27961E1C" w14:textId="77777777" w:rsidR="00474428" w:rsidRPr="00FB6747" w:rsidRDefault="00474428" w:rsidP="00014E1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обеспечение транспортной доступности медицинской организации для всех групп населения, в том числе инвалидов и других групп населения с ограниченными возможностями здоровья;</w:t>
            </w:r>
          </w:p>
        </w:tc>
        <w:tc>
          <w:tcPr>
            <w:tcW w:w="4135" w:type="dxa"/>
          </w:tcPr>
          <w:p w14:paraId="102795A4" w14:textId="77777777" w:rsidR="00474428" w:rsidRPr="00FB6747" w:rsidRDefault="00474428" w:rsidP="00014E1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ожидаемая продолжительность жизни при рождении, лет</w:t>
            </w:r>
          </w:p>
          <w:p w14:paraId="59A46009" w14:textId="4E869BAC" w:rsidR="00C11DF3" w:rsidRPr="00FB6747" w:rsidRDefault="00C11DF3" w:rsidP="00C11DF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доля лиц с хроническими неинфекционны</w:t>
            </w:r>
            <w:r w:rsidR="00FF3324">
              <w:rPr>
                <w:rFonts w:ascii="Times New Roman" w:hAnsi="Times New Roman" w:cs="Times New Roman"/>
                <w:sz w:val="20"/>
                <w:szCs w:val="20"/>
              </w:rPr>
              <w:t xml:space="preserve">ми заболеваниями, состоящих на </w:t>
            </w: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диспансерном </w:t>
            </w:r>
            <w:proofErr w:type="gramStart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наблюдении</w:t>
            </w:r>
            <w:proofErr w:type="gramEnd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 на участке врача - терапевта, получивших в отчетном периоде медицинские услуги в рамках диспансерного наблюдения, от всех пациентов с хроническими неинфекционными заболеваниями, состоящих на диспансерном наблюдении на участке врача – терапевта, процент;</w:t>
            </w:r>
          </w:p>
          <w:p w14:paraId="12052099" w14:textId="77777777" w:rsidR="00C11DF3" w:rsidRPr="00FB6747" w:rsidRDefault="00C11DF3" w:rsidP="00C11DF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доля лиц, принятых с целью оказания </w:t>
            </w:r>
            <w:r w:rsidRPr="00FB67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первичной медико-санитарной помощи одним передвижным подразделением в год, от расчетной пропускной способности одного передвижного подразделения, процент;</w:t>
            </w:r>
          </w:p>
          <w:p w14:paraId="69C05390" w14:textId="77777777" w:rsidR="00C11DF3" w:rsidRPr="00FB6747" w:rsidRDefault="00C11DF3" w:rsidP="00C11DF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доля населения, которой доступна первичная медико-санитарная помощь в модернизированных медицинских подразделениях, процент;</w:t>
            </w:r>
          </w:p>
          <w:p w14:paraId="29D2AA49" w14:textId="77777777" w:rsidR="00C11DF3" w:rsidRPr="00FB6747" w:rsidRDefault="00C11DF3" w:rsidP="00C11DF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удовлетворенность населения медицинской помощью по результатам оценки общественного мнения, процент.</w:t>
            </w:r>
          </w:p>
          <w:p w14:paraId="450DDBAF" w14:textId="24E939FD" w:rsidR="00294AC5" w:rsidRPr="00FB6747" w:rsidRDefault="00294AC5" w:rsidP="00C11DF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приобретены транспортные средства (за исключением автомобилей скорой медицинской помощи) в медицинские</w:t>
            </w:r>
            <w:r w:rsidR="0020217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организации</w:t>
            </w:r>
            <w:proofErr w:type="gramEnd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 оказывающие первичную медико-санитарную помощь, в том числе приобретение ПМК,</w:t>
            </w:r>
            <w:r w:rsidR="0020217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единица</w:t>
            </w:r>
          </w:p>
        </w:tc>
      </w:tr>
      <w:tr w:rsidR="00474428" w:rsidRPr="00FB6747" w14:paraId="6E04A991" w14:textId="77777777" w:rsidTr="006C0F4D">
        <w:tc>
          <w:tcPr>
            <w:tcW w:w="815" w:type="dxa"/>
          </w:tcPr>
          <w:p w14:paraId="1AB984D0" w14:textId="77777777" w:rsidR="00474428" w:rsidRPr="00FB6747" w:rsidRDefault="00474428" w:rsidP="00C82FF5">
            <w:pPr>
              <w:pStyle w:val="a3"/>
              <w:ind w:left="-753"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1.4</w:t>
            </w:r>
            <w:r w:rsidR="00C82FF5" w:rsidRPr="00FB674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.4</w:t>
            </w:r>
          </w:p>
        </w:tc>
        <w:tc>
          <w:tcPr>
            <w:tcW w:w="4343" w:type="dxa"/>
          </w:tcPr>
          <w:p w14:paraId="5A28F13C" w14:textId="77777777" w:rsidR="00474428" w:rsidRPr="00FB6747" w:rsidRDefault="00474428" w:rsidP="00014E1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Приведение материально-технической базы медицинских организаций, оказывающих первичную медико-санитарную помощь взрослым и детям, их обособленных структурных подразделений, центральных районных и районных больниц в соответствие с требованиями порядков оказания медицинской помощи, их дооснащение и переоснащение оборудованием для оказания медицинской помощи</w:t>
            </w:r>
          </w:p>
        </w:tc>
        <w:tc>
          <w:tcPr>
            <w:tcW w:w="5983" w:type="dxa"/>
            <w:gridSpan w:val="2"/>
          </w:tcPr>
          <w:p w14:paraId="6FBB642F" w14:textId="77777777" w:rsidR="00474428" w:rsidRPr="00FB6747" w:rsidRDefault="00474428" w:rsidP="00014E1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оснащение медицинских организаций, на базе которых оказывается первичная медико-санитарная помощь, а также центральных районных больниц оборудованием для оказания медицинской помощи с учетом особых потребностей инвалидов и других групп населения с ограниченными возможностями здоровья;</w:t>
            </w:r>
          </w:p>
          <w:p w14:paraId="02FF53AB" w14:textId="77777777" w:rsidR="00474428" w:rsidRPr="00FB6747" w:rsidRDefault="00474428" w:rsidP="00014E13">
            <w:pPr>
              <w:pStyle w:val="a3"/>
              <w:ind w:firstLine="7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5" w:type="dxa"/>
          </w:tcPr>
          <w:p w14:paraId="08F0DFA6" w14:textId="77777777" w:rsidR="00474428" w:rsidRPr="00FB6747" w:rsidRDefault="00474428" w:rsidP="00014E1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ожидаемая продолжительность жизни при рождении, лет</w:t>
            </w:r>
          </w:p>
          <w:p w14:paraId="1BC09AFB" w14:textId="5F98C4FD" w:rsidR="00C11DF3" w:rsidRPr="00FB6747" w:rsidRDefault="00C11DF3" w:rsidP="00C11DF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доля лиц с хроническими неинфекционными за</w:t>
            </w:r>
            <w:r w:rsidR="00FF3324">
              <w:rPr>
                <w:rFonts w:ascii="Times New Roman" w:hAnsi="Times New Roman" w:cs="Times New Roman"/>
                <w:sz w:val="20"/>
                <w:szCs w:val="20"/>
              </w:rPr>
              <w:t>болеваниями, состоящих на</w:t>
            </w: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 диспансерном </w:t>
            </w:r>
            <w:proofErr w:type="gramStart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наблюдении</w:t>
            </w:r>
            <w:proofErr w:type="gramEnd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 на участке врача - терапевта, получивших в отчетном периоде медицинские услуги в рамках диспансерного наблюдения, от всех пациентов с хроническими неинфекционными заболеваниями, состоящих на диспансерном наблюдении на участке врача – терапевта, процент;</w:t>
            </w:r>
          </w:p>
          <w:p w14:paraId="47064116" w14:textId="77777777" w:rsidR="00C11DF3" w:rsidRPr="00FB6747" w:rsidRDefault="00C11DF3" w:rsidP="00C11DF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доля лиц, принятых с целью оказания первичной медико-санитарной помощи одним передвижным подразделением в год, от расчетной пропускной способности одного передвижного подразделения, процент;</w:t>
            </w:r>
          </w:p>
          <w:p w14:paraId="55FBC1C8" w14:textId="77777777" w:rsidR="00C11DF3" w:rsidRPr="00FB6747" w:rsidRDefault="00C11DF3" w:rsidP="00C11DF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доля населения, которой доступна первичная медико-санитарная помощь в модернизированных медицинских подразделениях, процент;</w:t>
            </w:r>
          </w:p>
          <w:p w14:paraId="4D9F6D78" w14:textId="77777777" w:rsidR="00C11DF3" w:rsidRPr="00FB6747" w:rsidRDefault="00C11DF3" w:rsidP="00C11DF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удовлетворенность населения медицинской помощью по результатам оценки общественного мнения, процент.</w:t>
            </w:r>
          </w:p>
          <w:p w14:paraId="18396C83" w14:textId="610ADE88" w:rsidR="0052161F" w:rsidRPr="00FB6747" w:rsidRDefault="0052161F" w:rsidP="00C11DF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приобретено оборудование в медицинские организации,</w:t>
            </w:r>
            <w:r w:rsidR="00F36192"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оказывающие первичную медико-санитарную помощь, а также в медицинские организации, расположенные в сельской местности, поселках городского типа и малых городах с численностью населения до 100 тыс. человек, единица</w:t>
            </w:r>
          </w:p>
        </w:tc>
      </w:tr>
      <w:tr w:rsidR="00474428" w:rsidRPr="00FB6747" w14:paraId="6A2E7A6E" w14:textId="77777777" w:rsidTr="006C0F4D">
        <w:tc>
          <w:tcPr>
            <w:tcW w:w="815" w:type="dxa"/>
          </w:tcPr>
          <w:p w14:paraId="43EA1790" w14:textId="77777777" w:rsidR="00474428" w:rsidRPr="00FB6747" w:rsidRDefault="00474428" w:rsidP="00C82FF5">
            <w:pPr>
              <w:pStyle w:val="a3"/>
              <w:ind w:left="-753"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1.4</w:t>
            </w:r>
            <w:r w:rsidR="00C82FF5" w:rsidRPr="00FB674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.5</w:t>
            </w:r>
          </w:p>
        </w:tc>
        <w:tc>
          <w:tcPr>
            <w:tcW w:w="4343" w:type="dxa"/>
          </w:tcPr>
          <w:p w14:paraId="0696BAC5" w14:textId="77777777" w:rsidR="00474428" w:rsidRPr="00FB6747" w:rsidRDefault="00474428" w:rsidP="00014E1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Приобретение передвижных мобильных комплексов для оказания медицинской помощи жителям сельских поселений и малых городов</w:t>
            </w:r>
          </w:p>
        </w:tc>
        <w:tc>
          <w:tcPr>
            <w:tcW w:w="5983" w:type="dxa"/>
            <w:gridSpan w:val="2"/>
          </w:tcPr>
          <w:p w14:paraId="5F87C7AB" w14:textId="77777777" w:rsidR="00474428" w:rsidRPr="00FB6747" w:rsidRDefault="00474428" w:rsidP="00014E1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обеспечению доступности и качества первичной медико-санитарной помощи и медицинской помощи.</w:t>
            </w:r>
          </w:p>
        </w:tc>
        <w:tc>
          <w:tcPr>
            <w:tcW w:w="4135" w:type="dxa"/>
          </w:tcPr>
          <w:p w14:paraId="3568FCA5" w14:textId="77777777" w:rsidR="00474428" w:rsidRPr="00FB6747" w:rsidRDefault="00474428" w:rsidP="009721B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ожидаемая продолжительность жизни при рождении, лет</w:t>
            </w:r>
          </w:p>
          <w:p w14:paraId="17B10EED" w14:textId="1B9696E1" w:rsidR="00C11DF3" w:rsidRPr="00FB6747" w:rsidRDefault="00C11DF3" w:rsidP="00C11DF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доля лиц с хроническими неинфекционн</w:t>
            </w:r>
            <w:r w:rsidR="00FF3324">
              <w:rPr>
                <w:rFonts w:ascii="Times New Roman" w:hAnsi="Times New Roman" w:cs="Times New Roman"/>
                <w:sz w:val="20"/>
                <w:szCs w:val="20"/>
              </w:rPr>
              <w:t>ыми заболеваниями, состоящих на</w:t>
            </w: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 диспансерном </w:t>
            </w:r>
            <w:proofErr w:type="gramStart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наблюдении</w:t>
            </w:r>
            <w:proofErr w:type="gramEnd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 на участке врача - терапевта, получивших в отчетном периоде медицинские услуги в рамках диспансерного наблюдения, от всех пациентов с хроническими неинфекционными заболеваниями, состоящих на диспансерном наблюдении на участке врача – терапевта, процент;</w:t>
            </w:r>
          </w:p>
          <w:p w14:paraId="7E964A6C" w14:textId="77777777" w:rsidR="00C11DF3" w:rsidRPr="00FB6747" w:rsidRDefault="00C11DF3" w:rsidP="00C11DF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доля лиц, принятых с целью оказания первичной медико-санитарной помощи одним передвижным подразделением в год, от расчетной пропускной способности одного передвижного подразделения, процент;</w:t>
            </w:r>
          </w:p>
          <w:p w14:paraId="66B21781" w14:textId="77777777" w:rsidR="00C11DF3" w:rsidRPr="00FB6747" w:rsidRDefault="00C11DF3" w:rsidP="00C11DF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доля населения, которой доступна первичная медико-санитарная помощь в модернизированных медицинских подразделениях, процент;</w:t>
            </w:r>
          </w:p>
          <w:p w14:paraId="7703DC7C" w14:textId="593C9CE2" w:rsidR="00C11DF3" w:rsidRPr="00FB6747" w:rsidRDefault="00C11DF3" w:rsidP="00C11DF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удовлетворенность населения медицинской помощью по результатам оценки общественного мнения, процент.</w:t>
            </w:r>
          </w:p>
        </w:tc>
      </w:tr>
      <w:tr w:rsidR="008F5885" w:rsidRPr="00FB6747" w14:paraId="59A1B25B" w14:textId="77777777" w:rsidTr="006C0F4D">
        <w:tc>
          <w:tcPr>
            <w:tcW w:w="815" w:type="dxa"/>
          </w:tcPr>
          <w:p w14:paraId="2DA7586F" w14:textId="2B4425ED" w:rsidR="008F5885" w:rsidRPr="00961AFC" w:rsidRDefault="008F5885" w:rsidP="00C82FF5">
            <w:pPr>
              <w:pStyle w:val="a3"/>
              <w:ind w:left="-753" w:firstLine="708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61AF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1.47.6</w:t>
            </w:r>
          </w:p>
        </w:tc>
        <w:tc>
          <w:tcPr>
            <w:tcW w:w="4343" w:type="dxa"/>
          </w:tcPr>
          <w:p w14:paraId="07F85752" w14:textId="47F79FB4" w:rsidR="008F5885" w:rsidRPr="00961AFC" w:rsidRDefault="008F5885" w:rsidP="00014E13">
            <w:pPr>
              <w:pStyle w:val="a3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61AF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Приобретение и монтаж быстровозводимых модульных конструкций врачебных амбулаторий, центров (отделений) общей врачебной практики (семейной медицины), фельдшерско-акушерских пунктов, фельдшерских здравпунктов</w:t>
            </w:r>
          </w:p>
        </w:tc>
        <w:tc>
          <w:tcPr>
            <w:tcW w:w="5983" w:type="dxa"/>
            <w:gridSpan w:val="2"/>
          </w:tcPr>
          <w:p w14:paraId="5D3A92B8" w14:textId="337DE9D2" w:rsidR="008F5885" w:rsidRPr="00961AFC" w:rsidRDefault="001B4F4C" w:rsidP="00961AFC">
            <w:pPr>
              <w:pStyle w:val="a3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п</w:t>
            </w:r>
            <w:r w:rsidR="00961AFC" w:rsidRPr="00961AF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риобретение и монтаж быстровозводимых модульных конструкций для размещения медицинских организаций, оказывающих первичную медико-санитарную помощь взрослым и детям, их обособленных структурных подразделений, центральных районных и районных больниц</w:t>
            </w:r>
          </w:p>
        </w:tc>
        <w:tc>
          <w:tcPr>
            <w:tcW w:w="4135" w:type="dxa"/>
          </w:tcPr>
          <w:p w14:paraId="0FF1483E" w14:textId="77777777" w:rsidR="001B4F4C" w:rsidRPr="001B4F4C" w:rsidRDefault="001B4F4C" w:rsidP="001B4F4C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B4F4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ожидаемая продолжительность жизни при рождении, лет</w:t>
            </w:r>
          </w:p>
          <w:p w14:paraId="2B1B83F2" w14:textId="77777777" w:rsidR="008F5885" w:rsidRPr="00961AFC" w:rsidRDefault="008F5885" w:rsidP="009721BD">
            <w:pPr>
              <w:pStyle w:val="a3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74428" w:rsidRPr="00FB6747" w14:paraId="7320055E" w14:textId="77777777" w:rsidTr="006C0F4D">
        <w:tc>
          <w:tcPr>
            <w:tcW w:w="815" w:type="dxa"/>
          </w:tcPr>
          <w:p w14:paraId="141BB1B2" w14:textId="77777777" w:rsidR="00474428" w:rsidRPr="00FB6747" w:rsidRDefault="00474428" w:rsidP="00C82FF5">
            <w:pPr>
              <w:pStyle w:val="a3"/>
              <w:ind w:left="-753"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1.4</w:t>
            </w:r>
            <w:r w:rsidR="00C82FF5" w:rsidRPr="00FB674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461" w:type="dxa"/>
            <w:gridSpan w:val="4"/>
          </w:tcPr>
          <w:p w14:paraId="057CA414" w14:textId="4F5AB575" w:rsidR="00474428" w:rsidRPr="00FB6747" w:rsidRDefault="00474428" w:rsidP="00014E13">
            <w:pPr>
              <w:pStyle w:val="a3"/>
              <w:ind w:firstLine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Региональный проект </w:t>
            </w:r>
            <w:r w:rsidR="00A24F6C" w:rsidRPr="00FB6747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Формирование системы мотивации граждан к здоровому образу жизни, включая здоровое питание и отказ от вредных привычек</w:t>
            </w:r>
            <w:r w:rsidR="00A24F6C" w:rsidRPr="00FB674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19AF3F67" w14:textId="77777777" w:rsidR="00474428" w:rsidRPr="00FB6747" w:rsidRDefault="00474428" w:rsidP="00014E13">
            <w:pPr>
              <w:pStyle w:val="a3"/>
              <w:ind w:firstLine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(куратор – заместитель Председателя Правительства Республики Тыва Сарыглар О.Д.)</w:t>
            </w:r>
          </w:p>
        </w:tc>
      </w:tr>
      <w:tr w:rsidR="00474428" w:rsidRPr="00FB6747" w14:paraId="66D8C7F6" w14:textId="77777777" w:rsidTr="006C0F4D">
        <w:tc>
          <w:tcPr>
            <w:tcW w:w="815" w:type="dxa"/>
          </w:tcPr>
          <w:p w14:paraId="2E7AD4C5" w14:textId="77777777" w:rsidR="00474428" w:rsidRPr="00FB6747" w:rsidRDefault="00474428" w:rsidP="001A1EF2">
            <w:pPr>
              <w:pStyle w:val="a3"/>
              <w:ind w:left="-753" w:firstLine="7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26" w:type="dxa"/>
            <w:gridSpan w:val="3"/>
          </w:tcPr>
          <w:p w14:paraId="39415984" w14:textId="77777777" w:rsidR="00474428" w:rsidRPr="00FB6747" w:rsidRDefault="00474428" w:rsidP="00727B94">
            <w:pPr>
              <w:pStyle w:val="a3"/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Министерство здравоохранения Республики Тыва</w:t>
            </w:r>
          </w:p>
        </w:tc>
        <w:tc>
          <w:tcPr>
            <w:tcW w:w="4135" w:type="dxa"/>
          </w:tcPr>
          <w:p w14:paraId="1B13EF87" w14:textId="77777777" w:rsidR="00474428" w:rsidRPr="00FB6747" w:rsidRDefault="00474428" w:rsidP="00727B94">
            <w:pPr>
              <w:pStyle w:val="a3"/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Срок реализации: 2024-2030</w:t>
            </w:r>
          </w:p>
        </w:tc>
      </w:tr>
      <w:tr w:rsidR="00474428" w:rsidRPr="00FB6747" w14:paraId="36297B94" w14:textId="77777777" w:rsidTr="006C0F4D">
        <w:tc>
          <w:tcPr>
            <w:tcW w:w="815" w:type="dxa"/>
          </w:tcPr>
          <w:p w14:paraId="257C11DE" w14:textId="77777777" w:rsidR="00474428" w:rsidRPr="00FB6747" w:rsidRDefault="00474428" w:rsidP="00C82FF5">
            <w:pPr>
              <w:pStyle w:val="a3"/>
              <w:ind w:left="-709"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1.4</w:t>
            </w:r>
            <w:r w:rsidR="00C82FF5" w:rsidRPr="00FB674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4343" w:type="dxa"/>
          </w:tcPr>
          <w:p w14:paraId="23C641E6" w14:textId="77777777" w:rsidR="00474428" w:rsidRPr="00FB6747" w:rsidRDefault="00474428" w:rsidP="00014E1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Субсидии на реализацию региональных программ по формированию приверженности </w:t>
            </w:r>
            <w:r w:rsidRPr="00FB67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здоровому образу жизни с привлечением социально ориентированных некоммерческих организаций и волонтерских движений</w:t>
            </w:r>
          </w:p>
        </w:tc>
        <w:tc>
          <w:tcPr>
            <w:tcW w:w="5983" w:type="dxa"/>
            <w:gridSpan w:val="2"/>
          </w:tcPr>
          <w:p w14:paraId="07DADCA4" w14:textId="77777777" w:rsidR="00474428" w:rsidRPr="00FB6747" w:rsidRDefault="00474428" w:rsidP="00014E1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мотивирование граждан к ведению здорового образа жизни посредством информационно-коммуникационной кампании, а </w:t>
            </w:r>
            <w:r w:rsidRPr="00FB67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также вовлечение граждан, некоммерческих организаций и работодателей в мероприятия по укреплению общественного здоровья</w:t>
            </w:r>
          </w:p>
        </w:tc>
        <w:tc>
          <w:tcPr>
            <w:tcW w:w="4135" w:type="dxa"/>
          </w:tcPr>
          <w:p w14:paraId="724F2903" w14:textId="77777777" w:rsidR="00474428" w:rsidRPr="00FB6747" w:rsidRDefault="00474428" w:rsidP="00014E1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ожидаемая продолжительность жизни при рождении, лет;</w:t>
            </w:r>
          </w:p>
          <w:p w14:paraId="61E54316" w14:textId="77777777" w:rsidR="00474428" w:rsidRPr="00FB6747" w:rsidRDefault="00474428" w:rsidP="00C776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охват граждан исследованием глюкозы натощак, процент;</w:t>
            </w:r>
          </w:p>
          <w:p w14:paraId="334B8B85" w14:textId="77777777" w:rsidR="00474428" w:rsidRPr="00FB6747" w:rsidRDefault="00474428" w:rsidP="00C776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охват населения иммунизацией в рамках национального календаря профилактических прививок не менее 95% от подлежащих иммунизации, процент;</w:t>
            </w:r>
          </w:p>
          <w:p w14:paraId="74342FB3" w14:textId="1F6BE48B" w:rsidR="00474428" w:rsidRPr="00FB6747" w:rsidRDefault="00474428" w:rsidP="00C7764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смертность на</w:t>
            </w:r>
            <w:r w:rsidR="00FF3324">
              <w:rPr>
                <w:rFonts w:ascii="Times New Roman" w:hAnsi="Times New Roman" w:cs="Times New Roman"/>
                <w:sz w:val="20"/>
                <w:szCs w:val="20"/>
              </w:rPr>
              <w:t>селения от всех причин, на 1000</w:t>
            </w: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 населения, промилле (0,1 процент);</w:t>
            </w:r>
          </w:p>
          <w:p w14:paraId="1116E3AF" w14:textId="5C7360B7" w:rsidR="00F36192" w:rsidRPr="00FB6747" w:rsidRDefault="00474428" w:rsidP="00C7764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смертность населения в трудоспособном возрасте, случаев на 100 тыс. населения;</w:t>
            </w:r>
          </w:p>
        </w:tc>
      </w:tr>
      <w:tr w:rsidR="00474428" w:rsidRPr="00FB6747" w14:paraId="60CB420B" w14:textId="77777777" w:rsidTr="006C0F4D">
        <w:tc>
          <w:tcPr>
            <w:tcW w:w="815" w:type="dxa"/>
          </w:tcPr>
          <w:p w14:paraId="7076AFC9" w14:textId="77777777" w:rsidR="00474428" w:rsidRPr="00FB6747" w:rsidRDefault="00474428" w:rsidP="00F1370A">
            <w:pPr>
              <w:pStyle w:val="a3"/>
              <w:ind w:left="-709"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</w:t>
            </w:r>
            <w:r w:rsidR="00F1370A" w:rsidRPr="00FB6747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4461" w:type="dxa"/>
            <w:gridSpan w:val="4"/>
          </w:tcPr>
          <w:p w14:paraId="144295C1" w14:textId="77777777" w:rsidR="00474428" w:rsidRPr="00FB6747" w:rsidRDefault="00474428" w:rsidP="00014E13">
            <w:pPr>
              <w:pStyle w:val="a3"/>
              <w:ind w:firstLine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Региональный проект «Борьба с сахарным диабетом»</w:t>
            </w:r>
          </w:p>
          <w:p w14:paraId="5977B799" w14:textId="77777777" w:rsidR="00474428" w:rsidRPr="00FB6747" w:rsidRDefault="00474428" w:rsidP="00014E13">
            <w:pPr>
              <w:pStyle w:val="a3"/>
              <w:ind w:firstLine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(куратор – заместитель Председателя Правительства Республики Тыва Сарыглар О.Д.)</w:t>
            </w:r>
          </w:p>
        </w:tc>
      </w:tr>
      <w:tr w:rsidR="00474428" w:rsidRPr="00FB6747" w14:paraId="705AC806" w14:textId="77777777" w:rsidTr="006C0F4D">
        <w:tc>
          <w:tcPr>
            <w:tcW w:w="815" w:type="dxa"/>
          </w:tcPr>
          <w:p w14:paraId="70B19B8D" w14:textId="77777777" w:rsidR="00474428" w:rsidRPr="00FB6747" w:rsidRDefault="00474428" w:rsidP="001A1EF2">
            <w:pPr>
              <w:pStyle w:val="a3"/>
              <w:ind w:left="-709" w:firstLine="7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26" w:type="dxa"/>
            <w:gridSpan w:val="3"/>
          </w:tcPr>
          <w:p w14:paraId="68A95E37" w14:textId="77777777" w:rsidR="00474428" w:rsidRPr="00FB6747" w:rsidRDefault="00474428" w:rsidP="00727B94">
            <w:pPr>
              <w:pStyle w:val="a3"/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Министерство здравоохранения Республики Тыва</w:t>
            </w:r>
          </w:p>
        </w:tc>
        <w:tc>
          <w:tcPr>
            <w:tcW w:w="4135" w:type="dxa"/>
          </w:tcPr>
          <w:p w14:paraId="449056B2" w14:textId="77777777" w:rsidR="00474428" w:rsidRPr="00FB6747" w:rsidRDefault="00474428" w:rsidP="00727B94">
            <w:pPr>
              <w:pStyle w:val="a3"/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Срок реализации: 2024-2030</w:t>
            </w:r>
          </w:p>
        </w:tc>
      </w:tr>
      <w:tr w:rsidR="00F1370A" w:rsidRPr="00FB6747" w14:paraId="0DD2DD06" w14:textId="77777777" w:rsidTr="006C0F4D">
        <w:tc>
          <w:tcPr>
            <w:tcW w:w="815" w:type="dxa"/>
          </w:tcPr>
          <w:p w14:paraId="65B87474" w14:textId="77777777" w:rsidR="00F1370A" w:rsidRPr="00FB6747" w:rsidRDefault="00435719" w:rsidP="00435719">
            <w:pPr>
              <w:pStyle w:val="a3"/>
              <w:ind w:left="-709"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1.49.1</w:t>
            </w:r>
          </w:p>
        </w:tc>
        <w:tc>
          <w:tcPr>
            <w:tcW w:w="4343" w:type="dxa"/>
          </w:tcPr>
          <w:p w14:paraId="70588418" w14:textId="77777777" w:rsidR="00F1370A" w:rsidRPr="00FB6747" w:rsidRDefault="0022384F" w:rsidP="006725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Обеспечение беременных женщин с сахарным диабетом системами не</w:t>
            </w:r>
            <w:r w:rsidR="00E420FC" w:rsidRPr="00FB674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прерывного мониторинга глюкозы</w:t>
            </w:r>
          </w:p>
        </w:tc>
        <w:tc>
          <w:tcPr>
            <w:tcW w:w="5983" w:type="dxa"/>
            <w:gridSpan w:val="2"/>
          </w:tcPr>
          <w:p w14:paraId="0ED07386" w14:textId="77777777" w:rsidR="00034DC5" w:rsidRPr="00FB6747" w:rsidRDefault="00034DC5" w:rsidP="00034DC5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FB674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обеспечение беременных женщин с сахарным диабетом 1 и 2 типов, моногенными формами сахарного диабета и </w:t>
            </w:r>
            <w:proofErr w:type="spellStart"/>
            <w:r w:rsidRPr="00FB674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гестационным</w:t>
            </w:r>
            <w:proofErr w:type="spellEnd"/>
            <w:r w:rsidRPr="00FB674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диабетом, состоящих на учете по беременности в медицинских организациях,</w:t>
            </w: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674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системами непрерывного мониторинга глюкозы.</w:t>
            </w:r>
          </w:p>
          <w:p w14:paraId="6DEC973F" w14:textId="77777777" w:rsidR="00F1370A" w:rsidRPr="00FB6747" w:rsidRDefault="00F1370A" w:rsidP="00014E13">
            <w:pPr>
              <w:pStyle w:val="a3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4135" w:type="dxa"/>
          </w:tcPr>
          <w:p w14:paraId="2873353D" w14:textId="77777777" w:rsidR="00435719" w:rsidRPr="00FB6747" w:rsidRDefault="00435719" w:rsidP="0043571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ожидаемая продолжительность жизни при рождении, лет;</w:t>
            </w:r>
          </w:p>
          <w:p w14:paraId="66CE279F" w14:textId="3D3B3D6E" w:rsidR="0068300C" w:rsidRPr="00FB6747" w:rsidRDefault="005400ED" w:rsidP="00435719">
            <w:pPr>
              <w:pStyle w:val="a3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обеспечение беременных женщин с сахарным диабетом системами непрерывного мониторинга глюкозы</w:t>
            </w:r>
            <w:r w:rsidR="005509AF" w:rsidRPr="00FB674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, человек.</w:t>
            </w:r>
          </w:p>
        </w:tc>
      </w:tr>
      <w:tr w:rsidR="00435719" w:rsidRPr="00FB6747" w14:paraId="73319865" w14:textId="77777777" w:rsidTr="006C0F4D">
        <w:tc>
          <w:tcPr>
            <w:tcW w:w="815" w:type="dxa"/>
          </w:tcPr>
          <w:p w14:paraId="6D75F5FC" w14:textId="77777777" w:rsidR="00435719" w:rsidRPr="00FB6747" w:rsidRDefault="00435719" w:rsidP="00F1370A">
            <w:pPr>
              <w:pStyle w:val="a3"/>
              <w:ind w:left="-709"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1.49.2</w:t>
            </w:r>
          </w:p>
        </w:tc>
        <w:tc>
          <w:tcPr>
            <w:tcW w:w="4343" w:type="dxa"/>
          </w:tcPr>
          <w:p w14:paraId="616AB756" w14:textId="77777777" w:rsidR="00435719" w:rsidRPr="00FB6747" w:rsidRDefault="00435719" w:rsidP="00B214C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Обеспечение детей с сахарным диабетом 1 типа в возрасте от 2-х до 17-ти включительно системами не</w:t>
            </w:r>
            <w:r w:rsidR="00B214CB" w:rsidRPr="00FB674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прерывного мониторинга глюкозы</w:t>
            </w:r>
          </w:p>
        </w:tc>
        <w:tc>
          <w:tcPr>
            <w:tcW w:w="5983" w:type="dxa"/>
            <w:gridSpan w:val="2"/>
          </w:tcPr>
          <w:p w14:paraId="56084292" w14:textId="77777777" w:rsidR="00435719" w:rsidRPr="00FB6747" w:rsidRDefault="00435719" w:rsidP="00E476A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t>Обеспечение детей с системами непрерывного мониторинга глюкозы.</w:t>
            </w:r>
          </w:p>
        </w:tc>
        <w:tc>
          <w:tcPr>
            <w:tcW w:w="4135" w:type="dxa"/>
          </w:tcPr>
          <w:p w14:paraId="15EEBD33" w14:textId="77777777" w:rsidR="00435719" w:rsidRPr="00FB6747" w:rsidRDefault="00435719" w:rsidP="0043571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ожидаемая продолжительность жизни при рождении, лет;</w:t>
            </w:r>
          </w:p>
          <w:p w14:paraId="26EF1025" w14:textId="77777777" w:rsidR="00435719" w:rsidRPr="00FB6747" w:rsidRDefault="005400ED" w:rsidP="0043571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обеспечение детей с сахарным диабетом 1 типа в возрасте от 2-х до 17-ти лет включительно системами непрерывного мониторинга глюкозы, человек</w:t>
            </w:r>
          </w:p>
          <w:p w14:paraId="3C4B10F1" w14:textId="77777777" w:rsidR="004E7317" w:rsidRPr="00FB6747" w:rsidRDefault="004E7317" w:rsidP="004E7317">
            <w:pPr>
              <w:pStyle w:val="a3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proofErr w:type="gramStart"/>
            <w:r w:rsidRPr="00FB674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доля больных с сахарным диабетом 1 и 2 типов, находящихся под диспансерным наблюдением в созданных и оснащенных в ходе федерального проекта региональных медицинских подразделениях от числа лиц, подлежащих такому наблюдению, процент;</w:t>
            </w:r>
            <w:proofErr w:type="gramEnd"/>
          </w:p>
          <w:p w14:paraId="26D5BB8E" w14:textId="77777777" w:rsidR="004E7317" w:rsidRPr="00FB6747" w:rsidRDefault="004E7317" w:rsidP="004E7317">
            <w:pPr>
              <w:pStyle w:val="a3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доля больных с сахарным диабетом 1 типа, находящихся под диспансерным наблюдением с использованием медицинских изделий непрерывного мониторинга глюкозы в крови, от числа нуждающихся, процент;</w:t>
            </w:r>
          </w:p>
          <w:p w14:paraId="7088ED6E" w14:textId="77777777" w:rsidR="004E7317" w:rsidRPr="00FB6747" w:rsidRDefault="004E7317" w:rsidP="004E7317">
            <w:pPr>
              <w:pStyle w:val="a3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доля пациентов, обученных в школе для пациентов с сахарным диабетом от общего числа пациентов с сахарным диабетом 1 и 2 типов за отчетный год, процент;</w:t>
            </w:r>
          </w:p>
          <w:p w14:paraId="500993AA" w14:textId="77777777" w:rsidR="004E7317" w:rsidRPr="00FB6747" w:rsidRDefault="004E7317" w:rsidP="004E731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доля пациентов с сахарным диабетом 1 и 2 типов с высокими ампутациями от всех пациентов с сахарным диабетом 1 и 2 типов с </w:t>
            </w:r>
            <w:r w:rsidRPr="00FB67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любыми ампутациями, процент;</w:t>
            </w:r>
          </w:p>
          <w:p w14:paraId="1A72C098" w14:textId="77777777" w:rsidR="004E7317" w:rsidRPr="00FB6747" w:rsidRDefault="004E7317" w:rsidP="004E731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доля пациентов с сахарным диабетом 1 и 2 типов, достигших уровня гликированного гемоглобина менее или равного 7 на конец года, от числа пациентов с сахарным диабетом 1 и 2 типов, охваченных исследованием гликированного гемоглобина с помощью лабораторных методов, процент;</w:t>
            </w:r>
          </w:p>
          <w:p w14:paraId="3F5346E8" w14:textId="77777777" w:rsidR="004E7317" w:rsidRPr="00FB6747" w:rsidRDefault="004E7317" w:rsidP="004E731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доля пациентов с сахарным диабетом 1 и 2 типов, нуждающихся в заместительной почечной терапии, и пациентов со слепотой, от всех пациентов с сахарным диабетом 1 и 2 типов с хронической болезнью почек и пациентов с диабетической </w:t>
            </w:r>
            <w:proofErr w:type="spellStart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ретинопатией</w:t>
            </w:r>
            <w:proofErr w:type="spellEnd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, процент;</w:t>
            </w:r>
          </w:p>
          <w:p w14:paraId="78D41B41" w14:textId="77777777" w:rsidR="004E7317" w:rsidRPr="00FB6747" w:rsidRDefault="004E7317" w:rsidP="004E731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доля пациентов с сахарным диабетом 1 и 2 типов, охваченных диспансерным наблюдением, в том числе проводимым в рамках данного наблюдения исследованием гликированного гемоглобина с помощью лабораторных методов, ежегодно не реже 1 раза в год, от общего числа пациентов с сахарным диабетом 1 и 2 типов, процент;</w:t>
            </w:r>
          </w:p>
          <w:p w14:paraId="7C2678CE" w14:textId="77777777" w:rsidR="004E7317" w:rsidRPr="00FB6747" w:rsidRDefault="004E7317" w:rsidP="004E731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доля пациентов с сахарным диабетом, выявленных впервые при профилактических медицинских осмотрах и диспансеризации в отчетном году, от общего числа зарегистрированных заболеваний </w:t>
            </w:r>
            <w:proofErr w:type="gramStart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 впервые </w:t>
            </w:r>
            <w:proofErr w:type="gramStart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 жизни установленным диагнозом сахарный диабет у взрослых за отчетный год, процент;</w:t>
            </w:r>
          </w:p>
          <w:p w14:paraId="02DCFF0F" w14:textId="6AF58220" w:rsidR="004E7317" w:rsidRPr="00FB6747" w:rsidRDefault="004E7317" w:rsidP="004E731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доля пациентов, обученных в школе для пациентов с сахарным диабетом от общего числа пациентов с сахарным диабетом 1 и 2 типов (Е10-Е14) за отчетный год, процент.</w:t>
            </w:r>
          </w:p>
        </w:tc>
      </w:tr>
      <w:tr w:rsidR="00435719" w:rsidRPr="00FB6747" w14:paraId="246ECFCC" w14:textId="77777777" w:rsidTr="006C0F4D">
        <w:tc>
          <w:tcPr>
            <w:tcW w:w="815" w:type="dxa"/>
          </w:tcPr>
          <w:p w14:paraId="50B05281" w14:textId="77777777" w:rsidR="00435719" w:rsidRPr="00FB6747" w:rsidRDefault="00435719" w:rsidP="00222E75">
            <w:pPr>
              <w:pStyle w:val="a3"/>
              <w:ind w:left="-709" w:firstLine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1.50</w:t>
            </w:r>
          </w:p>
        </w:tc>
        <w:tc>
          <w:tcPr>
            <w:tcW w:w="14461" w:type="dxa"/>
            <w:gridSpan w:val="4"/>
          </w:tcPr>
          <w:p w14:paraId="71E62037" w14:textId="396CC6AB" w:rsidR="00435719" w:rsidRPr="00FB6747" w:rsidRDefault="007E5459" w:rsidP="00014E13">
            <w:pPr>
              <w:pStyle w:val="a3"/>
              <w:ind w:firstLine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459">
              <w:rPr>
                <w:rFonts w:ascii="Times New Roman" w:hAnsi="Times New Roman" w:cs="Times New Roman"/>
                <w:sz w:val="20"/>
                <w:szCs w:val="20"/>
              </w:rPr>
              <w:t>Реализация мероприятий региональной программы Республики Тыва "Охрана психического здоровья населения Республики Тыва на 2023-2026 годы"</w:t>
            </w: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35719" w:rsidRPr="00FB6747">
              <w:rPr>
                <w:rFonts w:ascii="Times New Roman" w:hAnsi="Times New Roman" w:cs="Times New Roman"/>
                <w:sz w:val="20"/>
                <w:szCs w:val="20"/>
              </w:rPr>
              <w:t>(куратор – заместитель Председателя Правительства Республики Тыва Сарыглар О.Д.)</w:t>
            </w:r>
          </w:p>
        </w:tc>
      </w:tr>
      <w:tr w:rsidR="00435719" w:rsidRPr="00FB6747" w14:paraId="300AD3DA" w14:textId="77777777" w:rsidTr="006C0F4D">
        <w:tc>
          <w:tcPr>
            <w:tcW w:w="815" w:type="dxa"/>
          </w:tcPr>
          <w:p w14:paraId="4A269BA7" w14:textId="77777777" w:rsidR="00435719" w:rsidRPr="00FB6747" w:rsidRDefault="00435719" w:rsidP="00222E75">
            <w:pPr>
              <w:pStyle w:val="a3"/>
              <w:ind w:left="-709" w:firstLine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1.50.1</w:t>
            </w:r>
          </w:p>
        </w:tc>
        <w:tc>
          <w:tcPr>
            <w:tcW w:w="4343" w:type="dxa"/>
          </w:tcPr>
          <w:p w14:paraId="462E27A4" w14:textId="77777777" w:rsidR="00435719" w:rsidRPr="00FB6747" w:rsidRDefault="00435719" w:rsidP="00014E1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Охрана психического здоровья населения</w:t>
            </w:r>
          </w:p>
        </w:tc>
        <w:tc>
          <w:tcPr>
            <w:tcW w:w="5983" w:type="dxa"/>
            <w:gridSpan w:val="2"/>
          </w:tcPr>
          <w:p w14:paraId="73B38D7A" w14:textId="77777777" w:rsidR="00435719" w:rsidRPr="00FB6747" w:rsidRDefault="00435719" w:rsidP="00014E1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Улучшение показателей психического здоровья населения республики и их стабилизация, также снижение доли суицидальных попыток и смертности от завершенных суицидов среди населения.</w:t>
            </w:r>
          </w:p>
        </w:tc>
        <w:tc>
          <w:tcPr>
            <w:tcW w:w="4135" w:type="dxa"/>
          </w:tcPr>
          <w:p w14:paraId="4A47656D" w14:textId="77777777" w:rsidR="00435719" w:rsidRPr="00FB6747" w:rsidRDefault="00435719" w:rsidP="00014E1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ожидаемая продолжительность жизни при рождении, лет</w:t>
            </w:r>
          </w:p>
        </w:tc>
      </w:tr>
      <w:tr w:rsidR="00435719" w:rsidRPr="00FB6747" w14:paraId="25F54425" w14:textId="77777777" w:rsidTr="006C0F4D">
        <w:tc>
          <w:tcPr>
            <w:tcW w:w="815" w:type="dxa"/>
          </w:tcPr>
          <w:p w14:paraId="2A6E1016" w14:textId="77777777" w:rsidR="00435719" w:rsidRPr="00FB6747" w:rsidRDefault="00435719" w:rsidP="008D47BA">
            <w:pPr>
              <w:pStyle w:val="a3"/>
              <w:ind w:left="-709" w:firstLine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1.51</w:t>
            </w:r>
          </w:p>
        </w:tc>
        <w:tc>
          <w:tcPr>
            <w:tcW w:w="14461" w:type="dxa"/>
            <w:gridSpan w:val="4"/>
          </w:tcPr>
          <w:p w14:paraId="5B6BF72E" w14:textId="77777777" w:rsidR="00435719" w:rsidRPr="00FB6747" w:rsidRDefault="00435719" w:rsidP="00014E13">
            <w:pPr>
              <w:pStyle w:val="a3"/>
              <w:ind w:firstLine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Региональная программа «О дополнительных мерах по борьбе с туберкулезом в Республике Тыва»</w:t>
            </w:r>
          </w:p>
          <w:p w14:paraId="57F67BB9" w14:textId="77777777" w:rsidR="00435719" w:rsidRPr="00FB6747" w:rsidRDefault="00435719" w:rsidP="00014E13">
            <w:pPr>
              <w:pStyle w:val="a3"/>
              <w:ind w:firstLine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(куратор – заместитель Председателя Правительства Республики Тыва Сарыглар О.Д.)</w:t>
            </w:r>
          </w:p>
        </w:tc>
      </w:tr>
      <w:tr w:rsidR="00435719" w:rsidRPr="00FB6747" w14:paraId="4F7EEAC3" w14:textId="77777777" w:rsidTr="006C0F4D">
        <w:tc>
          <w:tcPr>
            <w:tcW w:w="815" w:type="dxa"/>
          </w:tcPr>
          <w:p w14:paraId="4D441469" w14:textId="77777777" w:rsidR="00435719" w:rsidRPr="00FB6747" w:rsidRDefault="00435719" w:rsidP="008D47BA">
            <w:pPr>
              <w:pStyle w:val="a3"/>
              <w:ind w:left="-709" w:firstLine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1.51.1</w:t>
            </w:r>
          </w:p>
        </w:tc>
        <w:tc>
          <w:tcPr>
            <w:tcW w:w="4343" w:type="dxa"/>
          </w:tcPr>
          <w:p w14:paraId="47CFD93C" w14:textId="77777777" w:rsidR="00435719" w:rsidRPr="00FB6747" w:rsidRDefault="00435719" w:rsidP="00014E1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Дополнительные меры по борьбе с </w:t>
            </w:r>
            <w:r w:rsidRPr="00FB67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туберкулезом</w:t>
            </w:r>
          </w:p>
        </w:tc>
        <w:tc>
          <w:tcPr>
            <w:tcW w:w="5983" w:type="dxa"/>
            <w:gridSpan w:val="2"/>
          </w:tcPr>
          <w:p w14:paraId="0BCDAB84" w14:textId="77777777" w:rsidR="00435719" w:rsidRPr="00FB6747" w:rsidRDefault="00435719" w:rsidP="00014E1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Снижение смертности от туберкулеза за счет расширения </w:t>
            </w:r>
            <w:r w:rsidRPr="00FB67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современных методов диагностики туберкулеза, проведение мероприятий по своевременному выявлению туберкулеза, улучшение качества оказания медицинской помощи больным туберкулезом, улучшение условий пребывания в стационаре путем строительства современного здания туберкулезной больницы, отвечающего требованиям санитарно-эпидемиологического режима, оснащенного современным медицинским оборудованием, проведение санитарно-просветительной работы по туберкулезу среди населения.</w:t>
            </w:r>
          </w:p>
        </w:tc>
        <w:tc>
          <w:tcPr>
            <w:tcW w:w="4135" w:type="dxa"/>
          </w:tcPr>
          <w:p w14:paraId="6C399CD3" w14:textId="77777777" w:rsidR="00435719" w:rsidRPr="00FB6747" w:rsidRDefault="00435719" w:rsidP="00014E1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ожидаемая продолжительность жизни при </w:t>
            </w:r>
            <w:r w:rsidRPr="00FB67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рождении, лет</w:t>
            </w:r>
          </w:p>
          <w:p w14:paraId="79423B7E" w14:textId="77777777" w:rsidR="00435719" w:rsidRPr="00FB6747" w:rsidRDefault="00435719" w:rsidP="00AA55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смертность от туберкулеза, случаев на 100 тыс. населения;</w:t>
            </w:r>
          </w:p>
          <w:p w14:paraId="7CF13FE4" w14:textId="77777777" w:rsidR="00435719" w:rsidRPr="00FB6747" w:rsidRDefault="00435719" w:rsidP="00AA55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детская заболеваемость туберкулезом, случаев на 100 тыс. детского населения;</w:t>
            </w:r>
          </w:p>
          <w:p w14:paraId="4E2CF60E" w14:textId="77777777" w:rsidR="00435719" w:rsidRPr="00FB6747" w:rsidRDefault="00435719" w:rsidP="00AA55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подростковая заболеваемость туберкулезом, случаев на 100 тыс. подросткового населения</w:t>
            </w:r>
          </w:p>
          <w:p w14:paraId="2DE8440A" w14:textId="77777777" w:rsidR="00435719" w:rsidRPr="00FB6747" w:rsidRDefault="00435719" w:rsidP="00AA556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снижение заболеваемости туберкулезом, на 100 тыс. населения;</w:t>
            </w:r>
          </w:p>
          <w:p w14:paraId="4286FC04" w14:textId="77777777" w:rsidR="00435719" w:rsidRPr="00FB6747" w:rsidRDefault="00435719" w:rsidP="00AA55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эффективность лечения больных с множественной лекарственной устойчивостью и широкой лекарственной устойчивостью туберкулезом, процентах;</w:t>
            </w:r>
          </w:p>
        </w:tc>
      </w:tr>
      <w:tr w:rsidR="00435719" w:rsidRPr="00FB6747" w14:paraId="24F52709" w14:textId="77777777" w:rsidTr="006C0F4D">
        <w:tc>
          <w:tcPr>
            <w:tcW w:w="815" w:type="dxa"/>
          </w:tcPr>
          <w:p w14:paraId="5301155A" w14:textId="77777777" w:rsidR="00435719" w:rsidRPr="00FB6747" w:rsidRDefault="00435719" w:rsidP="008F7794">
            <w:pPr>
              <w:pStyle w:val="a3"/>
              <w:ind w:left="-709" w:firstLine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1.52</w:t>
            </w:r>
          </w:p>
        </w:tc>
        <w:tc>
          <w:tcPr>
            <w:tcW w:w="4343" w:type="dxa"/>
          </w:tcPr>
          <w:p w14:paraId="6B9D07B7" w14:textId="77777777" w:rsidR="00435719" w:rsidRPr="00FB6747" w:rsidRDefault="00435719" w:rsidP="007449CB">
            <w:pPr>
              <w:pStyle w:val="a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bCs/>
                <w:sz w:val="20"/>
                <w:szCs w:val="20"/>
              </w:rPr>
              <w:t>Обеспечение необходимыми лекарственными препаратами (социальная поддержка многодетных семей)</w:t>
            </w:r>
          </w:p>
        </w:tc>
        <w:tc>
          <w:tcPr>
            <w:tcW w:w="5983" w:type="dxa"/>
            <w:gridSpan w:val="2"/>
          </w:tcPr>
          <w:p w14:paraId="023DF883" w14:textId="77777777" w:rsidR="00435719" w:rsidRPr="00FB6747" w:rsidRDefault="00435719" w:rsidP="00B2033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B6747">
              <w:rPr>
                <w:rFonts w:ascii="Times New Roman" w:hAnsi="Times New Roman" w:cs="Times New Roman"/>
                <w:bCs/>
                <w:sz w:val="20"/>
                <w:szCs w:val="20"/>
              </w:rPr>
              <w:t>обеспечение необходимыми лекарственными препаратами и изделиями медицинского назначения больных хроническими заболеваниями, детей от трех до шести лет для детей малоимущих многодетных семей, беременных женщин, отдельных категорий граждан и лиц, страдающих редкими (</w:t>
            </w:r>
            <w:proofErr w:type="spellStart"/>
            <w:r w:rsidRPr="00FB6747">
              <w:rPr>
                <w:rFonts w:ascii="Times New Roman" w:hAnsi="Times New Roman" w:cs="Times New Roman"/>
                <w:bCs/>
                <w:sz w:val="20"/>
                <w:szCs w:val="20"/>
              </w:rPr>
              <w:t>орфанными</w:t>
            </w:r>
            <w:proofErr w:type="spellEnd"/>
            <w:r w:rsidRPr="00FB6747">
              <w:rPr>
                <w:rFonts w:ascii="Times New Roman" w:hAnsi="Times New Roman" w:cs="Times New Roman"/>
                <w:bCs/>
                <w:sz w:val="20"/>
                <w:szCs w:val="20"/>
              </w:rPr>
              <w:t>) заболеваниями, при амбулаторном лечении которых лекарственные препараты и изделия медицинского назначения отпускаются по льготным рецептам врачей бесплатно за счет средств республиканского бюджета Республики Тыва</w:t>
            </w:r>
            <w:proofErr w:type="gramEnd"/>
          </w:p>
        </w:tc>
        <w:tc>
          <w:tcPr>
            <w:tcW w:w="4135" w:type="dxa"/>
          </w:tcPr>
          <w:p w14:paraId="1E7364FA" w14:textId="77777777" w:rsidR="00435719" w:rsidRPr="00FB6747" w:rsidRDefault="00435719" w:rsidP="00191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ожидаемая продолжительность жизни при рождении, лет</w:t>
            </w:r>
            <w:r w:rsidR="00CD2957" w:rsidRPr="00FB6747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4BF584D1" w14:textId="77777777" w:rsidR="00435719" w:rsidRPr="00FB6747" w:rsidRDefault="00435719" w:rsidP="00014E1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смертность населения от всех причин, на 1000  населения, промилле (0,1 процент);</w:t>
            </w:r>
          </w:p>
        </w:tc>
      </w:tr>
      <w:tr w:rsidR="00435719" w:rsidRPr="00FB6747" w14:paraId="4B0B78C3" w14:textId="77777777" w:rsidTr="006C0F4D">
        <w:tc>
          <w:tcPr>
            <w:tcW w:w="815" w:type="dxa"/>
          </w:tcPr>
          <w:p w14:paraId="6BE74754" w14:textId="77777777" w:rsidR="00435719" w:rsidRPr="00FB6747" w:rsidRDefault="00435719" w:rsidP="00531924">
            <w:pPr>
              <w:pStyle w:val="a3"/>
              <w:ind w:left="-709"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1.53</w:t>
            </w:r>
          </w:p>
        </w:tc>
        <w:tc>
          <w:tcPr>
            <w:tcW w:w="4343" w:type="dxa"/>
          </w:tcPr>
          <w:p w14:paraId="22A85129" w14:textId="77777777" w:rsidR="00435719" w:rsidRPr="00FB6747" w:rsidRDefault="00435719" w:rsidP="007449CB">
            <w:pPr>
              <w:pStyle w:val="a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bCs/>
                <w:sz w:val="20"/>
                <w:szCs w:val="20"/>
              </w:rPr>
              <w:t>Технологическое присоединение объектов здравоохранения к наружным сетям</w:t>
            </w:r>
          </w:p>
          <w:p w14:paraId="2E3E5E3F" w14:textId="77777777" w:rsidR="00435719" w:rsidRPr="00FB6747" w:rsidRDefault="00435719" w:rsidP="00014E1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3" w:type="dxa"/>
            <w:gridSpan w:val="2"/>
          </w:tcPr>
          <w:p w14:paraId="29B27440" w14:textId="77777777" w:rsidR="00435719" w:rsidRPr="00FB6747" w:rsidRDefault="00435719" w:rsidP="00014E1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0DE5">
              <w:rPr>
                <w:rFonts w:ascii="Times New Roman" w:hAnsi="Times New Roman" w:cs="Times New Roman"/>
                <w:sz w:val="20"/>
                <w:szCs w:val="20"/>
              </w:rPr>
              <w:t>проведение текущих ремонтных работ в медицинских организациях</w:t>
            </w:r>
          </w:p>
        </w:tc>
        <w:tc>
          <w:tcPr>
            <w:tcW w:w="4135" w:type="dxa"/>
          </w:tcPr>
          <w:p w14:paraId="3E227B2A" w14:textId="77777777" w:rsidR="00435719" w:rsidRPr="00FB6747" w:rsidRDefault="00435719" w:rsidP="00191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ожидаемая продолжительность жизни при рождении, лет</w:t>
            </w:r>
          </w:p>
          <w:p w14:paraId="4BDBD1C6" w14:textId="77777777" w:rsidR="00435719" w:rsidRPr="00FB6747" w:rsidRDefault="00435719" w:rsidP="00014E1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улучшение материально-технической базы учреждений здравоохранения, единица.</w:t>
            </w:r>
          </w:p>
        </w:tc>
      </w:tr>
      <w:tr w:rsidR="00435719" w:rsidRPr="00FB6747" w14:paraId="453D920D" w14:textId="77777777" w:rsidTr="006C0F4D">
        <w:tc>
          <w:tcPr>
            <w:tcW w:w="815" w:type="dxa"/>
          </w:tcPr>
          <w:p w14:paraId="1224B6E5" w14:textId="77777777" w:rsidR="00435719" w:rsidRPr="00FB6747" w:rsidRDefault="00421C03" w:rsidP="00531924">
            <w:pPr>
              <w:pStyle w:val="a3"/>
              <w:ind w:left="-709"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1.54.</w:t>
            </w:r>
          </w:p>
        </w:tc>
        <w:tc>
          <w:tcPr>
            <w:tcW w:w="14461" w:type="dxa"/>
            <w:gridSpan w:val="4"/>
          </w:tcPr>
          <w:p w14:paraId="258931CE" w14:textId="77777777" w:rsidR="00435719" w:rsidRPr="00FB6747" w:rsidRDefault="00435719" w:rsidP="00903912">
            <w:pPr>
              <w:pStyle w:val="a3"/>
              <w:ind w:firstLine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Региональный проект «Борьба с гепатитом</w:t>
            </w:r>
            <w:proofErr w:type="gramStart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proofErr w:type="gramEnd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 и минимизация рисков распространения данного заболевания»</w:t>
            </w:r>
          </w:p>
          <w:p w14:paraId="1B4871AC" w14:textId="77777777" w:rsidR="00435719" w:rsidRPr="00FB6747" w:rsidRDefault="00435719" w:rsidP="0090391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(куратор – заместитель Председателя Правительства Республики Тыва Сарыглар О.Д.)</w:t>
            </w:r>
          </w:p>
        </w:tc>
      </w:tr>
      <w:tr w:rsidR="00435719" w:rsidRPr="00FB6747" w14:paraId="32235F6B" w14:textId="77777777" w:rsidTr="006C0F4D">
        <w:tc>
          <w:tcPr>
            <w:tcW w:w="815" w:type="dxa"/>
          </w:tcPr>
          <w:p w14:paraId="6618C9E6" w14:textId="77777777" w:rsidR="00435719" w:rsidRPr="00FB6747" w:rsidRDefault="00435719" w:rsidP="00531924">
            <w:pPr>
              <w:pStyle w:val="a3"/>
              <w:ind w:left="-709"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1.54.1</w:t>
            </w:r>
          </w:p>
        </w:tc>
        <w:tc>
          <w:tcPr>
            <w:tcW w:w="4343" w:type="dxa"/>
          </w:tcPr>
          <w:p w14:paraId="600659D7" w14:textId="275DED1E" w:rsidR="00435719" w:rsidRPr="00FB6747" w:rsidRDefault="0010168A" w:rsidP="00903912">
            <w:pPr>
              <w:pStyle w:val="a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0168A">
              <w:rPr>
                <w:rFonts w:ascii="Times New Roman" w:hAnsi="Times New Roman" w:cs="Times New Roman"/>
                <w:bCs/>
                <w:sz w:val="20"/>
                <w:szCs w:val="20"/>
              </w:rPr>
              <w:t>На реализацию мероприятий по обеспечению в амбулаторных условиях противовирусными лекарственными препаратами лиц, находящихся под диспанс</w:t>
            </w:r>
            <w:r w:rsidR="00346AC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ерным наблюдением, с диагнозом </w:t>
            </w:r>
            <w:r w:rsidR="00346AC9" w:rsidRPr="00346AC9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«</w:t>
            </w:r>
            <w:r w:rsidR="00346AC9">
              <w:rPr>
                <w:rFonts w:ascii="Times New Roman" w:hAnsi="Times New Roman" w:cs="Times New Roman"/>
                <w:bCs/>
                <w:sz w:val="20"/>
                <w:szCs w:val="20"/>
              </w:rPr>
              <w:t>Хронический вирусный гепатит</w:t>
            </w:r>
            <w:proofErr w:type="gramStart"/>
            <w:r w:rsidR="00346AC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</w:t>
            </w:r>
            <w:proofErr w:type="gramEnd"/>
            <w:r w:rsidR="00346AC9" w:rsidRPr="00346AC9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»</w:t>
            </w:r>
          </w:p>
        </w:tc>
        <w:tc>
          <w:tcPr>
            <w:tcW w:w="5983" w:type="dxa"/>
            <w:gridSpan w:val="2"/>
          </w:tcPr>
          <w:p w14:paraId="6EB16C69" w14:textId="64359589" w:rsidR="00435719" w:rsidRPr="00FB6747" w:rsidRDefault="00435719" w:rsidP="000A50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Обеспечение в амбулаторных условиях противовирусными лекарственными препаратами лиц, находящихся под диспансерным наблюден</w:t>
            </w:r>
            <w:r w:rsidR="00346AC9">
              <w:rPr>
                <w:rFonts w:ascii="Times New Roman" w:hAnsi="Times New Roman" w:cs="Times New Roman"/>
                <w:sz w:val="20"/>
                <w:szCs w:val="20"/>
              </w:rPr>
              <w:t xml:space="preserve">ием, с диагнозом </w:t>
            </w:r>
            <w:r w:rsidR="00346AC9" w:rsidRPr="00346AC9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«</w:t>
            </w:r>
            <w:r w:rsidR="00346AC9">
              <w:rPr>
                <w:rFonts w:ascii="Times New Roman" w:hAnsi="Times New Roman" w:cs="Times New Roman"/>
                <w:sz w:val="20"/>
                <w:szCs w:val="20"/>
              </w:rPr>
              <w:t>Хронический вирусный гепатит C</w:t>
            </w:r>
            <w:r w:rsidR="00346AC9" w:rsidRPr="00346AC9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»</w:t>
            </w: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 и минимизация рисков распространения данного заболевания</w:t>
            </w:r>
          </w:p>
          <w:p w14:paraId="2798FA26" w14:textId="77777777" w:rsidR="00435719" w:rsidRPr="00FB6747" w:rsidRDefault="00435719" w:rsidP="00014E1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5" w:type="dxa"/>
          </w:tcPr>
          <w:p w14:paraId="32C13CFA" w14:textId="77777777" w:rsidR="00435719" w:rsidRPr="00FB6747" w:rsidRDefault="00435719" w:rsidP="00191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ожидаемая продолжительность жизни при рождении, лет;</w:t>
            </w:r>
          </w:p>
          <w:p w14:paraId="3A4D0D00" w14:textId="77777777" w:rsidR="00435719" w:rsidRPr="00FB6747" w:rsidRDefault="00435719" w:rsidP="00014E1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снижение заболеваемости гепатитом</w:t>
            </w:r>
            <w:proofErr w:type="gramStart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proofErr w:type="gramEnd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, на 100 тыс. населения;</w:t>
            </w:r>
          </w:p>
          <w:p w14:paraId="65523B45" w14:textId="77777777" w:rsidR="00435719" w:rsidRPr="00FB6747" w:rsidRDefault="00F6004E" w:rsidP="008F068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обеспечена потребность в лекарственных препаратах пациентов с хроническим вирусным гепатитом</w:t>
            </w:r>
            <w:proofErr w:type="gramStart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proofErr w:type="gramEnd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, получающих лечение в амбулаторных условиях, человек</w:t>
            </w:r>
          </w:p>
          <w:p w14:paraId="1EB8C17A" w14:textId="3349F5F0" w:rsidR="00F6004E" w:rsidRPr="00FB6747" w:rsidRDefault="00F6004E" w:rsidP="008F068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доля пациентов с хроническим вирусным гепатитом</w:t>
            </w:r>
            <w:proofErr w:type="gramStart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proofErr w:type="gramEnd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, данные о которых внесены в Федеральный регистр вирусных гепатитов, из числа зарегистрированных пациентов с хроническим вирусным гепатитом С, процент;</w:t>
            </w:r>
          </w:p>
          <w:p w14:paraId="5B46012C" w14:textId="02408942" w:rsidR="00F6004E" w:rsidRPr="00FB6747" w:rsidRDefault="00F6004E" w:rsidP="008F068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доля пациентов с хроническим вирусным </w:t>
            </w:r>
            <w:r w:rsidRPr="00FB67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гепатитом</w:t>
            </w:r>
            <w:proofErr w:type="gramStart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proofErr w:type="gramEnd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, данные о которых внесены в Федеральный регистр вирусных гепатитов, обеспеченных лекарственными препаратами в амбулаторных условиях, от общего числа пациентов с хроническим вирусным гепатитом С, состоящих под диспансерным наблюдением, процент;</w:t>
            </w:r>
          </w:p>
          <w:p w14:paraId="30E31F04" w14:textId="58B560AD" w:rsidR="00F6004E" w:rsidRPr="00FB6747" w:rsidRDefault="00F6004E" w:rsidP="008F068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доля пациентов с хроническим вирусным гепатитом</w:t>
            </w:r>
            <w:proofErr w:type="gramStart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proofErr w:type="gramEnd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, данные о которых внесены в Федеральный регистр вирусных гепатитов, обеспеченных лекарственными препаратами, в условиях дневного стационара в рамках обязательного медицинского страхования, от общего числа медицинского страхования, от общего числа пациентов с хроническим вирусным гепатитом С, состоящих под диспансерным наблюдением, процент</w:t>
            </w:r>
            <w:r w:rsidR="00E36DAA" w:rsidRPr="00FB6747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1429B10D" w14:textId="203F84A3" w:rsidR="00F6004E" w:rsidRPr="00FB6747" w:rsidRDefault="00F6004E" w:rsidP="008F068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доля пациентов, излечившихся от хронического вирусного гепатита</w:t>
            </w:r>
            <w:proofErr w:type="gramStart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proofErr w:type="gramEnd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, от обеспеченных лекарственными препаратами, процент;</w:t>
            </w:r>
          </w:p>
          <w:p w14:paraId="38F88C19" w14:textId="654D11EB" w:rsidR="00F6004E" w:rsidRPr="00FB6747" w:rsidRDefault="00F6004E" w:rsidP="008F068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охват скринингом на наличие антител к вирусному гепатиту</w:t>
            </w:r>
            <w:proofErr w:type="gramStart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proofErr w:type="gramEnd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 лиц из групп повышенного риска, процент</w:t>
            </w:r>
            <w:r w:rsidR="00E36DAA" w:rsidRPr="00FB674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35719" w:rsidRPr="00FB6747" w14:paraId="32A1C6F7" w14:textId="77777777" w:rsidTr="00003058">
        <w:trPr>
          <w:trHeight w:val="5336"/>
        </w:trPr>
        <w:tc>
          <w:tcPr>
            <w:tcW w:w="815" w:type="dxa"/>
          </w:tcPr>
          <w:p w14:paraId="12105887" w14:textId="27A7C948" w:rsidR="00435719" w:rsidRPr="00FB6747" w:rsidRDefault="00435719" w:rsidP="00531924">
            <w:pPr>
              <w:pStyle w:val="a3"/>
              <w:ind w:left="-709"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1.55</w:t>
            </w:r>
          </w:p>
        </w:tc>
        <w:tc>
          <w:tcPr>
            <w:tcW w:w="4343" w:type="dxa"/>
          </w:tcPr>
          <w:p w14:paraId="1820DF8E" w14:textId="77777777" w:rsidR="00435719" w:rsidRPr="00FB6747" w:rsidRDefault="00435719" w:rsidP="007449CB">
            <w:pPr>
              <w:pStyle w:val="a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bCs/>
                <w:sz w:val="20"/>
                <w:szCs w:val="20"/>
              </w:rPr>
              <w:t>Региональный проект «Здоровье для каждого»</w:t>
            </w:r>
          </w:p>
        </w:tc>
        <w:tc>
          <w:tcPr>
            <w:tcW w:w="5983" w:type="dxa"/>
            <w:gridSpan w:val="2"/>
          </w:tcPr>
          <w:p w14:paraId="402CFA04" w14:textId="77777777" w:rsidR="00435719" w:rsidRPr="00FB6747" w:rsidRDefault="00435719" w:rsidP="00A272F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организация Центров здоровья для взрослых на базе отделений (кабинетов) медицинской профилактики в центральных районных и районных больницах, в том числе удаленных населенных пунктах, а также оснащение (дооснащение) оборудованием для выявления и коррекции факторов риска развития хронических неинфекционных заболеваний</w:t>
            </w:r>
          </w:p>
        </w:tc>
        <w:tc>
          <w:tcPr>
            <w:tcW w:w="4135" w:type="dxa"/>
          </w:tcPr>
          <w:p w14:paraId="18804478" w14:textId="77777777" w:rsidR="00435719" w:rsidRPr="00FB6747" w:rsidRDefault="00435719" w:rsidP="007562C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ожидаемая продолжительность жизни при рождении, лет;</w:t>
            </w:r>
          </w:p>
          <w:p w14:paraId="60FA6B8F" w14:textId="49A2CAB3" w:rsidR="009028A9" w:rsidRPr="00FB6747" w:rsidRDefault="009028A9" w:rsidP="00BF239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доля граждан, ведущих здоровый образ жизни, процент;</w:t>
            </w:r>
          </w:p>
          <w:p w14:paraId="01FD322E" w14:textId="616C0317" w:rsidR="009028A9" w:rsidRPr="00FB6747" w:rsidRDefault="009028A9" w:rsidP="00BF239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доля граждан с факторами риска, выявленными в результате профилактических осмотров и диспансеризации, прошедших углубленное профилактическое консультирование в Центрах здоровья, процент;</w:t>
            </w:r>
          </w:p>
          <w:p w14:paraId="697AD165" w14:textId="05FBB0D3" w:rsidR="009028A9" w:rsidRPr="00FB6747" w:rsidRDefault="009028A9" w:rsidP="00BF239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потребление алкогольной продукции на душу населения (в литрах этанола), литр чистого (100%) спирта;</w:t>
            </w:r>
          </w:p>
          <w:p w14:paraId="2571AC16" w14:textId="627CEB1E" w:rsidR="009028A9" w:rsidRPr="00FB6747" w:rsidRDefault="009028A9" w:rsidP="00BF239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распространенность курения табака в возрасте 15 лет и более, процент</w:t>
            </w:r>
            <w:r w:rsidR="00F6004E" w:rsidRPr="00FB6747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51523A53" w14:textId="0A3D9E11" w:rsidR="00BF2396" w:rsidRPr="00FB6747" w:rsidRDefault="00BF2396" w:rsidP="00BF239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организованы Центры здоровья для взрослых на базе отделений (кабинетов) медицинской профилактики в ЦРБ, РБ, в том числе в удаленных населенных пунктах, единица;</w:t>
            </w:r>
          </w:p>
          <w:p w14:paraId="0BCF8158" w14:textId="1C9EA45D" w:rsidR="009028A9" w:rsidRPr="00FB6747" w:rsidRDefault="00BF2396" w:rsidP="00003058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центры здоровья </w:t>
            </w:r>
            <w:proofErr w:type="gramStart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оснащены</w:t>
            </w:r>
            <w:proofErr w:type="gramEnd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/дооснащены оборудованием для выявления и коррекции факторов риска развития хронических неинфекционных заболеваний, единица</w:t>
            </w:r>
          </w:p>
        </w:tc>
      </w:tr>
      <w:tr w:rsidR="00787C91" w:rsidRPr="00FB6747" w14:paraId="4CA4CE08" w14:textId="77777777" w:rsidTr="00787C91">
        <w:trPr>
          <w:trHeight w:val="274"/>
        </w:trPr>
        <w:tc>
          <w:tcPr>
            <w:tcW w:w="815" w:type="dxa"/>
          </w:tcPr>
          <w:p w14:paraId="26C45FAD" w14:textId="39A6C58B" w:rsidR="00787C91" w:rsidRPr="00FB6747" w:rsidRDefault="00787C91" w:rsidP="00531924">
            <w:pPr>
              <w:pStyle w:val="a3"/>
              <w:ind w:left="-709"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1.56</w:t>
            </w:r>
          </w:p>
        </w:tc>
        <w:tc>
          <w:tcPr>
            <w:tcW w:w="14461" w:type="dxa"/>
            <w:gridSpan w:val="4"/>
          </w:tcPr>
          <w:p w14:paraId="18CEFD29" w14:textId="77777777" w:rsidR="00787C91" w:rsidRDefault="00787C91" w:rsidP="00787C91">
            <w:pPr>
              <w:pStyle w:val="a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bCs/>
                <w:sz w:val="20"/>
                <w:szCs w:val="20"/>
              </w:rPr>
              <w:t>Региональный проект «Охрана материнства и детства»</w:t>
            </w:r>
          </w:p>
          <w:p w14:paraId="2D9F203F" w14:textId="57D2D513" w:rsidR="00787C91" w:rsidRPr="00FB6747" w:rsidRDefault="00787C91" w:rsidP="00787C9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(куратор – заместитель Председателя Правительства Республики Тыва Сарыглар О.Д.)</w:t>
            </w:r>
          </w:p>
        </w:tc>
      </w:tr>
      <w:tr w:rsidR="00D6602D" w:rsidRPr="00FB6747" w14:paraId="343480A5" w14:textId="77777777" w:rsidTr="00B73B38">
        <w:tc>
          <w:tcPr>
            <w:tcW w:w="15276" w:type="dxa"/>
            <w:gridSpan w:val="5"/>
          </w:tcPr>
          <w:p w14:paraId="02027AFA" w14:textId="07996E5E" w:rsidR="00D6602D" w:rsidRPr="00FB6747" w:rsidRDefault="00D6602D" w:rsidP="006C0F4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Национальный проект «Семья»</w:t>
            </w:r>
          </w:p>
        </w:tc>
      </w:tr>
      <w:tr w:rsidR="00787C91" w:rsidRPr="00FB6747" w14:paraId="3ECAAF21" w14:textId="77777777" w:rsidTr="006C0F4D">
        <w:tc>
          <w:tcPr>
            <w:tcW w:w="815" w:type="dxa"/>
          </w:tcPr>
          <w:p w14:paraId="035ABBD7" w14:textId="12F77BCF" w:rsidR="00787C91" w:rsidRPr="00FB6747" w:rsidRDefault="00787C91" w:rsidP="00531924">
            <w:pPr>
              <w:pStyle w:val="a3"/>
              <w:ind w:left="-709" w:firstLine="7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1.56.1</w:t>
            </w:r>
          </w:p>
        </w:tc>
        <w:tc>
          <w:tcPr>
            <w:tcW w:w="4343" w:type="dxa"/>
          </w:tcPr>
          <w:p w14:paraId="4AE4CCDE" w14:textId="5C5F45FB" w:rsidR="00787C91" w:rsidRPr="00FB6747" w:rsidRDefault="00787C91" w:rsidP="005779BA">
            <w:pPr>
              <w:pStyle w:val="a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7C91">
              <w:rPr>
                <w:rFonts w:ascii="Times New Roman" w:hAnsi="Times New Roman" w:cs="Times New Roman"/>
                <w:bCs/>
                <w:sz w:val="20"/>
                <w:szCs w:val="20"/>
              </w:rPr>
              <w:t>Оснащение (дооснащение и (или) переоснащение) медицинскими изделиями перинатальных центров и родильных домов (отделений), в том числе в составе других организаций</w:t>
            </w:r>
          </w:p>
        </w:tc>
        <w:tc>
          <w:tcPr>
            <w:tcW w:w="5983" w:type="dxa"/>
            <w:gridSpan w:val="2"/>
          </w:tcPr>
          <w:p w14:paraId="46944F78" w14:textId="50A14726" w:rsidR="00787C91" w:rsidRPr="00FB6747" w:rsidRDefault="001D7EAC" w:rsidP="00A272F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7EAC">
              <w:rPr>
                <w:rFonts w:ascii="Times New Roman" w:hAnsi="Times New Roman" w:cs="Times New Roman"/>
                <w:sz w:val="20"/>
                <w:szCs w:val="20"/>
              </w:rPr>
              <w:t>повышение качества и доступности медицинской помощи гражданам, планирующим ребёнка, беременным женщинам, детям, укрепление репродуктивного здоровья граждан</w:t>
            </w:r>
          </w:p>
        </w:tc>
        <w:tc>
          <w:tcPr>
            <w:tcW w:w="4135" w:type="dxa"/>
          </w:tcPr>
          <w:p w14:paraId="42B97ADF" w14:textId="77777777" w:rsidR="00787C91" w:rsidRPr="00FB6747" w:rsidRDefault="00787C91" w:rsidP="00C3521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ожидаемая продолжительность жизни при рождении, лет;</w:t>
            </w:r>
          </w:p>
          <w:p w14:paraId="60AB9367" w14:textId="77777777" w:rsidR="00787C91" w:rsidRPr="00FB6747" w:rsidRDefault="00787C91" w:rsidP="007562CA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младенческая смертность, промилле (0,1 процента)</w:t>
            </w:r>
            <w:r w:rsidRPr="00FB674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;</w:t>
            </w:r>
          </w:p>
          <w:p w14:paraId="6C00D759" w14:textId="5B76DB21" w:rsidR="00787C91" w:rsidRPr="00FB6747" w:rsidRDefault="00787C91" w:rsidP="007562C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рождаемость, на 1000 населения;</w:t>
            </w:r>
          </w:p>
          <w:p w14:paraId="3142C0D1" w14:textId="77777777" w:rsidR="00787C91" w:rsidRPr="00FB6747" w:rsidRDefault="00787C91" w:rsidP="007562CA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доля беременных женщин, обратившихся в медицинские организации в ситуации репродуктивного выбора, получивших услуги по оказанию правовой, психологической и </w:t>
            </w:r>
            <w:proofErr w:type="gramStart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медико-социальной</w:t>
            </w:r>
            <w:proofErr w:type="gramEnd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 помощи, и вставших на учет по беременности, процент;</w:t>
            </w:r>
          </w:p>
          <w:p w14:paraId="68EBE911" w14:textId="77777777" w:rsidR="00787C91" w:rsidRPr="00FB6747" w:rsidRDefault="00787C91" w:rsidP="007562C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доля взятых под диспансерное наблюдение детей в возрасте 0–17 лет </w:t>
            </w:r>
            <w:proofErr w:type="gramStart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 впервые </w:t>
            </w:r>
            <w:proofErr w:type="gramStart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 жизни установленными диагнозами по результатам проведения профилактических медицинских осмотров, процент;</w:t>
            </w:r>
          </w:p>
          <w:p w14:paraId="3D591488" w14:textId="77777777" w:rsidR="00787C91" w:rsidRPr="00FB6747" w:rsidRDefault="00787C91" w:rsidP="007562C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доля женщин, проживающих в сельской местности, поселках городского типа и малых городах, получивших медицинскую помощь в женских консультациях, расположенных в сельской местности, поселках городского типа и малых городах, процент;</w:t>
            </w:r>
          </w:p>
          <w:p w14:paraId="273AE2E2" w14:textId="47C2E172" w:rsidR="00787C91" w:rsidRPr="00FB6747" w:rsidRDefault="00787C91" w:rsidP="007562C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охват граждан репродуктивного возрас</w:t>
            </w:r>
            <w:r w:rsidR="00BA15E3">
              <w:rPr>
                <w:rFonts w:ascii="Times New Roman" w:hAnsi="Times New Roman" w:cs="Times New Roman"/>
                <w:sz w:val="20"/>
                <w:szCs w:val="20"/>
              </w:rPr>
              <w:t xml:space="preserve">та (18–49 лет) диспансеризацией </w:t>
            </w: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с целью оценки репродуктивного здоровья, процент;</w:t>
            </w:r>
          </w:p>
          <w:p w14:paraId="1D7579B4" w14:textId="171DC44F" w:rsidR="00787C91" w:rsidRPr="00FB6747" w:rsidRDefault="00787C91" w:rsidP="007562CA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Оснащены (дооснащены и (или) переоснащены) медицинскими изделиями перинатальные центры и родильные дома (отделения) субъектов Российской Федерации, в том числе в составе других организаций, единица</w:t>
            </w:r>
          </w:p>
        </w:tc>
      </w:tr>
      <w:tr w:rsidR="00787C91" w:rsidRPr="00FB6747" w14:paraId="7D0279CB" w14:textId="77777777" w:rsidTr="006C0F4D">
        <w:tc>
          <w:tcPr>
            <w:tcW w:w="815" w:type="dxa"/>
          </w:tcPr>
          <w:p w14:paraId="72C657B1" w14:textId="2AD79634" w:rsidR="00787C91" w:rsidRPr="00FB6747" w:rsidRDefault="00787C91" w:rsidP="00531924">
            <w:pPr>
              <w:pStyle w:val="a3"/>
              <w:ind w:left="-709" w:firstLine="7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1.56.2</w:t>
            </w:r>
          </w:p>
        </w:tc>
        <w:tc>
          <w:tcPr>
            <w:tcW w:w="4343" w:type="dxa"/>
          </w:tcPr>
          <w:p w14:paraId="3E1F28C6" w14:textId="2334B09B" w:rsidR="00787C91" w:rsidRPr="00787C91" w:rsidRDefault="00787C91" w:rsidP="005779BA">
            <w:pPr>
              <w:pStyle w:val="a3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787C91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Оснащение детских поликлиник (отделений) субъектов Российской Федерации мобильным медицинским оборудова</w:t>
            </w:r>
            <w: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нием для проведения выездных ме</w:t>
            </w:r>
            <w:r w:rsidRPr="00787C91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ро</w:t>
            </w:r>
            <w: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п</w:t>
            </w:r>
            <w:r w:rsidRPr="00787C91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риятий, в том числе для проведения профилактических медицинских осмотров, диспансеризации и диспансерного наблюдения де</w:t>
            </w:r>
            <w:r w:rsidR="0048767C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тского населения</w:t>
            </w:r>
          </w:p>
        </w:tc>
        <w:tc>
          <w:tcPr>
            <w:tcW w:w="5983" w:type="dxa"/>
            <w:gridSpan w:val="2"/>
          </w:tcPr>
          <w:p w14:paraId="4C6C0560" w14:textId="362CFDF3" w:rsidR="00787C91" w:rsidRPr="001D7EAC" w:rsidRDefault="001D7EAC" w:rsidP="00A272FD">
            <w:pPr>
              <w:pStyle w:val="a3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D7EA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повышение качества и доступности медицинской помощи гражданам, планирующим ребёнка, беременным женщинам, детям, укрепление репродуктивного здоровья граждан</w:t>
            </w:r>
          </w:p>
        </w:tc>
        <w:tc>
          <w:tcPr>
            <w:tcW w:w="4135" w:type="dxa"/>
          </w:tcPr>
          <w:p w14:paraId="44DABCE0" w14:textId="6503264E" w:rsidR="00114EF3" w:rsidRPr="001D7EAC" w:rsidRDefault="001D7EAC" w:rsidP="00114EF3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D7EA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ожидаемая продолжительность жизни при </w:t>
            </w:r>
            <w:r w:rsidR="00114EF3" w:rsidRPr="001D7EA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рождении, лет;</w:t>
            </w:r>
          </w:p>
          <w:p w14:paraId="168CB9FD" w14:textId="77777777" w:rsidR="00114EF3" w:rsidRPr="001D7EAC" w:rsidRDefault="00114EF3" w:rsidP="00114EF3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D7EA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младенческая смертность, промилле (0,1 процента);</w:t>
            </w:r>
          </w:p>
          <w:p w14:paraId="2FC7E5DE" w14:textId="77777777" w:rsidR="00114EF3" w:rsidRPr="001D7EAC" w:rsidRDefault="00114EF3" w:rsidP="00114EF3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D7EA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рождаемость, на 1000 населения;</w:t>
            </w:r>
          </w:p>
          <w:p w14:paraId="22CA5004" w14:textId="77777777" w:rsidR="00114EF3" w:rsidRPr="001D7EAC" w:rsidRDefault="00114EF3" w:rsidP="00114EF3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D7EA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доля беременных женщин, обратившихся в медицинские организации в ситуации репродуктивного выбора, получивших услуги по оказанию правовой, психологической и </w:t>
            </w:r>
            <w:proofErr w:type="gramStart"/>
            <w:r w:rsidRPr="001D7EA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медико-социальной</w:t>
            </w:r>
            <w:proofErr w:type="gramEnd"/>
            <w:r w:rsidRPr="001D7EA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помощи, и вставших на учет по беременности, процент;</w:t>
            </w:r>
          </w:p>
          <w:p w14:paraId="466C5F2D" w14:textId="77777777" w:rsidR="00114EF3" w:rsidRPr="001D7EAC" w:rsidRDefault="00114EF3" w:rsidP="00114EF3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D7EA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доля взятых под диспансерное наблюдение детей в возрасте 0–17 лет </w:t>
            </w:r>
            <w:proofErr w:type="gramStart"/>
            <w:r w:rsidRPr="001D7EA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с</w:t>
            </w:r>
            <w:proofErr w:type="gramEnd"/>
            <w:r w:rsidRPr="001D7EA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впервые </w:t>
            </w:r>
            <w:proofErr w:type="gramStart"/>
            <w:r w:rsidRPr="001D7EA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в</w:t>
            </w:r>
            <w:proofErr w:type="gramEnd"/>
            <w:r w:rsidRPr="001D7EA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жизни установленными диагнозами по результатам проведения профилактических медицинских осмотров, процент;</w:t>
            </w:r>
          </w:p>
          <w:p w14:paraId="468C2441" w14:textId="77777777" w:rsidR="00114EF3" w:rsidRPr="001D7EAC" w:rsidRDefault="00114EF3" w:rsidP="00114EF3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D7EA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доля женщин, проживающих в сельской местности, поселках городского типа и малых городах, получивших медицинскую помощь в женских консультациях, расположенных в сельской местности, поселках городского типа и малых городах, процент;</w:t>
            </w:r>
          </w:p>
          <w:p w14:paraId="0957A277" w14:textId="77777777" w:rsidR="00114EF3" w:rsidRPr="001D7EAC" w:rsidRDefault="00114EF3" w:rsidP="00114EF3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D7EA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охват граждан репродуктивного возраста (18–49 лет) диспансеризацией с целью оценки репродуктивного здоровья, процент;</w:t>
            </w:r>
          </w:p>
          <w:p w14:paraId="67171EB8" w14:textId="02006256" w:rsidR="00787C91" w:rsidRPr="001D7EAC" w:rsidRDefault="00114EF3" w:rsidP="00114EF3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D7EA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lastRenderedPageBreak/>
              <w:t>Оснащены (дооснащены и (или) переоснащены) медицинскими изделиями перинатальные центры и родильные дома (отделения) субъектов Российской Федерации, в том числе в составе других организаций, единица</w:t>
            </w:r>
          </w:p>
        </w:tc>
      </w:tr>
      <w:tr w:rsidR="00787C91" w:rsidRPr="00FB6747" w14:paraId="6B6C6834" w14:textId="77777777" w:rsidTr="006C0F4D">
        <w:tc>
          <w:tcPr>
            <w:tcW w:w="815" w:type="dxa"/>
          </w:tcPr>
          <w:p w14:paraId="129A4F9A" w14:textId="2BAA1ADD" w:rsidR="00787C91" w:rsidRPr="00FB6747" w:rsidRDefault="00787C91" w:rsidP="00531924">
            <w:pPr>
              <w:pStyle w:val="a3"/>
              <w:ind w:left="-709" w:firstLine="7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1.56.3</w:t>
            </w:r>
          </w:p>
        </w:tc>
        <w:tc>
          <w:tcPr>
            <w:tcW w:w="4343" w:type="dxa"/>
          </w:tcPr>
          <w:p w14:paraId="44EC77A6" w14:textId="29A837AE" w:rsidR="00787C91" w:rsidRPr="00787C91" w:rsidRDefault="00787C91" w:rsidP="005779BA">
            <w:pPr>
              <w:pStyle w:val="a3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Создание женских консультаций</w:t>
            </w:r>
            <w:r w:rsidRPr="00787C91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 xml:space="preserve"> </w:t>
            </w:r>
            <w:r w:rsidRPr="00787C91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 xml:space="preserve">в том числе других организаций для оказания женской консультации помощи женщинам, в том числе проживающим в сельской местности, поселках </w:t>
            </w:r>
            <w:r w:rsidR="0048767C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городского типа и малых городах</w:t>
            </w:r>
          </w:p>
        </w:tc>
        <w:tc>
          <w:tcPr>
            <w:tcW w:w="5983" w:type="dxa"/>
            <w:gridSpan w:val="2"/>
          </w:tcPr>
          <w:p w14:paraId="3EB6F7B1" w14:textId="5B469831" w:rsidR="00787C91" w:rsidRPr="001D7EAC" w:rsidRDefault="001D7EAC" w:rsidP="00A272FD">
            <w:pPr>
              <w:pStyle w:val="a3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D7EA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повышение качества и доступности медицинской помощи гражданам, планирующим ребёнка, беременным женщинам, детям, укрепление репродуктивного здоровья граждан</w:t>
            </w:r>
          </w:p>
        </w:tc>
        <w:tc>
          <w:tcPr>
            <w:tcW w:w="4135" w:type="dxa"/>
          </w:tcPr>
          <w:p w14:paraId="65F597AA" w14:textId="0EC59451" w:rsidR="00114EF3" w:rsidRPr="001D7EAC" w:rsidRDefault="001D7EAC" w:rsidP="00114EF3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D7EA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ожидаемая продолжительность жизни при </w:t>
            </w:r>
            <w:r w:rsidR="00114EF3" w:rsidRPr="001D7EA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рождении, лет;</w:t>
            </w:r>
          </w:p>
          <w:p w14:paraId="19C852B7" w14:textId="77777777" w:rsidR="00114EF3" w:rsidRPr="001D7EAC" w:rsidRDefault="00114EF3" w:rsidP="00114EF3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D7EA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младенческая смертность, промилле (0,1 процента);</w:t>
            </w:r>
          </w:p>
          <w:p w14:paraId="3519F6EB" w14:textId="77777777" w:rsidR="00114EF3" w:rsidRPr="001D7EAC" w:rsidRDefault="00114EF3" w:rsidP="00114EF3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D7EA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рождаемость, на 1000 населения;</w:t>
            </w:r>
          </w:p>
          <w:p w14:paraId="4022774D" w14:textId="77777777" w:rsidR="00114EF3" w:rsidRPr="001D7EAC" w:rsidRDefault="00114EF3" w:rsidP="00114EF3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D7EA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доля беременных женщин, обратившихся в медицинские организации в ситуации репродуктивного выбора, получивших услуги по оказанию правовой, психологической и </w:t>
            </w:r>
            <w:proofErr w:type="gramStart"/>
            <w:r w:rsidRPr="001D7EA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медико-социальной</w:t>
            </w:r>
            <w:proofErr w:type="gramEnd"/>
            <w:r w:rsidRPr="001D7EA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помощи, и вставших на учет по беременности, процент;</w:t>
            </w:r>
          </w:p>
          <w:p w14:paraId="0547AE53" w14:textId="77777777" w:rsidR="00114EF3" w:rsidRPr="001D7EAC" w:rsidRDefault="00114EF3" w:rsidP="00114EF3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D7EA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доля взятых под диспансерное наблюдение детей в возрасте 0–17 лет </w:t>
            </w:r>
            <w:proofErr w:type="gramStart"/>
            <w:r w:rsidRPr="001D7EA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с</w:t>
            </w:r>
            <w:proofErr w:type="gramEnd"/>
            <w:r w:rsidRPr="001D7EA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впервые </w:t>
            </w:r>
            <w:proofErr w:type="gramStart"/>
            <w:r w:rsidRPr="001D7EA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в</w:t>
            </w:r>
            <w:proofErr w:type="gramEnd"/>
            <w:r w:rsidRPr="001D7EA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жизни установленными диагнозами по результатам проведения профилактических медицинских осмотров, процент;</w:t>
            </w:r>
          </w:p>
          <w:p w14:paraId="29F76877" w14:textId="77777777" w:rsidR="00114EF3" w:rsidRPr="001D7EAC" w:rsidRDefault="00114EF3" w:rsidP="00114EF3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D7EA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доля женщин, проживающих в сельской местности, поселках городского типа и малых городах, получивших медицинскую помощь в женских консультациях, расположенных в сельской местности, поселках городского типа и малых городах, процент;</w:t>
            </w:r>
          </w:p>
          <w:p w14:paraId="136F6D8F" w14:textId="77777777" w:rsidR="00114EF3" w:rsidRPr="001D7EAC" w:rsidRDefault="00114EF3" w:rsidP="00114EF3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D7EA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охват граждан репродуктивного возраста (18–49 лет) диспансеризацией с целью оценки репродуктивного здоровья, процент;</w:t>
            </w:r>
          </w:p>
          <w:p w14:paraId="0C4919B8" w14:textId="34CAAFA3" w:rsidR="00787C91" w:rsidRPr="001D7EAC" w:rsidRDefault="00114EF3" w:rsidP="00114EF3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D7EA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Оснащены (дооснащены и (или) переоснащены) медицинскими изделиями перинатальные центры и родильные дома (отделения) субъектов Российской Федерации, в том числе в составе других организаций, единица</w:t>
            </w:r>
          </w:p>
        </w:tc>
      </w:tr>
      <w:tr w:rsidR="00787C91" w:rsidRPr="00FB6747" w14:paraId="068B4A3E" w14:textId="77777777" w:rsidTr="006C0F4D">
        <w:tc>
          <w:tcPr>
            <w:tcW w:w="815" w:type="dxa"/>
          </w:tcPr>
          <w:p w14:paraId="514AA673" w14:textId="1F87FEF4" w:rsidR="00787C91" w:rsidRPr="00FB6747" w:rsidRDefault="00787C91" w:rsidP="00531924">
            <w:pPr>
              <w:pStyle w:val="a3"/>
              <w:ind w:left="-709" w:firstLine="7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1.56.4</w:t>
            </w:r>
          </w:p>
        </w:tc>
        <w:tc>
          <w:tcPr>
            <w:tcW w:w="4343" w:type="dxa"/>
          </w:tcPr>
          <w:p w14:paraId="37E06258" w14:textId="2A0EFDF6" w:rsidR="00787C91" w:rsidRPr="00FB6747" w:rsidRDefault="00787C91" w:rsidP="005779BA">
            <w:pPr>
              <w:pStyle w:val="a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7C91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Оснащение (дооснащение и (или)</w:t>
            </w:r>
            <w: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 xml:space="preserve"> </w:t>
            </w:r>
            <w:r w:rsidRPr="00787C91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переоснащение) медицинскими изделиями региональных детских больниц</w:t>
            </w:r>
          </w:p>
        </w:tc>
        <w:tc>
          <w:tcPr>
            <w:tcW w:w="5983" w:type="dxa"/>
            <w:gridSpan w:val="2"/>
          </w:tcPr>
          <w:p w14:paraId="36299845" w14:textId="492DB634" w:rsidR="00787C91" w:rsidRPr="001D7EAC" w:rsidRDefault="001D7EAC" w:rsidP="00A272FD">
            <w:pPr>
              <w:pStyle w:val="a3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D7EA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повышение качества и доступности медицинской помощи гражданам, планирующим ребёнка, беременным женщинам, детям, укрепление репродуктивного здоровья граждан</w:t>
            </w:r>
          </w:p>
        </w:tc>
        <w:tc>
          <w:tcPr>
            <w:tcW w:w="4135" w:type="dxa"/>
          </w:tcPr>
          <w:p w14:paraId="019527D0" w14:textId="130DAA6C" w:rsidR="00114EF3" w:rsidRPr="001D7EAC" w:rsidRDefault="001D7EAC" w:rsidP="00114EF3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D7EA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ожидаемая продолжительность жизни при </w:t>
            </w:r>
            <w:r w:rsidR="00114EF3" w:rsidRPr="001D7EA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рождении, лет;</w:t>
            </w:r>
          </w:p>
          <w:p w14:paraId="52250E29" w14:textId="77777777" w:rsidR="00114EF3" w:rsidRPr="001D7EAC" w:rsidRDefault="00114EF3" w:rsidP="00114EF3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D7EA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младенческая смертность, промилле (0,1 процента);</w:t>
            </w:r>
          </w:p>
          <w:p w14:paraId="729D0C31" w14:textId="77777777" w:rsidR="00114EF3" w:rsidRPr="001D7EAC" w:rsidRDefault="00114EF3" w:rsidP="00114EF3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D7EA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lastRenderedPageBreak/>
              <w:t>рождаемость, на 1000 населения;</w:t>
            </w:r>
          </w:p>
          <w:p w14:paraId="0DE99C2E" w14:textId="77777777" w:rsidR="00114EF3" w:rsidRPr="001D7EAC" w:rsidRDefault="00114EF3" w:rsidP="00114EF3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D7EA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доля беременных женщин, обратившихся в медицинские организации в ситуации репродуктивного выбора, получивших услуги по оказанию правовой, психологической и </w:t>
            </w:r>
            <w:proofErr w:type="gramStart"/>
            <w:r w:rsidRPr="001D7EA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медико-социальной</w:t>
            </w:r>
            <w:proofErr w:type="gramEnd"/>
            <w:r w:rsidRPr="001D7EA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помощи, и вставших на учет по беременности, процент;</w:t>
            </w:r>
          </w:p>
          <w:p w14:paraId="5619453C" w14:textId="77777777" w:rsidR="00114EF3" w:rsidRPr="001D7EAC" w:rsidRDefault="00114EF3" w:rsidP="00114EF3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D7EA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доля взятых под диспансерное наблюдение детей в возрасте 0–17 лет </w:t>
            </w:r>
            <w:proofErr w:type="gramStart"/>
            <w:r w:rsidRPr="001D7EA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с</w:t>
            </w:r>
            <w:proofErr w:type="gramEnd"/>
            <w:r w:rsidRPr="001D7EA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впервые </w:t>
            </w:r>
            <w:proofErr w:type="gramStart"/>
            <w:r w:rsidRPr="001D7EA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в</w:t>
            </w:r>
            <w:proofErr w:type="gramEnd"/>
            <w:r w:rsidRPr="001D7EA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жизни установленными диагнозами по результатам проведения профилактических медицинских осмотров, процент;</w:t>
            </w:r>
          </w:p>
          <w:p w14:paraId="2281F54D" w14:textId="77777777" w:rsidR="00114EF3" w:rsidRPr="001D7EAC" w:rsidRDefault="00114EF3" w:rsidP="00114EF3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D7EA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доля женщин, проживающих в сельской местности, поселках городского типа и малых городах, получивших медицинскую помощь в женских консультациях, расположенных в сельской местности, поселках городского типа и малых городах, процент;</w:t>
            </w:r>
          </w:p>
          <w:p w14:paraId="6EAC5107" w14:textId="77777777" w:rsidR="00114EF3" w:rsidRPr="001D7EAC" w:rsidRDefault="00114EF3" w:rsidP="00114EF3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D7EA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охват граждан репродуктивного возраста (18–49 лет) диспансеризацией с целью оценки репродуктивного здоровья, процент;</w:t>
            </w:r>
          </w:p>
          <w:p w14:paraId="74C361C9" w14:textId="63AD7360" w:rsidR="00787C91" w:rsidRPr="001D7EAC" w:rsidRDefault="00114EF3" w:rsidP="00114EF3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D7EA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Оснащены (дооснащены и (или) переоснащены) медицинскими изделиями перинатальные центры и родильные дома (отделения) субъектов Российской Федерации, в том числе в составе других организаций, единица</w:t>
            </w:r>
          </w:p>
        </w:tc>
      </w:tr>
      <w:tr w:rsidR="00787C91" w:rsidRPr="00FB6747" w14:paraId="788055D4" w14:textId="77777777" w:rsidTr="00B73B38">
        <w:tc>
          <w:tcPr>
            <w:tcW w:w="15276" w:type="dxa"/>
            <w:gridSpan w:val="5"/>
          </w:tcPr>
          <w:p w14:paraId="7A3C5B1D" w14:textId="301B9021" w:rsidR="00787C91" w:rsidRPr="00FB6747" w:rsidRDefault="00787C91" w:rsidP="006C0F4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0F4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Национальный проект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Продолжительная и активная жизнь</w:t>
            </w:r>
            <w:r w:rsidRPr="006C0F4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787C91" w:rsidRPr="00FB6747" w14:paraId="0E492504" w14:textId="77777777" w:rsidTr="006C0F4D">
        <w:tc>
          <w:tcPr>
            <w:tcW w:w="815" w:type="dxa"/>
          </w:tcPr>
          <w:p w14:paraId="6F7668A1" w14:textId="271DCB0B" w:rsidR="00787C91" w:rsidRPr="00110DE5" w:rsidRDefault="00787C91" w:rsidP="00531924">
            <w:pPr>
              <w:pStyle w:val="a3"/>
              <w:ind w:left="-709"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110DE5">
              <w:rPr>
                <w:rFonts w:ascii="Times New Roman" w:hAnsi="Times New Roman" w:cs="Times New Roman"/>
                <w:sz w:val="20"/>
                <w:szCs w:val="20"/>
              </w:rPr>
              <w:t>1.57</w:t>
            </w:r>
          </w:p>
        </w:tc>
        <w:tc>
          <w:tcPr>
            <w:tcW w:w="4343" w:type="dxa"/>
          </w:tcPr>
          <w:p w14:paraId="2C98D330" w14:textId="1222D316" w:rsidR="00787C91" w:rsidRPr="00110DE5" w:rsidRDefault="00787C91" w:rsidP="005779BA">
            <w:pPr>
              <w:pStyle w:val="a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10DE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Предоставление комплекта </w:t>
            </w:r>
            <w:r w:rsidRPr="00110DE5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«</w:t>
            </w:r>
            <w:r w:rsidRPr="00110DE5">
              <w:rPr>
                <w:rFonts w:ascii="Times New Roman" w:hAnsi="Times New Roman" w:cs="Times New Roman"/>
                <w:bCs/>
                <w:sz w:val="20"/>
                <w:szCs w:val="20"/>
              </w:rPr>
              <w:t>Подарок новорожденному</w:t>
            </w:r>
            <w:r w:rsidRPr="00110DE5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»</w:t>
            </w:r>
          </w:p>
        </w:tc>
        <w:tc>
          <w:tcPr>
            <w:tcW w:w="5983" w:type="dxa"/>
            <w:gridSpan w:val="2"/>
          </w:tcPr>
          <w:p w14:paraId="7DEAA516" w14:textId="3118ACF0" w:rsidR="00787C91" w:rsidRPr="00110DE5" w:rsidRDefault="00787C91" w:rsidP="00A272F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0DE5">
              <w:rPr>
                <w:rFonts w:ascii="Times New Roman" w:hAnsi="Times New Roman" w:cs="Times New Roman"/>
                <w:sz w:val="20"/>
                <w:szCs w:val="20"/>
              </w:rPr>
              <w:t>поддержка семей при рождении ребенка в виде подарочного набора, принадлежностей для ухода за новорожденным ребенком «Малышу Тувы»</w:t>
            </w:r>
          </w:p>
        </w:tc>
        <w:tc>
          <w:tcPr>
            <w:tcW w:w="4135" w:type="dxa"/>
          </w:tcPr>
          <w:p w14:paraId="06051194" w14:textId="77777777" w:rsidR="00787C91" w:rsidRPr="00110DE5" w:rsidRDefault="00787C91" w:rsidP="006D21B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10DE5">
              <w:rPr>
                <w:rFonts w:ascii="Times New Roman" w:hAnsi="Times New Roman" w:cs="Times New Roman"/>
                <w:sz w:val="20"/>
                <w:szCs w:val="20"/>
              </w:rPr>
              <w:t>ожидаемая продолжительность жизни при рождении, лет;</w:t>
            </w:r>
          </w:p>
          <w:p w14:paraId="0B8019EF" w14:textId="77777777" w:rsidR="00787C91" w:rsidRPr="00110DE5" w:rsidRDefault="00787C91" w:rsidP="006D21B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10DE5">
              <w:rPr>
                <w:rFonts w:ascii="Times New Roman" w:hAnsi="Times New Roman" w:cs="Times New Roman"/>
                <w:sz w:val="20"/>
                <w:szCs w:val="20"/>
              </w:rPr>
              <w:t>младенческая смертность, промилле (0,1 процента);</w:t>
            </w:r>
          </w:p>
          <w:p w14:paraId="2DCC363A" w14:textId="17D371D0" w:rsidR="00787C91" w:rsidRPr="00110DE5" w:rsidRDefault="00787C91" w:rsidP="00C3521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10DE5">
              <w:rPr>
                <w:rFonts w:ascii="Times New Roman" w:hAnsi="Times New Roman" w:cs="Times New Roman"/>
                <w:sz w:val="20"/>
                <w:szCs w:val="20"/>
              </w:rPr>
              <w:t>рождаемость, на 1000 населения;</w:t>
            </w:r>
          </w:p>
        </w:tc>
      </w:tr>
      <w:tr w:rsidR="00787C91" w:rsidRPr="00FB6747" w14:paraId="503C9C4A" w14:textId="77777777" w:rsidTr="006C0F4D">
        <w:tc>
          <w:tcPr>
            <w:tcW w:w="815" w:type="dxa"/>
          </w:tcPr>
          <w:p w14:paraId="35E2F726" w14:textId="6BCC673A" w:rsidR="00787C91" w:rsidRPr="00110DE5" w:rsidRDefault="00787C91" w:rsidP="00531924">
            <w:pPr>
              <w:pStyle w:val="a3"/>
              <w:ind w:left="-709"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110DE5">
              <w:rPr>
                <w:rFonts w:ascii="Times New Roman" w:hAnsi="Times New Roman" w:cs="Times New Roman"/>
                <w:sz w:val="20"/>
                <w:szCs w:val="20"/>
              </w:rPr>
              <w:t>1.58.</w:t>
            </w:r>
          </w:p>
        </w:tc>
        <w:tc>
          <w:tcPr>
            <w:tcW w:w="4343" w:type="dxa"/>
          </w:tcPr>
          <w:p w14:paraId="5F303D93" w14:textId="1BA0F9E2" w:rsidR="00787C91" w:rsidRPr="00110DE5" w:rsidRDefault="00787C91" w:rsidP="005779BA">
            <w:pPr>
              <w:pStyle w:val="a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10DE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 возмещение в полном объеме фактически осуществленных расходов бюджетов субъектов Российской Федерации в связи с оказанием медицинскими организациями первичной медико-санитарной помощи при заболеваниях и состояниях, включенных в программу государственных гарантий бесплатного оказания гражданам медицинской помощи, </w:t>
            </w:r>
            <w:r w:rsidRPr="00110DE5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военнослужащим Вооруженных Сил Российской Федерации, находящимся в отпуске, в том числе по болезни</w:t>
            </w:r>
          </w:p>
        </w:tc>
        <w:tc>
          <w:tcPr>
            <w:tcW w:w="5983" w:type="dxa"/>
            <w:gridSpan w:val="2"/>
          </w:tcPr>
          <w:p w14:paraId="58B72943" w14:textId="099F1677" w:rsidR="00787C91" w:rsidRPr="00110DE5" w:rsidRDefault="00787C91" w:rsidP="00A272F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0DE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предоставление из федерального бюджета бюджету субъекту Российской Федерации иного межбюджетного трансферта на возмещение в полном объеме фактически осуществленных расходов бюджета субъекта Российской Федерации в связи с оказанием первичной медико-санитарной помощи военнослужащим</w:t>
            </w:r>
          </w:p>
        </w:tc>
        <w:tc>
          <w:tcPr>
            <w:tcW w:w="4135" w:type="dxa"/>
          </w:tcPr>
          <w:p w14:paraId="372D9205" w14:textId="77777777" w:rsidR="00787C91" w:rsidRPr="00110DE5" w:rsidRDefault="00787C91" w:rsidP="001B4F4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10DE5">
              <w:rPr>
                <w:rFonts w:ascii="Times New Roman" w:hAnsi="Times New Roman" w:cs="Times New Roman"/>
                <w:sz w:val="20"/>
                <w:szCs w:val="20"/>
              </w:rPr>
              <w:t>ожидаемая продолжительность жизни при рождении, лет;</w:t>
            </w:r>
          </w:p>
          <w:p w14:paraId="05B6C8A9" w14:textId="77777777" w:rsidR="00787C91" w:rsidRPr="00110DE5" w:rsidRDefault="00787C91" w:rsidP="006D21B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7C91" w:rsidRPr="00FB6747" w14:paraId="7F2ADA41" w14:textId="77777777" w:rsidTr="006C0F4D">
        <w:tc>
          <w:tcPr>
            <w:tcW w:w="815" w:type="dxa"/>
          </w:tcPr>
          <w:p w14:paraId="13B37323" w14:textId="6A47ABE5" w:rsidR="00787C91" w:rsidRPr="00934495" w:rsidRDefault="00787C91" w:rsidP="00531924">
            <w:pPr>
              <w:pStyle w:val="a3"/>
              <w:ind w:left="-709" w:firstLine="708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3449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lastRenderedPageBreak/>
              <w:t>1.59</w:t>
            </w:r>
          </w:p>
        </w:tc>
        <w:tc>
          <w:tcPr>
            <w:tcW w:w="4343" w:type="dxa"/>
          </w:tcPr>
          <w:p w14:paraId="6654B67E" w14:textId="79C2DD94" w:rsidR="00787C91" w:rsidRPr="00934495" w:rsidRDefault="00787C91" w:rsidP="005779BA">
            <w:pPr>
              <w:pStyle w:val="a3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934495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Централизованные расходы на перевозку граждан, страдающих хронической почечной недостаточностью, в том числе по болезни</w:t>
            </w:r>
          </w:p>
        </w:tc>
        <w:tc>
          <w:tcPr>
            <w:tcW w:w="5983" w:type="dxa"/>
            <w:gridSpan w:val="2"/>
          </w:tcPr>
          <w:p w14:paraId="5AE9E321" w14:textId="736387A1" w:rsidR="00787C91" w:rsidRPr="00934495" w:rsidRDefault="00982106" w:rsidP="00FA54C1">
            <w:pPr>
              <w:pStyle w:val="a3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организаци</w:t>
            </w:r>
            <w:r w:rsidR="00FA54C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я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перевозок </w:t>
            </w:r>
            <w:r w:rsidRPr="00934495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граждан, страдающих хронической почечной недостаточностью</w:t>
            </w:r>
          </w:p>
        </w:tc>
        <w:tc>
          <w:tcPr>
            <w:tcW w:w="4135" w:type="dxa"/>
          </w:tcPr>
          <w:p w14:paraId="2DA05392" w14:textId="77777777" w:rsidR="00787C91" w:rsidRPr="00934495" w:rsidRDefault="00787C91" w:rsidP="00934495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3449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ожидаемая продолжительность жизни при рождении, лет;</w:t>
            </w:r>
          </w:p>
          <w:p w14:paraId="59BB3D48" w14:textId="77777777" w:rsidR="00787C91" w:rsidRPr="00934495" w:rsidRDefault="00787C91" w:rsidP="00C35216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87C91" w:rsidRPr="00FB6747" w14:paraId="7AD7BAC0" w14:textId="77777777" w:rsidTr="006C0F4D">
        <w:tc>
          <w:tcPr>
            <w:tcW w:w="815" w:type="dxa"/>
          </w:tcPr>
          <w:p w14:paraId="00AD5C6F" w14:textId="77777777" w:rsidR="00787C91" w:rsidRPr="00FB6747" w:rsidRDefault="00787C91" w:rsidP="00B610DC">
            <w:pPr>
              <w:pStyle w:val="a3"/>
              <w:ind w:left="-709"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4461" w:type="dxa"/>
            <w:gridSpan w:val="4"/>
          </w:tcPr>
          <w:p w14:paraId="15BFC0D4" w14:textId="77777777" w:rsidR="00787C91" w:rsidRPr="00FB6747" w:rsidRDefault="00787C91" w:rsidP="00A05310">
            <w:pPr>
              <w:pStyle w:val="a3"/>
              <w:ind w:firstLine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Направление (подпрограмма) «Развитие медицинской реабилитации и санаторно-курортного лечения, в том числе детей»</w:t>
            </w:r>
          </w:p>
          <w:p w14:paraId="785548D3" w14:textId="77777777" w:rsidR="00787C91" w:rsidRPr="00FB6747" w:rsidRDefault="00787C91" w:rsidP="00A05310">
            <w:pPr>
              <w:pStyle w:val="a3"/>
              <w:ind w:firstLine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(куратор – заместитель Председателя Правительства Республики Тыва Сарыглар О.Д.)</w:t>
            </w:r>
          </w:p>
        </w:tc>
      </w:tr>
      <w:tr w:rsidR="00787C91" w:rsidRPr="00FB6747" w14:paraId="5CC1B1F2" w14:textId="77777777" w:rsidTr="00151771">
        <w:tc>
          <w:tcPr>
            <w:tcW w:w="15276" w:type="dxa"/>
            <w:gridSpan w:val="5"/>
            <w:vAlign w:val="bottom"/>
          </w:tcPr>
          <w:p w14:paraId="2A0A007E" w14:textId="0CE67331" w:rsidR="00787C91" w:rsidRPr="00FB6747" w:rsidRDefault="00787C91" w:rsidP="00D6602D">
            <w:pPr>
              <w:pStyle w:val="a3"/>
              <w:ind w:firstLine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Национальный проект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Продолжительная и активная жизнь»</w:t>
            </w:r>
          </w:p>
        </w:tc>
      </w:tr>
      <w:tr w:rsidR="00787C91" w:rsidRPr="00FB6747" w14:paraId="700E1E45" w14:textId="77777777" w:rsidTr="006C0F4D">
        <w:tc>
          <w:tcPr>
            <w:tcW w:w="815" w:type="dxa"/>
          </w:tcPr>
          <w:p w14:paraId="0DD47865" w14:textId="77777777" w:rsidR="00787C91" w:rsidRPr="00FB6747" w:rsidRDefault="00787C91" w:rsidP="00727B94">
            <w:pPr>
              <w:pStyle w:val="a3"/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26" w:type="dxa"/>
            <w:gridSpan w:val="3"/>
          </w:tcPr>
          <w:p w14:paraId="2B1B6840" w14:textId="77777777" w:rsidR="00787C91" w:rsidRPr="00FB6747" w:rsidRDefault="00787C91" w:rsidP="00727B94">
            <w:pPr>
              <w:pStyle w:val="a3"/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Министерство здравоохранения Республики Тыва</w:t>
            </w:r>
          </w:p>
        </w:tc>
        <w:tc>
          <w:tcPr>
            <w:tcW w:w="4135" w:type="dxa"/>
          </w:tcPr>
          <w:p w14:paraId="557B2382" w14:textId="77777777" w:rsidR="00787C91" w:rsidRPr="00FB6747" w:rsidRDefault="00787C91" w:rsidP="00727B94">
            <w:pPr>
              <w:pStyle w:val="a3"/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Срок реализации: 2024-2030</w:t>
            </w:r>
          </w:p>
        </w:tc>
      </w:tr>
      <w:tr w:rsidR="00787C91" w:rsidRPr="00FB6747" w14:paraId="2C256F36" w14:textId="77777777" w:rsidTr="006C0F4D">
        <w:tc>
          <w:tcPr>
            <w:tcW w:w="815" w:type="dxa"/>
          </w:tcPr>
          <w:p w14:paraId="68AC3A6B" w14:textId="77777777" w:rsidR="00787C91" w:rsidRPr="00FB6747" w:rsidRDefault="00787C91" w:rsidP="00727B94">
            <w:pPr>
              <w:pStyle w:val="a3"/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0" w:type="dxa"/>
            <w:gridSpan w:val="2"/>
          </w:tcPr>
          <w:p w14:paraId="324A16BB" w14:textId="77777777" w:rsidR="00787C91" w:rsidRPr="00FB6747" w:rsidRDefault="00787C91" w:rsidP="00014E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Задача №1. Развитие медицинской реабилитации населения и совершенствование системы санаторно-курортного лечения, в том числе детей;</w:t>
            </w:r>
          </w:p>
        </w:tc>
        <w:tc>
          <w:tcPr>
            <w:tcW w:w="5976" w:type="dxa"/>
          </w:tcPr>
          <w:p w14:paraId="5F56C113" w14:textId="77777777" w:rsidR="00787C91" w:rsidRPr="00FB6747" w:rsidRDefault="00787C91" w:rsidP="00795A7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мероприятия по обеспечению доступности и повышения качества медицинской реабилитации, направленной на активное сохранение, восстановление здоровья, снижение смертности и </w:t>
            </w:r>
            <w:proofErr w:type="spellStart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инвалидизации</w:t>
            </w:r>
            <w:proofErr w:type="spellEnd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 населения, рациональное использование природных лечебных, оздоровительных ресурсов республики для укрепления здоровья граждан республики.</w:t>
            </w:r>
          </w:p>
        </w:tc>
        <w:tc>
          <w:tcPr>
            <w:tcW w:w="4135" w:type="dxa"/>
          </w:tcPr>
          <w:p w14:paraId="1E39D823" w14:textId="77777777" w:rsidR="00787C91" w:rsidRPr="00FB6747" w:rsidRDefault="00787C91" w:rsidP="00014E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ожидаемая продолжительность жизни при рождении, лет</w:t>
            </w:r>
          </w:p>
        </w:tc>
      </w:tr>
      <w:tr w:rsidR="00787C91" w:rsidRPr="00FB6747" w14:paraId="1B642426" w14:textId="77777777" w:rsidTr="006C0F4D">
        <w:tc>
          <w:tcPr>
            <w:tcW w:w="815" w:type="dxa"/>
          </w:tcPr>
          <w:p w14:paraId="332842CF" w14:textId="77777777" w:rsidR="00787C91" w:rsidRPr="00FB6747" w:rsidRDefault="00787C91" w:rsidP="001A1EF2">
            <w:pPr>
              <w:pStyle w:val="a3"/>
              <w:ind w:left="-709"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4343" w:type="dxa"/>
          </w:tcPr>
          <w:p w14:paraId="2A97D106" w14:textId="77777777" w:rsidR="00787C91" w:rsidRPr="00FB6747" w:rsidRDefault="00787C91" w:rsidP="00014E1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Оказание реабилитационной медицинской помощи</w:t>
            </w:r>
          </w:p>
        </w:tc>
        <w:tc>
          <w:tcPr>
            <w:tcW w:w="5983" w:type="dxa"/>
            <w:gridSpan w:val="2"/>
          </w:tcPr>
          <w:p w14:paraId="1D3A9425" w14:textId="77777777" w:rsidR="00787C91" w:rsidRPr="00FB6747" w:rsidRDefault="00787C91" w:rsidP="00014E1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оказание реабилитационной медицинской помощи больным</w:t>
            </w:r>
          </w:p>
        </w:tc>
        <w:tc>
          <w:tcPr>
            <w:tcW w:w="4135" w:type="dxa"/>
          </w:tcPr>
          <w:p w14:paraId="6B52156C" w14:textId="77777777" w:rsidR="00787C91" w:rsidRPr="00FB6747" w:rsidRDefault="00787C91" w:rsidP="00014E1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ожидаемая продолжительность жизни при рождении, лет</w:t>
            </w:r>
          </w:p>
          <w:p w14:paraId="387C3C10" w14:textId="77777777" w:rsidR="00787C91" w:rsidRPr="00FB6747" w:rsidRDefault="00787C91" w:rsidP="00D57B5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охват граждан информацией о возможностях медицинской реабилитации в личном кабинете в разделе "Здоровье" на Едином портале государственных и муниципальных услуг (функций), процент</w:t>
            </w:r>
          </w:p>
          <w:p w14:paraId="11191060" w14:textId="77777777" w:rsidR="00787C91" w:rsidRPr="00FB6747" w:rsidRDefault="00787C91" w:rsidP="00D57B5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увеличено число лиц, получивших медицинскую помощь по медицинской реабилитации, процент;</w:t>
            </w:r>
          </w:p>
          <w:p w14:paraId="4FA58174" w14:textId="0995EF32" w:rsidR="00787C91" w:rsidRPr="00FB6747" w:rsidRDefault="00787C91" w:rsidP="00D57B5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оснащены (дооснащены и (или) переоснащены) медицинскими изделиями региональные медицинские организации, имеющие в своей структуре подразделения, оказывающие медицинскую помощь по медицинской реабилитации в соответствии с порядками организации медицинской реабилитации взрослых и детей, единица</w:t>
            </w:r>
          </w:p>
        </w:tc>
      </w:tr>
      <w:tr w:rsidR="00787C91" w:rsidRPr="00FB6747" w14:paraId="6E09538D" w14:textId="77777777" w:rsidTr="006C0F4D">
        <w:tc>
          <w:tcPr>
            <w:tcW w:w="815" w:type="dxa"/>
          </w:tcPr>
          <w:p w14:paraId="6BCB7395" w14:textId="77777777" w:rsidR="00787C91" w:rsidRPr="00FB6747" w:rsidRDefault="00787C91" w:rsidP="001A1EF2">
            <w:pPr>
              <w:pStyle w:val="a3"/>
              <w:ind w:left="-709"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4343" w:type="dxa"/>
          </w:tcPr>
          <w:p w14:paraId="771E1AA7" w14:textId="77777777" w:rsidR="00787C91" w:rsidRPr="00FB6747" w:rsidRDefault="00787C91" w:rsidP="00014E1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Оздоровление детей, находящихся на диспансерном наблюдении медицинских организациях в условиях санаторно-курортных учреждений</w:t>
            </w:r>
          </w:p>
        </w:tc>
        <w:tc>
          <w:tcPr>
            <w:tcW w:w="5983" w:type="dxa"/>
            <w:gridSpan w:val="2"/>
          </w:tcPr>
          <w:p w14:paraId="58F17EDD" w14:textId="77777777" w:rsidR="00787C91" w:rsidRPr="00FB6747" w:rsidRDefault="00787C91" w:rsidP="00014E1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направление в санаторно-курортные организации детей с хроническими заболеваниями</w:t>
            </w:r>
          </w:p>
        </w:tc>
        <w:tc>
          <w:tcPr>
            <w:tcW w:w="4135" w:type="dxa"/>
          </w:tcPr>
          <w:p w14:paraId="439CCA6A" w14:textId="77777777" w:rsidR="00787C91" w:rsidRPr="00FB6747" w:rsidRDefault="00787C91" w:rsidP="00014E1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ожидаемая продолжительность жизни при рождении, лет</w:t>
            </w:r>
          </w:p>
          <w:p w14:paraId="710E0E16" w14:textId="77777777" w:rsidR="00787C91" w:rsidRPr="00FB6747" w:rsidRDefault="00787C91" w:rsidP="00CB43E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рождаемость, на 1000 населения;</w:t>
            </w:r>
          </w:p>
          <w:p w14:paraId="433F4A11" w14:textId="77777777" w:rsidR="00787C91" w:rsidRPr="00FB6747" w:rsidRDefault="00787C91" w:rsidP="00014E1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7C91" w:rsidRPr="00FB6747" w14:paraId="43D302FB" w14:textId="77777777" w:rsidTr="00D03291">
        <w:tc>
          <w:tcPr>
            <w:tcW w:w="815" w:type="dxa"/>
          </w:tcPr>
          <w:p w14:paraId="76D73F35" w14:textId="77777777" w:rsidR="00787C91" w:rsidRPr="00FB6747" w:rsidRDefault="00787C91" w:rsidP="00421C0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2.3.</w:t>
            </w:r>
          </w:p>
        </w:tc>
        <w:tc>
          <w:tcPr>
            <w:tcW w:w="14461" w:type="dxa"/>
            <w:gridSpan w:val="4"/>
          </w:tcPr>
          <w:p w14:paraId="3AA0BF2D" w14:textId="77777777" w:rsidR="00787C91" w:rsidRPr="00FB6747" w:rsidRDefault="00787C91" w:rsidP="007512F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Региональный проект «Оптимальная для восстановления здоровья медицинская реабилитация»</w:t>
            </w:r>
          </w:p>
        </w:tc>
      </w:tr>
      <w:tr w:rsidR="00787C91" w:rsidRPr="00FB6747" w14:paraId="231B7889" w14:textId="77777777" w:rsidTr="006C0F4D">
        <w:tc>
          <w:tcPr>
            <w:tcW w:w="815" w:type="dxa"/>
          </w:tcPr>
          <w:p w14:paraId="112624AA" w14:textId="77777777" w:rsidR="00787C91" w:rsidRPr="00FB6747" w:rsidRDefault="00787C91" w:rsidP="001A1EF2">
            <w:pPr>
              <w:pStyle w:val="a3"/>
              <w:ind w:left="-709"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2.3.1.</w:t>
            </w:r>
          </w:p>
        </w:tc>
        <w:tc>
          <w:tcPr>
            <w:tcW w:w="4343" w:type="dxa"/>
          </w:tcPr>
          <w:p w14:paraId="7F593A30" w14:textId="77777777" w:rsidR="00787C91" w:rsidRPr="00FB6747" w:rsidRDefault="00787C91" w:rsidP="00014E1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Оснащение (дооснащение и (или) переоснащение) медицинскими изделиями медицинских организаций, имеющих в своей структуре подразделения, оказывающие </w:t>
            </w:r>
            <w:r w:rsidRPr="00FB67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медицинскую помощь по медицинской реабилитации</w:t>
            </w:r>
          </w:p>
        </w:tc>
        <w:tc>
          <w:tcPr>
            <w:tcW w:w="5983" w:type="dxa"/>
            <w:gridSpan w:val="2"/>
          </w:tcPr>
          <w:p w14:paraId="1D1A38A1" w14:textId="77777777" w:rsidR="00787C91" w:rsidRPr="00FB6747" w:rsidRDefault="00787C91" w:rsidP="00014E1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оснащение современным медицинским оборудованием медицинских организаций, осуществляющих медицинскую реабилитацию </w:t>
            </w:r>
          </w:p>
        </w:tc>
        <w:tc>
          <w:tcPr>
            <w:tcW w:w="4135" w:type="dxa"/>
          </w:tcPr>
          <w:p w14:paraId="11FB2F44" w14:textId="77777777" w:rsidR="00787C91" w:rsidRPr="00FB6747" w:rsidRDefault="00787C91" w:rsidP="00014E1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ожидаемая продолжительность жизни при рождении, лет</w:t>
            </w:r>
          </w:p>
          <w:p w14:paraId="33A5F84F" w14:textId="77777777" w:rsidR="00787C91" w:rsidRPr="00FB6747" w:rsidRDefault="00787C91" w:rsidP="00C17CE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охват граждан информацией о возможностях медицинской реабилитации в личном </w:t>
            </w:r>
            <w:r w:rsidRPr="00FB67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кабинете в разделе "Здоровье" на Едином портале государственных и муниципальных услуг (функций), процент</w:t>
            </w:r>
          </w:p>
          <w:p w14:paraId="3A84C518" w14:textId="64B0C851" w:rsidR="00787C91" w:rsidRPr="00FB6747" w:rsidRDefault="00787C91" w:rsidP="00C17CE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увеличено число лиц, получивших медицинскую помощь по медицинской реабилитации, процент;</w:t>
            </w:r>
          </w:p>
          <w:p w14:paraId="4C20D86C" w14:textId="1AD97E48" w:rsidR="00787C91" w:rsidRPr="00FB6747" w:rsidRDefault="00787C91" w:rsidP="00C17CE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оснащены (дооснащены и (или) переоснащены) медицинскими изделиями региональные медицинские организации, имеющие в своей структуре подразделения, оказывающие медицинскую помощь по медицинской реабилитации в соответствии с порядками организации медицинской реабилитации взрослых и детей, единица</w:t>
            </w:r>
          </w:p>
        </w:tc>
      </w:tr>
      <w:tr w:rsidR="00787C91" w:rsidRPr="00FB6747" w14:paraId="5AFA4C03" w14:textId="77777777" w:rsidTr="006C0F4D">
        <w:tc>
          <w:tcPr>
            <w:tcW w:w="815" w:type="dxa"/>
          </w:tcPr>
          <w:p w14:paraId="6FEBD651" w14:textId="128A0ECD" w:rsidR="00787C91" w:rsidRPr="00FB6747" w:rsidRDefault="00787C91" w:rsidP="00B610DC">
            <w:pPr>
              <w:pStyle w:val="a3"/>
              <w:ind w:left="-723"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14461" w:type="dxa"/>
            <w:gridSpan w:val="4"/>
          </w:tcPr>
          <w:p w14:paraId="4589C442" w14:textId="644DF942" w:rsidR="00787C91" w:rsidRPr="00FB6747" w:rsidRDefault="00787C91" w:rsidP="00A05310">
            <w:pPr>
              <w:pStyle w:val="a3"/>
              <w:ind w:firstLine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Направление (подпрограмма)</w:t>
            </w: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 «Развитие кадровых ресурсов в здравоохранении»</w:t>
            </w:r>
          </w:p>
          <w:p w14:paraId="513AE1EE" w14:textId="77777777" w:rsidR="00787C91" w:rsidRPr="00FB6747" w:rsidRDefault="00787C91" w:rsidP="00A05310">
            <w:pPr>
              <w:pStyle w:val="a3"/>
              <w:ind w:firstLine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(куратор – заместитель Председателя Правительства Республики Тыва Сарыглар О.Д.)</w:t>
            </w:r>
          </w:p>
        </w:tc>
      </w:tr>
      <w:tr w:rsidR="00787C91" w:rsidRPr="00FB6747" w14:paraId="662C7719" w14:textId="77777777" w:rsidTr="00151771">
        <w:tc>
          <w:tcPr>
            <w:tcW w:w="15276" w:type="dxa"/>
            <w:gridSpan w:val="5"/>
          </w:tcPr>
          <w:p w14:paraId="4F430626" w14:textId="77777777" w:rsidR="00787C91" w:rsidRPr="00FB6747" w:rsidRDefault="00787C91" w:rsidP="00A05310">
            <w:pPr>
              <w:pStyle w:val="a3"/>
              <w:ind w:firstLine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Региональный проект «Обеспечение медицинских организаций системы здравоохранения Республики Тыва</w:t>
            </w:r>
          </w:p>
          <w:p w14:paraId="594FD1B2" w14:textId="77777777" w:rsidR="00787C91" w:rsidRPr="00FB6747" w:rsidRDefault="00787C91" w:rsidP="005D755D">
            <w:pPr>
              <w:pStyle w:val="a3"/>
              <w:ind w:firstLine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квалифицированными кадрами»</w:t>
            </w:r>
          </w:p>
        </w:tc>
      </w:tr>
      <w:tr w:rsidR="00787C91" w:rsidRPr="00FB6747" w14:paraId="73DFE3B9" w14:textId="77777777" w:rsidTr="006C0F4D">
        <w:tc>
          <w:tcPr>
            <w:tcW w:w="815" w:type="dxa"/>
          </w:tcPr>
          <w:p w14:paraId="52E1E754" w14:textId="77777777" w:rsidR="00787C91" w:rsidRPr="00FB6747" w:rsidRDefault="00787C91" w:rsidP="00727B94">
            <w:pPr>
              <w:pStyle w:val="a3"/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26" w:type="dxa"/>
            <w:gridSpan w:val="3"/>
          </w:tcPr>
          <w:p w14:paraId="3F7454E9" w14:textId="77777777" w:rsidR="00787C91" w:rsidRPr="00FB6747" w:rsidRDefault="00787C91" w:rsidP="00727B94">
            <w:pPr>
              <w:pStyle w:val="a3"/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Министерство здравоохранения Республики Тыва</w:t>
            </w:r>
          </w:p>
        </w:tc>
        <w:tc>
          <w:tcPr>
            <w:tcW w:w="4135" w:type="dxa"/>
          </w:tcPr>
          <w:p w14:paraId="6CEA4EDA" w14:textId="77777777" w:rsidR="00787C91" w:rsidRPr="00FB6747" w:rsidRDefault="00787C91" w:rsidP="00727B94">
            <w:pPr>
              <w:pStyle w:val="a3"/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Срок реализации: 2024-2030</w:t>
            </w:r>
          </w:p>
        </w:tc>
      </w:tr>
      <w:tr w:rsidR="00787C91" w:rsidRPr="00FB6747" w14:paraId="781C3AF1" w14:textId="77777777" w:rsidTr="006C0F4D">
        <w:trPr>
          <w:trHeight w:val="274"/>
        </w:trPr>
        <w:tc>
          <w:tcPr>
            <w:tcW w:w="815" w:type="dxa"/>
          </w:tcPr>
          <w:p w14:paraId="6F302B03" w14:textId="77777777" w:rsidR="00787C91" w:rsidRPr="00FB6747" w:rsidRDefault="00787C91" w:rsidP="00727B94">
            <w:pPr>
              <w:pStyle w:val="a3"/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0" w:type="dxa"/>
            <w:gridSpan w:val="2"/>
          </w:tcPr>
          <w:p w14:paraId="25EF0734" w14:textId="77777777" w:rsidR="00787C91" w:rsidRPr="00FB6747" w:rsidRDefault="00787C91" w:rsidP="00014E1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Задача №1. Обеспечение системы здравоохранения высококвалифицированными и мотивированными кадрами;</w:t>
            </w:r>
          </w:p>
        </w:tc>
        <w:tc>
          <w:tcPr>
            <w:tcW w:w="5976" w:type="dxa"/>
          </w:tcPr>
          <w:p w14:paraId="5DF42C22" w14:textId="77777777" w:rsidR="00787C91" w:rsidRPr="00FB6747" w:rsidRDefault="00787C91" w:rsidP="00014E1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реализация мероприятий, направленных на повышение профессионального уровня работников здравоохранения за счет внедрения непрерывного образования медицинских и фармацевтических работников, комплекса мероприятий, направленных на повышение статуса врача и среднего медицинского персонала, осознание медицинским работником потенциала профессии и ее перспектив, значимости для общества, подготовку специалистов в сфере управления здравоохранением, закрепление врачебных кадров в сельской местности, обученных по целевой подготовке, предусматривающее предоставление молодым специалистам</w:t>
            </w:r>
            <w:proofErr w:type="gramEnd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определенных социальных гарантий, повышение престижа медицинских профессий за счет конкурсов профессионального мастерства «Лучший врач года», «Лучшая медицинская сестра года», присуждение ежегодной премии в области здравоохранения «Доброе сердце» - «</w:t>
            </w:r>
            <w:proofErr w:type="spellStart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Буянныг</w:t>
            </w:r>
            <w:proofErr w:type="spellEnd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 чурек», формирование единой информационной базы о потребности государственных учреждений здравоохранения во врачебных кадрах и средних медицинских работниках для обеспечения населения региона гарантированной медицинской помощью, разработка планов подготовки организаторов здравоохранения различного уровня, завершение</w:t>
            </w:r>
            <w:proofErr w:type="gramEnd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работы по созданию резерва организаторов здравоохранения, пересмотр механизмов укомплектования медицинским персоналом муниципальных образований республики (целевая, контрактная подготовка), </w:t>
            </w:r>
            <w:r w:rsidRPr="00FB67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оптимизация деятельности государственных образовательных учреждений среднего профессионального образования (изменение методов обучения, пересмотр спектра специальностей и т.д.), мониторинг состояния кадрового обеспечения здравоохранения и миграции кадров, оптимизация кадровой политики в соответствии с потребностями системы здравоохранения.</w:t>
            </w:r>
            <w:proofErr w:type="gramEnd"/>
          </w:p>
        </w:tc>
        <w:tc>
          <w:tcPr>
            <w:tcW w:w="4135" w:type="dxa"/>
          </w:tcPr>
          <w:p w14:paraId="7F5F7210" w14:textId="77777777" w:rsidR="00787C91" w:rsidRPr="00FB6747" w:rsidRDefault="00787C91" w:rsidP="00014E1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ожидаемая продолжительность жизни при рождении, лет</w:t>
            </w:r>
          </w:p>
          <w:p w14:paraId="184D1C3A" w14:textId="77777777" w:rsidR="00787C91" w:rsidRPr="00FB6747" w:rsidRDefault="00787C91" w:rsidP="002A730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обеспеченность населения врачами, работающими в медицинских организациях, участвующих в реализации программы государственных гарантий бесплатного оказания гражданам медицинской помощи, на 10 тыс. населения, человек;</w:t>
            </w:r>
          </w:p>
          <w:p w14:paraId="61408E72" w14:textId="77777777" w:rsidR="00787C91" w:rsidRPr="00FB6747" w:rsidRDefault="00787C91" w:rsidP="002A730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обеспеченность населения средними медицинскими работниками, работающими в медицинских организациях, участвующих в реализации программы государственных гарантий бесплатного оказания гражданам медицинской помощи, на 10 тыс. населения, человек;</w:t>
            </w:r>
          </w:p>
          <w:p w14:paraId="04A5A028" w14:textId="77777777" w:rsidR="00787C91" w:rsidRPr="00FB6747" w:rsidRDefault="00787C91" w:rsidP="002A730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снижение дефицита врачей в государственных медицинских организациях субъектов Российской Федерации, процент.</w:t>
            </w:r>
          </w:p>
          <w:p w14:paraId="7B4DF0CF" w14:textId="23E40176" w:rsidR="00787C91" w:rsidRPr="00FB6747" w:rsidRDefault="00787C91" w:rsidP="00EE03E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7C91" w:rsidRPr="00FB6747" w14:paraId="1F75F1E7" w14:textId="77777777" w:rsidTr="006C0F4D">
        <w:tc>
          <w:tcPr>
            <w:tcW w:w="815" w:type="dxa"/>
          </w:tcPr>
          <w:p w14:paraId="6E0E3898" w14:textId="77777777" w:rsidR="00787C91" w:rsidRPr="00FB6747" w:rsidRDefault="00787C91" w:rsidP="001A1EF2">
            <w:pPr>
              <w:pStyle w:val="a3"/>
              <w:ind w:left="-709"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3.1</w:t>
            </w:r>
          </w:p>
        </w:tc>
        <w:tc>
          <w:tcPr>
            <w:tcW w:w="4343" w:type="dxa"/>
          </w:tcPr>
          <w:p w14:paraId="329E019A" w14:textId="77777777" w:rsidR="00787C91" w:rsidRPr="00FB6747" w:rsidRDefault="00787C91" w:rsidP="008C15E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среднего профессионального образования в сфере здравоохранения. </w:t>
            </w:r>
          </w:p>
        </w:tc>
        <w:tc>
          <w:tcPr>
            <w:tcW w:w="5983" w:type="dxa"/>
            <w:gridSpan w:val="2"/>
          </w:tcPr>
          <w:p w14:paraId="72B03773" w14:textId="77777777" w:rsidR="00787C91" w:rsidRPr="00FB6747" w:rsidRDefault="00787C91" w:rsidP="00014E1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содержание Республиканского медицинского колледжа (коммунальные услуги, материальные запасы, заработная плата, налоги и др. статьи).</w:t>
            </w:r>
          </w:p>
        </w:tc>
        <w:tc>
          <w:tcPr>
            <w:tcW w:w="4135" w:type="dxa"/>
          </w:tcPr>
          <w:p w14:paraId="6D4C340E" w14:textId="77777777" w:rsidR="00787C91" w:rsidRPr="00FB6747" w:rsidRDefault="00787C91" w:rsidP="00014E1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ожидаемая продолжительность жизни при рождении, лет</w:t>
            </w:r>
          </w:p>
        </w:tc>
      </w:tr>
      <w:tr w:rsidR="00787C91" w:rsidRPr="00FB6747" w14:paraId="1FCEE81B" w14:textId="77777777" w:rsidTr="006C0F4D">
        <w:tc>
          <w:tcPr>
            <w:tcW w:w="815" w:type="dxa"/>
          </w:tcPr>
          <w:p w14:paraId="0ACDE54A" w14:textId="77777777" w:rsidR="00787C91" w:rsidRPr="00FB6747" w:rsidRDefault="00787C91" w:rsidP="001A1EF2">
            <w:pPr>
              <w:pStyle w:val="a3"/>
              <w:ind w:left="-709"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4343" w:type="dxa"/>
          </w:tcPr>
          <w:p w14:paraId="17E20E78" w14:textId="77777777" w:rsidR="00787C91" w:rsidRPr="00FB6747" w:rsidRDefault="00787C91" w:rsidP="00014E1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Развитие среднего профессионального образования в сфере здравоохранения (стипендии)</w:t>
            </w:r>
          </w:p>
        </w:tc>
        <w:tc>
          <w:tcPr>
            <w:tcW w:w="5983" w:type="dxa"/>
            <w:gridSpan w:val="2"/>
          </w:tcPr>
          <w:p w14:paraId="5651C91D" w14:textId="77777777" w:rsidR="00787C91" w:rsidRPr="00FB6747" w:rsidRDefault="00787C91" w:rsidP="00014E1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выплата стипендий студентам Республиканского медицинского колледжа</w:t>
            </w:r>
          </w:p>
        </w:tc>
        <w:tc>
          <w:tcPr>
            <w:tcW w:w="4135" w:type="dxa"/>
          </w:tcPr>
          <w:p w14:paraId="1A9D4E3B" w14:textId="77777777" w:rsidR="00787C91" w:rsidRPr="00FB6747" w:rsidRDefault="00787C91" w:rsidP="00014E1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ожидаемая продолжительность жизни при рождении, лет</w:t>
            </w:r>
          </w:p>
        </w:tc>
      </w:tr>
      <w:tr w:rsidR="00787C91" w:rsidRPr="00FB6747" w14:paraId="6AC45FBA" w14:textId="77777777" w:rsidTr="006C0F4D">
        <w:tc>
          <w:tcPr>
            <w:tcW w:w="815" w:type="dxa"/>
          </w:tcPr>
          <w:p w14:paraId="5FAB0FE6" w14:textId="77777777" w:rsidR="00787C91" w:rsidRPr="00FB6747" w:rsidRDefault="00787C91" w:rsidP="001A1EF2">
            <w:pPr>
              <w:pStyle w:val="a3"/>
              <w:ind w:left="-709"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3.3</w:t>
            </w:r>
          </w:p>
        </w:tc>
        <w:tc>
          <w:tcPr>
            <w:tcW w:w="4343" w:type="dxa"/>
          </w:tcPr>
          <w:p w14:paraId="408DDE52" w14:textId="77777777" w:rsidR="00787C91" w:rsidRPr="00FB6747" w:rsidRDefault="00787C91" w:rsidP="00014E1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Подготовка кадров средних медицинских работников</w:t>
            </w:r>
          </w:p>
        </w:tc>
        <w:tc>
          <w:tcPr>
            <w:tcW w:w="5983" w:type="dxa"/>
            <w:gridSpan w:val="2"/>
          </w:tcPr>
          <w:p w14:paraId="1D96BB9E" w14:textId="77777777" w:rsidR="00787C91" w:rsidRPr="00FB6747" w:rsidRDefault="00787C91" w:rsidP="00014E1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подготовка кадров средних медицинских работников на базе Республиканского медицинского колледжа</w:t>
            </w:r>
          </w:p>
        </w:tc>
        <w:tc>
          <w:tcPr>
            <w:tcW w:w="4135" w:type="dxa"/>
          </w:tcPr>
          <w:p w14:paraId="30BD2AC6" w14:textId="77777777" w:rsidR="00787C91" w:rsidRPr="00FB6747" w:rsidRDefault="00787C91" w:rsidP="00014E1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ожидаемая продолжительность жизни при рождении, лет</w:t>
            </w:r>
          </w:p>
          <w:p w14:paraId="3AA86F58" w14:textId="7EDA66CB" w:rsidR="00787C91" w:rsidRPr="00FB6747" w:rsidRDefault="00787C91" w:rsidP="00EE03E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обеспеченность населения средними медицинскими работниками, работающими в медицинских организациях, участвующих в реализации программы государственных гарантий бесплатного оказания гражданам медицинской помощи, на 10 тыс. населения, человек;</w:t>
            </w:r>
          </w:p>
        </w:tc>
      </w:tr>
      <w:tr w:rsidR="00787C91" w:rsidRPr="00FB6747" w14:paraId="480A8CE1" w14:textId="77777777" w:rsidTr="006C0F4D">
        <w:tc>
          <w:tcPr>
            <w:tcW w:w="815" w:type="dxa"/>
          </w:tcPr>
          <w:p w14:paraId="0A995DD5" w14:textId="77777777" w:rsidR="00787C91" w:rsidRPr="00FB6747" w:rsidRDefault="00787C91" w:rsidP="001A1EF2">
            <w:pPr>
              <w:pStyle w:val="a3"/>
              <w:ind w:left="-709"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3.4</w:t>
            </w:r>
          </w:p>
        </w:tc>
        <w:tc>
          <w:tcPr>
            <w:tcW w:w="4343" w:type="dxa"/>
          </w:tcPr>
          <w:p w14:paraId="38B16036" w14:textId="77777777" w:rsidR="00787C91" w:rsidRPr="00FB6747" w:rsidRDefault="00787C91" w:rsidP="00014E1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Централизованные расходы на курсовые и сертификационные мероприятия</w:t>
            </w:r>
          </w:p>
        </w:tc>
        <w:tc>
          <w:tcPr>
            <w:tcW w:w="5983" w:type="dxa"/>
            <w:gridSpan w:val="2"/>
          </w:tcPr>
          <w:p w14:paraId="07C4DB6D" w14:textId="77777777" w:rsidR="00787C91" w:rsidRPr="00FB6747" w:rsidRDefault="00787C91" w:rsidP="00014E1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периодического прохождение курсов усовершенствования медицинских работников. Подготовка квалифицированных врачей-специалистов через целевую клиническую ординатуру и аспирантуру с учетом потребности медицинских организаций. Повышение квалификации специалистов. Увеличение числа специалистов, участвующих в системе непрерывного образования медицинских работников, в том числе с использованием дистанционных образовательных технологий </w:t>
            </w:r>
          </w:p>
        </w:tc>
        <w:tc>
          <w:tcPr>
            <w:tcW w:w="4135" w:type="dxa"/>
          </w:tcPr>
          <w:p w14:paraId="262295FA" w14:textId="77777777" w:rsidR="00787C91" w:rsidRPr="00FB6747" w:rsidRDefault="00787C91" w:rsidP="00014E1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ожидаемая продолжительность жизни при рождении, лет;</w:t>
            </w:r>
          </w:p>
          <w:p w14:paraId="567D74B9" w14:textId="77777777" w:rsidR="00787C91" w:rsidRPr="00FB6747" w:rsidRDefault="00787C91" w:rsidP="00533B3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обеспеченность населения врачами, работающими в медицинских организациях, участвующих в реализации программы государственных гарантий бесплатного оказания гражданам медицинской помощи, на 10 тыс. населения, человек;</w:t>
            </w:r>
          </w:p>
          <w:p w14:paraId="25F3B21A" w14:textId="77777777" w:rsidR="00787C91" w:rsidRPr="00FB6747" w:rsidRDefault="00787C91" w:rsidP="00533B3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обеспеченность населения средними медицинскими работниками, работающими в медицинских организациях, участвующих в реализации программы государственных гарантий бесплатного оказания гражданам медицинской помощи, на 10 тыс. населения, человек;</w:t>
            </w:r>
          </w:p>
          <w:p w14:paraId="7AF9464A" w14:textId="701FD482" w:rsidR="00787C91" w:rsidRPr="00FB6747" w:rsidRDefault="00787C91" w:rsidP="00014E1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снижение дефицита врачей в государственных медицинских организациях субъектов Российской Федерации, процент.</w:t>
            </w:r>
          </w:p>
        </w:tc>
      </w:tr>
      <w:tr w:rsidR="00787C91" w:rsidRPr="00FB6747" w14:paraId="350FB7FA" w14:textId="77777777" w:rsidTr="006C0F4D">
        <w:tc>
          <w:tcPr>
            <w:tcW w:w="815" w:type="dxa"/>
          </w:tcPr>
          <w:p w14:paraId="57CB614A" w14:textId="77777777" w:rsidR="00787C91" w:rsidRPr="00FB6747" w:rsidRDefault="00787C91" w:rsidP="001A1EF2">
            <w:pPr>
              <w:pStyle w:val="a3"/>
              <w:ind w:left="-709"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3.5</w:t>
            </w:r>
          </w:p>
        </w:tc>
        <w:tc>
          <w:tcPr>
            <w:tcW w:w="4343" w:type="dxa"/>
          </w:tcPr>
          <w:p w14:paraId="30602DA6" w14:textId="77777777" w:rsidR="00787C91" w:rsidRPr="00FB6747" w:rsidRDefault="00787C91" w:rsidP="00014E1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Единовременные компенсационные выплаты медицинским работникам (врачам, фельдшерам, а также акушеркам и медицинским сестрам фельдшерских и </w:t>
            </w:r>
            <w:r w:rsidRPr="00FB67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фельдшерско-акушерских пунктов)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</w:t>
            </w:r>
          </w:p>
        </w:tc>
        <w:tc>
          <w:tcPr>
            <w:tcW w:w="5983" w:type="dxa"/>
            <w:gridSpan w:val="2"/>
          </w:tcPr>
          <w:p w14:paraId="74C40401" w14:textId="77777777" w:rsidR="00787C91" w:rsidRPr="00FB6747" w:rsidRDefault="00787C91" w:rsidP="00014E1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компенсационные выплаты врачам, переехавшим на работу в сельский населенный пункт; обеспеченность населения врачами, работающими в государственных и муниципальных медицинских организациях; Обеспеченность медицинскими работниками, </w:t>
            </w:r>
            <w:r w:rsidRPr="00FB67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оказывающими скорую медицинскую помощь;</w:t>
            </w:r>
          </w:p>
          <w:p w14:paraId="1EDA9E3D" w14:textId="77777777" w:rsidR="00787C91" w:rsidRPr="00FB6747" w:rsidRDefault="00787C91" w:rsidP="00014E1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обеспеченность населения врачами, оказывающими специализированную медицинскую помощь </w:t>
            </w:r>
          </w:p>
        </w:tc>
        <w:tc>
          <w:tcPr>
            <w:tcW w:w="4135" w:type="dxa"/>
          </w:tcPr>
          <w:p w14:paraId="43F55803" w14:textId="77777777" w:rsidR="00787C91" w:rsidRPr="00FB6747" w:rsidRDefault="00787C91" w:rsidP="00014E1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ожидаемая продолжительность жизни при рождении, лет</w:t>
            </w:r>
          </w:p>
          <w:p w14:paraId="5F0807B3" w14:textId="77777777" w:rsidR="00787C91" w:rsidRPr="00FB6747" w:rsidRDefault="00787C91" w:rsidP="00BC69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доля медицинских работников, которым фактически предоставлены единовременные </w:t>
            </w:r>
            <w:r w:rsidRPr="00FB67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компенсационные выплаты, в общей численности медицинских, процент</w:t>
            </w:r>
          </w:p>
          <w:p w14:paraId="40C1B79E" w14:textId="77777777" w:rsidR="00787C91" w:rsidRPr="00FB6747" w:rsidRDefault="00787C91" w:rsidP="00EE03E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обеспеченность населения врачами, работающими в медицинских организациях, участвующих в реализации программы государственных гарантий бесплатного оказания гражданам медицинской помощи, на 10 тыс. населения, человек;</w:t>
            </w:r>
          </w:p>
          <w:p w14:paraId="62AE0C93" w14:textId="77777777" w:rsidR="00787C91" w:rsidRPr="00FB6747" w:rsidRDefault="00787C91" w:rsidP="00EE03E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обеспеченность населения средними медицинскими работниками, работающими в медицинских организациях, участвующих в реализации программы государственных гарантий бесплатного оказания гражданам медицинской помощи, на 10 тыс. населения, человек;</w:t>
            </w:r>
          </w:p>
          <w:p w14:paraId="326057A9" w14:textId="16936CAF" w:rsidR="00787C91" w:rsidRPr="00FB6747" w:rsidRDefault="00787C91" w:rsidP="00BC69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снижение дефицита врачей в государственных медицинских организациях субъектов Российской Федерации, процент.</w:t>
            </w:r>
          </w:p>
        </w:tc>
      </w:tr>
      <w:tr w:rsidR="00787C91" w:rsidRPr="00FB6747" w14:paraId="3746B703" w14:textId="77777777" w:rsidTr="006C0F4D">
        <w:tc>
          <w:tcPr>
            <w:tcW w:w="815" w:type="dxa"/>
          </w:tcPr>
          <w:p w14:paraId="3711B389" w14:textId="397C5A6C" w:rsidR="00787C91" w:rsidRPr="00FB6747" w:rsidRDefault="00787C91" w:rsidP="001A1EF2">
            <w:pPr>
              <w:pStyle w:val="a3"/>
              <w:ind w:left="-709"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3.6</w:t>
            </w:r>
          </w:p>
        </w:tc>
        <w:tc>
          <w:tcPr>
            <w:tcW w:w="4343" w:type="dxa"/>
          </w:tcPr>
          <w:p w14:paraId="3D214DB6" w14:textId="77777777" w:rsidR="00787C91" w:rsidRPr="00FB6747" w:rsidRDefault="00787C91" w:rsidP="00014E1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Предоставление денежной выплаты медицинским работникам (врачам), трудоустроившимся в медицинские организации государственной системы здравоохранения Республики Тыва</w:t>
            </w:r>
          </w:p>
        </w:tc>
        <w:tc>
          <w:tcPr>
            <w:tcW w:w="5983" w:type="dxa"/>
            <w:gridSpan w:val="2"/>
          </w:tcPr>
          <w:p w14:paraId="41AF08C6" w14:textId="77777777" w:rsidR="00787C91" w:rsidRPr="00FB6747" w:rsidRDefault="00787C91" w:rsidP="00014E1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единовременные выплаты врачам, выезжающим на работу в сельскую местность; обеспеченность населения средними медицинскими работниками, работающими в государственных и муниципальных медицинских организациях до 155,1 человек на 10 тысяч населения; укомплектованность врачами и средними медицинскими работниками медицинских организаций, оказывающих медицинскую помощь в амбулаторных условиях до 100 процентов; укомплектованность фельдшерско-акушерских пунктов, врачебных амбулаторий медицинскими работниками до 96,7 процентов</w:t>
            </w:r>
            <w:proofErr w:type="gramEnd"/>
          </w:p>
        </w:tc>
        <w:tc>
          <w:tcPr>
            <w:tcW w:w="4135" w:type="dxa"/>
          </w:tcPr>
          <w:p w14:paraId="72F05C9B" w14:textId="77777777" w:rsidR="00787C91" w:rsidRPr="00FB6747" w:rsidRDefault="00787C91" w:rsidP="00014E1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ожидаемая продолжительность жизни при рождении, лет</w:t>
            </w:r>
          </w:p>
          <w:p w14:paraId="4AFEB09D" w14:textId="77777777" w:rsidR="00787C91" w:rsidRPr="00FB6747" w:rsidRDefault="00787C91" w:rsidP="00533B3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обеспеченность населения врачами, работающими в медицинских организациях, участвующих в реализации программы государственных гарантий бесплатного оказания гражданам медицинской помощи, на 10 тыс. населения, человек;</w:t>
            </w:r>
          </w:p>
          <w:p w14:paraId="27CA46D6" w14:textId="77777777" w:rsidR="00787C91" w:rsidRPr="00FB6747" w:rsidRDefault="00787C91" w:rsidP="00533B3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обеспеченность населения средними медицинскими работниками, работающими в медицинских организациях, участвующих в реализации программы государственных гарантий бесплатного оказания гражданам медицинской помощи, на 10 тыс. населения, человек;</w:t>
            </w:r>
          </w:p>
          <w:p w14:paraId="464DF1EC" w14:textId="6FA7FF66" w:rsidR="00787C91" w:rsidRPr="00FB6747" w:rsidRDefault="00787C91" w:rsidP="00533B3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снижение дефицита врачей в государственных медицинских организациях субъектов Российской Федерации, процент.</w:t>
            </w:r>
          </w:p>
        </w:tc>
      </w:tr>
      <w:tr w:rsidR="00787C91" w:rsidRPr="00FB6747" w14:paraId="718D068D" w14:textId="77777777" w:rsidTr="006C0F4D">
        <w:tc>
          <w:tcPr>
            <w:tcW w:w="815" w:type="dxa"/>
          </w:tcPr>
          <w:p w14:paraId="2EE7C47C" w14:textId="77777777" w:rsidR="00787C91" w:rsidRPr="00FB6747" w:rsidRDefault="00787C91" w:rsidP="001A1EF2">
            <w:pPr>
              <w:pStyle w:val="a3"/>
              <w:ind w:left="-709"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3.7</w:t>
            </w:r>
          </w:p>
        </w:tc>
        <w:tc>
          <w:tcPr>
            <w:tcW w:w="4343" w:type="dxa"/>
          </w:tcPr>
          <w:p w14:paraId="0C698D16" w14:textId="7FE44F17" w:rsidR="00787C91" w:rsidRPr="00FB6747" w:rsidRDefault="00787C91" w:rsidP="00014E1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Выплаты Государственной премии Республики Тыва в области здравоохранения «Доброе сердце» - «</w:t>
            </w:r>
            <w:proofErr w:type="spellStart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Буянныг</w:t>
            </w:r>
            <w:proofErr w:type="spellEnd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 чурек»</w:t>
            </w:r>
          </w:p>
        </w:tc>
        <w:tc>
          <w:tcPr>
            <w:tcW w:w="5983" w:type="dxa"/>
            <w:gridSpan w:val="2"/>
          </w:tcPr>
          <w:p w14:paraId="485635C5" w14:textId="7711A537" w:rsidR="00787C91" w:rsidRPr="00FB6747" w:rsidRDefault="00787C91" w:rsidP="00014E1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присуждение премии медицинским работникам за выдающиеся заслуги в области здравоохранения «Доброе сердце» - «</w:t>
            </w:r>
            <w:proofErr w:type="spellStart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Буянныг</w:t>
            </w:r>
            <w:proofErr w:type="spellEnd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 чурек»</w:t>
            </w:r>
          </w:p>
        </w:tc>
        <w:tc>
          <w:tcPr>
            <w:tcW w:w="4135" w:type="dxa"/>
          </w:tcPr>
          <w:p w14:paraId="2E59A9EC" w14:textId="77777777" w:rsidR="00787C91" w:rsidRPr="00FB6747" w:rsidRDefault="00787C91" w:rsidP="00014E1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ожидаемая продолжительность жизни при рождении, лет</w:t>
            </w:r>
          </w:p>
          <w:p w14:paraId="16D9BA48" w14:textId="77777777" w:rsidR="00787C91" w:rsidRPr="00FB6747" w:rsidRDefault="00787C91" w:rsidP="00533B3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обеспеченность населения врачами, работающими в медицинских организациях, участвующих в реализации программы государственных гарантий бесплатного оказания гражданам медицинской помощи, </w:t>
            </w:r>
            <w:r w:rsidRPr="00FB67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 10 тыс. населения, человек;</w:t>
            </w:r>
          </w:p>
          <w:p w14:paraId="39CC0EA9" w14:textId="77777777" w:rsidR="00787C91" w:rsidRPr="00FB6747" w:rsidRDefault="00787C91" w:rsidP="00533B3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обеспеченность населения средними медицинскими работниками, работающими в медицинских организациях, участвующих в реализации программы государственных гарантий бесплатного оказания гражданам медицинской помощи, на 10 тыс. населения, человек;</w:t>
            </w:r>
          </w:p>
          <w:p w14:paraId="51D4F377" w14:textId="33060721" w:rsidR="00787C91" w:rsidRPr="00FB6747" w:rsidRDefault="00787C91" w:rsidP="00533B3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снижение дефицита врачей в государственных медицинских организациях субъектов Российской Федерации, процент.</w:t>
            </w:r>
          </w:p>
        </w:tc>
      </w:tr>
      <w:tr w:rsidR="00787C91" w:rsidRPr="00FB6747" w14:paraId="4CF680B9" w14:textId="77777777" w:rsidTr="006C0F4D">
        <w:tc>
          <w:tcPr>
            <w:tcW w:w="815" w:type="dxa"/>
          </w:tcPr>
          <w:p w14:paraId="4A4145C2" w14:textId="77777777" w:rsidR="00787C91" w:rsidRPr="00FB6747" w:rsidRDefault="00787C91" w:rsidP="001A1EF2">
            <w:pPr>
              <w:pStyle w:val="a3"/>
              <w:ind w:left="-709"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3.8</w:t>
            </w:r>
          </w:p>
        </w:tc>
        <w:tc>
          <w:tcPr>
            <w:tcW w:w="4343" w:type="dxa"/>
          </w:tcPr>
          <w:p w14:paraId="451E0B1A" w14:textId="77777777" w:rsidR="00787C91" w:rsidRPr="00FB6747" w:rsidRDefault="00787C91" w:rsidP="00014E1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Предоставление специальных социальных выплат для медицинских работников, оказывающих не входящую в базовую программу обязательного медицинского страхования медицинскую помощь</w:t>
            </w:r>
          </w:p>
        </w:tc>
        <w:tc>
          <w:tcPr>
            <w:tcW w:w="5983" w:type="dxa"/>
            <w:gridSpan w:val="2"/>
          </w:tcPr>
          <w:p w14:paraId="2C9CC64E" w14:textId="77777777" w:rsidR="00787C91" w:rsidRPr="00FB6747" w:rsidRDefault="00787C91" w:rsidP="00BE303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выплаты для медицинских работников, оказывающих не входящую в базовую программу обязательного медицинского страхования медицинскую помощь</w:t>
            </w:r>
          </w:p>
        </w:tc>
        <w:tc>
          <w:tcPr>
            <w:tcW w:w="4135" w:type="dxa"/>
          </w:tcPr>
          <w:p w14:paraId="15705A5B" w14:textId="77777777" w:rsidR="00787C91" w:rsidRPr="00FB6747" w:rsidRDefault="00787C91" w:rsidP="008028F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ожидаемая продолжительность жизни при рождении, лет</w:t>
            </w:r>
          </w:p>
          <w:p w14:paraId="12471B7F" w14:textId="77777777" w:rsidR="00787C91" w:rsidRPr="00FB6747" w:rsidRDefault="00787C91" w:rsidP="00014E1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7C91" w:rsidRPr="00FB6747" w14:paraId="0F9C0BE6" w14:textId="77777777" w:rsidTr="006C0F4D">
        <w:tc>
          <w:tcPr>
            <w:tcW w:w="815" w:type="dxa"/>
          </w:tcPr>
          <w:p w14:paraId="456A166A" w14:textId="04EBDA61" w:rsidR="00787C91" w:rsidRPr="00A06A00" w:rsidRDefault="00787C91" w:rsidP="001A1EF2">
            <w:pPr>
              <w:pStyle w:val="a3"/>
              <w:ind w:left="-709"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A06A00">
              <w:rPr>
                <w:rFonts w:ascii="Times New Roman" w:hAnsi="Times New Roman" w:cs="Times New Roman"/>
                <w:sz w:val="20"/>
                <w:szCs w:val="20"/>
              </w:rPr>
              <w:t>3.9</w:t>
            </w:r>
          </w:p>
        </w:tc>
        <w:tc>
          <w:tcPr>
            <w:tcW w:w="4343" w:type="dxa"/>
          </w:tcPr>
          <w:p w14:paraId="11EAAA3E" w14:textId="125904F7" w:rsidR="00787C91" w:rsidRPr="00A06A00" w:rsidRDefault="00787C91" w:rsidP="00014E1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6A00">
              <w:rPr>
                <w:rFonts w:ascii="Times New Roman" w:hAnsi="Times New Roman" w:cs="Times New Roman"/>
                <w:sz w:val="20"/>
                <w:szCs w:val="20"/>
              </w:rPr>
              <w:t>Стипендии студентам, обучающимся по договору о целевом обучении в государственном образовательном учреждении высшего профессионального образования</w:t>
            </w:r>
          </w:p>
        </w:tc>
        <w:tc>
          <w:tcPr>
            <w:tcW w:w="5983" w:type="dxa"/>
            <w:gridSpan w:val="2"/>
          </w:tcPr>
          <w:p w14:paraId="7291B5CE" w14:textId="4029A6DC" w:rsidR="00787C91" w:rsidRPr="00A06A00" w:rsidRDefault="00787C91" w:rsidP="0066547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6A00">
              <w:rPr>
                <w:rFonts w:ascii="Times New Roman" w:hAnsi="Times New Roman" w:cs="Times New Roman"/>
                <w:sz w:val="20"/>
                <w:szCs w:val="20"/>
              </w:rPr>
              <w:t>в целях стимулирования, оказания меры поддержки путем выплаты стипендий, обучающимся по программам специалитета и ординатуры в образовательных организациях высшего образования, заключившим договор о целевом обучении</w:t>
            </w:r>
          </w:p>
        </w:tc>
        <w:tc>
          <w:tcPr>
            <w:tcW w:w="4135" w:type="dxa"/>
          </w:tcPr>
          <w:p w14:paraId="2DEBD698" w14:textId="77777777" w:rsidR="00787C91" w:rsidRPr="00A06A00" w:rsidRDefault="00787C91" w:rsidP="005E553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06A00">
              <w:rPr>
                <w:rFonts w:ascii="Times New Roman" w:hAnsi="Times New Roman" w:cs="Times New Roman"/>
                <w:sz w:val="20"/>
                <w:szCs w:val="20"/>
              </w:rPr>
              <w:t>ожидаемая продолжительность жизни при рождении, лет</w:t>
            </w:r>
          </w:p>
          <w:p w14:paraId="6440FBC3" w14:textId="77777777" w:rsidR="00787C91" w:rsidRPr="00A06A00" w:rsidRDefault="00787C91" w:rsidP="005E553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06A00">
              <w:rPr>
                <w:rFonts w:ascii="Times New Roman" w:hAnsi="Times New Roman" w:cs="Times New Roman"/>
                <w:sz w:val="20"/>
                <w:szCs w:val="20"/>
              </w:rPr>
              <w:t>обеспеченность населения врачами, работающими в медицинских организациях, участвующих в реализации программы государственных гарантий бесплатного оказания гражданам медицинской помощи, на 10 тыс. населения, человек;</w:t>
            </w:r>
          </w:p>
          <w:p w14:paraId="5AF8A342" w14:textId="2C0750AB" w:rsidR="00787C91" w:rsidRPr="00A06A00" w:rsidRDefault="00787C91" w:rsidP="005E553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06A00">
              <w:rPr>
                <w:rFonts w:ascii="Times New Roman" w:hAnsi="Times New Roman" w:cs="Times New Roman"/>
                <w:sz w:val="20"/>
                <w:szCs w:val="20"/>
              </w:rPr>
              <w:t>снижение дефицита врачей в государственных медицинских организациях субъектов Российской Федерации, процент.</w:t>
            </w:r>
          </w:p>
        </w:tc>
      </w:tr>
      <w:tr w:rsidR="00787C91" w:rsidRPr="00FB6747" w14:paraId="30E2B94F" w14:textId="77777777" w:rsidTr="006C0F4D">
        <w:tc>
          <w:tcPr>
            <w:tcW w:w="815" w:type="dxa"/>
          </w:tcPr>
          <w:p w14:paraId="58E3FF91" w14:textId="67256412" w:rsidR="00787C91" w:rsidRPr="00A06A00" w:rsidRDefault="00787C91" w:rsidP="001A1EF2">
            <w:pPr>
              <w:pStyle w:val="a3"/>
              <w:ind w:left="-709"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A06A00">
              <w:rPr>
                <w:rFonts w:ascii="Times New Roman" w:hAnsi="Times New Roman" w:cs="Times New Roman"/>
                <w:sz w:val="20"/>
                <w:szCs w:val="20"/>
              </w:rPr>
              <w:t>3.10</w:t>
            </w:r>
          </w:p>
        </w:tc>
        <w:tc>
          <w:tcPr>
            <w:tcW w:w="4343" w:type="dxa"/>
          </w:tcPr>
          <w:p w14:paraId="3DD0406F" w14:textId="60EB35DB" w:rsidR="00787C91" w:rsidRPr="00A06A00" w:rsidRDefault="00787C91" w:rsidP="00014E1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6A00">
              <w:rPr>
                <w:rFonts w:ascii="Times New Roman" w:hAnsi="Times New Roman" w:cs="Times New Roman"/>
                <w:sz w:val="20"/>
                <w:szCs w:val="20"/>
              </w:rPr>
              <w:t>Стипендии врачам, осваивающим образовательные программы ординатуры по договорам о целевом обучении</w:t>
            </w:r>
          </w:p>
        </w:tc>
        <w:tc>
          <w:tcPr>
            <w:tcW w:w="5983" w:type="dxa"/>
            <w:gridSpan w:val="2"/>
          </w:tcPr>
          <w:p w14:paraId="7944A53B" w14:textId="18F32D2D" w:rsidR="00787C91" w:rsidRPr="00A06A00" w:rsidRDefault="00787C91" w:rsidP="0066547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6A00">
              <w:rPr>
                <w:rFonts w:ascii="Times New Roman" w:hAnsi="Times New Roman" w:cs="Times New Roman"/>
                <w:sz w:val="20"/>
                <w:szCs w:val="20"/>
              </w:rPr>
              <w:t>в целях стимулирования, оказания меры поддержки путем выплаты стипендий, обучающимся по программам специалитета и ординатуры в образовательных организациях высшего образования, заключившим договор о целевом обучении</w:t>
            </w:r>
          </w:p>
        </w:tc>
        <w:tc>
          <w:tcPr>
            <w:tcW w:w="4135" w:type="dxa"/>
          </w:tcPr>
          <w:p w14:paraId="7363256B" w14:textId="77777777" w:rsidR="00787C91" w:rsidRPr="00A06A00" w:rsidRDefault="00787C91" w:rsidP="005E553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06A00">
              <w:rPr>
                <w:rFonts w:ascii="Times New Roman" w:hAnsi="Times New Roman" w:cs="Times New Roman"/>
                <w:sz w:val="20"/>
                <w:szCs w:val="20"/>
              </w:rPr>
              <w:t>ожидаемая продолжительность жизни при рождении, лет</w:t>
            </w:r>
          </w:p>
          <w:p w14:paraId="3D9F5D14" w14:textId="77777777" w:rsidR="00787C91" w:rsidRPr="00A06A00" w:rsidRDefault="00787C91" w:rsidP="005E553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06A00">
              <w:rPr>
                <w:rFonts w:ascii="Times New Roman" w:hAnsi="Times New Roman" w:cs="Times New Roman"/>
                <w:sz w:val="20"/>
                <w:szCs w:val="20"/>
              </w:rPr>
              <w:t>обеспеченность населения врачами, работающими в медицинских организациях, участвующих в реализации программы государственных гарантий бесплатного оказания гражданам медицинской помощи, на 10 тыс. населения, человек;</w:t>
            </w:r>
          </w:p>
          <w:p w14:paraId="5983D081" w14:textId="33E6591B" w:rsidR="00787C91" w:rsidRPr="00A06A00" w:rsidRDefault="00787C91" w:rsidP="005E553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06A00">
              <w:rPr>
                <w:rFonts w:ascii="Times New Roman" w:hAnsi="Times New Roman" w:cs="Times New Roman"/>
                <w:sz w:val="20"/>
                <w:szCs w:val="20"/>
              </w:rPr>
              <w:t>снижение дефицита врачей в государственных медицинских организациях субъектов Российской Федерации, процент.</w:t>
            </w:r>
          </w:p>
        </w:tc>
      </w:tr>
      <w:tr w:rsidR="00787C91" w:rsidRPr="00FB6747" w14:paraId="1691972B" w14:textId="77777777" w:rsidTr="006C0F4D">
        <w:tc>
          <w:tcPr>
            <w:tcW w:w="815" w:type="dxa"/>
          </w:tcPr>
          <w:p w14:paraId="27B50BC8" w14:textId="77777777" w:rsidR="00787C91" w:rsidRPr="00FB6747" w:rsidRDefault="00787C91" w:rsidP="001A1EF2">
            <w:pPr>
              <w:pStyle w:val="a3"/>
              <w:ind w:left="-723"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4461" w:type="dxa"/>
            <w:gridSpan w:val="4"/>
          </w:tcPr>
          <w:p w14:paraId="6791B193" w14:textId="6EE2E70E" w:rsidR="00787C91" w:rsidRPr="00FB6747" w:rsidRDefault="00787C91" w:rsidP="00A05310">
            <w:pPr>
              <w:pStyle w:val="a3"/>
              <w:ind w:firstLine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Направление (подпрограмма)</w:t>
            </w: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 «Информационные технологии в здравоохранении»</w:t>
            </w:r>
          </w:p>
          <w:p w14:paraId="5B563DE6" w14:textId="77777777" w:rsidR="00787C91" w:rsidRPr="00FB6747" w:rsidRDefault="00787C91" w:rsidP="00A05310">
            <w:pPr>
              <w:pStyle w:val="a3"/>
              <w:ind w:firstLine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(куратор – заместитель Председателя Правительства Республики Тыва Сарыглар О.Д.)</w:t>
            </w:r>
          </w:p>
        </w:tc>
      </w:tr>
      <w:tr w:rsidR="00787C91" w:rsidRPr="00FB6747" w14:paraId="29640D31" w14:textId="77777777" w:rsidTr="00151771">
        <w:tc>
          <w:tcPr>
            <w:tcW w:w="15276" w:type="dxa"/>
            <w:gridSpan w:val="5"/>
          </w:tcPr>
          <w:p w14:paraId="6A6114B3" w14:textId="0105C9E8" w:rsidR="00787C91" w:rsidRPr="00FB6747" w:rsidRDefault="00787C91" w:rsidP="00A05310">
            <w:pPr>
              <w:pStyle w:val="a3"/>
              <w:ind w:firstLine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Региональный проект «Создание единого цифрового контура в здравоохранении Республики Тыва на основе единой государственной информационной системы здравоохранения (ЕГИСЗ РТ)»</w:t>
            </w:r>
          </w:p>
        </w:tc>
      </w:tr>
      <w:tr w:rsidR="00787C91" w:rsidRPr="00FB6747" w14:paraId="4516275E" w14:textId="77777777" w:rsidTr="006C0F4D">
        <w:tc>
          <w:tcPr>
            <w:tcW w:w="815" w:type="dxa"/>
          </w:tcPr>
          <w:p w14:paraId="7E5AD56E" w14:textId="77777777" w:rsidR="00787C91" w:rsidRPr="00FB6747" w:rsidRDefault="00787C91" w:rsidP="00727B94">
            <w:pPr>
              <w:pStyle w:val="a3"/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26" w:type="dxa"/>
            <w:gridSpan w:val="3"/>
          </w:tcPr>
          <w:p w14:paraId="7DBAEBD9" w14:textId="77777777" w:rsidR="00787C91" w:rsidRPr="00FB6747" w:rsidRDefault="00787C91" w:rsidP="00727B94">
            <w:pPr>
              <w:pStyle w:val="a3"/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Министерство здравоохранения Республики Тыва</w:t>
            </w:r>
          </w:p>
        </w:tc>
        <w:tc>
          <w:tcPr>
            <w:tcW w:w="4135" w:type="dxa"/>
          </w:tcPr>
          <w:p w14:paraId="06F6CCA9" w14:textId="77777777" w:rsidR="00787C91" w:rsidRPr="00FB6747" w:rsidRDefault="00787C91" w:rsidP="00727B94">
            <w:pPr>
              <w:pStyle w:val="a3"/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Срок реализации: 2024-2030</w:t>
            </w:r>
          </w:p>
        </w:tc>
      </w:tr>
      <w:tr w:rsidR="00787C91" w:rsidRPr="00FB6747" w14:paraId="1E513975" w14:textId="77777777" w:rsidTr="006C0F4D">
        <w:tc>
          <w:tcPr>
            <w:tcW w:w="815" w:type="dxa"/>
          </w:tcPr>
          <w:p w14:paraId="7DF10EEC" w14:textId="77777777" w:rsidR="00787C91" w:rsidRPr="00FB6747" w:rsidRDefault="00787C91" w:rsidP="001A1EF2">
            <w:pPr>
              <w:pStyle w:val="a3"/>
              <w:ind w:left="-993" w:firstLine="709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D66268" w14:textId="77777777" w:rsidR="00787C91" w:rsidRPr="00FB6747" w:rsidRDefault="00787C91" w:rsidP="001A1E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4.1.</w:t>
            </w:r>
          </w:p>
        </w:tc>
        <w:tc>
          <w:tcPr>
            <w:tcW w:w="4343" w:type="dxa"/>
          </w:tcPr>
          <w:p w14:paraId="7289EE32" w14:textId="77777777" w:rsidR="00787C91" w:rsidRPr="00FB6747" w:rsidRDefault="00787C91" w:rsidP="00014E1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Задача №1. Повышение доступности и качества оказания медицинской помощи на основе совершенствования информационно-технологического обеспечения деятельности медицинских организаций;</w:t>
            </w:r>
          </w:p>
          <w:p w14:paraId="3083D9C5" w14:textId="77777777" w:rsidR="00787C91" w:rsidRPr="00FB6747" w:rsidRDefault="00787C91" w:rsidP="00014E13">
            <w:pPr>
              <w:pStyle w:val="a3"/>
              <w:ind w:firstLine="7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3" w:type="dxa"/>
            <w:gridSpan w:val="2"/>
          </w:tcPr>
          <w:p w14:paraId="4D4619BB" w14:textId="77777777" w:rsidR="00787C91" w:rsidRPr="00FB6747" w:rsidRDefault="00787C91" w:rsidP="00014E1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мероприятия, направленные на обеспечение эффективной информационной поддержки процесса оказания медицинской помощи, а также процесса управления системой медицинской помощи, повышение доступности и качества оказания медицинской помощи на основе совершенствования информационно-технологического обеспечения деятельности медицинских организаций, повышение эффективности управления в сфере здравоохранения на основе информационно-технологической поддержки решения задач прогнозирования и планирования расходов на оказание медицинской помощи, а также контроля за соблюдением государственных гарантий</w:t>
            </w:r>
            <w:proofErr w:type="gramEnd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по объему и качеству ее предоставления, обеспечение работоспособности компонентов единой государственной информационной системы в сфере здравоохранения и укрепления информационно-коммуникационной инфраструктуры, развитие телемедицины на основе единой технологической и технической политики, использование информационных систем в сфере здравоохранения, в том числе для поддержки принятия управленческих решений при управлении сферой здравоохранения, внедрение в практику повседневной деятельности медицинских работников базы знаний и электронных образовательных курсов</w:t>
            </w:r>
            <w:proofErr w:type="gramEnd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и систем поддержки принятия врачебных решений, обеспечение информационной безопасности, связанной с соблюдением требований конфиденциальности личных данных пациентов и персональных данных о состоянии здоровья пациента, внедрение систем удаленного скрининга </w:t>
            </w:r>
            <w:proofErr w:type="spellStart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высокорисковых</w:t>
            </w:r>
            <w:proofErr w:type="spellEnd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 групп пациентов, совершенствование системы обеспечения вызовов скорой медицинской помощи по единому номеру «03» с использованием технологии ГЛОНАСС, обеспечение работоспособности унифицированного программного решения для обеспечения функции диспетчеризации санитарного автотранспорта с использованием технологии</w:t>
            </w:r>
            <w:proofErr w:type="gramEnd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 ГЛОНАСС или ГЛОНАСС/GPS, интеграция с системой обеспечения вызовов экстренных оперативных служб по единому номеру «112»</w:t>
            </w:r>
          </w:p>
        </w:tc>
        <w:tc>
          <w:tcPr>
            <w:tcW w:w="4135" w:type="dxa"/>
          </w:tcPr>
          <w:p w14:paraId="1555F97F" w14:textId="77777777" w:rsidR="00787C91" w:rsidRPr="00FB6747" w:rsidRDefault="00787C91" w:rsidP="00014E1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ожидаемая продолжительность жизни при рождении, лет</w:t>
            </w:r>
          </w:p>
        </w:tc>
      </w:tr>
      <w:tr w:rsidR="00787C91" w:rsidRPr="00FB6747" w14:paraId="396F8983" w14:textId="77777777" w:rsidTr="006C0F4D">
        <w:tc>
          <w:tcPr>
            <w:tcW w:w="815" w:type="dxa"/>
          </w:tcPr>
          <w:p w14:paraId="2D15F973" w14:textId="77777777" w:rsidR="00787C91" w:rsidRPr="00FB6747" w:rsidRDefault="00787C91" w:rsidP="001A1EF2">
            <w:pPr>
              <w:pStyle w:val="a3"/>
              <w:ind w:left="-709"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4.1.1</w:t>
            </w:r>
          </w:p>
        </w:tc>
        <w:tc>
          <w:tcPr>
            <w:tcW w:w="4343" w:type="dxa"/>
          </w:tcPr>
          <w:p w14:paraId="3F0F703E" w14:textId="77777777" w:rsidR="00787C91" w:rsidRPr="00FB6747" w:rsidRDefault="00787C91" w:rsidP="00014E1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Реализация региональных проектов "Создание единого цифрового контура в здравоохранении на основе единой государственной информационной системы в сфере здравоохранения (ЕГИСЗ)</w:t>
            </w:r>
          </w:p>
        </w:tc>
        <w:tc>
          <w:tcPr>
            <w:tcW w:w="5983" w:type="dxa"/>
            <w:gridSpan w:val="2"/>
          </w:tcPr>
          <w:p w14:paraId="4E51CE98" w14:textId="77777777" w:rsidR="00787C91" w:rsidRPr="00FB6747" w:rsidRDefault="00787C91" w:rsidP="00014E1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повышение эффективности функционирования системы здравоохранения за счет создания единого цифрового контура здравоохранения и организации механизмов информационного взаимодействия медицинских организаций Республики Тыва на основе единой государственной информационной системы в сфере здравоохранения (ЕГИСЗ) в 2022 году, реализации электронных услуг (сервисов) в личном кабинете пациента «Мое здоровье» на Едином портале муниципальных услуг (ЕПГУ), доступных для всех граждан Республики Тыва к 2024 году</w:t>
            </w:r>
            <w:proofErr w:type="gramEnd"/>
          </w:p>
        </w:tc>
        <w:tc>
          <w:tcPr>
            <w:tcW w:w="4135" w:type="dxa"/>
          </w:tcPr>
          <w:p w14:paraId="336F6F6B" w14:textId="77777777" w:rsidR="00787C91" w:rsidRPr="00FB6747" w:rsidRDefault="00787C91" w:rsidP="00014E1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ожидаемая продолжительность жизни при рождении, лет</w:t>
            </w:r>
          </w:p>
          <w:p w14:paraId="55121950" w14:textId="77777777" w:rsidR="00787C91" w:rsidRPr="00FB6747" w:rsidRDefault="00787C91" w:rsidP="00405BD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смертность населения в трудоспособном возрасте, случаев на 100 тыс. населения;</w:t>
            </w:r>
          </w:p>
          <w:p w14:paraId="3261E9CE" w14:textId="1AD9DE2F" w:rsidR="00787C91" w:rsidRPr="00FB6747" w:rsidRDefault="00787C91" w:rsidP="00405BD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смертность 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селения от всех причин, на 1000</w:t>
            </w: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 населения, промилле (0,1 процент);</w:t>
            </w:r>
          </w:p>
          <w:p w14:paraId="71535235" w14:textId="77777777" w:rsidR="00787C91" w:rsidRPr="00FB6747" w:rsidRDefault="00787C91" w:rsidP="00405BD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рождаемость, на 1000 населения;</w:t>
            </w:r>
          </w:p>
          <w:p w14:paraId="2485BB4F" w14:textId="1C1D6764" w:rsidR="00787C91" w:rsidRPr="00FB6747" w:rsidRDefault="00787C91" w:rsidP="00014E1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младенческая смертность, промилле (0,1 процента)</w:t>
            </w:r>
          </w:p>
        </w:tc>
      </w:tr>
      <w:tr w:rsidR="00787C91" w:rsidRPr="00FB6747" w14:paraId="772EBE06" w14:textId="77777777" w:rsidTr="006C0F4D">
        <w:tc>
          <w:tcPr>
            <w:tcW w:w="815" w:type="dxa"/>
          </w:tcPr>
          <w:p w14:paraId="06FB28D5" w14:textId="77777777" w:rsidR="00787C91" w:rsidRPr="00FB6747" w:rsidRDefault="00787C91" w:rsidP="001A1EF2">
            <w:pPr>
              <w:pStyle w:val="a3"/>
              <w:ind w:left="-709"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</w:t>
            </w:r>
          </w:p>
        </w:tc>
        <w:tc>
          <w:tcPr>
            <w:tcW w:w="14461" w:type="dxa"/>
            <w:gridSpan w:val="4"/>
          </w:tcPr>
          <w:p w14:paraId="6C5A165E" w14:textId="77777777" w:rsidR="00787C91" w:rsidRPr="00FB6747" w:rsidRDefault="00787C91" w:rsidP="00A05310">
            <w:pPr>
              <w:pStyle w:val="a3"/>
              <w:ind w:firstLine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Направление (подпрограмма) «Организация обязательного медицинского страхования граждан в Республике Тыва»</w:t>
            </w:r>
          </w:p>
          <w:p w14:paraId="57190DAE" w14:textId="77777777" w:rsidR="00787C91" w:rsidRPr="00FB6747" w:rsidRDefault="00787C91" w:rsidP="00A05310">
            <w:pPr>
              <w:pStyle w:val="a3"/>
              <w:ind w:firstLine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(куратор – заместитель Председателя Правительства Республики Тыва Сарыглар О.Д.)</w:t>
            </w:r>
          </w:p>
        </w:tc>
      </w:tr>
      <w:tr w:rsidR="00787C91" w:rsidRPr="00FB6747" w14:paraId="56C3E33E" w14:textId="77777777" w:rsidTr="00151771">
        <w:tc>
          <w:tcPr>
            <w:tcW w:w="15276" w:type="dxa"/>
            <w:gridSpan w:val="5"/>
          </w:tcPr>
          <w:p w14:paraId="573CE902" w14:textId="6CC893E7" w:rsidR="00787C91" w:rsidRPr="00FB6747" w:rsidRDefault="00787C91" w:rsidP="00A05310">
            <w:pPr>
              <w:pStyle w:val="a3"/>
              <w:ind w:firstLine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Национальный проект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Продолжительная и активная жизнь</w:t>
            </w: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787C91" w:rsidRPr="00FB6747" w14:paraId="3E3EAFAE" w14:textId="77777777" w:rsidTr="006C0F4D">
        <w:tc>
          <w:tcPr>
            <w:tcW w:w="815" w:type="dxa"/>
          </w:tcPr>
          <w:p w14:paraId="33F1A27B" w14:textId="77777777" w:rsidR="00787C91" w:rsidRPr="00FB6747" w:rsidRDefault="00787C91" w:rsidP="00727B94">
            <w:pPr>
              <w:pStyle w:val="a3"/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26" w:type="dxa"/>
            <w:gridSpan w:val="3"/>
          </w:tcPr>
          <w:p w14:paraId="57F3242B" w14:textId="77777777" w:rsidR="00787C91" w:rsidRPr="00FB6747" w:rsidRDefault="00787C91" w:rsidP="00727B94">
            <w:pPr>
              <w:pStyle w:val="a3"/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Министерство здравоохранения Республики Тыва</w:t>
            </w:r>
          </w:p>
        </w:tc>
        <w:tc>
          <w:tcPr>
            <w:tcW w:w="4135" w:type="dxa"/>
          </w:tcPr>
          <w:p w14:paraId="25BF7D82" w14:textId="77777777" w:rsidR="00787C91" w:rsidRPr="00FB6747" w:rsidRDefault="00787C91" w:rsidP="00727B94">
            <w:pPr>
              <w:pStyle w:val="a3"/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Срок реализации: 2024-2030</w:t>
            </w:r>
          </w:p>
        </w:tc>
      </w:tr>
      <w:tr w:rsidR="00787C91" w:rsidRPr="00FB6747" w14:paraId="35A64A40" w14:textId="77777777" w:rsidTr="006C0F4D">
        <w:tc>
          <w:tcPr>
            <w:tcW w:w="815" w:type="dxa"/>
          </w:tcPr>
          <w:p w14:paraId="05E67CAF" w14:textId="77777777" w:rsidR="00787C91" w:rsidRPr="00FB6747" w:rsidRDefault="00787C91" w:rsidP="00727B94">
            <w:pPr>
              <w:pStyle w:val="a3"/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0" w:type="dxa"/>
            <w:gridSpan w:val="2"/>
          </w:tcPr>
          <w:p w14:paraId="7649EA36" w14:textId="77777777" w:rsidR="00787C91" w:rsidRPr="00FB6747" w:rsidRDefault="00787C91" w:rsidP="00014E1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Задача №1. Повышение эффективности оказания специализированной медицинской помощи, включая </w:t>
            </w:r>
            <w:proofErr w:type="gramStart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высокотехнологичную</w:t>
            </w:r>
            <w:proofErr w:type="gramEnd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, медицинской помощи скорой, в том числе скорой специализированной, медицинской помощи, медицинской эвакуации;</w:t>
            </w:r>
          </w:p>
          <w:p w14:paraId="0CAB1301" w14:textId="77777777" w:rsidR="00787C91" w:rsidRPr="00FB6747" w:rsidRDefault="00787C91" w:rsidP="00014E1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Задача №2. Повышение доступности и качества оказания медицинской помощи на основе совершенствования информационно-технологического обеспечения деятельности медицинских организаций</w:t>
            </w:r>
          </w:p>
        </w:tc>
        <w:tc>
          <w:tcPr>
            <w:tcW w:w="5976" w:type="dxa"/>
          </w:tcPr>
          <w:p w14:paraId="1A04CABB" w14:textId="4C77F424" w:rsidR="00787C91" w:rsidRPr="00FB6747" w:rsidRDefault="00787C91" w:rsidP="00014E1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мероприятия, направленные на создание в перспективе единой системы </w:t>
            </w:r>
            <w:proofErr w:type="gramStart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медико-социального</w:t>
            </w:r>
            <w:proofErr w:type="gramEnd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 страхования, которая смогла бы обеспечить население республики, необходимым комплексом социальных гарантий, включая оказание гарантированной (бесплатной) медицинской помощи</w:t>
            </w:r>
          </w:p>
        </w:tc>
        <w:tc>
          <w:tcPr>
            <w:tcW w:w="4135" w:type="dxa"/>
          </w:tcPr>
          <w:p w14:paraId="44E238B5" w14:textId="77777777" w:rsidR="00787C91" w:rsidRPr="00FB6747" w:rsidRDefault="00787C91" w:rsidP="00014E1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ожидаемая продолжительность жизни при рождении, лет</w:t>
            </w:r>
          </w:p>
        </w:tc>
      </w:tr>
      <w:tr w:rsidR="00787C91" w:rsidRPr="000A7999" w14:paraId="7C3D74F8" w14:textId="77777777" w:rsidTr="006C0F4D">
        <w:tc>
          <w:tcPr>
            <w:tcW w:w="815" w:type="dxa"/>
          </w:tcPr>
          <w:p w14:paraId="477B5290" w14:textId="77777777" w:rsidR="00787C91" w:rsidRPr="00FB6747" w:rsidRDefault="00787C91" w:rsidP="001A1EF2">
            <w:pPr>
              <w:pStyle w:val="a3"/>
              <w:ind w:left="-709"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5.1</w:t>
            </w:r>
          </w:p>
        </w:tc>
        <w:tc>
          <w:tcPr>
            <w:tcW w:w="4343" w:type="dxa"/>
          </w:tcPr>
          <w:p w14:paraId="611B4BEE" w14:textId="77777777" w:rsidR="00787C91" w:rsidRPr="00FB6747" w:rsidRDefault="00787C91" w:rsidP="00014E1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Медицинское страхование неработающего населения</w:t>
            </w:r>
          </w:p>
        </w:tc>
        <w:tc>
          <w:tcPr>
            <w:tcW w:w="5983" w:type="dxa"/>
            <w:gridSpan w:val="2"/>
          </w:tcPr>
          <w:p w14:paraId="6F3CDFB2" w14:textId="77777777" w:rsidR="00787C91" w:rsidRPr="00FB6747" w:rsidRDefault="00787C91" w:rsidP="00014E1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медицинское страхование неработающего населения</w:t>
            </w:r>
          </w:p>
        </w:tc>
        <w:tc>
          <w:tcPr>
            <w:tcW w:w="4135" w:type="dxa"/>
          </w:tcPr>
          <w:p w14:paraId="0D5EA1A2" w14:textId="77777777" w:rsidR="00787C91" w:rsidRPr="00FB6747" w:rsidRDefault="00787C91" w:rsidP="00014E1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ожидаемая продолжительность жизни при рождении, лет</w:t>
            </w:r>
          </w:p>
          <w:p w14:paraId="026B81F9" w14:textId="77777777" w:rsidR="00787C91" w:rsidRPr="00FB6747" w:rsidRDefault="00787C91" w:rsidP="000E516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смертность населения в трудоспособном возрасте, случаев на 100 тыс. населения;</w:t>
            </w:r>
          </w:p>
          <w:p w14:paraId="7165D0D2" w14:textId="721AC880" w:rsidR="00787C91" w:rsidRPr="00FB6747" w:rsidRDefault="00787C91" w:rsidP="000E516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смертность нас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еления от всех причин, на 1000 </w:t>
            </w: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населения, промилле (0,1 процент);</w:t>
            </w:r>
          </w:p>
          <w:p w14:paraId="6A08FE4D" w14:textId="77777777" w:rsidR="00787C91" w:rsidRPr="00FB6747" w:rsidRDefault="00787C91" w:rsidP="000E516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рождаемость, на 1000 населения;</w:t>
            </w:r>
          </w:p>
          <w:p w14:paraId="7610C409" w14:textId="45BF5C80" w:rsidR="00787C91" w:rsidRPr="00FB6747" w:rsidRDefault="00787C91" w:rsidP="003E0BD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младенческая смертность, промилле (0,1 процента)</w:t>
            </w:r>
          </w:p>
        </w:tc>
      </w:tr>
    </w:tbl>
    <w:p w14:paraId="5CBD36EB" w14:textId="77777777" w:rsidR="005C7537" w:rsidRDefault="00DB2D42" w:rsidP="00DB2D42">
      <w:pPr>
        <w:pStyle w:val="a3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0A7999">
        <w:rPr>
          <w:rFonts w:ascii="Times New Roman" w:hAnsi="Times New Roman" w:cs="Times New Roman"/>
          <w:sz w:val="28"/>
          <w:szCs w:val="28"/>
        </w:rPr>
        <w:t>»;</w:t>
      </w:r>
    </w:p>
    <w:p w14:paraId="775EB5E7" w14:textId="3D3C0267" w:rsidR="001F6B2B" w:rsidRPr="000A7999" w:rsidRDefault="001F6B2B" w:rsidP="001F6B2B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0A7999">
        <w:rPr>
          <w:rFonts w:ascii="Times New Roman" w:hAnsi="Times New Roman" w:cs="Times New Roman"/>
          <w:sz w:val="28"/>
          <w:szCs w:val="28"/>
        </w:rPr>
        <w:t>) приложение № 2 к Программе изложить в следующей редакции:</w:t>
      </w:r>
    </w:p>
    <w:p w14:paraId="3E227F1A" w14:textId="77777777" w:rsidR="00630DF6" w:rsidRDefault="00630DF6" w:rsidP="001F6B2B">
      <w:pPr>
        <w:pStyle w:val="a3"/>
        <w:ind w:left="10490"/>
        <w:jc w:val="center"/>
        <w:rPr>
          <w:rFonts w:ascii="Times New Roman" w:hAnsi="Times New Roman" w:cs="Times New Roman"/>
          <w:sz w:val="28"/>
          <w:szCs w:val="28"/>
        </w:rPr>
      </w:pPr>
    </w:p>
    <w:p w14:paraId="07755156" w14:textId="77777777" w:rsidR="001F6B2B" w:rsidRPr="00630DF6" w:rsidRDefault="001F6B2B" w:rsidP="001F6B2B">
      <w:pPr>
        <w:pStyle w:val="a3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630DF6">
        <w:rPr>
          <w:rFonts w:ascii="Times New Roman" w:hAnsi="Times New Roman" w:cs="Times New Roman"/>
          <w:sz w:val="28"/>
          <w:szCs w:val="28"/>
        </w:rPr>
        <w:t>«Приложение № 2</w:t>
      </w:r>
    </w:p>
    <w:p w14:paraId="3ABE11CE" w14:textId="77777777" w:rsidR="001F6B2B" w:rsidRPr="00630DF6" w:rsidRDefault="001F6B2B" w:rsidP="001F6B2B">
      <w:pPr>
        <w:pStyle w:val="a3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630DF6">
        <w:rPr>
          <w:rFonts w:ascii="Times New Roman" w:hAnsi="Times New Roman" w:cs="Times New Roman"/>
          <w:sz w:val="28"/>
          <w:szCs w:val="28"/>
        </w:rPr>
        <w:t>к государственной программе</w:t>
      </w:r>
    </w:p>
    <w:p w14:paraId="28BDE334" w14:textId="77777777" w:rsidR="001F6B2B" w:rsidRPr="00630DF6" w:rsidRDefault="001F6B2B" w:rsidP="001F6B2B">
      <w:pPr>
        <w:pStyle w:val="a3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630DF6">
        <w:rPr>
          <w:rFonts w:ascii="Times New Roman" w:hAnsi="Times New Roman" w:cs="Times New Roman"/>
          <w:sz w:val="28"/>
          <w:szCs w:val="28"/>
        </w:rPr>
        <w:t>Республики Тыва «Развитие здравоохранения Республики Тыва»</w:t>
      </w:r>
    </w:p>
    <w:p w14:paraId="17C213CA" w14:textId="77777777" w:rsidR="001F6B2B" w:rsidRPr="000A7999" w:rsidRDefault="001F6B2B" w:rsidP="001F6B2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4C72DB8A" w14:textId="77777777" w:rsidR="00630DF6" w:rsidRDefault="00630DF6" w:rsidP="001F6B2B">
      <w:pPr>
        <w:pStyle w:val="a3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0B7DF451" w14:textId="77777777" w:rsidR="001F6B2B" w:rsidRPr="000A7999" w:rsidRDefault="001F6B2B" w:rsidP="001F6B2B">
      <w:pPr>
        <w:pStyle w:val="a3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A7999">
        <w:rPr>
          <w:rFonts w:ascii="Times New Roman" w:hAnsi="Times New Roman" w:cs="Times New Roman"/>
          <w:bCs/>
          <w:sz w:val="28"/>
          <w:szCs w:val="28"/>
        </w:rPr>
        <w:t>ПОКАЗАТЕЛИ</w:t>
      </w:r>
    </w:p>
    <w:p w14:paraId="7A128949" w14:textId="77777777" w:rsidR="001F6B2B" w:rsidRPr="000A7999" w:rsidRDefault="001F6B2B" w:rsidP="001F6B2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A7999">
        <w:rPr>
          <w:rFonts w:ascii="Times New Roman" w:hAnsi="Times New Roman" w:cs="Times New Roman"/>
          <w:sz w:val="28"/>
          <w:szCs w:val="28"/>
        </w:rPr>
        <w:t>государственной программы Республики Тыва</w:t>
      </w:r>
    </w:p>
    <w:p w14:paraId="3429A8C3" w14:textId="77777777" w:rsidR="001F6B2B" w:rsidRPr="000A7999" w:rsidRDefault="001F6B2B" w:rsidP="001F6B2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A7999">
        <w:rPr>
          <w:rFonts w:ascii="Times New Roman" w:hAnsi="Times New Roman" w:cs="Times New Roman"/>
          <w:sz w:val="28"/>
          <w:szCs w:val="28"/>
        </w:rPr>
        <w:t>«Развитие здравоохранения Республики Тыва»</w:t>
      </w:r>
    </w:p>
    <w:p w14:paraId="25F9B342" w14:textId="77777777" w:rsidR="001F6B2B" w:rsidRDefault="001F6B2B" w:rsidP="004B4313">
      <w:pPr>
        <w:pStyle w:val="a3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695A2F57" w14:textId="77777777" w:rsidR="004B4313" w:rsidRPr="000A7999" w:rsidRDefault="004B4313" w:rsidP="004B4313">
      <w:pPr>
        <w:pStyle w:val="a3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603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57"/>
        <w:gridCol w:w="2110"/>
        <w:gridCol w:w="851"/>
        <w:gridCol w:w="850"/>
        <w:gridCol w:w="892"/>
        <w:gridCol w:w="898"/>
        <w:gridCol w:w="911"/>
        <w:gridCol w:w="911"/>
        <w:gridCol w:w="911"/>
        <w:gridCol w:w="898"/>
        <w:gridCol w:w="898"/>
        <w:gridCol w:w="2327"/>
        <w:gridCol w:w="1276"/>
        <w:gridCol w:w="1134"/>
        <w:gridCol w:w="708"/>
      </w:tblGrid>
      <w:tr w:rsidR="00630DF6" w:rsidRPr="00630DF6" w14:paraId="5295E793" w14:textId="77777777" w:rsidTr="00B653AA">
        <w:trPr>
          <w:trHeight w:val="270"/>
        </w:trPr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DABD9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2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067E6C" w14:textId="77777777" w:rsidR="00630DF6" w:rsidRPr="00630DF6" w:rsidRDefault="00630DF6" w:rsidP="00630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2CBFDD" w14:textId="77777777" w:rsidR="00630DF6" w:rsidRPr="00630DF6" w:rsidRDefault="00630DF6" w:rsidP="003A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Единица измерения (по ОКЕИ)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C957D4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Базовое значение</w:t>
            </w:r>
          </w:p>
        </w:tc>
        <w:tc>
          <w:tcPr>
            <w:tcW w:w="631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B31FD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Период, год</w:t>
            </w:r>
          </w:p>
        </w:tc>
        <w:tc>
          <w:tcPr>
            <w:tcW w:w="23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F985CF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Документ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8F3A4E" w14:textId="77777777" w:rsidR="00630DF6" w:rsidRPr="00630DF6" w:rsidRDefault="00630DF6" w:rsidP="003A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Ответственный</w:t>
            </w:r>
            <w:proofErr w:type="gramEnd"/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за достижение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C8F97" w14:textId="77777777" w:rsidR="00630DF6" w:rsidRPr="00630DF6" w:rsidRDefault="00630DF6" w:rsidP="003A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Связь с показателем национальных целей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DD51BE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Информационная система</w:t>
            </w:r>
          </w:p>
        </w:tc>
      </w:tr>
      <w:tr w:rsidR="00630DF6" w:rsidRPr="00630DF6" w14:paraId="4F94DBCC" w14:textId="77777777" w:rsidTr="00B653AA">
        <w:trPr>
          <w:trHeight w:val="630"/>
        </w:trPr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E1CE7D" w14:textId="77777777" w:rsidR="00630DF6" w:rsidRPr="00630DF6" w:rsidRDefault="00630DF6" w:rsidP="00630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BB7452" w14:textId="77777777" w:rsidR="00630DF6" w:rsidRPr="00630DF6" w:rsidRDefault="00630DF6" w:rsidP="00630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6A1846" w14:textId="77777777" w:rsidR="00630DF6" w:rsidRPr="00630DF6" w:rsidRDefault="00630DF6" w:rsidP="003A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320EE6" w14:textId="77777777" w:rsidR="00630DF6" w:rsidRPr="00630DF6" w:rsidRDefault="00630DF6" w:rsidP="00630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7247E3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CA5BF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AF5D1D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93FB60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1F638C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3ACB40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42479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2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482813" w14:textId="77777777" w:rsidR="00630DF6" w:rsidRPr="00630DF6" w:rsidRDefault="00630DF6" w:rsidP="00630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362CE2" w14:textId="77777777" w:rsidR="00630DF6" w:rsidRPr="00630DF6" w:rsidRDefault="00630DF6" w:rsidP="003A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6494A0" w14:textId="77777777" w:rsidR="00630DF6" w:rsidRPr="00630DF6" w:rsidRDefault="00630DF6" w:rsidP="003A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A66C49" w14:textId="77777777" w:rsidR="00630DF6" w:rsidRPr="00630DF6" w:rsidRDefault="00630DF6" w:rsidP="00630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30DF6" w:rsidRPr="00630DF6" w14:paraId="6A7ACA26" w14:textId="77777777" w:rsidTr="00B653AA">
        <w:trPr>
          <w:trHeight w:val="2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1128E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F18536" w14:textId="77777777" w:rsidR="00630DF6" w:rsidRPr="00630DF6" w:rsidRDefault="00630DF6" w:rsidP="00630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90483B" w14:textId="77777777" w:rsidR="00630DF6" w:rsidRPr="00630DF6" w:rsidRDefault="00630DF6" w:rsidP="003A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2FAA37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A1F552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D0FA7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5E2A5F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8C5AE6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8801F9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C06DD3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41EC40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1140B8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ECBB25" w14:textId="77777777" w:rsidR="00630DF6" w:rsidRPr="00630DF6" w:rsidRDefault="00630DF6" w:rsidP="003A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D44E4A" w14:textId="77777777" w:rsidR="00630DF6" w:rsidRPr="00630DF6" w:rsidRDefault="00630DF6" w:rsidP="003A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C2A2D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</w:tr>
      <w:tr w:rsidR="00B653AA" w:rsidRPr="00630DF6" w14:paraId="2E52C7F6" w14:textId="77777777" w:rsidTr="00B653AA">
        <w:trPr>
          <w:trHeight w:val="255"/>
        </w:trPr>
        <w:tc>
          <w:tcPr>
            <w:tcW w:w="1603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AA10CA" w14:textId="77777777" w:rsidR="00630DF6" w:rsidRPr="00630DF6" w:rsidRDefault="00630DF6" w:rsidP="003A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Цель государственной программы "Повышение ожидаемой продолжительности жизни до 73,41 лет к 2030 году"</w:t>
            </w:r>
          </w:p>
        </w:tc>
      </w:tr>
      <w:tr w:rsidR="00630DF6" w:rsidRPr="00630DF6" w14:paraId="6796C741" w14:textId="77777777" w:rsidTr="00B653AA">
        <w:trPr>
          <w:trHeight w:val="55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DF325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F5B6EB" w14:textId="77777777" w:rsidR="00630DF6" w:rsidRPr="00630DF6" w:rsidRDefault="00630DF6" w:rsidP="00630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Ожидаемая продолжительность жизни при рождении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774577" w14:textId="77777777" w:rsidR="00630DF6" w:rsidRPr="00630DF6" w:rsidRDefault="00630DF6" w:rsidP="003A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B0B5E2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66,6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E55CE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68,67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E63E0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68,94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FA7060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69,5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B5F136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F37266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785500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0619F58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73,41</w:t>
            </w:r>
          </w:p>
        </w:tc>
        <w:tc>
          <w:tcPr>
            <w:tcW w:w="2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2AAB3D" w14:textId="77777777" w:rsidR="00630DF6" w:rsidRPr="00630DF6" w:rsidRDefault="00630DF6" w:rsidP="00630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Указ Президента Российской Федерации от 7 мая 2024 г. N 309 "О национальных целях развития Российской Федерации на период до 2030 года и на перспективу до 2036 года"; </w:t>
            </w:r>
            <w:proofErr w:type="gramStart"/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Единый план по достижению национальных целей развития Российской Федерации на период до 2024 года и на плановый период до 2030 года Правительства Российской Федерации, утвержденный распоряжением Правительства Российской Федерации от 1 октября 2021 г. N 2765-р; постановление Правительства Российской Федерации от 26 декабря 2017 г. N 1640 "Об утверждении государственной программы Российской Федерации "Развитие здравоохранения"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F82CCF" w14:textId="77777777" w:rsidR="00630DF6" w:rsidRPr="00630DF6" w:rsidRDefault="00630DF6" w:rsidP="003A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Министерство здравоохранения Республики Тыва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DBDF63" w14:textId="7A264D70" w:rsidR="00630DF6" w:rsidRPr="00630DF6" w:rsidRDefault="00630DF6" w:rsidP="003A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повышение ожидаемой продолжительности жизни до 73,41 лет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598E1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30DF6" w:rsidRPr="00630DF6" w14:paraId="08C603AD" w14:textId="77777777" w:rsidTr="00B653AA">
        <w:trPr>
          <w:trHeight w:val="49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66E873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04377" w14:textId="77777777" w:rsidR="00630DF6" w:rsidRPr="00630DF6" w:rsidRDefault="00630DF6" w:rsidP="00630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Смертность населения в трудоспособном возрасте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591534" w14:textId="77777777" w:rsidR="00630DF6" w:rsidRPr="00630DF6" w:rsidRDefault="00630DF6" w:rsidP="003A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случаев на 100 тыс. населения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F5829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700,0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3608CA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680,0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FC1CCC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660,0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E9C222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640,0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C96E49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620,0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98E1DB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600,0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1D414A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580,0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05E663B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560,0</w:t>
            </w:r>
          </w:p>
        </w:tc>
        <w:tc>
          <w:tcPr>
            <w:tcW w:w="2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84E808" w14:textId="77777777" w:rsidR="00630DF6" w:rsidRPr="00630DF6" w:rsidRDefault="00630DF6" w:rsidP="00630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C66BD3" w14:textId="77777777" w:rsidR="00630DF6" w:rsidRPr="00630DF6" w:rsidRDefault="00630DF6" w:rsidP="003A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Министерство здравоохранения Республики Тыва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234D4E" w14:textId="2A75B77A" w:rsidR="00630DF6" w:rsidRPr="00630DF6" w:rsidRDefault="00630DF6" w:rsidP="003A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повышение ожидаемой продолжительности жизни до 73,41 лет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596009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30DF6" w:rsidRPr="00630DF6" w14:paraId="0D9A073E" w14:textId="77777777" w:rsidTr="00B653AA">
        <w:trPr>
          <w:trHeight w:val="75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87C57C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B00463" w14:textId="77777777" w:rsidR="00630DF6" w:rsidRPr="00630DF6" w:rsidRDefault="00630DF6" w:rsidP="00630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Смертность населения от болезней системы кровообращения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4F161" w14:textId="77777777" w:rsidR="00630DF6" w:rsidRPr="00630DF6" w:rsidRDefault="00630DF6" w:rsidP="003A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человек на 100 тыс. населения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CDE8B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314,3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25F33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297,6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B062A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287,5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783C8B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287,0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77EAF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286,0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3BF6A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285,0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53160E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284,0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D82068B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283,0</w:t>
            </w:r>
          </w:p>
        </w:tc>
        <w:tc>
          <w:tcPr>
            <w:tcW w:w="2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41D06D" w14:textId="77777777" w:rsidR="00630DF6" w:rsidRPr="00630DF6" w:rsidRDefault="00630DF6" w:rsidP="00630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Единый план по достижению национальных целей развития Российской Федерации на период до 2024 года и на плановый период до 2030 года Правительства Российской Федерации, утвержденный распоряжением Правительства Российской Федерации от 1 октября 2021 г. N 2765-р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E5957A" w14:textId="77777777" w:rsidR="00630DF6" w:rsidRPr="00630DF6" w:rsidRDefault="00630DF6" w:rsidP="003A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Министерство здравоохранения Республики Тыва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A445C8" w14:textId="010C8B7B" w:rsidR="00630DF6" w:rsidRPr="00630DF6" w:rsidRDefault="00630DF6" w:rsidP="003A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повышение ожидаемой продолжительности жизни до 73,41 лет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15E90B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30DF6" w:rsidRPr="00630DF6" w14:paraId="60D3CE62" w14:textId="77777777" w:rsidTr="00B653AA">
        <w:trPr>
          <w:trHeight w:val="75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148A7F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121416" w14:textId="77777777" w:rsidR="00630DF6" w:rsidRPr="00630DF6" w:rsidRDefault="00630DF6" w:rsidP="00630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Смертность населения от новообразований (в том числе </w:t>
            </w:r>
            <w:proofErr w:type="gramStart"/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</w:t>
            </w:r>
            <w:proofErr w:type="gramEnd"/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злокачественных)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9963B0" w14:textId="77777777" w:rsidR="00630DF6" w:rsidRPr="00630DF6" w:rsidRDefault="00630DF6" w:rsidP="003A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человек на 100 тыс. населени</w:t>
            </w: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922CA8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104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C7FB14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111,7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F80421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114,3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C36C55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114,0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1FECF2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113,5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D1C140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113,0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EF9D14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112,5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F69C029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112,0</w:t>
            </w:r>
          </w:p>
        </w:tc>
        <w:tc>
          <w:tcPr>
            <w:tcW w:w="2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FDD210" w14:textId="77777777" w:rsidR="00630DF6" w:rsidRPr="00630DF6" w:rsidRDefault="00630DF6" w:rsidP="00630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постановление Правительства Российской Федерации от 26 декабря 2017 г. N 1640 "Об утверждении государственной </w:t>
            </w: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программы Российской Федерации "Развитие здравоохранения"; Единый план по достижению национальных целей развития Российской Федерации на период до 2024 года и на плановый период до 2030 года Правительства Российской Федерации, утвержденный распоряжением Правительства Российской Федерации от 1 октября 2021 г. N 2765-р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0A29B" w14:textId="77777777" w:rsidR="00630DF6" w:rsidRPr="00630DF6" w:rsidRDefault="00630DF6" w:rsidP="003A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Министерство здравоохранения Республики Тыва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1AD246" w14:textId="594F9E16" w:rsidR="00630DF6" w:rsidRPr="00630DF6" w:rsidRDefault="00630DF6" w:rsidP="003A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повышение ожидаемой продолжительности </w:t>
            </w: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жизни до 73,41 лет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01A997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</w:tr>
      <w:tr w:rsidR="00630DF6" w:rsidRPr="00630DF6" w14:paraId="68B00293" w14:textId="77777777" w:rsidTr="00B653AA">
        <w:trPr>
          <w:trHeight w:val="49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A17F36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5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9A0CE4" w14:textId="77777777" w:rsidR="00630DF6" w:rsidRPr="00630DF6" w:rsidRDefault="00630DF6" w:rsidP="00630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Младенческая смертность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ED4B3C" w14:textId="77777777" w:rsidR="00630DF6" w:rsidRPr="00630DF6" w:rsidRDefault="00630DF6" w:rsidP="003A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промилле (0,1 процента)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6C36C7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6,2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E6569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6,2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051D06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74BA5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5DC8F7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4,9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38544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4,9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4C843B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4,8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0798F18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4,2</w:t>
            </w:r>
          </w:p>
        </w:tc>
        <w:tc>
          <w:tcPr>
            <w:tcW w:w="2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736662" w14:textId="77777777" w:rsidR="00630DF6" w:rsidRPr="00630DF6" w:rsidRDefault="00630DF6" w:rsidP="00630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Дополнительное соглашение к Соглашению о реализации регионального проекта «Охрана материнства и детства (Республика Тыва)» на территории Республики Тыва «17» декабря 2025 г. № 056-2024-Я30016-1/2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B8F34" w14:textId="77777777" w:rsidR="00630DF6" w:rsidRPr="00630DF6" w:rsidRDefault="00630DF6" w:rsidP="003A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Министерство здравоохранения Республики Тыва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2169F2" w14:textId="5E7098DE" w:rsidR="00630DF6" w:rsidRPr="00630DF6" w:rsidRDefault="00630DF6" w:rsidP="003A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повышение ожидаемой продолжительности жизни до 73,41 лет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EA61A1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30DF6" w:rsidRPr="00630DF6" w14:paraId="25C4E1FB" w14:textId="77777777" w:rsidTr="00B653AA">
        <w:trPr>
          <w:trHeight w:val="54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5FBE3C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11CECD" w14:textId="77777777" w:rsidR="00630DF6" w:rsidRPr="00630DF6" w:rsidRDefault="00630DF6" w:rsidP="00630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Доля лиц с болезнями системы кровообращения, состоящих под диспансерным наблюдением, получивших в текущем году медицинские услуги в рамках диспансерного наблюдения, от всех пациентов с болезнями системы кровообращения, состоящих под диспансерным наблюдением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37617F" w14:textId="77777777" w:rsidR="00630DF6" w:rsidRPr="00630DF6" w:rsidRDefault="00630DF6" w:rsidP="003A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процентов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A40281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93,1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00DFA4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9042B6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81,7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5C1970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487E94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82,3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CEA00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82,7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19F3F8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0B12F22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83,3</w:t>
            </w:r>
          </w:p>
        </w:tc>
        <w:tc>
          <w:tcPr>
            <w:tcW w:w="2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6A1479" w14:textId="77777777" w:rsidR="00630DF6" w:rsidRPr="00630DF6" w:rsidRDefault="00630DF6" w:rsidP="00630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Единый план по достижению национальных целей развития Российской Федерации на период до 2024 года и на плановый период до 2030 года Правительства Российской Федерации, утвержденный распоряжением Правительства Российской Федерации от 1 октября 2021 г. N 2765-р; Протокол Президиума Совета при Президенте Российской Федерации по стратегическому развитию и национальным проектам от 24 декабря 2018 г. N 16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A06017" w14:textId="77777777" w:rsidR="00630DF6" w:rsidRPr="00630DF6" w:rsidRDefault="00630DF6" w:rsidP="003A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Министерство здравоохранения Республики Тыва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932F0B" w14:textId="20A57104" w:rsidR="00630DF6" w:rsidRPr="00630DF6" w:rsidRDefault="00630DF6" w:rsidP="003A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повышение ожидаемой продолжительности жизни до 73,41 лет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8086EB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30DF6" w:rsidRPr="00630DF6" w14:paraId="6512F91E" w14:textId="77777777" w:rsidTr="00B653AA">
        <w:trPr>
          <w:trHeight w:val="55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1E1049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63798A" w14:textId="77777777" w:rsidR="00630DF6" w:rsidRPr="00630DF6" w:rsidRDefault="00630DF6" w:rsidP="00630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Доля лиц с онкологическими заболеваниями, прошедших обследование и (или) лечение в текущем году, из числа состоящих под диспансерным наблюдением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3A85BD" w14:textId="77777777" w:rsidR="00630DF6" w:rsidRPr="00630DF6" w:rsidRDefault="00630DF6" w:rsidP="003A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процентов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297F00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85,5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F9E696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0FDC30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7EF327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431794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C5EB6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FA2CB4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A91E541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2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14F615" w14:textId="77777777" w:rsidR="00630DF6" w:rsidRPr="00630DF6" w:rsidRDefault="00630DF6" w:rsidP="00630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Протокол Президиума Совета при Президенте Российской Федерации по стратегическому развитию и национальным проектам от 24 декабря 2018 г. N 16; Единый план по достижению национальных целей развития Российской Федерации на период до 2024 года и на плановый период до 2030 года Правительства Российской Федерации, утвержденный распоряжением Правительства Российской </w:t>
            </w: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Федерации от 1 октября 2021 г. N 2765-р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316D0E" w14:textId="77777777" w:rsidR="00630DF6" w:rsidRPr="00630DF6" w:rsidRDefault="00630DF6" w:rsidP="003A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Министерство здравоохранения Республики Тыва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317B5F" w14:textId="05ED5D4E" w:rsidR="00630DF6" w:rsidRPr="00630DF6" w:rsidRDefault="00630DF6" w:rsidP="003A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повышение ожидаемой продолжительности жизни до 73,41 лет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56915B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30DF6" w:rsidRPr="00630DF6" w14:paraId="3AAA15BE" w14:textId="77777777" w:rsidTr="00B653AA">
        <w:trPr>
          <w:trHeight w:val="49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EBF0CB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8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8156DE" w14:textId="77777777" w:rsidR="00630DF6" w:rsidRPr="00630DF6" w:rsidRDefault="00630DF6" w:rsidP="00630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Коэффициент естественного прироста населения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EE4230" w14:textId="77777777" w:rsidR="00630DF6" w:rsidRPr="00630DF6" w:rsidRDefault="00630DF6" w:rsidP="003A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человек на 1,0 тыс. человек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6E067A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8,7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FB4466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9,2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7BBADF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CD13C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4,7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B3A491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BD2A3E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5,5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A3EA6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5,9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1253FF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6,3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2D5AD8" w14:textId="77777777" w:rsidR="00630DF6" w:rsidRPr="00630DF6" w:rsidRDefault="00630DF6" w:rsidP="00630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02D806" w14:textId="77777777" w:rsidR="00630DF6" w:rsidRPr="00630DF6" w:rsidRDefault="00630DF6" w:rsidP="003A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Министерство здравоохранения Республики Тыва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649EC" w14:textId="7E212B4F" w:rsidR="00630DF6" w:rsidRPr="00630DF6" w:rsidRDefault="00630DF6" w:rsidP="003A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повышение ожидаемой продолжительности жизни до 73,41 лет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EEA93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30DF6" w:rsidRPr="00630DF6" w14:paraId="3AF9B313" w14:textId="77777777" w:rsidTr="00B653AA">
        <w:trPr>
          <w:trHeight w:val="49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10FC1B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A468BB" w14:textId="77777777" w:rsidR="00630DF6" w:rsidRPr="00630DF6" w:rsidRDefault="00630DF6" w:rsidP="00630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Увеличение суммарного коэффициента рождаемости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2AE5F" w14:textId="77777777" w:rsidR="00630DF6" w:rsidRPr="00630DF6" w:rsidRDefault="00630DF6" w:rsidP="003A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число детей, рожденных одной женщиной на протяжении всего периода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F81D39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2,4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85DBB7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4AC450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2,214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59F9D1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2,440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D1AF14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2,440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36582D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2,440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17BE2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2,440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A5628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2,440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A81A31" w14:textId="77777777" w:rsidR="00630DF6" w:rsidRPr="00630DF6" w:rsidRDefault="00630DF6" w:rsidP="00630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1A597" w14:textId="77777777" w:rsidR="00630DF6" w:rsidRPr="00630DF6" w:rsidRDefault="00630DF6" w:rsidP="003A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Министерство здравоохранения Республики Тыва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3A58E3" w14:textId="59877BD2" w:rsidR="00630DF6" w:rsidRPr="00630DF6" w:rsidRDefault="00630DF6" w:rsidP="003A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повышение ожидаемой продолжительности жизни до 73,41 лет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0DDCC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30DF6" w:rsidRPr="00630DF6" w14:paraId="702CB1D9" w14:textId="77777777" w:rsidTr="00B653AA">
        <w:trPr>
          <w:trHeight w:val="45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57C32F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E7AF66" w14:textId="77777777" w:rsidR="00630DF6" w:rsidRPr="00630DF6" w:rsidRDefault="00630DF6" w:rsidP="00630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охвата всех граждан профилактическими медицинскими осмотрами не реже одного раза в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40C747" w14:textId="77777777" w:rsidR="00630DF6" w:rsidRPr="00630DF6" w:rsidRDefault="00630DF6" w:rsidP="003A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процентов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29C5EE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9B452D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B9CA27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8D2F48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5BB354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B4CA6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83972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80ACA5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6C14DF" w14:textId="77777777" w:rsidR="00630DF6" w:rsidRPr="00630DF6" w:rsidRDefault="00630DF6" w:rsidP="00630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9B488" w14:textId="77777777" w:rsidR="00630DF6" w:rsidRPr="00630DF6" w:rsidRDefault="00630DF6" w:rsidP="003A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Министерство здравоохранения Республики Тыва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3FB99F" w14:textId="3DA60686" w:rsidR="00630DF6" w:rsidRPr="00630DF6" w:rsidRDefault="00630DF6" w:rsidP="003A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повышение ожидаемой продолжительности жизни до 73,41 лет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C0D809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30DF6" w:rsidRPr="00630DF6" w14:paraId="0F997169" w14:textId="77777777" w:rsidTr="00B653AA">
        <w:trPr>
          <w:trHeight w:val="33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AFD733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DFCC04" w14:textId="77777777" w:rsidR="00630DF6" w:rsidRPr="00630DF6" w:rsidRDefault="00630DF6" w:rsidP="00630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Смертность от туберкулеза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A2A578" w14:textId="77777777" w:rsidR="00630DF6" w:rsidRPr="00630DF6" w:rsidRDefault="00630DF6" w:rsidP="003A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случаев на 100 тыс. населения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2DBA4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24,6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0DD8C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24,6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01BD3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21,5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850EF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E5AE26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11,5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6D308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EA8AB0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10,5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D73EEF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9604C2" w14:textId="77777777" w:rsidR="00630DF6" w:rsidRPr="00630DF6" w:rsidRDefault="00630DF6" w:rsidP="00630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414737" w14:textId="77777777" w:rsidR="00630DF6" w:rsidRPr="00630DF6" w:rsidRDefault="00630DF6" w:rsidP="003A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Министерство здравоохранения Республики Тыва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55E06B" w14:textId="2555175A" w:rsidR="00630DF6" w:rsidRPr="00630DF6" w:rsidRDefault="00630DF6" w:rsidP="003A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повышение ожидаемой продолжительности жизни до 73,41 лет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8F6819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30DF6" w:rsidRPr="00630DF6" w14:paraId="415D8204" w14:textId="77777777" w:rsidTr="00B653AA">
        <w:trPr>
          <w:trHeight w:val="39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A072F5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66E21F" w14:textId="77777777" w:rsidR="00630DF6" w:rsidRPr="00630DF6" w:rsidRDefault="00630DF6" w:rsidP="00630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Детская заболеваемость туберкулезом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D6CD2" w14:textId="77777777" w:rsidR="00630DF6" w:rsidRPr="00630DF6" w:rsidRDefault="00630DF6" w:rsidP="003A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случаев на 100 тыс. детского населения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44788C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129,9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D195E8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129,9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0D9A6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126,3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5A6C39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115,4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6CC61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110,3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0B80DF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90,8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5BF0D6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74,8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3051B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60,5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579B9A" w14:textId="77777777" w:rsidR="00630DF6" w:rsidRPr="00630DF6" w:rsidRDefault="00630DF6" w:rsidP="00630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F91EAA" w14:textId="77777777" w:rsidR="00630DF6" w:rsidRPr="00630DF6" w:rsidRDefault="00630DF6" w:rsidP="003A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Министерство здравоохранения Республики Тыва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1A30AF" w14:textId="4C6D94E9" w:rsidR="00630DF6" w:rsidRPr="00630DF6" w:rsidRDefault="00630DF6" w:rsidP="003A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повышение ожидаемой продолжительности жизни до 73,41 лет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CA63A4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30DF6" w:rsidRPr="00630DF6" w14:paraId="05D8467D" w14:textId="77777777" w:rsidTr="00B653AA">
        <w:trPr>
          <w:trHeight w:val="31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19B9C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CB8670" w14:textId="77777777" w:rsidR="00630DF6" w:rsidRPr="00630DF6" w:rsidRDefault="00630DF6" w:rsidP="00630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Подростковая заболеваемость туберкулезом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F15D90" w14:textId="77777777" w:rsidR="00630DF6" w:rsidRPr="00630DF6" w:rsidRDefault="00630DF6" w:rsidP="003A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случаев на 100 тыс. подросткового населения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F4637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157,5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556AD9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157,5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F0C984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155,3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6FC01F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150,4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A1FB4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145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F304F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BCFA1A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135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38227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34C951" w14:textId="77777777" w:rsidR="00630DF6" w:rsidRPr="00630DF6" w:rsidRDefault="00630DF6" w:rsidP="00630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1BF647" w14:textId="77777777" w:rsidR="00630DF6" w:rsidRPr="00630DF6" w:rsidRDefault="00630DF6" w:rsidP="003A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Министерство здравоохранения Республики Тыва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C3D112" w14:textId="22F697D9" w:rsidR="00630DF6" w:rsidRPr="00630DF6" w:rsidRDefault="00630DF6" w:rsidP="003A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повышение ожидаемой продолжительности жизни до 73,41 лет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859C2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30DF6" w:rsidRPr="00630DF6" w14:paraId="657A2772" w14:textId="77777777" w:rsidTr="00B653AA">
        <w:trPr>
          <w:trHeight w:val="45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14E92C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422CEE" w14:textId="77777777" w:rsidR="00630DF6" w:rsidRPr="00630DF6" w:rsidRDefault="00630DF6" w:rsidP="00630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Эффективность лечения больных с множественной лекарственной устойчивостью и широкой лекарственной устойчивостью туберкулезом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C2682C" w14:textId="77777777" w:rsidR="00630DF6" w:rsidRPr="00630DF6" w:rsidRDefault="00630DF6" w:rsidP="003A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процентов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23454A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46,5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5F18A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46,5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B003D1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8F23BE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5B206B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F76E07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44F57C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8A621A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E240F0" w14:textId="77777777" w:rsidR="00630DF6" w:rsidRPr="00630DF6" w:rsidRDefault="00630DF6" w:rsidP="00630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E1E138" w14:textId="77777777" w:rsidR="00630DF6" w:rsidRPr="00630DF6" w:rsidRDefault="00630DF6" w:rsidP="003A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Министерство здравоохранения Республики Тыва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8A1DB9" w14:textId="692C1434" w:rsidR="00630DF6" w:rsidRPr="00630DF6" w:rsidRDefault="00630DF6" w:rsidP="003A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повышение ожидаемой продолжительности жизни до 73,41 лет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A33020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30DF6" w:rsidRPr="00630DF6" w14:paraId="44B99A63" w14:textId="77777777" w:rsidTr="00B653AA">
        <w:trPr>
          <w:trHeight w:val="49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4828DE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15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548811" w14:textId="77777777" w:rsidR="00630DF6" w:rsidRPr="00630DF6" w:rsidRDefault="00630DF6" w:rsidP="00630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Доля пролеченных больных с вирусными гепатитами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F4CF97" w14:textId="77777777" w:rsidR="00630DF6" w:rsidRPr="00630DF6" w:rsidRDefault="00630DF6" w:rsidP="003A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процентов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CC9E68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E5F1B8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76F5F0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C5C6B7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651BBD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629E2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E19632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4BE6DE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23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4E478F0" w14:textId="77777777" w:rsidR="00630DF6" w:rsidRPr="00630DF6" w:rsidRDefault="00630DF6" w:rsidP="00630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006210" w14:textId="77777777" w:rsidR="00630DF6" w:rsidRPr="00630DF6" w:rsidRDefault="00630DF6" w:rsidP="003A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Министерство здравоохранения Республики Тыва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BEC63E" w14:textId="5B100DD1" w:rsidR="00630DF6" w:rsidRPr="00630DF6" w:rsidRDefault="00630DF6" w:rsidP="003A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повышение ожидаемой продолжительности жизни до 73,41 лет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C82ED6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30DF6" w:rsidRPr="00630DF6" w14:paraId="2087E157" w14:textId="77777777" w:rsidTr="00B653AA">
        <w:trPr>
          <w:trHeight w:val="70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64AF38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A2B65B" w14:textId="77777777" w:rsidR="00630DF6" w:rsidRPr="00630DF6" w:rsidRDefault="00630DF6" w:rsidP="00630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Доля новорожденных, обследованных на врожденные и (или) наследственные заболевания в рамках расширенного неонатального скрининга, от общего числа родившихся живыми в субъектах Российской Федерации, реализующих мероприятия по проведению расширенного неонатального скрининга на врожденные и (или) наследственные заболевания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3AB80C" w14:textId="77777777" w:rsidR="00630DF6" w:rsidRPr="00630DF6" w:rsidRDefault="00630DF6" w:rsidP="003A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процентов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B368EB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CCE0ED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DD0F8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A69103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15EE8A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6D04CA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5D9F5D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B76E6D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143BEB" w14:textId="77777777" w:rsidR="00630DF6" w:rsidRPr="00630DF6" w:rsidRDefault="00630DF6" w:rsidP="00630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Дополнительное соглашение к соглашению о реализации на территории Республики Тыва государственных программ субъекта Российской Федерации, направленных на достижение целей и показателей государственной программы Российской Федерации "Развитие здравоохранения" от 17 декабря 2024 г. N 2024-00301/1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4B702E" w14:textId="77777777" w:rsidR="00630DF6" w:rsidRPr="00630DF6" w:rsidRDefault="00630DF6" w:rsidP="003A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Министерство здравоохранения Республики Тыва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1B44F6" w14:textId="11EEFF98" w:rsidR="00630DF6" w:rsidRPr="00630DF6" w:rsidRDefault="00630DF6" w:rsidP="003A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повышение ожидаемой продолжительности жизни до 73,41 лет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3190AB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30DF6" w:rsidRPr="00630DF6" w14:paraId="07288858" w14:textId="77777777" w:rsidTr="00B653AA">
        <w:trPr>
          <w:trHeight w:val="49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DC8BC4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EAAAC9" w14:textId="77777777" w:rsidR="00630DF6" w:rsidRPr="00630DF6" w:rsidRDefault="00630DF6" w:rsidP="00630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Доля пациентов с сахарным диабетом 1 и 2 типов с высокими ампутациями от всех пациентов с сахарным диабетом 1 и 2 типов с любыми ампутациями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A6868E" w14:textId="77777777" w:rsidR="00630DF6" w:rsidRPr="00630DF6" w:rsidRDefault="00630DF6" w:rsidP="003A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процентов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4F5DE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D90F01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216C88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42,54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4D8F12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42,5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69481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C1983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41,8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BB212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41,6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4B4391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41,2</w:t>
            </w:r>
          </w:p>
        </w:tc>
        <w:tc>
          <w:tcPr>
            <w:tcW w:w="2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6BE226" w14:textId="77777777" w:rsidR="00630DF6" w:rsidRPr="00630DF6" w:rsidRDefault="00630DF6" w:rsidP="00630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Дополнительное соглашение к соглашению о реализации на территории Республики Тыва государственных программ субъекта Российской Федерации, направленных на достижение целей и показателей государственной программы Российской Федерации "Развитие здравоохранения" от 17 декабря 2024 г. N 2024-00301/1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FA8CA" w14:textId="77777777" w:rsidR="00630DF6" w:rsidRPr="00630DF6" w:rsidRDefault="00630DF6" w:rsidP="003A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Министерство здравоохранения Республики Тыва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8B372F" w14:textId="18D01694" w:rsidR="00630DF6" w:rsidRPr="00630DF6" w:rsidRDefault="00630DF6" w:rsidP="003A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повышение ожидаемой продолжительности жизни до 73,41 лет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0CBD6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30DF6" w:rsidRPr="00630DF6" w14:paraId="3D3E01AD" w14:textId="77777777" w:rsidTr="00B653AA">
        <w:trPr>
          <w:trHeight w:val="55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0342E7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2A74D4" w14:textId="77777777" w:rsidR="00630DF6" w:rsidRPr="00630DF6" w:rsidRDefault="00630DF6" w:rsidP="00630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Доля пациентов с сахарным диабетом 1 и 2 типов, достигших уровня гликированного гемоглобина менее или равного 7 на конец года, от числа пациентов с сахарным диабетом 1 и 2 типов, охваченных исследованием гликированного гемоглобина с помощью лабораторных методов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D0CBD8" w14:textId="77777777" w:rsidR="00630DF6" w:rsidRPr="00630DF6" w:rsidRDefault="00630DF6" w:rsidP="003A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процентов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290DB7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FFDCDA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C879F4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42,39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B488E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42,5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1B2AEE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42,6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AC0E8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42,7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D769F5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42,8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08C880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42,9</w:t>
            </w:r>
          </w:p>
        </w:tc>
        <w:tc>
          <w:tcPr>
            <w:tcW w:w="2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00B0F1" w14:textId="77777777" w:rsidR="00630DF6" w:rsidRPr="00630DF6" w:rsidRDefault="00630DF6" w:rsidP="00630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Дополнительное соглашение к соглашению о реализации на территории Республики Тыва государственных программ субъекта Российской Федерации, направленных на достижение целей и показателей государственной программы Российской Федерации "Развитие здравоохранения" от 17 декабря 2024 г. N 2024-00301/1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90CA3F" w14:textId="77777777" w:rsidR="00630DF6" w:rsidRPr="00630DF6" w:rsidRDefault="00630DF6" w:rsidP="003A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Министерство здравоохранения Республики Тыва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AB8B4F" w14:textId="01FEF3A0" w:rsidR="00630DF6" w:rsidRPr="00630DF6" w:rsidRDefault="00630DF6" w:rsidP="003A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повышение ожидаемой продолжительности жизни до 73,41 лет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C26ED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30DF6" w:rsidRPr="00630DF6" w14:paraId="423ACB78" w14:textId="77777777" w:rsidTr="00B653AA">
        <w:trPr>
          <w:trHeight w:val="79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D330CD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03F1FA" w14:textId="77777777" w:rsidR="00630DF6" w:rsidRPr="00630DF6" w:rsidRDefault="00630DF6" w:rsidP="00630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Доля пациентов с сахарным диабетом 1 и 2 типов, нуждающихся в заместительной почечной терапии, и пациентов со </w:t>
            </w: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слепотой, от всех пациентов с сахарным диабетом 1 и 2 типов с хронической болезнью почек и пациентов с диабетической </w:t>
            </w:r>
            <w:proofErr w:type="spellStart"/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ретинопатией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66E4ED" w14:textId="77777777" w:rsidR="00630DF6" w:rsidRPr="00630DF6" w:rsidRDefault="00630DF6" w:rsidP="003A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процентов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694185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037AF7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1,37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90FBB9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1,09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159F35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1,03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89742A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A6D23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0,98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79B78C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0,95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9835BEA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0,93</w:t>
            </w:r>
          </w:p>
        </w:tc>
        <w:tc>
          <w:tcPr>
            <w:tcW w:w="2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69E29E" w14:textId="77777777" w:rsidR="00630DF6" w:rsidRPr="00630DF6" w:rsidRDefault="00630DF6" w:rsidP="00630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Дополнительное соглашение к соглашению о реализации на территории Республики Тыва государственных программ субъекта Российской </w:t>
            </w: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Федерации, направленных на достижение целей и показателей государственной программы Российской Федерации "Развитие здравоохранения" от 17 декабря 2024 г. N 2024-00301/1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27B399" w14:textId="77777777" w:rsidR="00630DF6" w:rsidRPr="00630DF6" w:rsidRDefault="00630DF6" w:rsidP="003A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Министерство здравоохранения Республики Тыва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1B326" w14:textId="2CD4FC05" w:rsidR="00630DF6" w:rsidRPr="00630DF6" w:rsidRDefault="00630DF6" w:rsidP="003A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повышение ожидаемой продолжительности жизни до </w:t>
            </w: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73,41 лет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E285FB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</w:tr>
      <w:tr w:rsidR="00630DF6" w:rsidRPr="00630DF6" w14:paraId="4D2C8181" w14:textId="77777777" w:rsidTr="00B653AA">
        <w:trPr>
          <w:trHeight w:val="72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9C99E7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20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C90E8E" w14:textId="77777777" w:rsidR="00630DF6" w:rsidRPr="00630DF6" w:rsidRDefault="00630DF6" w:rsidP="00630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Доля пациентов с сахарным диабетом 1 и 2 типов, охваченных диспансерным наблюдением, в том числе проводимым в рамках данного наблюдения исследованием гликированного гемоглобина с помощью лабораторных методов, ежегодно не реже 1 раза в год, от общего числа пациентов с сахарным диабетом 1 и 2 типов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403D0B" w14:textId="77777777" w:rsidR="00630DF6" w:rsidRPr="00630DF6" w:rsidRDefault="00630DF6" w:rsidP="003A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процентов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72B893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41,2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1F9041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49,4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DF7F0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57,6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4D825C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8EEAE6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64D79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670594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A4DEACF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2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3604B4" w14:textId="77777777" w:rsidR="00630DF6" w:rsidRPr="00630DF6" w:rsidRDefault="00630DF6" w:rsidP="00630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Дополнительное соглашение к соглашению о реализации на территории Республики Тыва государственных программ субъекта Российской Федерации, направленных на достижение целей и показателей государственной программы Российской Федерации "Развитие здравоохранения" от 17 декабря 2024 г. N 2024-00301/1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5F50C0" w14:textId="77777777" w:rsidR="00630DF6" w:rsidRPr="00630DF6" w:rsidRDefault="00630DF6" w:rsidP="003A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Министерство здравоохранения Республики Тыва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A983AF" w14:textId="01D51CD2" w:rsidR="00630DF6" w:rsidRPr="00630DF6" w:rsidRDefault="00630DF6" w:rsidP="003A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повышение ожидаемой продолжительности жизни до 73,41 лет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D914F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30DF6" w:rsidRPr="00630DF6" w14:paraId="46A3ACB5" w14:textId="77777777" w:rsidTr="00B653AA">
        <w:trPr>
          <w:trHeight w:val="67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710ACE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B84B9D" w14:textId="77777777" w:rsidR="00630DF6" w:rsidRPr="00630DF6" w:rsidRDefault="00630DF6" w:rsidP="00630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Доля пациентов с сахарным диабетом, выявленных впервые при профилактических медицинских осмотрах и диспансеризации в отчетном году, от общего числа зарегистрированных заболеваний </w:t>
            </w:r>
            <w:proofErr w:type="gramStart"/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  <w:proofErr w:type="gramEnd"/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впервые </w:t>
            </w:r>
            <w:proofErr w:type="gramStart"/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</w:t>
            </w:r>
            <w:proofErr w:type="gramEnd"/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жизни установленным диагнозом "сахарный диабет" у взрослых за отчетный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39AA84" w14:textId="77777777" w:rsidR="00630DF6" w:rsidRPr="00630DF6" w:rsidRDefault="00630DF6" w:rsidP="003A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процентов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4F53C2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22,9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4D1018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25,3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F41A8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27,9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36BB2B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76B77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32,2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A27E09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34,8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C9F5E2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37,4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1EADE68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2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6306A3" w14:textId="77777777" w:rsidR="00630DF6" w:rsidRPr="00630DF6" w:rsidRDefault="00630DF6" w:rsidP="00630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Дополнительное соглашение к соглашению о реализации на территории Республики Тыва государственных программ субъекта Российской Федерации, направленных на достижение целей и показателей государственной программы Российской Федерации "Развитие здравоохранения" от 17 декабря 2024 г. N 2024-00301/1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02604C" w14:textId="77777777" w:rsidR="00630DF6" w:rsidRPr="00630DF6" w:rsidRDefault="00630DF6" w:rsidP="003A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Министерство здравоохранения Республики Тыва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352F95" w14:textId="67BF55F7" w:rsidR="00630DF6" w:rsidRPr="00630DF6" w:rsidRDefault="00630DF6" w:rsidP="003A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повышение ожидаемой продолжительности жизни до 73,41 лет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6F3726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30DF6" w:rsidRPr="00630DF6" w14:paraId="61BC72E8" w14:textId="77777777" w:rsidTr="00B653AA">
        <w:trPr>
          <w:trHeight w:val="48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577FE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7915C2" w14:textId="77777777" w:rsidR="00630DF6" w:rsidRPr="00630DF6" w:rsidRDefault="00630DF6" w:rsidP="00630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Доля пациентов, обученных в школе для пациентов с сахарным диабетом от общего числа пациентов с сахарным диабетом 1 и 2 типов (Е10 - Е14) за отчетный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4455B8" w14:textId="77777777" w:rsidR="00630DF6" w:rsidRPr="00630DF6" w:rsidRDefault="00630DF6" w:rsidP="003A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процентов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994E0E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13,4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46399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14,8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7DCFBA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16,2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97092E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17,6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481828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D38654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19,6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52F83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20,4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88C9D1D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21,8</w:t>
            </w:r>
          </w:p>
        </w:tc>
        <w:tc>
          <w:tcPr>
            <w:tcW w:w="2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744A49" w14:textId="77777777" w:rsidR="00630DF6" w:rsidRPr="00630DF6" w:rsidRDefault="00630DF6" w:rsidP="00630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Дополнительное соглашение к соглашению о реализации на территории Республики Тыва государственных программ субъекта Российской Федерации, направленных на достижение целей и показателей государственной программы Российской Федерации "Развитие здравоохранения" от 17 декабря 2024 г. N 2024-00301/1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52A9F7" w14:textId="77777777" w:rsidR="00630DF6" w:rsidRPr="00630DF6" w:rsidRDefault="00630DF6" w:rsidP="003A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Министерство здравоохранения Республики Тыва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4F1B3C" w14:textId="3251CEFB" w:rsidR="00630DF6" w:rsidRPr="00630DF6" w:rsidRDefault="00630DF6" w:rsidP="003A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повышение ожидаемой продолжительности жизни до 73,41 лет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D4909B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30DF6" w:rsidRPr="00630DF6" w14:paraId="125E3D58" w14:textId="77777777" w:rsidTr="00B653AA">
        <w:trPr>
          <w:trHeight w:val="40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11E01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38B92B" w14:textId="77777777" w:rsidR="00630DF6" w:rsidRPr="00630DF6" w:rsidRDefault="00630DF6" w:rsidP="00630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Охват граждан исследованием глюкозы натощак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249849" w14:textId="77777777" w:rsidR="00630DF6" w:rsidRPr="00630DF6" w:rsidRDefault="00630DF6" w:rsidP="003A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процентов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F3177C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49,1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D8F0A0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62,1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93F847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62,1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A88093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65,4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597DDE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70,1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3E67DF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73,1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238EA9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76,5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B24A929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77,3</w:t>
            </w:r>
          </w:p>
        </w:tc>
        <w:tc>
          <w:tcPr>
            <w:tcW w:w="2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7A6A77" w14:textId="77777777" w:rsidR="00630DF6" w:rsidRPr="00630DF6" w:rsidRDefault="00630DF6" w:rsidP="00630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Дополнительное соглашение к соглашению о реализации на территории Республики Тыва государственных программ субъекта Российской </w:t>
            </w: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Федерации, направленных на достижение целей и показателей государственной программы Российской Федерации "Развитие здравоохранения" от 17 декабря 2024 г. N 2024-00301/1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534D51" w14:textId="77777777" w:rsidR="00630DF6" w:rsidRPr="00630DF6" w:rsidRDefault="00630DF6" w:rsidP="003A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Министерство здравоохранения Республики Тыва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CA0074" w14:textId="077E5365" w:rsidR="00630DF6" w:rsidRPr="00630DF6" w:rsidRDefault="00630DF6" w:rsidP="003A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повышение ожидаемой продолжительности жизни до </w:t>
            </w: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73,41 лет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04EDC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</w:tr>
      <w:tr w:rsidR="00630DF6" w:rsidRPr="00630DF6" w14:paraId="1BD23695" w14:textId="77777777" w:rsidTr="00B653AA">
        <w:trPr>
          <w:trHeight w:val="51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641044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24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0DC7D" w14:textId="77777777" w:rsidR="00630DF6" w:rsidRPr="00630DF6" w:rsidRDefault="00630DF6" w:rsidP="00630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Охват населения иммунизацией в рамках Национального календаря профилактических прививок не менее 95 процентов от подлежащих иммунизации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A794CE" w14:textId="77777777" w:rsidR="00630DF6" w:rsidRPr="00630DF6" w:rsidRDefault="00630DF6" w:rsidP="003A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процентов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04842C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4F3D97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FA86C5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112741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BE239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C2770D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E1F77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9E9E7BA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2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6BC00F" w14:textId="77777777" w:rsidR="00630DF6" w:rsidRPr="00630DF6" w:rsidRDefault="00630DF6" w:rsidP="00630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Дополнительное соглашение к соглашению о реализации на территории Республики Тыва государственных программ субъекта Российской Федерации, направленных на достижение целей и показателей государственной программы Российской Федерации "Развитие здравоохранения" от 17 декабря 2024 г. N 2024-00301/1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B3D218" w14:textId="77777777" w:rsidR="00630DF6" w:rsidRPr="00630DF6" w:rsidRDefault="00630DF6" w:rsidP="003A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Министерство здравоохранения Республики Тыва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8FC9F9" w14:textId="145205DD" w:rsidR="00630DF6" w:rsidRPr="00630DF6" w:rsidRDefault="00630DF6" w:rsidP="003A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повышение ожидаемой продолжительности жизни до 73,41 лет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441479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30DF6" w:rsidRPr="00630DF6" w14:paraId="53EF8F61" w14:textId="77777777" w:rsidTr="00B653AA">
        <w:trPr>
          <w:trHeight w:val="55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84B6B0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615F80" w14:textId="77777777" w:rsidR="00630DF6" w:rsidRPr="00630DF6" w:rsidRDefault="00630DF6" w:rsidP="00630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Смертность населения от всех причин смерти, на 1000 населения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951A5" w14:textId="77777777" w:rsidR="00630DF6" w:rsidRPr="00630DF6" w:rsidRDefault="00630DF6" w:rsidP="003A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промилле (0,1 процента)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DDFDDC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8,8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0BDC2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8,5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5C9757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8,5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6B29B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8,5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EC184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8,5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72E3A8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8,5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9483DE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8,5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0939B56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8,5</w:t>
            </w:r>
          </w:p>
        </w:tc>
        <w:tc>
          <w:tcPr>
            <w:tcW w:w="2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BB1B37" w14:textId="77777777" w:rsidR="00630DF6" w:rsidRPr="00630DF6" w:rsidRDefault="00630DF6" w:rsidP="00630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Дополнительное соглашение к соглашению о реализации на территории Республики Тыва государственных программ субъекта Российской Федерации, направленных на достижение целей и показателей государственной программы Российской Федерации "Развитие здравоохранения" от 17 декабря 2024 г. N 2024-00301/1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0FF92E" w14:textId="77777777" w:rsidR="00630DF6" w:rsidRPr="00630DF6" w:rsidRDefault="00630DF6" w:rsidP="003A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Министерство здравоохранения Республики Тыва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D71847" w14:textId="29B79D4B" w:rsidR="00630DF6" w:rsidRPr="00630DF6" w:rsidRDefault="00630DF6" w:rsidP="003A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повышение ожидаемой продолжительности жизни до 73,41 лет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CB28F7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30DF6" w:rsidRPr="00630DF6" w14:paraId="67AF27DC" w14:textId="77777777" w:rsidTr="00B653AA">
        <w:trPr>
          <w:trHeight w:val="55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5C5BA0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33C55D" w14:textId="77777777" w:rsidR="00630DF6" w:rsidRPr="00630DF6" w:rsidRDefault="00630DF6" w:rsidP="00630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Снижение заболеваемости ВИЧ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27827D" w14:textId="77777777" w:rsidR="00630DF6" w:rsidRPr="00630DF6" w:rsidRDefault="00630DF6" w:rsidP="003A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человек на 100 тыс. населения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C5B913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13,3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59C234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8,9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7C167C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8,8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778BD4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8,7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C3CBA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8,6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276F2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8,5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CA17C7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8,4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7FEFC6C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8,3</w:t>
            </w:r>
          </w:p>
        </w:tc>
        <w:tc>
          <w:tcPr>
            <w:tcW w:w="2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266785" w14:textId="77777777" w:rsidR="00630DF6" w:rsidRPr="00630DF6" w:rsidRDefault="00630DF6" w:rsidP="00630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Дополнительное соглашение к соглашению о реализации на территории Республики Тыва государственных программ субъекта Российской Федерации, направленных на достижение целей и показателей государственной программы Российской Федерации "Развитие здравоохранения" от 17 декабря 2024 г. N 2024-00301/1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5E1A34" w14:textId="77777777" w:rsidR="00630DF6" w:rsidRPr="00630DF6" w:rsidRDefault="00630DF6" w:rsidP="003A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Министерство здравоохранения Республики Тыва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02245" w14:textId="041A0DF5" w:rsidR="00630DF6" w:rsidRPr="00630DF6" w:rsidRDefault="00630DF6" w:rsidP="003A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повышение ожидаемой продолжительности жизни до 73,41 лет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CF81B0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30DF6" w:rsidRPr="00630DF6" w14:paraId="77CDDF55" w14:textId="77777777" w:rsidTr="00B653AA">
        <w:trPr>
          <w:trHeight w:val="55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99047A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4DA932" w14:textId="77777777" w:rsidR="00630DF6" w:rsidRPr="00630DF6" w:rsidRDefault="00630DF6" w:rsidP="00630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Снижение заболеваемости гепатитом 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6093B8" w14:textId="77777777" w:rsidR="00630DF6" w:rsidRPr="00630DF6" w:rsidRDefault="00630DF6" w:rsidP="003A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человек на 100 тыс. населения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0FC84C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19,99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3C5E7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19,99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C14E6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19,7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CA7745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19,4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E895B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18,5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F82222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421D0F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17,5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561B6D1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16,8</w:t>
            </w:r>
          </w:p>
        </w:tc>
        <w:tc>
          <w:tcPr>
            <w:tcW w:w="2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AF6A95" w14:textId="77777777" w:rsidR="00630DF6" w:rsidRPr="00630DF6" w:rsidRDefault="00630DF6" w:rsidP="00630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Дополнительное соглашение к соглашению о реализации на территории Республики Тыва государственных программ субъекта Российской Федерации, направленных на достижение целей и </w:t>
            </w: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показателей государственной программы Российской Федерации "Развитие здравоохранения" от 17 декабря 2024 г. N 2024-00301/1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98BD3C" w14:textId="77777777" w:rsidR="00630DF6" w:rsidRPr="00630DF6" w:rsidRDefault="00630DF6" w:rsidP="003A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Министерство здравоохранения Республики Тыва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057E0" w14:textId="76961CF5" w:rsidR="00630DF6" w:rsidRPr="00630DF6" w:rsidRDefault="00630DF6" w:rsidP="003A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повышение ожидаемой продолжительности жизни до 73,41 лет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58053E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30DF6" w:rsidRPr="00630DF6" w14:paraId="0EC1F9E0" w14:textId="77777777" w:rsidTr="00B653AA">
        <w:trPr>
          <w:trHeight w:val="55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FDA87B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28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35400A" w14:textId="77777777" w:rsidR="00630DF6" w:rsidRPr="00630DF6" w:rsidRDefault="00630DF6" w:rsidP="00630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Снижение заболеваемости туберкулезом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E692CD" w14:textId="77777777" w:rsidR="00630DF6" w:rsidRPr="00630DF6" w:rsidRDefault="00630DF6" w:rsidP="003A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человек на 100 тыс. населения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9AB424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133,4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FD919C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133,4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C7E0EA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118,6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0C69A5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106,7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3DA381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B6470F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100,7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D0D0F6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97,3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2ED1DEC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2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A1B530" w14:textId="77777777" w:rsidR="00630DF6" w:rsidRPr="00630DF6" w:rsidRDefault="00630DF6" w:rsidP="00630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Дополнительное соглашение к соглашению о реализации на территории Республики Тыва государственных программ субъекта Российской Федерации, направленных на достижение целей и показателей государственной программы Российской Федерации "Развитие здравоохранения" от 17 декабря 2024 г. N 2024-00301/1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0C3BC" w14:textId="77777777" w:rsidR="00630DF6" w:rsidRPr="00630DF6" w:rsidRDefault="00630DF6" w:rsidP="003A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Министерство здравоохранения Республики Тыва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51E036" w14:textId="77E1E29B" w:rsidR="00630DF6" w:rsidRPr="00630DF6" w:rsidRDefault="00630DF6" w:rsidP="003A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повышение ожидаемой продолжительности жизни до 73,41 лет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133416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30DF6" w:rsidRPr="00630DF6" w14:paraId="5C584EBA" w14:textId="77777777" w:rsidTr="00B653AA">
        <w:trPr>
          <w:trHeight w:val="55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9BBD99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C56B66" w14:textId="77777777" w:rsidR="00630DF6" w:rsidRPr="00630DF6" w:rsidRDefault="00630DF6" w:rsidP="00630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Улучшение материально-технической базы учреждений здравоохранения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B61993" w14:textId="77777777" w:rsidR="00630DF6" w:rsidRPr="00630DF6" w:rsidRDefault="00630DF6" w:rsidP="003A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единиц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FFD712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EAB000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6E970A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A52677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C14FD0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1FBB53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62340D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273827C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618585" w14:textId="77777777" w:rsidR="00630DF6" w:rsidRPr="00630DF6" w:rsidRDefault="00630DF6" w:rsidP="00630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Дополнительное соглашение к соглашению о реализации на территории Республики Тыва государственных программ субъекта Российской Федерации, направленных на достижение целей и показателей государственной программы Российской Федерации "Развитие здравоохранения" от 17 декабря 2024 г. N 2024-00301/1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4C1B2D" w14:textId="77777777" w:rsidR="00630DF6" w:rsidRPr="00630DF6" w:rsidRDefault="00630DF6" w:rsidP="003A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Министерство здравоохранения Республики Тыва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BB81B6" w14:textId="2FBF3B09" w:rsidR="00630DF6" w:rsidRPr="00630DF6" w:rsidRDefault="00630DF6" w:rsidP="003A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повышение ожидаемой продолжительности жизни до 73,41 лет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6C0067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30DF6" w:rsidRPr="00630DF6" w14:paraId="2888BD91" w14:textId="77777777" w:rsidTr="00B653AA">
        <w:trPr>
          <w:trHeight w:val="51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D11135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8DFDB6" w14:textId="77777777" w:rsidR="00630DF6" w:rsidRPr="00630DF6" w:rsidRDefault="00630DF6" w:rsidP="00630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Снижение дефицита врачей в государственных медицинских организациях субъектов Российской Федерации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B18B2" w14:textId="77777777" w:rsidR="00630DF6" w:rsidRPr="00630DF6" w:rsidRDefault="00630DF6" w:rsidP="003A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процентов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FF1584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E95346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C9AF8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41DD35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00E2C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BC989C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375E5A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82BA00E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A7E824" w14:textId="77777777" w:rsidR="00630DF6" w:rsidRPr="00630DF6" w:rsidRDefault="00630DF6" w:rsidP="00630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Соглашения о реализации на территории субъекта Российской Федерации регионального проекта "Медицинские кадры", обеспечивающего достижение показателей и мероприятий (результатов) федерального проекта "Медицинские кадры", входящего в состав национального проекта «Продолжительная и активная жизнь» на территории Республики Тыва «25» декабря 2024 г. № 056-2024-ДБ0018-1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81899E" w14:textId="77777777" w:rsidR="00630DF6" w:rsidRPr="00630DF6" w:rsidRDefault="00630DF6" w:rsidP="003A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Министерство здравоохранения Республики Тыва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893262" w14:textId="77777777" w:rsidR="00630DF6" w:rsidRPr="00630DF6" w:rsidRDefault="00630DF6" w:rsidP="003A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повышение ожидаемой продолжительности жизни до 73,41 года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5EDE73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30DF6" w:rsidRPr="00630DF6" w14:paraId="6A0F86D0" w14:textId="77777777" w:rsidTr="00B653AA">
        <w:trPr>
          <w:trHeight w:val="5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DD2AB6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C4316" w14:textId="77777777" w:rsidR="00630DF6" w:rsidRPr="00630DF6" w:rsidRDefault="00630DF6" w:rsidP="00630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Обеспеченность населения врачами, работающими в медицинских организациях, участвующих в реализации программы </w:t>
            </w: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государственных гарантий бесплатного оказания гражданам медицинской помощи, на 10 тыс. населения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667AF5" w14:textId="77777777" w:rsidR="00630DF6" w:rsidRPr="00630DF6" w:rsidRDefault="00630DF6" w:rsidP="003A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человек на 10 тыс. населения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87EC48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47,7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8079D8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CF3EB2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47,7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A4E35F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47,9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B3698A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48,3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E4852F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48,8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642CE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49,2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BCD8D6F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49,7</w:t>
            </w:r>
          </w:p>
        </w:tc>
        <w:tc>
          <w:tcPr>
            <w:tcW w:w="2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B7C8CC" w14:textId="77777777" w:rsidR="00630DF6" w:rsidRPr="00630DF6" w:rsidRDefault="00630DF6" w:rsidP="00630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Соглашения о реализации на территории субъекта Российской Федерации регионального проекта "Медицинские кадры", обеспечивающего достижение </w:t>
            </w: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показателей и мероприятий (результатов) федерального проекта "Медицинские кадры", входящего в состав национального проекта «Продолжительная и активная жизнь» на территории Республики Тыва «25» декабря 2024 г. № 056-2024-ДБ0018-1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9EFC0C" w14:textId="77777777" w:rsidR="00630DF6" w:rsidRPr="00630DF6" w:rsidRDefault="00630DF6" w:rsidP="003A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Министерство здравоохранения Республики Тыва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82C33" w14:textId="77777777" w:rsidR="00630DF6" w:rsidRPr="00630DF6" w:rsidRDefault="00630DF6" w:rsidP="003A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повышение ожидаемой продолжительности жизни до 73,41 года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4AA8B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30DF6" w:rsidRPr="00630DF6" w14:paraId="760D63BE" w14:textId="77777777" w:rsidTr="00B653AA">
        <w:trPr>
          <w:trHeight w:val="5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3BE1D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32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915599" w14:textId="77777777" w:rsidR="00630DF6" w:rsidRPr="00630DF6" w:rsidRDefault="00630DF6" w:rsidP="00630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Обеспеченность населения средними медицинскими работниками, работающими в медицинских организациях, участвующих в реализации программы государственных гарантий бесплатного оказания гражданам медицинской помощи, на 10 тыс. населения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8D9A2F" w14:textId="77777777" w:rsidR="00630DF6" w:rsidRPr="00630DF6" w:rsidRDefault="00630DF6" w:rsidP="003A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человек на 10 тыс. населения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0E17A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131,7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B6EE72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65F42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131,9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E14AA2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132,2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F8F2A7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132,5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81EDA6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132,8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86D23E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133,1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63C85AB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135</w:t>
            </w:r>
          </w:p>
        </w:tc>
        <w:tc>
          <w:tcPr>
            <w:tcW w:w="2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E0AF63" w14:textId="77777777" w:rsidR="00630DF6" w:rsidRPr="00630DF6" w:rsidRDefault="00630DF6" w:rsidP="00630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Соглашения о реализации на территории субъекта Российской Федерации регионального проекта "Медицинские кадры", обеспечивающего достижение показателей и мероприятий (результатов) федерального проекта "Медицинские кадры", входящего в состав национального проекта «Продолжительная и активная жизнь» на территории Республики Тыва «25» декабря 2024 г. № 056-2024-ДБ0018-1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B540A2" w14:textId="77777777" w:rsidR="00630DF6" w:rsidRPr="00630DF6" w:rsidRDefault="00630DF6" w:rsidP="003A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Министерство здравоохранения Республики Тыва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D4E42" w14:textId="77777777" w:rsidR="00630DF6" w:rsidRPr="00630DF6" w:rsidRDefault="00630DF6" w:rsidP="003A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повышение ожидаемой продолжительности жизни до 73,41 года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3017C9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30DF6" w:rsidRPr="00630DF6" w14:paraId="2436A288" w14:textId="77777777" w:rsidTr="00B653AA">
        <w:trPr>
          <w:trHeight w:val="5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8552C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A88195" w14:textId="77777777" w:rsidR="00630DF6" w:rsidRPr="00630DF6" w:rsidRDefault="00630DF6" w:rsidP="00630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Доля медицинских работников, которым фактически предоставлены единовременные компенсационные выплаты, в общей численности медицинских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7FE9B3" w14:textId="77777777" w:rsidR="00630DF6" w:rsidRPr="00630DF6" w:rsidRDefault="00630DF6" w:rsidP="003A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процентов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55730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E9A24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C186A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518356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283224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1855E2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A3B1E4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5EC5C27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984CC4" w14:textId="77777777" w:rsidR="00630DF6" w:rsidRPr="00630DF6" w:rsidRDefault="00630DF6" w:rsidP="00630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Дополнительное соглашение к Соглашению о предоставлении субсидии из федерального бюджета бюджету Республики Тыва в целях </w:t>
            </w:r>
            <w:proofErr w:type="spellStart"/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софинансирования</w:t>
            </w:r>
            <w:proofErr w:type="spellEnd"/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расходных обязательств Республики Тыва по осуществлению единовременных компенсационных выплат медицинским работникам (врачам, фельдшерам, а также акушеркам и медицинским сестрам фельдшерских здравпунктов и фельдшерско-акушерских пунктов, врачебных амбулаторий, центров (отделений) общей врачебной практики (семейной медицины), прибывшим (переехавшим) на работу в сельские населенные пункты, либо рабочие поселки</w:t>
            </w:r>
            <w:proofErr w:type="gramEnd"/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либо поселки городского типа, либо города с населением до 50 тыс. человек от 27.12.2024 № 056-</w:t>
            </w: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09-2025-017 «27» декабря 2025 г. № 056-09-2025-017/2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C5B3C5" w14:textId="77777777" w:rsidR="00630DF6" w:rsidRPr="00630DF6" w:rsidRDefault="00630DF6" w:rsidP="003A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Министерство здравоохранения Республики Тыва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8E9216" w14:textId="77777777" w:rsidR="00630DF6" w:rsidRPr="00630DF6" w:rsidRDefault="00630DF6" w:rsidP="003A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повышение ожидаемой продолжительности жизни до 73,41 года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74A35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30DF6" w:rsidRPr="00630DF6" w14:paraId="0A8D0BC3" w14:textId="77777777" w:rsidTr="00B653AA">
        <w:trPr>
          <w:trHeight w:val="55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05F5A0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34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ACDA23" w14:textId="77777777" w:rsidR="00630DF6" w:rsidRPr="00630DF6" w:rsidRDefault="00630DF6" w:rsidP="00630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Рождаемость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9307B" w14:textId="77777777" w:rsidR="00630DF6" w:rsidRPr="00630DF6" w:rsidRDefault="00630DF6" w:rsidP="003A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 1000 населения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05A843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17,1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15116B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4A121B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16,5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A586A6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2B7D45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17,5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71C0B8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17,7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FB280A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17,9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C3BCF44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18,1</w:t>
            </w:r>
          </w:p>
        </w:tc>
        <w:tc>
          <w:tcPr>
            <w:tcW w:w="2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8B300F" w14:textId="77777777" w:rsidR="00630DF6" w:rsidRPr="00630DF6" w:rsidRDefault="00630DF6" w:rsidP="00630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Социально-экономическое развитие Республики Тыва на 2025 год и плановый период 2026 и 2027 годов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BF6673" w14:textId="77777777" w:rsidR="00630DF6" w:rsidRPr="00630DF6" w:rsidRDefault="00630DF6" w:rsidP="003A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Министерство здравоохранения Республики Тыва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CA09B1" w14:textId="77777777" w:rsidR="00630DF6" w:rsidRPr="00630DF6" w:rsidRDefault="00630DF6" w:rsidP="003A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повышение ожидаемой продолжительности жизни до 73,41 года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2A2D1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30DF6" w:rsidRPr="00630DF6" w14:paraId="13CEFB45" w14:textId="77777777" w:rsidTr="00B653AA">
        <w:trPr>
          <w:trHeight w:val="55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08F787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0CDF04" w14:textId="77777777" w:rsidR="00630DF6" w:rsidRPr="00630DF6" w:rsidRDefault="00630DF6" w:rsidP="00630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Доля беременных женщин, обратившихся в медицинские организации в ситуации репродуктивного выбора, получивших услуги по оказанию правовой, психологической и </w:t>
            </w:r>
            <w:proofErr w:type="gramStart"/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медико-социальной</w:t>
            </w:r>
            <w:proofErr w:type="gramEnd"/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помощи, и вставших на учет по беременности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D488A7" w14:textId="77777777" w:rsidR="00630DF6" w:rsidRPr="00630DF6" w:rsidRDefault="00630DF6" w:rsidP="003A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процентов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8B2D3D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5323FA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97E4BE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F2C55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C4A00E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D1791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BE17C1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6A2072E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2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FA2ECE" w14:textId="77777777" w:rsidR="00630DF6" w:rsidRPr="00630DF6" w:rsidRDefault="00630DF6" w:rsidP="00630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Дополнительное соглашение к Соглашению о реализации регионального проекта «Охрана материнства и детства (Республика Тыва)» на территории Республики Тыва «17» декабря 2025 г. № 056-2024-Я30016-1/2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24611" w14:textId="77777777" w:rsidR="00630DF6" w:rsidRPr="00630DF6" w:rsidRDefault="00630DF6" w:rsidP="003A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Министерство здравоохранения Республики Тыва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A6BA9E" w14:textId="77777777" w:rsidR="00630DF6" w:rsidRPr="00630DF6" w:rsidRDefault="00630DF6" w:rsidP="003A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увеличение доступности и квалифицированной </w:t>
            </w:r>
            <w:proofErr w:type="gramStart"/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помощи</w:t>
            </w:r>
            <w:proofErr w:type="gramEnd"/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беременным женщинам, обратившимся в медицинские организации с незапланированной беременностью, в том числе за направлением на медицинский аборт легальный (далее - женщины в ситуации репродуктивного выбора)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20679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30DF6" w:rsidRPr="00630DF6" w14:paraId="0152A4BB" w14:textId="77777777" w:rsidTr="00B653AA">
        <w:trPr>
          <w:trHeight w:val="55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A3919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BD1BF1" w14:textId="77777777" w:rsidR="00630DF6" w:rsidRPr="00630DF6" w:rsidRDefault="00630DF6" w:rsidP="00630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Доля взятых под диспансерное наблюдение детей в возрасте 0 - 17 лет </w:t>
            </w:r>
            <w:proofErr w:type="gramStart"/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  <w:proofErr w:type="gramEnd"/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впервые </w:t>
            </w:r>
            <w:proofErr w:type="gramStart"/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</w:t>
            </w:r>
            <w:proofErr w:type="gramEnd"/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жизни установленными диагнозами по результатам проведения профилактических медицинских осмотров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5DEAB" w14:textId="77777777" w:rsidR="00630DF6" w:rsidRPr="00630DF6" w:rsidRDefault="00630DF6" w:rsidP="003A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процентов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9C122C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7209D5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F02725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1A662B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CE7482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5886DB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3A3B0E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DF8441B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2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59863E" w14:textId="77777777" w:rsidR="00630DF6" w:rsidRPr="00630DF6" w:rsidRDefault="00630DF6" w:rsidP="00630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Дополнительное соглашение к Соглашению о реализации регионального проекта «Охрана материнства и детства (Республика Тыва)» на территории Республики Тыва «17» декабря 2025 г. № 056-2024-Я30016-1/2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7FC87A" w14:textId="77777777" w:rsidR="00630DF6" w:rsidRPr="00630DF6" w:rsidRDefault="00630DF6" w:rsidP="003A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Министерство здравоохранения Республики Тыва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3A9C86" w14:textId="77777777" w:rsidR="00630DF6" w:rsidRPr="00630DF6" w:rsidRDefault="00630DF6" w:rsidP="003A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увеличение охвата детей в возрасте 0 - 17 лет взятых под диспансерное наблюдение детей </w:t>
            </w:r>
            <w:proofErr w:type="gramStart"/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  <w:proofErr w:type="gramEnd"/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впервые </w:t>
            </w:r>
            <w:proofErr w:type="gramStart"/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</w:t>
            </w:r>
            <w:proofErr w:type="gramEnd"/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жизни установленными диагнозами по результатам проведения </w:t>
            </w: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профилактических медицинских осмотров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93C754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</w:tr>
      <w:tr w:rsidR="00630DF6" w:rsidRPr="00630DF6" w14:paraId="1ED7FBBD" w14:textId="77777777" w:rsidTr="00B653AA">
        <w:trPr>
          <w:trHeight w:val="55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64AC9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37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EFEB57" w14:textId="77777777" w:rsidR="00630DF6" w:rsidRPr="00630DF6" w:rsidRDefault="00630DF6" w:rsidP="00630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Доля женщин, проживающих в сельской местности, поселках городского типа и малых городах, получивших медицинскую помощь в женских консультациях, расположенных в сельской местности, поселках городского типа и малых городах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246A9B" w14:textId="77777777" w:rsidR="00630DF6" w:rsidRPr="00630DF6" w:rsidRDefault="00630DF6" w:rsidP="003A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процентов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1A9BD7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D977A6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CFEE67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F9A9C1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F21DC4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6CBB13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19DB2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D1B8EAD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2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3D7AF6" w14:textId="77777777" w:rsidR="00630DF6" w:rsidRPr="00630DF6" w:rsidRDefault="00630DF6" w:rsidP="00630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Соглашение о реализации на территории субъекта Российской Федерации регионального проекта "Охрана материнства и детства (Республики Тыва)", обеспечивающего достижение показателей и мероприятий (результатов) федерального проекта "Охрана материнства и детства", входящего в состав национального проекта "Семья", на территории Республики Тыва от 19 декабря 2024 г. N 056-2024-Я30016-1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2E970" w14:textId="77777777" w:rsidR="00630DF6" w:rsidRPr="00630DF6" w:rsidRDefault="00630DF6" w:rsidP="003A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Министерство здравоохранения Республики Тыва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E23EC2" w14:textId="77777777" w:rsidR="00630DF6" w:rsidRPr="00630DF6" w:rsidRDefault="00630DF6" w:rsidP="003A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увеличение доступности и квалифицированной помощи женщинам, проживающим в сельской местности, поселках городского типа и малых городах (с численностью населения до 50 тыс. человек)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8E86D9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30DF6" w:rsidRPr="00630DF6" w14:paraId="136D8880" w14:textId="77777777" w:rsidTr="00B653AA">
        <w:trPr>
          <w:trHeight w:val="54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E15162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C00A2" w14:textId="77777777" w:rsidR="00630DF6" w:rsidRPr="00630DF6" w:rsidRDefault="00630DF6" w:rsidP="00630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Охват граждан репродуктивного возраста (18 - 49 лет) диспансеризацией с целью оценки репродуктивного здоровья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B10D22" w14:textId="77777777" w:rsidR="00630DF6" w:rsidRPr="00630DF6" w:rsidRDefault="00630DF6" w:rsidP="003A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процентов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51B9B9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4EEF61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426223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BBA2F8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67DE28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28B1C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5F7E32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F7939E0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2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AE2E00" w14:textId="77777777" w:rsidR="00630DF6" w:rsidRPr="00630DF6" w:rsidRDefault="00630DF6" w:rsidP="00630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Дополнительное соглашение к Соглашению о реализации регионального проекта «Охрана материнства и детства (Республика Тыва)» на территории Республики Тыва «17» декабря 2025 г. № 056-2024-Я30016-1/2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2797DB" w14:textId="77777777" w:rsidR="00630DF6" w:rsidRPr="00630DF6" w:rsidRDefault="00630DF6" w:rsidP="003A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Министерство здравоохранения Республики Тыва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F98EF0" w14:textId="77777777" w:rsidR="00630DF6" w:rsidRPr="00630DF6" w:rsidRDefault="00630DF6" w:rsidP="003A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увеличение доступности и квалифицированной помощи гражданам репродуктивного возраста (18 - 49 лет) с целью оценки репродуктивного здоровья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D79FC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30DF6" w:rsidRPr="00630DF6" w14:paraId="59F4837A" w14:textId="77777777" w:rsidTr="00B653AA">
        <w:trPr>
          <w:trHeight w:val="54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1A42B5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7DFA09" w14:textId="77777777" w:rsidR="00630DF6" w:rsidRPr="00630DF6" w:rsidRDefault="00630DF6" w:rsidP="00630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Оснащение (дооснащение и (или) переоснащение) медицинскими изделиями перинатальных центров и родильных домов (отделений) субъектов Российской Федерации, в том числе в составе других организаций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EE14D7" w14:textId="77777777" w:rsidR="00630DF6" w:rsidRPr="00630DF6" w:rsidRDefault="00630DF6" w:rsidP="003A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единиц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A279AF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2318E7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EFFCE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849EB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A88C2C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16389E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6EDED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0625F7C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F5EF56" w14:textId="77777777" w:rsidR="00630DF6" w:rsidRPr="00630DF6" w:rsidRDefault="00630DF6" w:rsidP="00630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Соглашение о предоставлении субсидии из федерального бюджета бюджету Республики Тыва в целях </w:t>
            </w:r>
            <w:proofErr w:type="spellStart"/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софинансирования</w:t>
            </w:r>
            <w:proofErr w:type="spellEnd"/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расходных обязательств Республики Тыва, возникающих при реализации при реализации мероприятий по оснащению (дооснащению и (или) переоснащению) медицинскими изделиями перинатальных центров и родильных домов (отделений), в том числе в составе других организаций, в рамках </w:t>
            </w: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федерального проекта "Охрана материнства и детства" от 27 декабря 2024 г. N 056-09-2025-464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BA789" w14:textId="77777777" w:rsidR="00630DF6" w:rsidRPr="00630DF6" w:rsidRDefault="00630DF6" w:rsidP="003A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Министерство здравоохранения Республики Тыва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6FED3" w14:textId="77777777" w:rsidR="00630DF6" w:rsidRPr="00630DF6" w:rsidRDefault="00630DF6" w:rsidP="003A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повышение ожидаемой продолжительности жизни до 73,41 года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EAA624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30DF6" w:rsidRPr="00630DF6" w14:paraId="5E2865E9" w14:textId="77777777" w:rsidTr="00B653AA">
        <w:trPr>
          <w:trHeight w:val="55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64B557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40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8D9229" w14:textId="77777777" w:rsidR="00630DF6" w:rsidRPr="00630DF6" w:rsidRDefault="00630DF6" w:rsidP="00630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детей с сахарным диабетом 1 типа в возрасте от 2-х до 17-ти лет включительно системами непрерывного мониторинга глюкозы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2D1AA5" w14:textId="77777777" w:rsidR="00630DF6" w:rsidRPr="00630DF6" w:rsidRDefault="00630DF6" w:rsidP="003A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человек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63E736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A9D019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A0FB83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DDC5C7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9406D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298D55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1FD9C2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BF1C62F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2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4CE9B1" w14:textId="77777777" w:rsidR="00630DF6" w:rsidRPr="00630DF6" w:rsidRDefault="00630DF6" w:rsidP="00630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Соглашение о предоставлении субсидии из федерального бюджета бюджету Республики Тыва в целях </w:t>
            </w:r>
            <w:proofErr w:type="spellStart"/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софинансирования</w:t>
            </w:r>
            <w:proofErr w:type="spellEnd"/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расходных обязательств Республики Тыва, возникающих при реализации мероприятий по обеспечению беременных женщин с сахарным диабетом системами непрерывного мониторинга глюкозы в рамках федерального проекта «Борьба с сахарным диабетом»" «30» декабря 2025 г. № 056-09-2026-1669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AE055D" w14:textId="77777777" w:rsidR="00630DF6" w:rsidRPr="00630DF6" w:rsidRDefault="00630DF6" w:rsidP="003A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Министерство здравоохранения Республики Тыва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10A75C" w14:textId="77777777" w:rsidR="00630DF6" w:rsidRPr="00630DF6" w:rsidRDefault="00630DF6" w:rsidP="003A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повышение ожидаемой продолжительности жизни до 73,41 года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F167D1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30DF6" w:rsidRPr="00630DF6" w14:paraId="02325896" w14:textId="77777777" w:rsidTr="00B653AA">
        <w:trPr>
          <w:trHeight w:val="34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DA8332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7F00E" w14:textId="77777777" w:rsidR="00630DF6" w:rsidRPr="00630DF6" w:rsidRDefault="00630DF6" w:rsidP="00630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беременных женщин с сахарным диабетом системами непрерывного мониторинга глюкозы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F10939" w14:textId="77777777" w:rsidR="00630DF6" w:rsidRPr="00630DF6" w:rsidRDefault="00630DF6" w:rsidP="003A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человек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FBBC22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6D1189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467C8D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250783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9E01B6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B463C8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64C022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82B9A79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</w:t>
            </w:r>
          </w:p>
        </w:tc>
        <w:tc>
          <w:tcPr>
            <w:tcW w:w="2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D20C68" w14:textId="77777777" w:rsidR="00630DF6" w:rsidRPr="00630DF6" w:rsidRDefault="00630DF6" w:rsidP="00630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Соглашение о предоставлении субсидии из федерального бюджета бюджету Республики Тыва в целях </w:t>
            </w:r>
            <w:proofErr w:type="spellStart"/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софинансирования</w:t>
            </w:r>
            <w:proofErr w:type="spellEnd"/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расходных обязательств Республики Тыва по финансовому обеспечению реализации мероприятий по обеспечению детей с сахарным диабетом 1 типа системами непрерывного мониторинга глюкозы в рамках федерального проекта "Борьба с сахарным диабетом" «30» декабря 2025 г. № 056-09-2026-1669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32B7FE" w14:textId="77777777" w:rsidR="00630DF6" w:rsidRPr="00630DF6" w:rsidRDefault="00630DF6" w:rsidP="003A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Министерство здравоохранения Республики Тыва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C94652" w14:textId="77777777" w:rsidR="00630DF6" w:rsidRPr="00630DF6" w:rsidRDefault="00630DF6" w:rsidP="003A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повышение ожидаемой продолжительности жизни до 73,41 года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9B705C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30DF6" w:rsidRPr="00630DF6" w14:paraId="1FC1F39E" w14:textId="77777777" w:rsidTr="00B653AA">
        <w:trPr>
          <w:trHeight w:val="51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7D19D4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54C1B8" w14:textId="77777777" w:rsidR="00630DF6" w:rsidRPr="00630DF6" w:rsidRDefault="00630DF6" w:rsidP="00630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больных сахарным диабетом обеспечены прохождением школ для пациентов с сахарным диабетом, как обязательного метода диспансерного наблюдения и лечения больных сахарным диабетом в соответствии с клиническими рекомендациями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98894E" w14:textId="77777777" w:rsidR="00630DF6" w:rsidRPr="00630DF6" w:rsidRDefault="00630DF6" w:rsidP="003A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Тысяча человек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D870E4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0,968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6FC8D3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81302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0,746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7DEABA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0,746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A2A17B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0,746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9E991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0,746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21925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0,746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72B867E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0,746</w:t>
            </w:r>
          </w:p>
        </w:tc>
        <w:tc>
          <w:tcPr>
            <w:tcW w:w="2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D378BF" w14:textId="77777777" w:rsidR="00630DF6" w:rsidRPr="00630DF6" w:rsidRDefault="00630DF6" w:rsidP="00630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Дополнительное соглашение к Соглашению о реализации на территории субъекта Российской Федерации регионального проекта «Борьба с сахарным диабетом», обеспечивающего достижение показателей и мероприятий (результатов) федерального проекта «Борьба с сахарным диабетом», входящего в состав национального проекта «Продолжительная и активная жизнь», на территории Республики Тыва «26» декабря 2025 г. № 056-2024-Д40017-1/1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CC23A8" w14:textId="77777777" w:rsidR="00630DF6" w:rsidRPr="00630DF6" w:rsidRDefault="00630DF6" w:rsidP="003A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Министерство здравоохранения Республики Тыва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0CFED" w14:textId="77777777" w:rsidR="00630DF6" w:rsidRPr="00630DF6" w:rsidRDefault="00630DF6" w:rsidP="003A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повышение ожидаемой продолжительности жизни до 73,41 года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B5A684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30DF6" w:rsidRPr="00630DF6" w14:paraId="04561C9E" w14:textId="77777777" w:rsidTr="00B653AA">
        <w:trPr>
          <w:trHeight w:val="5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ABA9D2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43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ECAAF" w14:textId="77777777" w:rsidR="00630DF6" w:rsidRPr="00630DF6" w:rsidRDefault="00630DF6" w:rsidP="00630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Создание (развитие), оснащение (дооснащение) и функционирование региональных эндокринологических центров и школы для пациентов с сахарным диабетом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D27CE8" w14:textId="77777777" w:rsidR="00630DF6" w:rsidRPr="00630DF6" w:rsidRDefault="00630DF6" w:rsidP="003A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единица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EA83F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595C2B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31AAF3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7F123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6AA2C8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F3AF0B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8F1169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99BCFDE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8278F9" w14:textId="77777777" w:rsidR="00630DF6" w:rsidRPr="00630DF6" w:rsidRDefault="00630DF6" w:rsidP="00630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Дополнительное соглашение к Соглашению о реализации на территории субъекта Российской Федерации регионального проекта «Борьба с сахарным диабетом», обеспечивающего достижение показателей и мероприятий (результатов) федерального проекта «Борьба с сахарным диабетом», входящего в состав национального проекта «Продолжительная и активная жизнь», на территории Республики Тыва «26» декабря 2025 г. № 056-2024-Д40017-1/1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67D614" w14:textId="77777777" w:rsidR="00630DF6" w:rsidRPr="00630DF6" w:rsidRDefault="00630DF6" w:rsidP="003A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Министерство здравоохранения Республики Тыва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8C8D24" w14:textId="77777777" w:rsidR="00630DF6" w:rsidRPr="00630DF6" w:rsidRDefault="00630DF6" w:rsidP="003A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повышение ожидаемой продолжительности жизни до 73,41 года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0F69AE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30DF6" w:rsidRPr="00630DF6" w14:paraId="23C5824D" w14:textId="77777777" w:rsidTr="00B653AA">
        <w:trPr>
          <w:trHeight w:val="5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49C28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7A4AA" w14:textId="77777777" w:rsidR="00630DF6" w:rsidRPr="00630DF6" w:rsidRDefault="00630DF6" w:rsidP="00630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Обеспечение профилактики развития </w:t>
            </w:r>
            <w:proofErr w:type="gramStart"/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сердечно-сосудистых</w:t>
            </w:r>
            <w:proofErr w:type="gramEnd"/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заболеваний и сердечно-сосудистых осложнений у пациентов высокого риска, находящихся на диспансерном наблюдении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4EA97" w14:textId="77777777" w:rsidR="00630DF6" w:rsidRPr="00630DF6" w:rsidRDefault="00630DF6" w:rsidP="003A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человек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98A514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01E4C7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B29185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54C06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C23835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F2FB4E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593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9FC611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593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27E2EC6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593</w:t>
            </w:r>
          </w:p>
        </w:tc>
        <w:tc>
          <w:tcPr>
            <w:tcW w:w="2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D54F66" w14:textId="77777777" w:rsidR="00630DF6" w:rsidRPr="00630DF6" w:rsidRDefault="00630DF6" w:rsidP="00630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Соглашение о предоставлении субсидии из федерального бюджета бюджету Республики Тыва на обеспечение профилактики развития </w:t>
            </w:r>
            <w:proofErr w:type="gramStart"/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сердечно-сосудистых</w:t>
            </w:r>
            <w:proofErr w:type="gramEnd"/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заболеваний и сердечно-сосудистых осложнений у пациентов высокого риска, находящихся на диспансерном наблюдении «23» декабря 2025 г. № 056-09-2026-775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53E46E" w14:textId="77777777" w:rsidR="00630DF6" w:rsidRPr="00630DF6" w:rsidRDefault="00630DF6" w:rsidP="003A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Министерство здравоохранения Республики Тыва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6F2AD9" w14:textId="77777777" w:rsidR="00630DF6" w:rsidRPr="00630DF6" w:rsidRDefault="00630DF6" w:rsidP="003A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повышение ожидаемой продолжительности жизни до 73,41 года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CBAD55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30DF6" w:rsidRPr="00630DF6" w14:paraId="0181C931" w14:textId="77777777" w:rsidTr="00B653AA">
        <w:trPr>
          <w:trHeight w:val="5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249771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D2B139" w14:textId="77777777" w:rsidR="00630DF6" w:rsidRPr="00630DF6" w:rsidRDefault="00630DF6" w:rsidP="00630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Организация маршрутизации пациентов с </w:t>
            </w:r>
            <w:proofErr w:type="gramStart"/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сердечно-сосудистыми</w:t>
            </w:r>
            <w:proofErr w:type="gramEnd"/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заболеваниями на основании профильных порядков оказания медицинской помощи с учетом клинических рекомендаций и обеспечения территориальной доступности медицинской помощи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E5DC8E" w14:textId="77777777" w:rsidR="00630DF6" w:rsidRPr="00630DF6" w:rsidRDefault="00630DF6" w:rsidP="003A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Единица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4B0F60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999CE9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25519C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B8CC00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76FF6F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31FA39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593FAF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9ED1AD4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2B1366" w14:textId="77777777" w:rsidR="00630DF6" w:rsidRPr="00630DF6" w:rsidRDefault="00630DF6" w:rsidP="00630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Дополнительное соглашение к Соглашению о реализации на территории субъекта Российской Федерации регионального проекта «Борьба с </w:t>
            </w:r>
            <w:proofErr w:type="gramStart"/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сердечно-сосудистыми</w:t>
            </w:r>
            <w:proofErr w:type="gramEnd"/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заболеваниями», обеспечивающего достижение показателей и мероприятий (результатов) федерального проекта «Борьба с сердечно-сосудистыми заболеваниями», входящего в состав национального проекта «Продолжительная и активная жизнь» на территории Республики Тыва «21» октября 2025 г. № 056-2024-Д20018-1/1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42ED6" w14:textId="77777777" w:rsidR="00630DF6" w:rsidRPr="00630DF6" w:rsidRDefault="00630DF6" w:rsidP="003A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Министерство здравоохранения Республики Тыва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D5881A" w14:textId="77777777" w:rsidR="00630DF6" w:rsidRPr="00630DF6" w:rsidRDefault="00630DF6" w:rsidP="003A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повышение ожидаемой продолжительности жизни до 73,41 года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D34EC5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30DF6" w:rsidRPr="00630DF6" w14:paraId="22C8D9CC" w14:textId="77777777" w:rsidTr="00B653AA">
        <w:trPr>
          <w:trHeight w:val="5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00662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D1D689" w14:textId="77777777" w:rsidR="00630DF6" w:rsidRPr="00630DF6" w:rsidRDefault="00630DF6" w:rsidP="00630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Обеспечение своевременной и современной диагностики и  профилактика прогрессирования </w:t>
            </w: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ишемической болезни сердца и развития ее осложнений у пациентов, находящихся под диспансерным наблюдением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203197" w14:textId="77777777" w:rsidR="00630DF6" w:rsidRPr="00630DF6" w:rsidRDefault="00630DF6" w:rsidP="003A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человек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B564F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273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AD045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273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4AA0E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355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1C9D66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437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F2260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519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66B24A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D28CA2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86A1531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819</w:t>
            </w:r>
          </w:p>
        </w:tc>
        <w:tc>
          <w:tcPr>
            <w:tcW w:w="2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BBD9D4" w14:textId="77777777" w:rsidR="00630DF6" w:rsidRPr="00630DF6" w:rsidRDefault="00630DF6" w:rsidP="00630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Дополнительное соглашение к Соглашению о реализации на территории субъекта Российской Федерации регионального проекта </w:t>
            </w: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«Борьба с </w:t>
            </w:r>
            <w:proofErr w:type="gramStart"/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сердечно-сосудистыми</w:t>
            </w:r>
            <w:proofErr w:type="gramEnd"/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заболеваниями», обеспечивающего достижение показателей и мероприятий (результатов) федерального проекта «Борьба с сердечно-сосудистыми заболеваниями», входящего в состав национального проекта «Продолжительная и активная жизнь» на территории Республики Тыва «21» октября 2025 г. № 056-2024-Д20018-1/1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A0A2D5" w14:textId="77777777" w:rsidR="00630DF6" w:rsidRPr="00630DF6" w:rsidRDefault="00630DF6" w:rsidP="003A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Министерство здравоохранения Республики Тыва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93B94C" w14:textId="77777777" w:rsidR="00630DF6" w:rsidRPr="00630DF6" w:rsidRDefault="00630DF6" w:rsidP="003A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повышение ожидаемой продолжительности жизни до </w:t>
            </w: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73,41 года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384C02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</w:tr>
      <w:tr w:rsidR="00630DF6" w:rsidRPr="00630DF6" w14:paraId="0662A499" w14:textId="77777777" w:rsidTr="00B653AA">
        <w:trPr>
          <w:trHeight w:val="5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583543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47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00101F" w14:textId="77777777" w:rsidR="00630DF6" w:rsidRPr="00630DF6" w:rsidRDefault="00630DF6" w:rsidP="00630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Оказание высокотехнологичной медицинской помощи, не включенной в базовую программу обязательного медицинского страхования, в медицинских организациях субъектов Российской Федерации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776BB9" w14:textId="77777777" w:rsidR="00630DF6" w:rsidRPr="00630DF6" w:rsidRDefault="00630DF6" w:rsidP="003A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человек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6C78B6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5FDC86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BC4A4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D397C1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71883A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83ECFE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79088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EE09D74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054221" w14:textId="77777777" w:rsidR="00630DF6" w:rsidRPr="00630DF6" w:rsidRDefault="00630DF6" w:rsidP="00630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Соглашение о предоставлении субсидии из федерального бюджета бюджету Республики Тыва в целях </w:t>
            </w:r>
            <w:proofErr w:type="spellStart"/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софинансирования</w:t>
            </w:r>
            <w:proofErr w:type="spellEnd"/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расходных обязательств Республики Тыва, возникающих при оказании гражданам Российской Федерации высокотехнологичной медицинской помощи, не включенной в базовую программу обязательного медицинского страхования, по перечню видов высокотехнологичной медицинской помощи, установленному в рамках программы государственных гарантий бесплатного оказания гражданам медицинской помощи на соответствующий финансовый год и плановый период «23» декабря</w:t>
            </w:r>
            <w:proofErr w:type="gramEnd"/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2025 г. № 056-09-2026-244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C6E7C5" w14:textId="77777777" w:rsidR="00630DF6" w:rsidRPr="00630DF6" w:rsidRDefault="00630DF6" w:rsidP="003A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Министерство здравоохранения Республики Тыва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B64D1B" w14:textId="77777777" w:rsidR="00630DF6" w:rsidRPr="00630DF6" w:rsidRDefault="00630DF6" w:rsidP="003A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повышение ожидаемой продолжительности жизни до 73,41 года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8C4CB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30DF6" w:rsidRPr="00630DF6" w14:paraId="2AC72D4F" w14:textId="77777777" w:rsidTr="00B653AA">
        <w:trPr>
          <w:trHeight w:val="55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513702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B80EC1" w14:textId="77777777" w:rsidR="00630DF6" w:rsidRPr="00630DF6" w:rsidRDefault="00630DF6" w:rsidP="00630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потребности в лекарственных препаратах пациентов с хроническим вирусным гепатитом C, получающих лечение в амбулаторных условиях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1B09CE" w14:textId="77777777" w:rsidR="00630DF6" w:rsidRPr="00630DF6" w:rsidRDefault="00630DF6" w:rsidP="003A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человек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54223D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B2687C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5F2D39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56A4D2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DE035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F3BE0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F8EC80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795A21A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2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786A62" w14:textId="77777777" w:rsidR="00630DF6" w:rsidRPr="00630DF6" w:rsidRDefault="00630DF6" w:rsidP="00630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Дополнительное соглашение к Соглашению о предоставлении субсидии из федерального бюджета бюджету субъекта Российской Федерации от 22.12.2025 № 056-09-2026-1187 «24» декабря 2025 г. № 056-09-2026-1187/1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95E827" w14:textId="77777777" w:rsidR="00630DF6" w:rsidRPr="00630DF6" w:rsidRDefault="00630DF6" w:rsidP="003A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Министерство здравоохранения Республики Тыва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7DCA4" w14:textId="77777777" w:rsidR="00630DF6" w:rsidRPr="00630DF6" w:rsidRDefault="00630DF6" w:rsidP="003A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повышение ожидаемой продолжительности жизни до 73,41 года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D82319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30DF6" w:rsidRPr="00630DF6" w14:paraId="2AF4B789" w14:textId="77777777" w:rsidTr="00B653AA">
        <w:trPr>
          <w:trHeight w:val="5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1F529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C6E7FB" w14:textId="77777777" w:rsidR="00630DF6" w:rsidRPr="00630DF6" w:rsidRDefault="00630DF6" w:rsidP="00630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Реализация организационных мероприятий по обеспечению лиц лекарственными </w:t>
            </w: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препаратами, предназначенными для лечения больных по программе 14 </w:t>
            </w:r>
            <w:proofErr w:type="spellStart"/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высокозатратных</w:t>
            </w:r>
            <w:proofErr w:type="spellEnd"/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нозологий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BE69F8" w14:textId="77777777" w:rsidR="00630DF6" w:rsidRPr="00630DF6" w:rsidRDefault="00630DF6" w:rsidP="003A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человек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F40424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4FC9FE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231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050B37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8BECB6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04D0A4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C50B34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4BABC0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908A0C5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0C6C01" w14:textId="77777777" w:rsidR="00630DF6" w:rsidRPr="00630DF6" w:rsidRDefault="00630DF6" w:rsidP="00630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Соглашение о предоставлении субсидии из федерального бюджета бюджету Республики Тыва в целях </w:t>
            </w:r>
            <w:proofErr w:type="spellStart"/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софинансирования</w:t>
            </w:r>
            <w:proofErr w:type="spellEnd"/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расходных </w:t>
            </w: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обязательств Республики Тыва по финансовому обеспечению реализации организационных мероприятий, связанных с обеспечением лекарственными препаратами лиц, больных гемофилией, </w:t>
            </w:r>
            <w:proofErr w:type="spellStart"/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муковисцидозом</w:t>
            </w:r>
            <w:proofErr w:type="spellEnd"/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гипофизарным нанизмом, болезнью Гоше, злокачественными новообразованиями лимфоидной, кроветворной и родственных им тканей, рассеянным склерозом, </w:t>
            </w:r>
            <w:proofErr w:type="spellStart"/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гемолитикоуремическим</w:t>
            </w:r>
            <w:proofErr w:type="spellEnd"/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синдромом, юношеским артритом с системным началом, </w:t>
            </w:r>
            <w:proofErr w:type="spellStart"/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мукополисахаридозом</w:t>
            </w:r>
            <w:proofErr w:type="spellEnd"/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I, II и VI типов, </w:t>
            </w:r>
            <w:proofErr w:type="spellStart"/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апластической</w:t>
            </w:r>
            <w:proofErr w:type="spellEnd"/>
            <w:proofErr w:type="gramEnd"/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анемией неуточненной, наследственным дефицитом факторов II (фибриногена), VII (лабильного), X (Стюарта - </w:t>
            </w:r>
            <w:proofErr w:type="spellStart"/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Прауэра</w:t>
            </w:r>
            <w:proofErr w:type="spellEnd"/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), а также лиц после трансплантации органов и (или) тканей «27» декабря 2025 г. № 056-09-2026-143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9822F2" w14:textId="77777777" w:rsidR="00630DF6" w:rsidRPr="00630DF6" w:rsidRDefault="00630DF6" w:rsidP="003A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Министерство здравоохранения Республики Тыва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1582B" w14:textId="77777777" w:rsidR="00630DF6" w:rsidRPr="00630DF6" w:rsidRDefault="00630DF6" w:rsidP="003A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повышение ожидаемой продолжительности жизни до </w:t>
            </w: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73,41 года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205F4C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</w:tr>
      <w:tr w:rsidR="00630DF6" w:rsidRPr="00630DF6" w14:paraId="43B4227A" w14:textId="77777777" w:rsidTr="00B653AA">
        <w:trPr>
          <w:trHeight w:val="51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31BCD8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50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6552D" w14:textId="77777777" w:rsidR="00630DF6" w:rsidRPr="00630DF6" w:rsidRDefault="00630DF6" w:rsidP="00630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Проведение вакцинации против пневмококковой инфекции граждан старше трудоспособного возраста из групп риска, проживающих в организациях социального обслуживания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E8DB7" w14:textId="77777777" w:rsidR="00630DF6" w:rsidRPr="00630DF6" w:rsidRDefault="00630DF6" w:rsidP="003A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человек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AF94AD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E7799B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30F119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E11FE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502CE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E98842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1D035A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A165017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0B4545" w14:textId="77777777" w:rsidR="00630DF6" w:rsidRPr="00630DF6" w:rsidRDefault="00630DF6" w:rsidP="00630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Дополнительное соглашение к Соглашению о предоставлении субсидии из федерального бюджета бюджету Республики Тыва в целях </w:t>
            </w:r>
            <w:proofErr w:type="spellStart"/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софинансирования</w:t>
            </w:r>
            <w:proofErr w:type="spellEnd"/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расходных обязательств Республики Тыва, возникающих при реализации мероприятий по проведению вакцинации против пневмококковой инфекции граждан старше трудоспособного возраста из групп риска, проживающих в организациях социального обслуживания «27» декабря 2025 г. № 056-09-2025-342/3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6D2368" w14:textId="77777777" w:rsidR="00630DF6" w:rsidRPr="00630DF6" w:rsidRDefault="00630DF6" w:rsidP="003A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Министерство здравоохранения Республики Тыва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F44797" w14:textId="77777777" w:rsidR="00630DF6" w:rsidRPr="00630DF6" w:rsidRDefault="00630DF6" w:rsidP="003A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повышение ожидаемой продолжительности жизни до 73,41 года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6B3A9C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30DF6" w:rsidRPr="00630DF6" w14:paraId="044FFCB9" w14:textId="77777777" w:rsidTr="00B653AA">
        <w:trPr>
          <w:trHeight w:val="43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B77D0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504A12" w14:textId="77777777" w:rsidR="00630DF6" w:rsidRPr="00630DF6" w:rsidRDefault="00630DF6" w:rsidP="00630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Проведение массовых обследований новорожденных на врожденные и (или) наследственные заболевания в рамках </w:t>
            </w: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расширенного неонатального скрининга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65067" w14:textId="77777777" w:rsidR="00630DF6" w:rsidRPr="00630DF6" w:rsidRDefault="00630DF6" w:rsidP="003A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тыс. человек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B784A5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685FEC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349A21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9C313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5,68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D76A3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5,674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0D10AD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5,691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457EF0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F23789B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D6ADB9" w14:textId="77777777" w:rsidR="00630DF6" w:rsidRPr="00630DF6" w:rsidRDefault="00630DF6" w:rsidP="00630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Соглашение о предоставлении субсидии из федерального бюджета бюджету Республики Тыва в целях </w:t>
            </w:r>
            <w:proofErr w:type="spellStart"/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софинансирования</w:t>
            </w:r>
            <w:proofErr w:type="spellEnd"/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расходных обязательств Республики </w:t>
            </w: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Тыва, возникающих при реализации мероприятий по проведению массового обследования новорожденных на врожденные и (или) наследственные заболевания (расширенный неонатальный скрининг) в рамках федерального проекта "Обеспечение расширенного неонатального скрининга" от [Дата подписи документа] № 056-09-2026-1379 «24» декабря 2025 г. № 056-09-2026-1379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D373C4" w14:textId="77777777" w:rsidR="00630DF6" w:rsidRPr="00630DF6" w:rsidRDefault="00630DF6" w:rsidP="003A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Министерство здравоохранения Республики Тыва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0CECB5" w14:textId="77777777" w:rsidR="00630DF6" w:rsidRPr="00630DF6" w:rsidRDefault="00630DF6" w:rsidP="003A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повышение ожидаемой продолжительности жизни до 73,41 года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E1D909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30DF6" w:rsidRPr="00630DF6" w14:paraId="2209E6FA" w14:textId="77777777" w:rsidTr="00B653AA">
        <w:trPr>
          <w:trHeight w:val="49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9EFF81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52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BCB77A" w14:textId="77777777" w:rsidR="00630DF6" w:rsidRPr="00630DF6" w:rsidRDefault="00630DF6" w:rsidP="00630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Эвакуация пациентов с использованием санитарной авиации для оказания медицинской помощи в экстренной и неотложной формах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D7A553" w14:textId="77777777" w:rsidR="00630DF6" w:rsidRPr="00630DF6" w:rsidRDefault="00630DF6" w:rsidP="003A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человек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EE5179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287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B84D39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75B60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F93948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175CF7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565975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29C5E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225AB33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430</w:t>
            </w:r>
          </w:p>
        </w:tc>
        <w:tc>
          <w:tcPr>
            <w:tcW w:w="2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25907A" w14:textId="77777777" w:rsidR="00630DF6" w:rsidRPr="00630DF6" w:rsidRDefault="00630DF6" w:rsidP="00630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Соглашение о реализации на территории субъекта Российской Федерации регионального проекта "Совершенствование экстренной медицинской помощи", обеспечивающего достижение показателей и мероприятий (результатов) федерального проекта, входящего в состав национального проекта "Продолжительная и активная жизнь" на территории Республики Тыва от 20 декабря 2024 г. N 056-2024-Д60016-1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248711" w14:textId="77777777" w:rsidR="00630DF6" w:rsidRPr="00630DF6" w:rsidRDefault="00630DF6" w:rsidP="003A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Министерство здравоохранения Республики Тыва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5E5C7D" w14:textId="77777777" w:rsidR="00630DF6" w:rsidRPr="00630DF6" w:rsidRDefault="00630DF6" w:rsidP="003A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повышение ожидаемой продолжительности жизни до 73,41 года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EDB90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30DF6" w:rsidRPr="00630DF6" w14:paraId="4445F14D" w14:textId="77777777" w:rsidTr="00B653AA">
        <w:trPr>
          <w:trHeight w:val="73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EEB91E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40ABDD" w14:textId="77777777" w:rsidR="00630DF6" w:rsidRPr="00630DF6" w:rsidRDefault="00630DF6" w:rsidP="00630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Осуществление капитального ремонта зданий медицинских организаций и их обособленных структурных подразделений, </w:t>
            </w:r>
            <w:proofErr w:type="gramStart"/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расположенных</w:t>
            </w:r>
            <w:proofErr w:type="gramEnd"/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в том числе в сельской местности, рабочих поселках, поселках городского типа и малых городах с численностью населения до 100 тыс. человек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0DE96A" w14:textId="77777777" w:rsidR="00630DF6" w:rsidRPr="00630DF6" w:rsidRDefault="00630DF6" w:rsidP="003A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единиц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C08730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0F03B1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0D9389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E1E0BC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770B4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B6C27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E0E7EF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02EBEE0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5D6560" w14:textId="77777777" w:rsidR="00630DF6" w:rsidRPr="00630DF6" w:rsidRDefault="00630DF6" w:rsidP="00630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C</w:t>
            </w:r>
            <w:proofErr w:type="gramEnd"/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оглашение</w:t>
            </w:r>
            <w:proofErr w:type="spellEnd"/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 предоставлении субсидии из федерального бюджета бюджету субъекта Российской Федерации в целях </w:t>
            </w:r>
            <w:proofErr w:type="spellStart"/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софинансирования</w:t>
            </w:r>
            <w:proofErr w:type="spellEnd"/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расходных обязательств, возникающих при реализации мероприятий федерального проекта «Модернизация первичного звена здравоохранения Российской Федерации», входящего в состав национального проекта «Продолжительная и активная жизнь» «30» декабря 2025 г. № 056-09-2026-1741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06F117" w14:textId="77777777" w:rsidR="00630DF6" w:rsidRPr="00630DF6" w:rsidRDefault="00630DF6" w:rsidP="003A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Министерство здравоохранения Республики Тыва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5BB156" w14:textId="77777777" w:rsidR="00630DF6" w:rsidRPr="00630DF6" w:rsidRDefault="00630DF6" w:rsidP="003A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повышение ожидаемой продолжительности жизни до 73,41 года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AEE9A4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30DF6" w:rsidRPr="00630DF6" w14:paraId="6625913B" w14:textId="77777777" w:rsidTr="00B653AA">
        <w:trPr>
          <w:trHeight w:val="69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46DDB4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42E37" w14:textId="77777777" w:rsidR="00630DF6" w:rsidRPr="00630DF6" w:rsidRDefault="00630DF6" w:rsidP="00630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Приобретение оборудования в медицинские организации, оказывающие первичную медико-санитарную помощь, а также в </w:t>
            </w: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медицинские организации, расположенные в сельской местности, поселках городского типа и малых городах с численностью населения до 100 тыс. человек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5DB611" w14:textId="77777777" w:rsidR="00630DF6" w:rsidRPr="00630DF6" w:rsidRDefault="00630DF6" w:rsidP="003A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единиц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E8BF6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C116B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65006D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179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CE252C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74DF14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ED0CB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CBD03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9ABD795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2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7A5182" w14:textId="77777777" w:rsidR="00630DF6" w:rsidRPr="00630DF6" w:rsidRDefault="00630DF6" w:rsidP="00630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C</w:t>
            </w:r>
            <w:proofErr w:type="gramEnd"/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оглашение</w:t>
            </w:r>
            <w:proofErr w:type="spellEnd"/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 предоставлении субсидии из федерального бюджета бюджету субъекта Российской Федерации в целях </w:t>
            </w:r>
            <w:proofErr w:type="spellStart"/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софинансирования</w:t>
            </w:r>
            <w:proofErr w:type="spellEnd"/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расходных обязательств, </w:t>
            </w: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возникающих при реализации мероприятий федерального проекта «Модернизация первичного звена здравоохранения Российской Федерации», входящего в состав национального проекта «Продолжительная и активная жизнь» «30» декабря 2025 г. № 056-09-2026-1741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5D506" w14:textId="77777777" w:rsidR="00630DF6" w:rsidRPr="00630DF6" w:rsidRDefault="00630DF6" w:rsidP="003A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Министерство здравоохранения Республики Тыва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1A1721" w14:textId="77777777" w:rsidR="00630DF6" w:rsidRPr="00630DF6" w:rsidRDefault="00630DF6" w:rsidP="003A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повышение ожидаемой продолжительности жизни до 73,41 года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F61F8E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30DF6" w:rsidRPr="00630DF6" w14:paraId="6638387D" w14:textId="77777777" w:rsidTr="00B653AA">
        <w:trPr>
          <w:trHeight w:val="69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416E02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55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2619F1" w14:textId="77777777" w:rsidR="00630DF6" w:rsidRPr="00630DF6" w:rsidRDefault="00630DF6" w:rsidP="00630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Приобретение транспортных средств (за исключением автомобилей скорой медицинской помощи) в медицинские организации, оказывающие первичную медико-санитарную помощь, в том числе приобретение передвижных мобильных комплексов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BE1CE1" w14:textId="77777777" w:rsidR="00630DF6" w:rsidRPr="00630DF6" w:rsidRDefault="00630DF6" w:rsidP="003A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единиц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668D8D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511B55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928629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31BD85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405D01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3C9FFF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D2A8B2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99E6AD7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757A19" w14:textId="77777777" w:rsidR="00630DF6" w:rsidRPr="00630DF6" w:rsidRDefault="00630DF6" w:rsidP="00630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Соглашение о предоставлении субсидии из федерального бюджета бюджету субъекта Российской Федерации в целях </w:t>
            </w:r>
            <w:proofErr w:type="spellStart"/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софинансирования</w:t>
            </w:r>
            <w:proofErr w:type="spellEnd"/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расходных обязательств, возникающих при реализации мероприятий федерального проекта «Модернизация первичного звена здравоохранения Российской Федерации», входящего в состав национального проекта «Продолжительная и активная жизнь» «30» декабря 2025 г. № 056-09-2026-1741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D9E033" w14:textId="77777777" w:rsidR="00630DF6" w:rsidRPr="00630DF6" w:rsidRDefault="00630DF6" w:rsidP="003A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Министерство здравоохранения Республики Тыва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AC7ED" w14:textId="77777777" w:rsidR="00630DF6" w:rsidRPr="00630DF6" w:rsidRDefault="00630DF6" w:rsidP="003A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повышение ожидаемой продолжительности жизни до 73,41 года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54A484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30DF6" w:rsidRPr="00630DF6" w14:paraId="66260BEF" w14:textId="77777777" w:rsidTr="00B653AA">
        <w:trPr>
          <w:trHeight w:val="66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DBF9C4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098C53" w14:textId="77777777" w:rsidR="00630DF6" w:rsidRPr="00630DF6" w:rsidRDefault="00630DF6" w:rsidP="00630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Создание (приобретение, построение, смонтированы) некапитальные объекты первичного звена здравоохранения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5927DE" w14:textId="77777777" w:rsidR="00630DF6" w:rsidRPr="00630DF6" w:rsidRDefault="00630DF6" w:rsidP="003A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единиц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5B2FB6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23E93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673EA1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DA8D4B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B31D0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62E1E9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819052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68A6A1D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15A996" w14:textId="77777777" w:rsidR="00630DF6" w:rsidRPr="00630DF6" w:rsidRDefault="00630DF6" w:rsidP="00630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Соглашение о предоставлении субсидии из федерального бюджета бюджету субъекта Российской Федерации в целях </w:t>
            </w:r>
            <w:proofErr w:type="spellStart"/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софинансирования</w:t>
            </w:r>
            <w:proofErr w:type="spellEnd"/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расходных обязательств, возникающих при реализации мероприятий федерального проекта «Модернизация первичного звена здравоохранения Российской Федерации», входящего в состав национального проекта «Продолжительная и активная жизнь» «30» декабря 2025 г. № 056-09-2026-1741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17AB2C" w14:textId="77777777" w:rsidR="00630DF6" w:rsidRPr="00630DF6" w:rsidRDefault="00630DF6" w:rsidP="003A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Министерство здравоохранения Республики Тыва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0E7BFF" w14:textId="77777777" w:rsidR="00630DF6" w:rsidRPr="00630DF6" w:rsidRDefault="00630DF6" w:rsidP="003A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повышение ожидаемой продолжительности жизни до 73,41 года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B7A446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30DF6" w:rsidRPr="00630DF6" w14:paraId="06E314E0" w14:textId="77777777" w:rsidTr="00B653AA">
        <w:trPr>
          <w:trHeight w:val="40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A4CF6D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66F40" w14:textId="77777777" w:rsidR="00630DF6" w:rsidRPr="00630DF6" w:rsidRDefault="00630DF6" w:rsidP="00630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Доля лиц с хроническими неинфекционными заболеваниями, состоящих на диспансерном </w:t>
            </w:r>
            <w:proofErr w:type="gramStart"/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наблюдении</w:t>
            </w:r>
            <w:proofErr w:type="gramEnd"/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на участке врача-терапевта, получивших в отчетном периоде медицинские услуги в рамках диспансерного наблюдения, от всех пациентов с хроническими </w:t>
            </w: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неинфекционными заболеваниями, состоящих на диспансерном наблюдении на участке врача-терапевта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D6BE3F" w14:textId="77777777" w:rsidR="00630DF6" w:rsidRPr="00630DF6" w:rsidRDefault="00630DF6" w:rsidP="003A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процентов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4D421E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51,6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EE3A77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45983D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56,7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EE07B1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63,4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9FF99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F5272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AAC4B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9407AA9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2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AE6ED3" w14:textId="77777777" w:rsidR="00630DF6" w:rsidRPr="00630DF6" w:rsidRDefault="00630DF6" w:rsidP="00630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Дополнительное соглашение к Соглашению о реализации регионального проекта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E6ECB" w14:textId="77777777" w:rsidR="00630DF6" w:rsidRPr="00630DF6" w:rsidRDefault="00630DF6" w:rsidP="003A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Министерство здравоохранения Республики Тыва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4D28ED" w14:textId="77777777" w:rsidR="00630DF6" w:rsidRPr="00630DF6" w:rsidRDefault="00630DF6" w:rsidP="003A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повышение ожидаемой продолжительности жизни до 73,41 года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7FB5E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30DF6" w:rsidRPr="00630DF6" w14:paraId="2C4B4AB0" w14:textId="77777777" w:rsidTr="00B653AA">
        <w:trPr>
          <w:trHeight w:val="45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A4930A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58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A9D347" w14:textId="77777777" w:rsidR="00630DF6" w:rsidRPr="00630DF6" w:rsidRDefault="00630DF6" w:rsidP="00630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Доля лиц, принятых с целью оказания первичной медико-санитарной помощи одним передвижным подразделением в год, от расчетной пропускной способности одного передвижного подразделения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1B332C" w14:textId="77777777" w:rsidR="00630DF6" w:rsidRPr="00630DF6" w:rsidRDefault="00630DF6" w:rsidP="003A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процентов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6D36F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60,7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6A28DC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AE4A1A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64,7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D9A8A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68,7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FE8AD4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76,7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0DA07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81,7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937DA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8C082F6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2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6CC5E5" w14:textId="77777777" w:rsidR="00630DF6" w:rsidRPr="00630DF6" w:rsidRDefault="00630DF6" w:rsidP="00630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Дополнительное соглашение к Соглашению о реализации регионального проекта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F0DAAD" w14:textId="77777777" w:rsidR="00630DF6" w:rsidRPr="00630DF6" w:rsidRDefault="00630DF6" w:rsidP="003A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Министерство здравоохранения Республики Тыва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01FBAF" w14:textId="77777777" w:rsidR="00630DF6" w:rsidRPr="00630DF6" w:rsidRDefault="00630DF6" w:rsidP="003A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повышение ожидаемой продолжительности жизни до 73,41 года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214470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30DF6" w:rsidRPr="00630DF6" w14:paraId="119D6B1A" w14:textId="77777777" w:rsidTr="00B653AA">
        <w:trPr>
          <w:trHeight w:val="48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7D1F26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0CD25" w14:textId="77777777" w:rsidR="00630DF6" w:rsidRPr="00630DF6" w:rsidRDefault="00630DF6" w:rsidP="00630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Доля населения, которой доступна первичная медико-санитарная помощь в модернизированных медицинских подразделениях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6AE434" w14:textId="77777777" w:rsidR="00630DF6" w:rsidRPr="00630DF6" w:rsidRDefault="00630DF6" w:rsidP="003A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процентов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1579D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4AE8C5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09306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74,7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A535A1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62,5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74345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AC897B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75,8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2FE3D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79,5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B8039BB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2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33B764" w14:textId="77777777" w:rsidR="00630DF6" w:rsidRPr="00630DF6" w:rsidRDefault="00630DF6" w:rsidP="00630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Дополнительное соглашение к Соглашению о реализации регионального проекта «Модернизация первичного звена здравоохранения Республики Тыва», обеспечивающего достижение показателей и мероприятий (результатов) федерального проекта «Модернизация первичного звена здравоохранения Российской Федерации», входящего в состав национального проекта «Продолжительная и активная жизнь» на территории Республики Тыва «26» декабря 2025 г. № 056-2024-Д10020-1/5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0F45EE" w14:textId="77777777" w:rsidR="00630DF6" w:rsidRPr="00630DF6" w:rsidRDefault="00630DF6" w:rsidP="003A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Министерство здравоохранения Республики Тыва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A83B0" w14:textId="77777777" w:rsidR="00630DF6" w:rsidRPr="00630DF6" w:rsidRDefault="00630DF6" w:rsidP="003A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повышение ожидаемой продолжительности жизни до 73,41 года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9AFB09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30DF6" w:rsidRPr="00630DF6" w14:paraId="70DA0D50" w14:textId="77777777" w:rsidTr="00B653AA">
        <w:trPr>
          <w:trHeight w:val="46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228E53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BAE3BD" w14:textId="77777777" w:rsidR="00630DF6" w:rsidRPr="00630DF6" w:rsidRDefault="00630DF6" w:rsidP="00630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Удовлетворенность населения медицинской помощью по результатам оценки общественного мнения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BF9E7A" w14:textId="77777777" w:rsidR="00630DF6" w:rsidRPr="00630DF6" w:rsidRDefault="00630DF6" w:rsidP="003A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процентов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F9FD6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13B5B2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2E6F84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44,4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8EC8E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44,9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17AFA5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45,4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BA1F49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45,9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4F2543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46,1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1554AFD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46,3</w:t>
            </w:r>
          </w:p>
        </w:tc>
        <w:tc>
          <w:tcPr>
            <w:tcW w:w="2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2AA8F8" w14:textId="77777777" w:rsidR="00630DF6" w:rsidRPr="00630DF6" w:rsidRDefault="00630DF6" w:rsidP="00630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Дополнительное соглашение к Соглашению о реализации регионального проекта «Модернизация первичного звена здравоохранения Республики Тыва», обеспечивающего достижение показателей и мероприятий (результатов) федерального проекта «Модернизация первичного звена здравоохранения Российской Федерации», входящего в состав национального проекта «Продолжительная и активная жизнь» на территории Республики Тыва «26» декабря 2025 г. № 056-2024-Д10020-1/5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A122DD" w14:textId="77777777" w:rsidR="00630DF6" w:rsidRPr="00630DF6" w:rsidRDefault="00630DF6" w:rsidP="003A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Министерство здравоохранения Республики Тыва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C339EC" w14:textId="77777777" w:rsidR="00630DF6" w:rsidRPr="00630DF6" w:rsidRDefault="00630DF6" w:rsidP="003A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повышение ожидаемой продолжительности жизни до 73,41 года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91F111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30DF6" w:rsidRPr="00630DF6" w14:paraId="54903669" w14:textId="77777777" w:rsidTr="00B653AA">
        <w:trPr>
          <w:trHeight w:val="45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3DA4BA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61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E57EB6" w14:textId="77777777" w:rsidR="00630DF6" w:rsidRPr="00630DF6" w:rsidRDefault="00630DF6" w:rsidP="00630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Больничная летальность от инфаркта миокарда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3AF1CB" w14:textId="77777777" w:rsidR="00630DF6" w:rsidRPr="00630DF6" w:rsidRDefault="00630DF6" w:rsidP="003A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процентов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5AE551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10,9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C35D5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4A0B4F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10,6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A0DB39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10,3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06E78E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EE283A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9,7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89F371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9,4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F4CFCA3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84C7BD" w14:textId="77777777" w:rsidR="00630DF6" w:rsidRPr="00630DF6" w:rsidRDefault="00630DF6" w:rsidP="00630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Соглашение о реализации на территории субъекта Российской Федерации регионального проекта "Борьба с </w:t>
            </w:r>
            <w:proofErr w:type="gramStart"/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сердечно-сосудистыми</w:t>
            </w:r>
            <w:proofErr w:type="gramEnd"/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заболеваниями", обеспечивающего достижение показателей и мероприятий (результатов) федерального проекта "Борьба с сердечно-сосудистыми заболеваниями", входящего в состав национального проекта "Продолжительная и активная жизнь" на территории Республики Тыва от 17 декабря 2024 г. N 056-2024-Д20018-1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EF854A" w14:textId="77777777" w:rsidR="00630DF6" w:rsidRPr="00630DF6" w:rsidRDefault="00630DF6" w:rsidP="003A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Министерство здравоохранения Республики Тыва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D92360" w14:textId="77777777" w:rsidR="00630DF6" w:rsidRPr="00630DF6" w:rsidRDefault="00630DF6" w:rsidP="003A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повышение ожидаемой продолжительности жизни до 73,41 года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2EFC41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30DF6" w:rsidRPr="00630DF6" w14:paraId="77AC4F42" w14:textId="77777777" w:rsidTr="00B653AA">
        <w:trPr>
          <w:trHeight w:val="48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842A18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4FAD4A" w14:textId="77777777" w:rsidR="00630DF6" w:rsidRPr="00630DF6" w:rsidRDefault="00630DF6" w:rsidP="00630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Больничная летальность от острого нарушения мозгового кровообращения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B7D02B" w14:textId="77777777" w:rsidR="00630DF6" w:rsidRPr="00630DF6" w:rsidRDefault="00630DF6" w:rsidP="003A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процентов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B9C4C2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12,1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BE16BA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AA5A8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12,1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1C778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12,1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BE0B3B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12,1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19898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12,1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7E7F9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12,1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E5AEC8A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12,1</w:t>
            </w:r>
          </w:p>
        </w:tc>
        <w:tc>
          <w:tcPr>
            <w:tcW w:w="2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311CA2" w14:textId="77777777" w:rsidR="00630DF6" w:rsidRPr="00630DF6" w:rsidRDefault="00630DF6" w:rsidP="00630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Соглашение о реализации на территории субъекта Российской Федерации регионального проекта "Борьба с </w:t>
            </w:r>
            <w:proofErr w:type="gramStart"/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сердечно-сосудистыми</w:t>
            </w:r>
            <w:proofErr w:type="gramEnd"/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заболеваниями", обеспечивающего достижение показателей и мероприятий (результатов) федерального проекта "Борьба с сердечно-сосудистыми заболеваниями", входящего в состав национального проекта "Продолжительная и активная жизнь" на территории Республики Тыва от 17 декабря 2024 г. N 056-2024-Д20018-1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45D06" w14:textId="77777777" w:rsidR="00630DF6" w:rsidRPr="00630DF6" w:rsidRDefault="00630DF6" w:rsidP="003A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Министерство здравоохранения Республики Тыва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1197C7" w14:textId="77777777" w:rsidR="00630DF6" w:rsidRPr="00630DF6" w:rsidRDefault="00630DF6" w:rsidP="003A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повышение ожидаемой продолжительности жизни до 73,41 года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F89D03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30DF6" w:rsidRPr="00630DF6" w14:paraId="529FD674" w14:textId="77777777" w:rsidTr="00B653AA">
        <w:trPr>
          <w:trHeight w:val="51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6988A5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ABEA8B" w14:textId="77777777" w:rsidR="00630DF6" w:rsidRPr="00630DF6" w:rsidRDefault="00630DF6" w:rsidP="00630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Доля лиц высокого риска </w:t>
            </w:r>
            <w:proofErr w:type="gramStart"/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сердечно-сосудистых</w:t>
            </w:r>
            <w:proofErr w:type="gramEnd"/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осложнений и (или) перенесших операции на сердце, обеспеченных бесплатными лекарственными препаратами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51D713" w14:textId="77777777" w:rsidR="00630DF6" w:rsidRPr="00630DF6" w:rsidRDefault="00630DF6" w:rsidP="003A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процентов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B4C20D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99,8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557DE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88D61C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99,8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8AD0AF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99,8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747B40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99,8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A9307F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99,8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B667B5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99,8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EB54FFD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99,8</w:t>
            </w:r>
          </w:p>
        </w:tc>
        <w:tc>
          <w:tcPr>
            <w:tcW w:w="2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CA7074" w14:textId="77777777" w:rsidR="00630DF6" w:rsidRPr="00630DF6" w:rsidRDefault="00630DF6" w:rsidP="00630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Соглашение о реализации на территории субъекта Российской Федерации регионального проекта "Борьба с </w:t>
            </w:r>
            <w:proofErr w:type="gramStart"/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сердечно-сосудистыми</w:t>
            </w:r>
            <w:proofErr w:type="gramEnd"/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заболеваниями", обеспечивающего достижение показателей и мероприятий (результатов) федерального проекта "Борьба с сердечно-сосудистыми заболеваниями", входящего в состав национального проекта "Продолжительная и активная жизнь" на территории Республики Тыва от 17 декабря 2024 г. N 056-2024-Д20018-1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49004A" w14:textId="77777777" w:rsidR="00630DF6" w:rsidRPr="00630DF6" w:rsidRDefault="00630DF6" w:rsidP="003A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Министерство здравоохранения Республики Тыва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CCACF" w14:textId="77777777" w:rsidR="00630DF6" w:rsidRPr="00630DF6" w:rsidRDefault="00630DF6" w:rsidP="003A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повышение ожидаемой продолжительности жизни до 73,41 года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1D3C51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30DF6" w:rsidRPr="00630DF6" w14:paraId="7278BA87" w14:textId="77777777" w:rsidTr="00B653AA">
        <w:trPr>
          <w:trHeight w:val="48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F2F09D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64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059405" w14:textId="77777777" w:rsidR="00630DF6" w:rsidRPr="00630DF6" w:rsidRDefault="00630DF6" w:rsidP="00630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Доля пациентов с инфарктом мозга, которым выполнена </w:t>
            </w:r>
            <w:proofErr w:type="spellStart"/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тромбэкстракция</w:t>
            </w:r>
            <w:proofErr w:type="spellEnd"/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от всех пациентов с инфарктом мозга, выбывших из стационара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C6D9E" w14:textId="77777777" w:rsidR="00630DF6" w:rsidRPr="00630DF6" w:rsidRDefault="00630DF6" w:rsidP="003A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процентов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D60C29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9D387F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D0B11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E8E74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2,7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DBB49C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C8E8D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3,9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E594CE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18A9E05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DCF0F9" w14:textId="77777777" w:rsidR="00630DF6" w:rsidRPr="00630DF6" w:rsidRDefault="00630DF6" w:rsidP="00630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Соглашение о реализации на территории субъекта Российской Федерации регионального проекта "Борьба с </w:t>
            </w:r>
            <w:proofErr w:type="gramStart"/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сердечно-сосудистыми</w:t>
            </w:r>
            <w:proofErr w:type="gramEnd"/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заболеваниями", обеспечивающего достижение показателей и мероприятий (результатов) федерального проекта "Борьба с сердечно-сосудистыми заболеваниями", входящего в состав национального проекта "Продолжительная и активная жизнь" на территории Республики Тыва от 17 декабря 2024 г. N 056-2024-Д20018-1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53B0E" w14:textId="77777777" w:rsidR="00630DF6" w:rsidRPr="00630DF6" w:rsidRDefault="00630DF6" w:rsidP="003A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Министерство здравоохранения Республики Тыва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873D36" w14:textId="77777777" w:rsidR="00630DF6" w:rsidRPr="00630DF6" w:rsidRDefault="00630DF6" w:rsidP="003A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повышение ожидаемой продолжительности жизни до 73,41 года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41223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30DF6" w:rsidRPr="00630DF6" w14:paraId="1EA31CBF" w14:textId="77777777" w:rsidTr="00B653AA">
        <w:trPr>
          <w:trHeight w:val="5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8C9F3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884153" w14:textId="77777777" w:rsidR="00630DF6" w:rsidRPr="00630DF6" w:rsidRDefault="00630DF6" w:rsidP="00630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Доля случаев выполнения </w:t>
            </w:r>
            <w:proofErr w:type="spellStart"/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тромболитической</w:t>
            </w:r>
            <w:proofErr w:type="spellEnd"/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терапии и </w:t>
            </w:r>
            <w:proofErr w:type="spellStart"/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стентирования</w:t>
            </w:r>
            <w:proofErr w:type="spellEnd"/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коронарных артерий пациентам с инфарктом миокарда от всех пациентов с инфарктом миокарда, госпитализированных в стационар в первые сутки от начала заболевания (охват </w:t>
            </w:r>
            <w:proofErr w:type="spellStart"/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реперфузионной</w:t>
            </w:r>
            <w:proofErr w:type="spellEnd"/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терапией)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3EE306" w14:textId="77777777" w:rsidR="00630DF6" w:rsidRPr="00630DF6" w:rsidRDefault="00630DF6" w:rsidP="003A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процентов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9816CD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AF841B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6BAAD2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32,5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84F7CF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238F8C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57,5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6D569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75F808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82,5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6B93169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2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A94F33" w14:textId="77777777" w:rsidR="00630DF6" w:rsidRPr="00630DF6" w:rsidRDefault="00630DF6" w:rsidP="00630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Соглашение о реализации на территории субъекта Российской Федерации регионального проекта "Борьба с </w:t>
            </w:r>
            <w:proofErr w:type="gramStart"/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сердечно-сосудистыми</w:t>
            </w:r>
            <w:proofErr w:type="gramEnd"/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заболеваниями", обеспечивающего достижение показателей и мероприятий (результатов) федерального проекта "Борьба с сердечно-сосудистыми заболеваниями", входящего в состав национального проекта "Продолжительная и активная жизнь" на территории Республики Тыва от 17 декабря 2024 г. N 056-2024-Д20018-1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0515C" w14:textId="77777777" w:rsidR="00630DF6" w:rsidRPr="00630DF6" w:rsidRDefault="00630DF6" w:rsidP="003A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Министерство здравоохранения Республики Тыва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4E1DBF" w14:textId="77777777" w:rsidR="00630DF6" w:rsidRPr="00630DF6" w:rsidRDefault="00630DF6" w:rsidP="003A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повышение ожидаемой продолжительности жизни до 73,41 года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814D0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30DF6" w:rsidRPr="00630DF6" w14:paraId="596BEFE4" w14:textId="77777777" w:rsidTr="00B653AA">
        <w:trPr>
          <w:trHeight w:val="5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92932A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24B2E8" w14:textId="77777777" w:rsidR="00630DF6" w:rsidRPr="00630DF6" w:rsidRDefault="00630DF6" w:rsidP="00630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Увеличение числа лиц с болезнями системы кровообращения, проживших предыдущий год без острых </w:t>
            </w:r>
            <w:proofErr w:type="gramStart"/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сердечно-сосудистых</w:t>
            </w:r>
            <w:proofErr w:type="gramEnd"/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событий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F069D7" w14:textId="77777777" w:rsidR="00630DF6" w:rsidRPr="00630DF6" w:rsidRDefault="00630DF6" w:rsidP="003A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процентов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924CF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A612E3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2F4157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A8D42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39F120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E40B6E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973449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0BD8647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D50D48" w14:textId="77777777" w:rsidR="00630DF6" w:rsidRPr="00630DF6" w:rsidRDefault="00630DF6" w:rsidP="00630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Соглашение о реализации на территории субъекта Российской Федерации регионального проекта "Борьба с </w:t>
            </w:r>
            <w:proofErr w:type="gramStart"/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сердечно-сосудистыми</w:t>
            </w:r>
            <w:proofErr w:type="gramEnd"/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заболеваниями", обеспечивающего достижение показателей и мероприятий (результатов) федерального проекта "Борьба с сердечно-сосудистыми заболеваниями", входящего в состав национального проекта "Продолжительная и активная жизнь" на территории Республики Тыва от 17 декабря 2024 г. N 056-2024-Д20018-1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6B5266" w14:textId="77777777" w:rsidR="00630DF6" w:rsidRPr="00630DF6" w:rsidRDefault="00630DF6" w:rsidP="003A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Министерство здравоохранения Республики Тыва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44B69D" w14:textId="77777777" w:rsidR="00630DF6" w:rsidRPr="00630DF6" w:rsidRDefault="00630DF6" w:rsidP="003A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повышение ожидаемой продолжительности жизни до 73,41 года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1E4C8F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30DF6" w:rsidRPr="00630DF6" w14:paraId="70302F73" w14:textId="77777777" w:rsidTr="00B653AA">
        <w:trPr>
          <w:trHeight w:val="51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DED4AC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67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9191F8" w14:textId="77777777" w:rsidR="00630DF6" w:rsidRPr="00630DF6" w:rsidRDefault="00630DF6" w:rsidP="00630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Доля злокачественных новообразований, выявленных на I стадии, от общего числа случаев злокачественных новообразований визуальных локализаций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999583" w14:textId="77777777" w:rsidR="00630DF6" w:rsidRPr="00630DF6" w:rsidRDefault="00630DF6" w:rsidP="003A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процентов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0981D4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39,2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C6878C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ABE0E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41,6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6A01C5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D29E95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46,4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1AA6EC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48,9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82A20D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51,3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88F7901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53,7</w:t>
            </w:r>
          </w:p>
        </w:tc>
        <w:tc>
          <w:tcPr>
            <w:tcW w:w="2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22029D" w14:textId="77777777" w:rsidR="00630DF6" w:rsidRPr="00630DF6" w:rsidRDefault="00630DF6" w:rsidP="00630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Соглашение о реализации на территории субъекта Российской Федерации регионального проекта "Борьба с онкологическими заболеваниями", обеспечивающего достижение показателей и мероприятий (результатов) федерального проекта "Борьба с онкологическими заболеваниями", входящего в состав национального проекта, "Продолжительная и активная жизнь" на территории Республики Тыва от 17 декабря 2024 г. N 056-2024-Д30019-1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CB3D6B" w14:textId="77777777" w:rsidR="00630DF6" w:rsidRPr="00630DF6" w:rsidRDefault="00630DF6" w:rsidP="003A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Министерство здравоохранения Республики Тыва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FFF96D" w14:textId="77777777" w:rsidR="00630DF6" w:rsidRPr="00630DF6" w:rsidRDefault="00630DF6" w:rsidP="003A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повышение ожидаемой продолжительности жизни до 73,41 года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10B658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30DF6" w:rsidRPr="00630DF6" w14:paraId="15510679" w14:textId="77777777" w:rsidTr="00B653AA">
        <w:trPr>
          <w:trHeight w:val="46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934AF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86D240" w14:textId="77777777" w:rsidR="00630DF6" w:rsidRPr="00630DF6" w:rsidRDefault="00630DF6" w:rsidP="00630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Доля лиц, живущих 5 и более лет с момента установления диагноза злокачественного новообразования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3CAF52" w14:textId="77777777" w:rsidR="00630DF6" w:rsidRPr="00630DF6" w:rsidRDefault="00630DF6" w:rsidP="003A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процентов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1EE756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51,2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9D7C2D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B18B15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53,9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1A26F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56,7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15544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59,4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0DC7C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62,1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373F2B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64,9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D7EF7FC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67,6</w:t>
            </w:r>
          </w:p>
        </w:tc>
        <w:tc>
          <w:tcPr>
            <w:tcW w:w="2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FC748F" w14:textId="77777777" w:rsidR="00630DF6" w:rsidRPr="00630DF6" w:rsidRDefault="00630DF6" w:rsidP="00630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Соглашение о реализации на территории субъекта Российской Федерации регионального проекта "Борьба с онкологическими заболеваниями", обеспечивающего достижение показателей и мероприятий (результатов) федерального проекта "Борьба с онкологическими заболеваниями", входящего в состав национального проекта, "Продолжительная и активная жизнь" на территории Республики Тыва от 17 декабря 2024 г. N 056-2024-Д30019-1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106F17" w14:textId="77777777" w:rsidR="00630DF6" w:rsidRPr="00630DF6" w:rsidRDefault="00630DF6" w:rsidP="003A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Министерство здравоохранения Республики Тыва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82705D" w14:textId="77777777" w:rsidR="00630DF6" w:rsidRPr="00630DF6" w:rsidRDefault="00630DF6" w:rsidP="003A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повышение ожидаемой продолжительности жизни до 73,41 года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1D83AA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30DF6" w:rsidRPr="00630DF6" w14:paraId="7BC7AD40" w14:textId="77777777" w:rsidTr="00B653AA">
        <w:trPr>
          <w:trHeight w:val="48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721125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089355" w14:textId="77777777" w:rsidR="00630DF6" w:rsidRPr="00630DF6" w:rsidRDefault="00630DF6" w:rsidP="00630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Доля лиц, прошедших обследование в соответствии с индивидуальным планом ведения в рамках диспансерного наблюдения, из числа онкологических больных, завершивших лечение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08E404" w14:textId="77777777" w:rsidR="00630DF6" w:rsidRPr="00630DF6" w:rsidRDefault="00630DF6" w:rsidP="003A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процентов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2059E0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24B9D9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FA7AA6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3FEA59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0E5371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A3DA4F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FAF4C0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B8C1A60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2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DCD0A8" w14:textId="77777777" w:rsidR="00630DF6" w:rsidRPr="00630DF6" w:rsidRDefault="00630DF6" w:rsidP="00630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Соглашение о реализации на территории субъекта Российской Федерации регионального проекта "Борьба с онкологическими заболеваниями", обеспечивающего достижение показателей и мероприятий (результатов) федерального проекта "Борьба с онкологическими заболеваниями", входящего в состав национального проекта, "Продолжительная и активная жизнь" на территории Республики Тыва от 17 декабря 2024 г. N 056-2024-Д30019-1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3D9991" w14:textId="77777777" w:rsidR="00630DF6" w:rsidRPr="00630DF6" w:rsidRDefault="00630DF6" w:rsidP="003A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Министерство здравоохранения Республики Тыва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93608" w14:textId="77777777" w:rsidR="00630DF6" w:rsidRPr="00630DF6" w:rsidRDefault="00630DF6" w:rsidP="003A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повышение ожидаемой продолжительности жизни до 73,41 года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DA8908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30DF6" w:rsidRPr="00630DF6" w14:paraId="6E098612" w14:textId="77777777" w:rsidTr="00B653AA">
        <w:trPr>
          <w:trHeight w:val="72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4E7D0B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70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1FCE28" w14:textId="77777777" w:rsidR="00630DF6" w:rsidRPr="00630DF6" w:rsidRDefault="00630DF6" w:rsidP="00630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Одногодичная летальность больных со злокачественными новообразованиями (умерли в течение первого года с момента установления диагноза из числа больных, впервые взятых под диспансерное наблюдение в предыдущем году)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34D974" w14:textId="77777777" w:rsidR="00630DF6" w:rsidRPr="00630DF6" w:rsidRDefault="00630DF6" w:rsidP="003A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процентов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719F8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21,3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FC2F6A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B3B3B4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20,3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1AABA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19,5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F6D1A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18,5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093584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17,5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6F633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16,7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72FD5EC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15,4</w:t>
            </w:r>
          </w:p>
        </w:tc>
        <w:tc>
          <w:tcPr>
            <w:tcW w:w="2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2E9EF1" w14:textId="77777777" w:rsidR="00630DF6" w:rsidRPr="00630DF6" w:rsidRDefault="00630DF6" w:rsidP="00630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Соглашение о реализации на территории субъекта Российской Федерации регионального проекта "Борьба с онкологическими заболеваниями", обеспечивающего достижение показателей и мероприятий (результатов) федерального проекта "Борьба с онкологическими заболеваниями", входящего в состав национального проекта, "Продолжительная и активная жизнь" на территории Республики Тыва от 17 декабря 2024 г. N 056-2024-Д30019-1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946615" w14:textId="77777777" w:rsidR="00630DF6" w:rsidRPr="00630DF6" w:rsidRDefault="00630DF6" w:rsidP="003A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Министерство здравоохранения Республики Тыва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1D0800" w14:textId="77777777" w:rsidR="00630DF6" w:rsidRPr="00630DF6" w:rsidRDefault="00630DF6" w:rsidP="003A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повышение ожидаемой продолжительности жизни до 73,41 года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C8AFB5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30DF6" w:rsidRPr="00630DF6" w14:paraId="77428976" w14:textId="77777777" w:rsidTr="00B653AA">
        <w:trPr>
          <w:trHeight w:val="70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696023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9A2BCE" w14:textId="77777777" w:rsidR="00630DF6" w:rsidRPr="00630DF6" w:rsidRDefault="00630DF6" w:rsidP="00630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Доля больных с сахарным диабетом 1 и 2 типов, находящихся под диспансерным наблюдением в созданных и оснащенных в ходе федерального проекта региональных медицинских подразделениях от числа лиц, подлежащих такому наблюдению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8F58DF" w14:textId="77777777" w:rsidR="00630DF6" w:rsidRPr="00630DF6" w:rsidRDefault="00630DF6" w:rsidP="003A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процентов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515774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94BAF5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D51D3A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CEF3D7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31,4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6D5AAA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44,8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3C2A9C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58,2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3B9071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71,6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2211CF1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2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5FED84" w14:textId="77777777" w:rsidR="00630DF6" w:rsidRPr="00630DF6" w:rsidRDefault="00630DF6" w:rsidP="00630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Соглашение о реализации на территории субъекта Российской Федерации регионального проекта "Борьба с сахарным диабетом", обеспечивающего достижение показателей и мероприятий (результатов) федерального проекта "Борьба с сахарным диабетом", входящего в состав национального проекта "Продолжительная и активная жизнь", на территории Республики Тыва от 17 декабря 2024 г. N 056-2024-Д40017-1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7C1FD" w14:textId="77777777" w:rsidR="00630DF6" w:rsidRPr="00630DF6" w:rsidRDefault="00630DF6" w:rsidP="003A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Министерство здравоохранения Республики Тыва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49DA02" w14:textId="77777777" w:rsidR="00630DF6" w:rsidRPr="00630DF6" w:rsidRDefault="00630DF6" w:rsidP="003A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повышение ожидаемой продолжительности жизни до 73,41 года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3D4311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30DF6" w:rsidRPr="00630DF6" w14:paraId="5D0C2A34" w14:textId="77777777" w:rsidTr="00B653AA">
        <w:trPr>
          <w:trHeight w:val="72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A06D1A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865462" w14:textId="77777777" w:rsidR="00630DF6" w:rsidRPr="00630DF6" w:rsidRDefault="00630DF6" w:rsidP="00630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Доля больных с сахарным диабетом 1 типа, находящихся под диспансерным наблюдением с использованием медицинских изделий непрерывного мониторинга глюкозы в крови, от числа нуждающихся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6040EA" w14:textId="77777777" w:rsidR="00630DF6" w:rsidRPr="00630DF6" w:rsidRDefault="00630DF6" w:rsidP="003A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процентов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A74106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76724D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BB5C3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8BFC0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F0EE48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22F94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7F823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E973978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2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8499DF" w14:textId="77777777" w:rsidR="00630DF6" w:rsidRPr="00630DF6" w:rsidRDefault="00630DF6" w:rsidP="00630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Соглашение о реализации на территории субъекта Российской Федерации регионального проекта "Борьба с сахарным диабетом", обеспечивающего достижение показателей и мероприятий (результатов) федерального проекта "Борьба с сахарным диабетом", входящего в состав национального проекта "Продолжительная и активная жизнь", на территории Республики Тыва от 17 декабря 2024 г. N 056-2024-Д40017-1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0FBB5A" w14:textId="77777777" w:rsidR="00630DF6" w:rsidRPr="00630DF6" w:rsidRDefault="00630DF6" w:rsidP="003A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Министерство здравоохранения Республики Тыва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36681" w14:textId="77777777" w:rsidR="00630DF6" w:rsidRPr="00630DF6" w:rsidRDefault="00630DF6" w:rsidP="003A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повышение ожидаемой продолжительности жизни до 73,41 года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D0319D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30DF6" w:rsidRPr="00630DF6" w14:paraId="59AFD9CE" w14:textId="77777777" w:rsidTr="00B653AA">
        <w:trPr>
          <w:trHeight w:val="67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BBE262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73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E8AD1B" w14:textId="77777777" w:rsidR="00630DF6" w:rsidRPr="00630DF6" w:rsidRDefault="00630DF6" w:rsidP="00630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Доля пациентов, обученных в школе для пациентов с сахарным диабетом от общего числа пациентов с сахарным диабетом 1 и 2 типов за отчетный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5C70A" w14:textId="77777777" w:rsidR="00630DF6" w:rsidRPr="00630DF6" w:rsidRDefault="00630DF6" w:rsidP="003A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процентов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1A97D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14,9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001EF7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B0BB8D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16,2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7F78D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19,6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80A248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E77A0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26,3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A01C4D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29,6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96A9461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2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CB4859" w14:textId="77777777" w:rsidR="00630DF6" w:rsidRPr="00630DF6" w:rsidRDefault="00630DF6" w:rsidP="00630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Соглашение о реализации на территории субъекта Российской Федерации регионального проекта "Борьба с сахарным диабетом", обеспечивающего достижение показателей и мероприятий (результатов) федерального проекта "Борьба с сахарным диабетом", входящего в состав национального проекта "Продолжительная и активная жизнь", на территории Республики Тыва от 17 декабря 2024 г. N 056-2024-Д40017-1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A34297" w14:textId="77777777" w:rsidR="00630DF6" w:rsidRPr="00630DF6" w:rsidRDefault="00630DF6" w:rsidP="003A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Министерство здравоохранения Республики Тыва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3E86E8" w14:textId="77777777" w:rsidR="00630DF6" w:rsidRPr="00630DF6" w:rsidRDefault="00630DF6" w:rsidP="003A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повышение ожидаемой продолжительности жизни до 73,41 года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CA2310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30DF6" w:rsidRPr="00630DF6" w14:paraId="05356482" w14:textId="77777777" w:rsidTr="00B653AA">
        <w:trPr>
          <w:trHeight w:val="99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438821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CA4118" w14:textId="77777777" w:rsidR="00630DF6" w:rsidRPr="00630DF6" w:rsidRDefault="00630DF6" w:rsidP="00630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Доля пациентов с хроническим вирусным гепатитом C, данные о которых внесены в Федеральный регистр вирусных гепатитов, из числа зарегистрированных пациентов с хроническим вирусным гепатитом 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2FE6CC" w14:textId="77777777" w:rsidR="00630DF6" w:rsidRPr="00630DF6" w:rsidRDefault="00630DF6" w:rsidP="003A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процентов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B5F8F9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70,25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D52A1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7D32B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6CC295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719D2E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A7B963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FF657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F1A263F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2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3A1309" w14:textId="77777777" w:rsidR="00630DF6" w:rsidRPr="00630DF6" w:rsidRDefault="00630DF6" w:rsidP="00630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Дополнительное соглашение к Соглашению о реализации регионального проекта «Борьба с гепатитом</w:t>
            </w:r>
            <w:proofErr w:type="gramStart"/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</w:t>
            </w:r>
            <w:proofErr w:type="gramEnd"/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 минимизация рисков распространения данного заболевания (Республика Тыва)» на территории Республики Тыва «18» декабря 2025 г. № 056-2024-Д50019-1/2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F8F312" w14:textId="77777777" w:rsidR="00630DF6" w:rsidRPr="00630DF6" w:rsidRDefault="00630DF6" w:rsidP="003A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Министерство здравоохранения Республики Тыва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91D939" w14:textId="77777777" w:rsidR="00630DF6" w:rsidRPr="00630DF6" w:rsidRDefault="00630DF6" w:rsidP="003A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повышение ожидаемой продолжительности жизни до 73,41 года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4737D2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30DF6" w:rsidRPr="00630DF6" w14:paraId="75BA1B30" w14:textId="77777777" w:rsidTr="00B653AA">
        <w:trPr>
          <w:trHeight w:val="66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D944F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0F86AB" w14:textId="77777777" w:rsidR="00630DF6" w:rsidRPr="00630DF6" w:rsidRDefault="00630DF6" w:rsidP="00630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Доля пациентов с хроническим вирусным гепатитом C, данные о которых внесены в Федеральный регистр вирусных гепатитов, обеспеченных лекарственными препаратами в амбулаторных условиях, от общего числа пациентов с хроническим вирусным гепатитом C, состоящих под диспансерным наблюдением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AE4495" w14:textId="77777777" w:rsidR="00630DF6" w:rsidRPr="00630DF6" w:rsidRDefault="00630DF6" w:rsidP="003A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процентов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89E8A3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3,82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AE8D41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6DE0DC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3,82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58477E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B7201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18A46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F2674A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D713CC6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356F4B" w14:textId="77777777" w:rsidR="00630DF6" w:rsidRPr="00630DF6" w:rsidRDefault="00630DF6" w:rsidP="00630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Дополнительное соглашение к Соглашению о реализации регионального проекта «Борьба с гепатитом</w:t>
            </w:r>
            <w:proofErr w:type="gramStart"/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</w:t>
            </w:r>
            <w:proofErr w:type="gramEnd"/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 минимизация рисков распространения данного заболевания (Республика Тыва)» на территории Республики Тыва «18» декабря 2025 г. № 056-2024-Д50019-1/2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B515D" w14:textId="77777777" w:rsidR="00630DF6" w:rsidRPr="00630DF6" w:rsidRDefault="00630DF6" w:rsidP="003A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Министерство здравоохранения Республики Тыва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6D0A57" w14:textId="77777777" w:rsidR="00630DF6" w:rsidRPr="00630DF6" w:rsidRDefault="00630DF6" w:rsidP="003A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повышение ожидаемой продолжительности жизни до 73,41 года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2963A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30DF6" w:rsidRPr="00630DF6" w14:paraId="5B284856" w14:textId="77777777" w:rsidTr="00B653AA">
        <w:trPr>
          <w:trHeight w:val="78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B204D5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705E15" w14:textId="77777777" w:rsidR="00630DF6" w:rsidRPr="00630DF6" w:rsidRDefault="00630DF6" w:rsidP="00630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Доля пациентов с хроническим вирусным гепатитом C, данные о которых внесены в Федеральный регистр вирусных гепатитов, обеспеченных лекарственными препаратами, в условиях дневного стационара в рамках обязательного </w:t>
            </w: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медицинского страхования, от общего числа медицинского страхования, от общего числа пациентов с хроническим вирусным гепатитом C, состоящих под диспансерным наблюдением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62B76" w14:textId="77777777" w:rsidR="00630DF6" w:rsidRPr="00630DF6" w:rsidRDefault="00630DF6" w:rsidP="003A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процентов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4E33FF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2,9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2D8738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A9310F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CBCB65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16,8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4684FC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16,8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8803A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16,8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0C1240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B2511A4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2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22AC1B" w14:textId="77777777" w:rsidR="00630DF6" w:rsidRPr="00630DF6" w:rsidRDefault="00630DF6" w:rsidP="00630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Дополнительное соглашение к Соглашению о реализации регионального проекта «Борьба с гепатитом</w:t>
            </w:r>
            <w:proofErr w:type="gramStart"/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</w:t>
            </w:r>
            <w:proofErr w:type="gramEnd"/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 минимизация рисков распространения данного заболевания (Республика Тыва)» на территории Республики Тыва «18» декабря 2025 г. № 056-2024-Д50019-1/2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12E19" w14:textId="77777777" w:rsidR="00630DF6" w:rsidRPr="00630DF6" w:rsidRDefault="00630DF6" w:rsidP="003A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Министерство здравоохранения Республики Тыва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C247F4" w14:textId="77777777" w:rsidR="00630DF6" w:rsidRPr="00630DF6" w:rsidRDefault="00630DF6" w:rsidP="003A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повышение ожидаемой продолжительности жизни до 73,41 года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4F316F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30DF6" w:rsidRPr="00630DF6" w14:paraId="09598879" w14:textId="77777777" w:rsidTr="00B653AA">
        <w:trPr>
          <w:trHeight w:val="75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6C035A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77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C9740D" w14:textId="77777777" w:rsidR="00630DF6" w:rsidRPr="00630DF6" w:rsidRDefault="00630DF6" w:rsidP="00630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Доля пациентов, излечившихся от хронического вирусного гепатита C, </w:t>
            </w:r>
            <w:proofErr w:type="gramStart"/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</w:t>
            </w:r>
            <w:proofErr w:type="gramEnd"/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обеспеченных лекарственными препаратами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760731" w14:textId="77777777" w:rsidR="00630DF6" w:rsidRPr="00630DF6" w:rsidRDefault="00630DF6" w:rsidP="003A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процентов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EAEEE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93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9A8EB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20BA5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5B5B2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93,5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85823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A14D2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94,5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9DC1E3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623F635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2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A939CD" w14:textId="77777777" w:rsidR="00630DF6" w:rsidRPr="00630DF6" w:rsidRDefault="00630DF6" w:rsidP="00630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Дополнительное соглашение к Соглашению о реализации регионального проекта «Борьба с гепатитом</w:t>
            </w:r>
            <w:proofErr w:type="gramStart"/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</w:t>
            </w:r>
            <w:proofErr w:type="gramEnd"/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 минимизация рисков распространения данного заболевания (Республика Тыва)» на территории Республики Тыва «18» декабря 2025 г. № 056-2024-Д50019-1/2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1B528D" w14:textId="77777777" w:rsidR="00630DF6" w:rsidRPr="00630DF6" w:rsidRDefault="00630DF6" w:rsidP="003A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Министерство здравоохранения Республики Тыва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3AC669" w14:textId="77777777" w:rsidR="00630DF6" w:rsidRPr="00630DF6" w:rsidRDefault="00630DF6" w:rsidP="003A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повышение ожидаемой продолжительности жизни до 73,41 года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DA8627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30DF6" w:rsidRPr="00630DF6" w14:paraId="3D7D89E5" w14:textId="77777777" w:rsidTr="00B653AA">
        <w:trPr>
          <w:trHeight w:val="48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D538A3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EAA545" w14:textId="77777777" w:rsidR="00630DF6" w:rsidRPr="00630DF6" w:rsidRDefault="00630DF6" w:rsidP="00630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Охват скринингом на наличие антител к вирусному гепатиту</w:t>
            </w:r>
            <w:proofErr w:type="gramStart"/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</w:t>
            </w:r>
            <w:proofErr w:type="gramEnd"/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лиц у граждан в возрасте 25 лет и старше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D34305" w14:textId="77777777" w:rsidR="00630DF6" w:rsidRPr="00630DF6" w:rsidRDefault="00630DF6" w:rsidP="003A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процентов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BF19DD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5027A7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0DE885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9DE84B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E56503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0CD73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B698CF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2110390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C24DED" w14:textId="77777777" w:rsidR="00630DF6" w:rsidRPr="00630DF6" w:rsidRDefault="00630DF6" w:rsidP="00630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Дополнительное соглашение к Соглашению о реализации регионального проекта «Борьба с гепатитом</w:t>
            </w:r>
            <w:proofErr w:type="gramStart"/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</w:t>
            </w:r>
            <w:proofErr w:type="gramEnd"/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 минимизация рисков распространения данного заболевания (Республика Тыва)» на территории Республики Тыва «18» декабря 2025 г. № 056-2024-Д50019-1/2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347A27" w14:textId="77777777" w:rsidR="00630DF6" w:rsidRPr="00630DF6" w:rsidRDefault="00630DF6" w:rsidP="003A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Министерство здравоохранения Республики Тыва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3F2114" w14:textId="77777777" w:rsidR="00630DF6" w:rsidRPr="00630DF6" w:rsidRDefault="00630DF6" w:rsidP="003A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повышение ожидаемой продолжительности жизни до 73,41 года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4E04B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30DF6" w:rsidRPr="00630DF6" w14:paraId="76CDF226" w14:textId="77777777" w:rsidTr="00B653AA">
        <w:trPr>
          <w:trHeight w:val="66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1FD835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61DB5" w14:textId="77777777" w:rsidR="00630DF6" w:rsidRPr="00630DF6" w:rsidRDefault="00630DF6" w:rsidP="00630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пациентов с хроническим вирусным гепатитом</w:t>
            </w:r>
            <w:proofErr w:type="gramStart"/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</w:t>
            </w:r>
            <w:proofErr w:type="gramEnd"/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в условиях дневного стационара полным курсом противовирусной терапии в рамках обязательного медицинского страхования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E61EC" w14:textId="77777777" w:rsidR="00630DF6" w:rsidRPr="00630DF6" w:rsidRDefault="00630DF6" w:rsidP="003A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человек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F8B47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2EF609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A1AFE8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E61BD8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C6E8A9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88845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162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06FB2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162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CF9D514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162</w:t>
            </w:r>
          </w:p>
        </w:tc>
        <w:tc>
          <w:tcPr>
            <w:tcW w:w="2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70632B" w14:textId="77777777" w:rsidR="00630DF6" w:rsidRPr="00630DF6" w:rsidRDefault="00630DF6" w:rsidP="00630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Дополнительное соглашение к Соглашению о реализации регионального проекта «Борьба с гепатитом</w:t>
            </w:r>
            <w:proofErr w:type="gramStart"/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</w:t>
            </w:r>
            <w:proofErr w:type="gramEnd"/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 минимизация рисков распространения данного заболевания (Республика Тыва)» на территории Республики Тыва «18» декабря 2025 г. № 056-2024-Д50019-1/2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9928AF" w14:textId="77777777" w:rsidR="00630DF6" w:rsidRPr="00630DF6" w:rsidRDefault="00630DF6" w:rsidP="003A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Министерство здравоохранения Республики Тыва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BAA708" w14:textId="77777777" w:rsidR="00630DF6" w:rsidRPr="00630DF6" w:rsidRDefault="00630DF6" w:rsidP="003A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повышение ожидаемой продолжительности жизни до 73,41 года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A68F23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30DF6" w:rsidRPr="00630DF6" w14:paraId="6B0F6099" w14:textId="77777777" w:rsidTr="00B653AA">
        <w:trPr>
          <w:trHeight w:val="81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CFA419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73C82" w14:textId="77777777" w:rsidR="00630DF6" w:rsidRPr="00630DF6" w:rsidRDefault="00630DF6" w:rsidP="00630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Достижение устойчивый вирусологический ответ у пациентов с хроническим вирусным гепатитом</w:t>
            </w:r>
            <w:proofErr w:type="gramStart"/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</w:t>
            </w:r>
            <w:proofErr w:type="gramEnd"/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завершивших курс противовирусной терапии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391081" w14:textId="77777777" w:rsidR="00630DF6" w:rsidRPr="00630DF6" w:rsidRDefault="00630DF6" w:rsidP="003A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человек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B176E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FEA676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44CBFD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52A1EC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1A9B9F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D10824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321DC8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205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7AD26D2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205</w:t>
            </w:r>
          </w:p>
        </w:tc>
        <w:tc>
          <w:tcPr>
            <w:tcW w:w="2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B723BB" w14:textId="77777777" w:rsidR="00630DF6" w:rsidRPr="00630DF6" w:rsidRDefault="00630DF6" w:rsidP="00630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Дополнительное соглашение к Соглашению о реализации регионального проекта «Борьба с гепатитом</w:t>
            </w:r>
            <w:proofErr w:type="gramStart"/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</w:t>
            </w:r>
            <w:proofErr w:type="gramEnd"/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 минимизация рисков распространения данного заболевания (Республика Тыва)» на территории Республики Тыва «18» декабря 2025 г. № 056-2024-Д50019-1/2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27475" w14:textId="77777777" w:rsidR="00630DF6" w:rsidRPr="00630DF6" w:rsidRDefault="00630DF6" w:rsidP="003A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Министерство здравоохранения Республики Тыва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9A76D5" w14:textId="77777777" w:rsidR="00630DF6" w:rsidRPr="00630DF6" w:rsidRDefault="00630DF6" w:rsidP="003A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повышение ожидаемой продолжительности жизни до 73,41 года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CDAA6A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30DF6" w:rsidRPr="00630DF6" w14:paraId="55D7D17C" w14:textId="77777777" w:rsidTr="00B653AA">
        <w:trPr>
          <w:trHeight w:val="64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F9C159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81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7B3F3C" w14:textId="77777777" w:rsidR="00630DF6" w:rsidRPr="00630DF6" w:rsidRDefault="00630DF6" w:rsidP="00630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ведение региональных сегментов Федерального регистра вирусных гепатитов и своевременное внесение данных о пациентах с хроническим вирусным гепатитом</w:t>
            </w:r>
            <w:proofErr w:type="gramStart"/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35BAB6" w14:textId="77777777" w:rsidR="00630DF6" w:rsidRPr="00630DF6" w:rsidRDefault="00630DF6" w:rsidP="003A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единица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48B0C2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B1D7C0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AE88FC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A1A24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59B4D0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7A7251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076B3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75692BD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480ABD" w14:textId="77777777" w:rsidR="00630DF6" w:rsidRPr="00630DF6" w:rsidRDefault="00630DF6" w:rsidP="00630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Дополнительное соглашение к Соглашению о реализации регионального проекта «Борьба с гепатитом</w:t>
            </w:r>
            <w:proofErr w:type="gramStart"/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</w:t>
            </w:r>
            <w:proofErr w:type="gramEnd"/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 минимизация рисков распространения данного заболевания (Республика Тыва)» на территории Республики Тыва «18» декабря 2025 г. № 056-2024-Д50019-1/2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0E9B3" w14:textId="77777777" w:rsidR="00630DF6" w:rsidRPr="00630DF6" w:rsidRDefault="00630DF6" w:rsidP="003A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Министерство здравоохранения Республики Тыва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A24761" w14:textId="77777777" w:rsidR="00630DF6" w:rsidRPr="00630DF6" w:rsidRDefault="00630DF6" w:rsidP="003A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повышение ожидаемой продолжительности жизни до 73,41 года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99156D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30DF6" w:rsidRPr="00630DF6" w14:paraId="65B254BF" w14:textId="77777777" w:rsidTr="00B653AA">
        <w:trPr>
          <w:trHeight w:val="46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8C688C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93AF48" w14:textId="77777777" w:rsidR="00630DF6" w:rsidRPr="00630DF6" w:rsidRDefault="00630DF6" w:rsidP="00630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Проведение </w:t>
            </w:r>
            <w:proofErr w:type="spellStart"/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скрининговых</w:t>
            </w:r>
            <w:proofErr w:type="spellEnd"/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исследований на антитела гепатиту C граждан в возрасте 25 лет и старше один раз в 10 лет путем определения суммарных антител к вирусу гепатита C в крови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B830A0" w14:textId="77777777" w:rsidR="00630DF6" w:rsidRPr="00630DF6" w:rsidRDefault="00630DF6" w:rsidP="003A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человек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E514D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6503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1D561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93E559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13006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D24B84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13006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A7EC08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13006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6CA04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13006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50F6DC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13006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11B360F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13006</w:t>
            </w:r>
          </w:p>
        </w:tc>
        <w:tc>
          <w:tcPr>
            <w:tcW w:w="2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F592A6" w14:textId="77777777" w:rsidR="00630DF6" w:rsidRPr="00630DF6" w:rsidRDefault="00630DF6" w:rsidP="00630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Дополнительное соглашение к Соглашению о реализации регионального проекта «Борьба с гепатитом</w:t>
            </w:r>
            <w:proofErr w:type="gramStart"/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</w:t>
            </w:r>
            <w:proofErr w:type="gramEnd"/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 минимизация рисков распространения данного заболевания (Республика Тыва)» на территории Республики Тыва «18» декабря 2025 г. № 056-2024-Д50019-1/2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07C2CB" w14:textId="77777777" w:rsidR="00630DF6" w:rsidRPr="00630DF6" w:rsidRDefault="00630DF6" w:rsidP="003A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Министерство здравоохранения Республики Тыва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C8D370" w14:textId="77777777" w:rsidR="00630DF6" w:rsidRPr="00630DF6" w:rsidRDefault="00630DF6" w:rsidP="003A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повышение ожидаемой продолжительности жизни до 73,41 года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646CE4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30DF6" w:rsidRPr="00630DF6" w14:paraId="2B373436" w14:textId="77777777" w:rsidTr="00B653AA">
        <w:trPr>
          <w:trHeight w:val="55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6A0F23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36CD5" w14:textId="77777777" w:rsidR="00630DF6" w:rsidRPr="00630DF6" w:rsidRDefault="00630DF6" w:rsidP="00630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Охват граждан информацией о возможностях медицинской реабилитации в личном кабинете в разделе "Здоровье" на Едином портале государственных и муниципальных услуг (функций)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030D48" w14:textId="77777777" w:rsidR="00630DF6" w:rsidRPr="00630DF6" w:rsidRDefault="00630DF6" w:rsidP="003A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процентов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215E32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27723E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567257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6D47D4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949C8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407F96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6B5B28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94FA2E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2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4E78E0" w14:textId="77777777" w:rsidR="00630DF6" w:rsidRPr="00630DF6" w:rsidRDefault="00630DF6" w:rsidP="00630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Соглашение о реализации на территории субъекта Российской Федерации регионального проекта, обеспечивающего достижение показателей и мероприятий (результатов) федерального проекта, входящего в состав национального проекта, "Оптимальная для восстановления здоровья медицинская реабилитация (Республика Тыва)" на территории Республики Тыва от 17 декабря 2024 г. N 056-2024-Д70016-1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7FEBC4" w14:textId="77777777" w:rsidR="00630DF6" w:rsidRPr="00630DF6" w:rsidRDefault="00630DF6" w:rsidP="003A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Министерство здравоохранения Республики Тыва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846F21" w14:textId="77777777" w:rsidR="00630DF6" w:rsidRPr="00630DF6" w:rsidRDefault="00630DF6" w:rsidP="003A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повышение ожидаемой продолжительности жизни до 73,41 года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A83648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30DF6" w:rsidRPr="00630DF6" w14:paraId="4BF9F26C" w14:textId="77777777" w:rsidTr="00B653AA">
        <w:trPr>
          <w:trHeight w:val="48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DABD1A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958536" w14:textId="77777777" w:rsidR="00630DF6" w:rsidRPr="00630DF6" w:rsidRDefault="00630DF6" w:rsidP="00630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Увеличение числа лиц, получивших медицинскую помощь по медицинской реабилитации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41858" w14:textId="77777777" w:rsidR="00630DF6" w:rsidRPr="00630DF6" w:rsidRDefault="00630DF6" w:rsidP="003A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процентов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C6DCDC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13A52E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B4DDEE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B2D5FD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8,2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C845A4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12,5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492A6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ABDA0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21,7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7E97C5D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26,5</w:t>
            </w:r>
          </w:p>
        </w:tc>
        <w:tc>
          <w:tcPr>
            <w:tcW w:w="2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54E26F" w14:textId="77777777" w:rsidR="00630DF6" w:rsidRPr="00630DF6" w:rsidRDefault="00630DF6" w:rsidP="00630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Дополнительное соглашение к Соглашению о реализации регионального проекта «Оптимальная для восстановления здоровья медицинская реабилитация (Республика Тыва)» на территории Республики Тыва «25» декабря 2025 г. № 056-2024-Д70016-1/4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7FB6AF" w14:textId="77777777" w:rsidR="00630DF6" w:rsidRPr="00630DF6" w:rsidRDefault="00630DF6" w:rsidP="003A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Министерство здравоохранения Республики Тыва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9022CE" w14:textId="77777777" w:rsidR="00630DF6" w:rsidRPr="00630DF6" w:rsidRDefault="00630DF6" w:rsidP="003A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повышение ожидаемой продолжительности жизни до 73,41 года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93FA66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30DF6" w:rsidRPr="00630DF6" w14:paraId="304EF92F" w14:textId="77777777" w:rsidTr="00B653AA">
        <w:trPr>
          <w:trHeight w:val="75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D5EB21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AA3F47" w14:textId="77777777" w:rsidR="00630DF6" w:rsidRPr="00630DF6" w:rsidRDefault="00630DF6" w:rsidP="00630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Оснащение (дооснащение и (или) переоснащение) медицинскими изделиями региональных медицинских организаций, имеющих в своей </w:t>
            </w: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структуре подразделения, оказывающие медицинскую помощь по медицинской реабилитации в соответствии с порядками организации медицинской реабилитации взрослых и детей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4A9562" w14:textId="77777777" w:rsidR="00630DF6" w:rsidRPr="00630DF6" w:rsidRDefault="00630DF6" w:rsidP="003A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единиц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19D8D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618F8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C8A766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CAF4EF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3387C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AC7B7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C62B7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033D8E7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14E844" w14:textId="77777777" w:rsidR="00630DF6" w:rsidRPr="00630DF6" w:rsidRDefault="00630DF6" w:rsidP="00630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C</w:t>
            </w:r>
            <w:proofErr w:type="gramEnd"/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оглашение</w:t>
            </w:r>
            <w:proofErr w:type="spellEnd"/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 предоставлении субсидии из федерального бюджета бюджету Республики Тыва в целях </w:t>
            </w:r>
            <w:proofErr w:type="spellStart"/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софинансирования</w:t>
            </w:r>
            <w:proofErr w:type="spellEnd"/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расходных обязательств, возникающих </w:t>
            </w: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при реализации мероприятий регионального проекта «Оптимальная для восстановления здоровья медицинская реабилитация», по оснащению медицинскими изделиями медицинских организаций, осуществляющих медицинскую реабилитацию, в рамках федерального проекта «Оптимальная для восстановления здоровья медицинская реабилитация» «26» декабря 2025 г. № 056-09-2026-1527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1F4414" w14:textId="77777777" w:rsidR="00630DF6" w:rsidRPr="00630DF6" w:rsidRDefault="00630DF6" w:rsidP="003A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Министерство здравоохранения Республики Тыва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83A922" w14:textId="77777777" w:rsidR="00630DF6" w:rsidRPr="00630DF6" w:rsidRDefault="00630DF6" w:rsidP="003A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повышение ожидаемой продолжительности жизни до 73,41 года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FC261D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30DF6" w:rsidRPr="00630DF6" w14:paraId="0A5FEA40" w14:textId="77777777" w:rsidTr="00B653AA">
        <w:trPr>
          <w:trHeight w:val="54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BA40F6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86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5B02BE" w14:textId="77777777" w:rsidR="00630DF6" w:rsidRPr="00630DF6" w:rsidRDefault="00630DF6" w:rsidP="00630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Доля граждан, ведущих здоровый образ жизни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852A03" w14:textId="77777777" w:rsidR="00630DF6" w:rsidRPr="00630DF6" w:rsidRDefault="00630DF6" w:rsidP="003A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процентов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979A7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6,7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ACB6DD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F002CC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7,7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A7FCAA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8,2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94D436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8,8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9DD5E9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9,4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24319F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9,9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79082C5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10,5</w:t>
            </w:r>
          </w:p>
        </w:tc>
        <w:tc>
          <w:tcPr>
            <w:tcW w:w="2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F58986" w14:textId="77777777" w:rsidR="00630DF6" w:rsidRPr="00630DF6" w:rsidRDefault="00630DF6" w:rsidP="00630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Дополнительное соглашение к Соглашению о реализации регионального проекта «Здоровье для каждого (Республика Тыва)» на территории Республики Тыва «17» декабря 2025 г. № 056-2024-ДА0018-1/3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A997DE" w14:textId="77777777" w:rsidR="00630DF6" w:rsidRPr="00630DF6" w:rsidRDefault="00630DF6" w:rsidP="003A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Министерство здравоохранения Республики Тыва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3416B5" w14:textId="77777777" w:rsidR="00630DF6" w:rsidRPr="00630DF6" w:rsidRDefault="00630DF6" w:rsidP="003A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повышение ожидаемой продолжительности жизни до 73,41 года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580FB8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30DF6" w:rsidRPr="00630DF6" w14:paraId="757C5EBA" w14:textId="77777777" w:rsidTr="00B653AA">
        <w:trPr>
          <w:trHeight w:val="58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A5C03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98B2DC" w14:textId="77777777" w:rsidR="00630DF6" w:rsidRPr="00630DF6" w:rsidRDefault="00630DF6" w:rsidP="00630DF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Доля граждан с факторами риска, выявленными в результате профилактических осмотров и диспансеризации, прошедших углубленное профилактическое консультирование в Центрах здоровья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127E9B" w14:textId="77777777" w:rsidR="00630DF6" w:rsidRPr="00630DF6" w:rsidRDefault="00630DF6" w:rsidP="003A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процентов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8FF49A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A767D3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46E61E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F6C5EA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3AAFA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931428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792C7B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6AC3E62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2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E1E4F5" w14:textId="77777777" w:rsidR="00630DF6" w:rsidRPr="00630DF6" w:rsidRDefault="00630DF6" w:rsidP="00630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Дополнительное соглашение к Соглашению о реализации регионального проекта «Здоровье для каждого (Республика Тыва)» на территории Республики Тыва «17» декабря 2025 г. № 056-2024-ДА0018-1/3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95D0D" w14:textId="77777777" w:rsidR="00630DF6" w:rsidRPr="00630DF6" w:rsidRDefault="00630DF6" w:rsidP="003A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Министерство здравоохранения Республики Тыва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139197" w14:textId="77777777" w:rsidR="00630DF6" w:rsidRPr="00630DF6" w:rsidRDefault="00630DF6" w:rsidP="003A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повышение ожидаемой продолжительности жизни до 73,41 года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C52DD7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30DF6" w:rsidRPr="00630DF6" w14:paraId="5F4885CB" w14:textId="77777777" w:rsidTr="00B653AA">
        <w:trPr>
          <w:trHeight w:val="75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4B0CAB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31C2C7" w14:textId="77777777" w:rsidR="00630DF6" w:rsidRPr="00630DF6" w:rsidRDefault="00630DF6" w:rsidP="00630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Потребление алкогольной продукции на душу населения (в литрах этанола)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0A3126" w14:textId="77777777" w:rsidR="00630DF6" w:rsidRPr="00630DF6" w:rsidRDefault="00630DF6" w:rsidP="003A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литров чистого (100%) спирта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0C4503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5,59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C06580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29812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5,46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90C9B3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96A5BA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5,36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60B846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5,3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8A17E4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5,25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AC36417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5,19</w:t>
            </w:r>
          </w:p>
        </w:tc>
        <w:tc>
          <w:tcPr>
            <w:tcW w:w="2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E38D29" w14:textId="77777777" w:rsidR="00630DF6" w:rsidRPr="00630DF6" w:rsidRDefault="00630DF6" w:rsidP="00630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Дополнительное соглашение к Соглашению о реализации регионального проекта «Здоровье для каждого (Республика Тыва)» на территории Республики Тыва «17» декабря 2025 г. № 056-2024-ДА0018-1/3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AB50AF" w14:textId="77777777" w:rsidR="00630DF6" w:rsidRPr="00630DF6" w:rsidRDefault="00630DF6" w:rsidP="003A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Министерство здравоохранения Республики Тыва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432DE7" w14:textId="77777777" w:rsidR="00630DF6" w:rsidRPr="00630DF6" w:rsidRDefault="00630DF6" w:rsidP="003A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повышение ожидаемой продолжительности жизни до 73,41 года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4D914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30DF6" w:rsidRPr="00630DF6" w14:paraId="2ED331BA" w14:textId="77777777" w:rsidTr="00B653AA">
        <w:trPr>
          <w:trHeight w:val="67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41990E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99A5E5" w14:textId="77777777" w:rsidR="00630DF6" w:rsidRPr="00630DF6" w:rsidRDefault="00630DF6" w:rsidP="00630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Распространенность курения табака в возрасте 18 лет и более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7E2D1D" w14:textId="77777777" w:rsidR="00630DF6" w:rsidRPr="00630DF6" w:rsidRDefault="00630DF6" w:rsidP="003A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процентов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95932B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15,8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3BA618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5FDFE1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15,44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1C89A3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15,07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D91652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14,71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3A150A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14,34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4604E4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13,97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653A7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13,6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3409AF" w14:textId="77777777" w:rsidR="00630DF6" w:rsidRPr="00630DF6" w:rsidRDefault="00630DF6" w:rsidP="00630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Дополнительное соглашение к Соглашению о реализации регионального проекта «Здоровье для каждого (Республика Тыва)» на территории Республики Тыва «17» декабря 2025 г. № 056-2024-ДА0018-1/3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644B26" w14:textId="77777777" w:rsidR="00630DF6" w:rsidRPr="00630DF6" w:rsidRDefault="00630DF6" w:rsidP="003A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Министерство здравоохранения Республики Тыва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3E311" w14:textId="77777777" w:rsidR="00630DF6" w:rsidRPr="00630DF6" w:rsidRDefault="00630DF6" w:rsidP="003A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повышение ожидаемой продолжительности жизни до 73,41 года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B0387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30DF6" w:rsidRPr="00630DF6" w14:paraId="08B2F637" w14:textId="77777777" w:rsidTr="00B653AA">
        <w:trPr>
          <w:trHeight w:val="45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784AF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1A1ECB" w14:textId="77777777" w:rsidR="00630DF6" w:rsidRPr="00630DF6" w:rsidRDefault="00630DF6" w:rsidP="00630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Доля граждан, прошедших углубленное профилактическое консультирование в </w:t>
            </w: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Центрах здоровья, которым рекомендованы индивидуальные программы здорового питания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C16E7" w14:textId="77777777" w:rsidR="00630DF6" w:rsidRPr="00630DF6" w:rsidRDefault="00630DF6" w:rsidP="003A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процент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A78EDB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2059F8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88D62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C4C00B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083EDC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606818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864951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B79824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5496B0" w14:textId="77777777" w:rsidR="00630DF6" w:rsidRPr="00630DF6" w:rsidRDefault="00630DF6" w:rsidP="00630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Дополнительное соглашение к Соглашению о реализации регионального проекта «Здоровье для каждого </w:t>
            </w: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(Республика Тыва)» на территории Республики Тыва «17» декабря 2025 г. № 056-2024-ДА0018-1/3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25B04A" w14:textId="77777777" w:rsidR="00630DF6" w:rsidRPr="00630DF6" w:rsidRDefault="00630DF6" w:rsidP="003A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Министерство здравоохранения Республики Тыва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8ABE6" w14:textId="77777777" w:rsidR="00630DF6" w:rsidRPr="00630DF6" w:rsidRDefault="00630DF6" w:rsidP="003A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повышение ожидаемой продолжительности </w:t>
            </w: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жизни до 73,41 года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17660D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</w:tr>
      <w:tr w:rsidR="00630DF6" w:rsidRPr="00630DF6" w14:paraId="0D46F2FF" w14:textId="77777777" w:rsidTr="00B653AA">
        <w:trPr>
          <w:trHeight w:val="73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9C4843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91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8D1998" w14:textId="77777777" w:rsidR="00630DF6" w:rsidRPr="00630DF6" w:rsidRDefault="00630DF6" w:rsidP="00630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Доля граждан, для которых Центрами здоровья разработаны индивидуальные программы по ведению здорового образа жизни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1B9B3B" w14:textId="77777777" w:rsidR="00630DF6" w:rsidRPr="00630DF6" w:rsidRDefault="00630DF6" w:rsidP="003A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процент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1F1D6B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B87CCB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98594E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6CBD8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E6F462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3A486B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F8EB2A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62903D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442FCE" w14:textId="77777777" w:rsidR="00630DF6" w:rsidRPr="00630DF6" w:rsidRDefault="00630DF6" w:rsidP="00630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Дополнительное соглашение к Соглашению о реализации регионального проекта «Здоровье для каждого (Республика Тыва)» на территории Республики Тыва «17» декабря 2025 г. № 056-2024-ДА0018-1/3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ABBCA" w14:textId="77777777" w:rsidR="00630DF6" w:rsidRPr="00630DF6" w:rsidRDefault="00630DF6" w:rsidP="003A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Министерство здравоохранения Республики Тыва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3318F0" w14:textId="77777777" w:rsidR="00630DF6" w:rsidRPr="00630DF6" w:rsidRDefault="00630DF6" w:rsidP="003A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повышение ожидаемой продолжительности жизни до 73,41 года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507FE3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30DF6" w:rsidRPr="00630DF6" w14:paraId="618390C7" w14:textId="77777777" w:rsidTr="00B653AA">
        <w:trPr>
          <w:trHeight w:val="54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E4D7B5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3427FF" w14:textId="77777777" w:rsidR="00630DF6" w:rsidRPr="00630DF6" w:rsidRDefault="00630DF6" w:rsidP="00630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деятельности Центров здоровья для взрослых на базе отделений (кабинетов) медицинской профилактики в ЦРБ, РБ, в том числе в удаленных населенных пунктах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EF5B8B" w14:textId="77777777" w:rsidR="00630DF6" w:rsidRPr="00630DF6" w:rsidRDefault="00630DF6" w:rsidP="003A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единиц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97D1A4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525ADE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74CBC5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BA053C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6778E7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963944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1FCF94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6B2D92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BFF47B" w14:textId="77777777" w:rsidR="00630DF6" w:rsidRPr="00630DF6" w:rsidRDefault="00630DF6" w:rsidP="00630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Соглашение о предоставлении субсидии из федерального бюджета бюджету субъекта Российской Федерации в целях </w:t>
            </w:r>
            <w:proofErr w:type="spellStart"/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софинансирования</w:t>
            </w:r>
            <w:proofErr w:type="spellEnd"/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расходных обязательств субъекта Российской Федерации, возникающих при реализации мероприятий по организации центров здоровья для взрослых на базе отделений (кабинетов) медицинской профилактики в центральных районных и районных больницах, в том числе в удаленных населенных пунктах, а также по оснащению (дооснащению) оборудованием для выявления и коррекции факторов риска</w:t>
            </w:r>
            <w:proofErr w:type="gramEnd"/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развития хронических неинфекционных заболеваний в рамках федерального проекта "Здоровье для каждого" от 28 декабря 2024 г. N 056-09-2025-1380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13069A" w14:textId="77777777" w:rsidR="00630DF6" w:rsidRPr="00630DF6" w:rsidRDefault="00630DF6" w:rsidP="003A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Министерство здравоохранения Республики Тыва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F0F559" w14:textId="77777777" w:rsidR="00630DF6" w:rsidRPr="00630DF6" w:rsidRDefault="00630DF6" w:rsidP="003A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повышение ожидаемой продолжительности жизни до 73,41 года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012209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30DF6" w:rsidRPr="00630DF6" w14:paraId="347BF08D" w14:textId="77777777" w:rsidTr="00B653AA">
        <w:trPr>
          <w:trHeight w:val="57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561683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93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A487F" w14:textId="77777777" w:rsidR="00630DF6" w:rsidRPr="00630DF6" w:rsidRDefault="00630DF6" w:rsidP="00630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Оснащение (дооснащение) Центров здоровья оборудованием для выявления и коррекции факторов риска развития хронических неинфекционных заболеваний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AC3715" w14:textId="77777777" w:rsidR="00630DF6" w:rsidRPr="00630DF6" w:rsidRDefault="00630DF6" w:rsidP="003A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единиц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C9FFB7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3D637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1DC171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2CE23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FAF67F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CF418D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1288C8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1609DD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855FBE" w14:textId="77777777" w:rsidR="00630DF6" w:rsidRPr="00630DF6" w:rsidRDefault="00630DF6" w:rsidP="00630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Соглашение о предоставлении субсидии из федерального бюджета бюджету субъекта Российской Федерации в целях </w:t>
            </w:r>
            <w:proofErr w:type="spellStart"/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софинансирования</w:t>
            </w:r>
            <w:proofErr w:type="spellEnd"/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расходных обязательств субъекта Российской Федерации, возникающих при реализации мероприятий по организации центров здоровья для взрослых на базе отделений (кабинетов) медицинской профилактики в центральных районных и районных больницах, в том </w:t>
            </w: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числе в удаленных населенных пунктах, а также по оснащению (дооснащению) оборудованием для выявления и коррекции факторов риска</w:t>
            </w:r>
            <w:proofErr w:type="gramEnd"/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развития хронических неинфекционных заболеваний в рамках федерального проекта "Здоровье для каждого" от 28 декабря 2024 г. N 056-09-2025-1380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B6E18D" w14:textId="77777777" w:rsidR="00630DF6" w:rsidRPr="00630DF6" w:rsidRDefault="00630DF6" w:rsidP="003A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Министерство здравоохранения Республики Тыва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F7BCC8" w14:textId="77777777" w:rsidR="00630DF6" w:rsidRPr="00630DF6" w:rsidRDefault="00630DF6" w:rsidP="003A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повышение ожидаемой продолжительности жизни до 73,41 года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122756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30DF6" w:rsidRPr="00630DF6" w14:paraId="43904E68" w14:textId="77777777" w:rsidTr="00F45379">
        <w:trPr>
          <w:trHeight w:val="205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C810B1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bookmarkStart w:id="0" w:name="_GoBack" w:colFirst="11" w:colLast="11"/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94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350402" w14:textId="77777777" w:rsidR="00630DF6" w:rsidRPr="00630DF6" w:rsidRDefault="00630DF6" w:rsidP="00630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Дооснащение (переоснащение, оснащены) структурные подразделения медицинских организаций, подведомственных исполнительным органам субъектов Российской Федерации, оказывающих специализированную паллиативную медицинскую помощь, и (или) медицинские организации, подведомственные исполнительным органам субъектов Российской Федерации, оказывающих специализированную паллиативную медицинскую помощь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792EC" w14:textId="77777777" w:rsidR="00630DF6" w:rsidRPr="00630DF6" w:rsidRDefault="00630DF6" w:rsidP="003A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единиц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FC4B8A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AC4DF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F93C1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240696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1DA086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A43495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82145E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424A1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DFD19" w14:textId="77777777" w:rsidR="00630DF6" w:rsidRPr="00630DF6" w:rsidRDefault="00630DF6" w:rsidP="00F453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Соглашение о предоставлении субсидии из федерального бюджета бюджету субъекта Российской Федерации в целях </w:t>
            </w:r>
            <w:proofErr w:type="spellStart"/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софинансирования</w:t>
            </w:r>
            <w:proofErr w:type="spellEnd"/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расходных обязательств субъекта Российской Федерации по финансовому обеспечению реализации мероприятий по развитию системы паллиативной медицинской помощи «23» декабря 2025 г. № 056-09-2026-385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B35BF0" w14:textId="77777777" w:rsidR="00630DF6" w:rsidRPr="00630DF6" w:rsidRDefault="00630DF6" w:rsidP="003A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Министерство здравоохранения Республики Тыва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DAADFA" w14:textId="77777777" w:rsidR="00630DF6" w:rsidRPr="00630DF6" w:rsidRDefault="00630DF6" w:rsidP="003A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повышение ожидаемой продолжительности жизни до 73,41 года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51149A" w14:textId="77777777" w:rsidR="00630DF6" w:rsidRPr="00630DF6" w:rsidRDefault="00630DF6" w:rsidP="00630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bookmarkEnd w:id="0"/>
      <w:tr w:rsidR="00630DF6" w:rsidRPr="00630DF6" w14:paraId="359FE3F7" w14:textId="77777777" w:rsidTr="00B653AA">
        <w:trPr>
          <w:trHeight w:val="55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1CCC4B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D60AEC" w14:textId="77777777" w:rsidR="00630DF6" w:rsidRPr="00630DF6" w:rsidRDefault="00630DF6" w:rsidP="00630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пациентов, нуждающихся в паллиативной медицинской помощи, для купирования тяжелых симптомов заболевания, в том числе для обезболивания, лекарственными препаратами, содержащими наркотические средства и психотропные вещества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DE9FC" w14:textId="77777777" w:rsidR="00630DF6" w:rsidRPr="00630DF6" w:rsidRDefault="00630DF6" w:rsidP="003A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единиц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B631E7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1968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A53E17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1968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4BC3A8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2959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9DF2EE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2533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7D4158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2533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409F3E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29DD70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20CD98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7C0F61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Соглашение о предоставлении субсидии из федерального бюджета бюджету субъекта Российской Федерации в целях </w:t>
            </w:r>
            <w:proofErr w:type="spellStart"/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софинансирования</w:t>
            </w:r>
            <w:proofErr w:type="spellEnd"/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расходных обязательств субъекта Российской Федерации по финансовому обеспечению реализации мероприятий по развитию системы паллиативной медицинской помощи «23» декабря 2025 г. № 056-09-2026-385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6E596" w14:textId="77777777" w:rsidR="00630DF6" w:rsidRPr="00630DF6" w:rsidRDefault="00630DF6" w:rsidP="003A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Министерство здравоохранения Республики Тыва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82942B" w14:textId="77777777" w:rsidR="00630DF6" w:rsidRPr="00630DF6" w:rsidRDefault="00630DF6" w:rsidP="003A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повышение ожидаемой продолжительности жизни до 73,41 года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7B05F2" w14:textId="77777777" w:rsidR="00630DF6" w:rsidRPr="00630DF6" w:rsidRDefault="00630DF6" w:rsidP="00630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30DF6" w:rsidRPr="00630DF6" w14:paraId="6F1BE80A" w14:textId="77777777" w:rsidTr="00B653AA">
        <w:trPr>
          <w:trHeight w:val="55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F94668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0EEF27" w14:textId="77777777" w:rsidR="00630DF6" w:rsidRPr="00630DF6" w:rsidRDefault="00630DF6" w:rsidP="00630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Обеспечение пациентов, нуждающихся в паллиативной медицинской помощи, медицинскими изделиями, предназначенными для поддержания функций органов и систем </w:t>
            </w: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организма человека, для использования на дому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F9902C" w14:textId="77777777" w:rsidR="00630DF6" w:rsidRPr="00630DF6" w:rsidRDefault="00630DF6" w:rsidP="003A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человек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1CBC21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A1728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0712D9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6B0D50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EA80EA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285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07C74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935A1C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F4DAA2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74595C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Соглашение о предоставлении субсидии из федерального бюджета бюджету субъекта Российской Федерации в целях </w:t>
            </w:r>
            <w:proofErr w:type="spellStart"/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софинансирования</w:t>
            </w:r>
            <w:proofErr w:type="spellEnd"/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расходных обязательств субъекта Российской Федерации по финансовому </w:t>
            </w: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обеспечению реализации мероприятий по развитию системы паллиативной медицинской помощи «23» декабря 2025 г. № 056-09-2026-385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94F677" w14:textId="77777777" w:rsidR="00630DF6" w:rsidRPr="00630DF6" w:rsidRDefault="00630DF6" w:rsidP="003A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Министерство здравоохранения Республики Тыва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BFF71E" w14:textId="77777777" w:rsidR="00630DF6" w:rsidRPr="00630DF6" w:rsidRDefault="00630DF6" w:rsidP="003A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повышение ожидаемой продолжительности жизни до 73,41 года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78031B" w14:textId="77777777" w:rsidR="00630DF6" w:rsidRPr="00630DF6" w:rsidRDefault="00630DF6" w:rsidP="00630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30DF6" w:rsidRPr="00630DF6" w14:paraId="685F3BCC" w14:textId="77777777" w:rsidTr="002667C4">
        <w:trPr>
          <w:trHeight w:val="55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1C18B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97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8AB95B" w14:textId="77777777" w:rsidR="00630DF6" w:rsidRPr="00630DF6" w:rsidRDefault="00630DF6" w:rsidP="00630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Приобретение автомобилей в соответствии со стандартом оснащения отделения выездной патронажной паллиативной медицинской помощи взрослым и легковых автомашин в соответствии со стандартом оснащения отделения выездной патронажной паллиативной медицинской помощи детям, </w:t>
            </w:r>
            <w:proofErr w:type="gramStart"/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предусмотренными</w:t>
            </w:r>
            <w:proofErr w:type="gramEnd"/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положением об организации оказания паллиативной медицинской помощи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F592F3" w14:textId="77777777" w:rsidR="00630DF6" w:rsidRPr="00630DF6" w:rsidRDefault="00630DF6" w:rsidP="003A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единиц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136BA3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15339D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A015A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C2A214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D09E93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047EB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3C608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C0FB93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7FE1A2" w14:textId="77777777" w:rsidR="00630DF6" w:rsidRPr="00630DF6" w:rsidRDefault="00630DF6" w:rsidP="00266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Соглашение о предоставлении субсидии из федерального бюджета бюджету субъекта Российской Федерации в целях </w:t>
            </w:r>
            <w:proofErr w:type="spellStart"/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софинансирования</w:t>
            </w:r>
            <w:proofErr w:type="spellEnd"/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расходных обязательств субъекта Российской Федерации по финансовому обеспечению реализации мероприятий по развитию системы паллиативной медицинской помощи «23» декабря 2025 г. № 056-09-2026-385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FFFCA2" w14:textId="77777777" w:rsidR="00630DF6" w:rsidRPr="00630DF6" w:rsidRDefault="00630DF6" w:rsidP="003A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Министерство здравоохранения Республики Тыва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8BCB90" w14:textId="77777777" w:rsidR="00630DF6" w:rsidRPr="00630DF6" w:rsidRDefault="00630DF6" w:rsidP="003A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повышение ожидаемой продолжительности жизни до 73,41 года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0D1EB1" w14:textId="77777777" w:rsidR="00630DF6" w:rsidRPr="00630DF6" w:rsidRDefault="00630DF6" w:rsidP="00630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30DF6" w:rsidRPr="00630DF6" w14:paraId="53547088" w14:textId="77777777" w:rsidTr="00B653AA">
        <w:trPr>
          <w:trHeight w:val="55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85F699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21E3B" w14:textId="77777777" w:rsidR="00630DF6" w:rsidRPr="00630DF6" w:rsidRDefault="00630DF6" w:rsidP="00630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Охват медицинским освидетельствованием на ВИЧ-инфекцию населения субъекта Российской Федерации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5E7E53" w14:textId="77777777" w:rsidR="00630DF6" w:rsidRPr="00630DF6" w:rsidRDefault="00630DF6" w:rsidP="003A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человек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0F52B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6A433F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28C73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F2D2F9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118469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460F8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121854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58BAA7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125239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FD40C1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AA0CC5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F3ADEB" w14:textId="0B87741F" w:rsidR="00630DF6" w:rsidRDefault="00F45379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Соглашение</w:t>
            </w:r>
            <w:r w:rsidR="00630DF6"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 предоставлении субсидии из федерального бюджета бюджету Республики</w:t>
            </w:r>
          </w:p>
          <w:p w14:paraId="56B8C78B" w14:textId="42641CC9" w:rsidR="00E02381" w:rsidRPr="00630DF6" w:rsidRDefault="00E02381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Тыва в целях </w:t>
            </w:r>
            <w:proofErr w:type="spellStart"/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софинансирования</w:t>
            </w:r>
            <w:proofErr w:type="spellEnd"/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обязательств, возникающих при реализации мероприятий по предупреждению и борьбе с социально значимыми инфекционными заболеваниями «27» декабря 2025 г. № 056-09-2026-1406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CC0182" w14:textId="77777777" w:rsidR="00630DF6" w:rsidRPr="00630DF6" w:rsidRDefault="00630DF6" w:rsidP="003A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Министерство здравоохранения Республики Тыва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627BD1" w14:textId="77777777" w:rsidR="00630DF6" w:rsidRPr="00630DF6" w:rsidRDefault="00630DF6" w:rsidP="003A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повышение ожидаемой продолжительности жизни до 73,41 года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34E57B" w14:textId="77777777" w:rsidR="00630DF6" w:rsidRPr="00630DF6" w:rsidRDefault="00630DF6" w:rsidP="00630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30DF6" w:rsidRPr="00630DF6" w14:paraId="761AFA96" w14:textId="77777777" w:rsidTr="00B653AA">
        <w:trPr>
          <w:trHeight w:val="55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DEADE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D84235" w14:textId="77777777" w:rsidR="00630DF6" w:rsidRPr="00630DF6" w:rsidRDefault="00630DF6" w:rsidP="00630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Охват населения профилактическими осмотрами на туберкулез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0B2E2" w14:textId="77777777" w:rsidR="00630DF6" w:rsidRPr="00630DF6" w:rsidRDefault="00630DF6" w:rsidP="003A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человек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B7AD2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38149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B3B3CC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0570A0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247093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BE89F6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247093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BF620E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247093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219C0F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CD7A5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99B9DE" w14:textId="530EBB7F" w:rsidR="00630DF6" w:rsidRPr="00630DF6" w:rsidRDefault="00F45379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Соглашение</w:t>
            </w:r>
            <w:r w:rsidR="00630DF6"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 предоставлении субсидии из федерального бюджета бюджету Республики Тыва в целях </w:t>
            </w:r>
            <w:proofErr w:type="spellStart"/>
            <w:r w:rsidR="00630DF6"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софинансирования</w:t>
            </w:r>
            <w:proofErr w:type="spellEnd"/>
            <w:r w:rsidR="00630DF6"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обязательств, возникающих при реализации мероприятий по предупреждению и борьбе с социально значимыми инфекционными заболеваниями «27» декабря 2025 г. № 056-09-2026-1406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7C6D30" w14:textId="77777777" w:rsidR="00630DF6" w:rsidRPr="00630DF6" w:rsidRDefault="00630DF6" w:rsidP="003A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Министерство здравоохранения Республики Тыва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75A7B8" w14:textId="77777777" w:rsidR="00630DF6" w:rsidRPr="00630DF6" w:rsidRDefault="00630DF6" w:rsidP="003A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повышение ожидаемой продолжительности жизни до 73,41 года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B04385" w14:textId="77777777" w:rsidR="00630DF6" w:rsidRPr="00630DF6" w:rsidRDefault="00630DF6" w:rsidP="00630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30DF6" w:rsidRPr="00630DF6" w14:paraId="61491BA6" w14:textId="77777777" w:rsidTr="00B653AA">
        <w:trPr>
          <w:trHeight w:val="55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0C5251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BEB0C9" w14:textId="77777777" w:rsidR="00630DF6" w:rsidRPr="00630DF6" w:rsidRDefault="00630DF6" w:rsidP="00630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профилактика ВИЧ-инфекции и гепатитов</w:t>
            </w:r>
            <w:proofErr w:type="gramStart"/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В</w:t>
            </w:r>
            <w:proofErr w:type="gramEnd"/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 С, в том числе с </w:t>
            </w: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привлечением социально ориентированных некоммерческих организаций (человек)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0F42D" w14:textId="77777777" w:rsidR="00630DF6" w:rsidRPr="00630DF6" w:rsidRDefault="00630DF6" w:rsidP="003A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человек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41E10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324318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44F684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1F719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154895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616F6B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154895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C46F2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154895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3A7B0C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8F39A0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A286CB" w14:textId="4C59E921" w:rsidR="00630DF6" w:rsidRPr="00630DF6" w:rsidRDefault="00F45379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Соглашение</w:t>
            </w:r>
            <w:r w:rsidR="00630DF6"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 предоставлении субсидии из федерального бюджета бюджету Республики Тыва в целях </w:t>
            </w:r>
            <w:proofErr w:type="spellStart"/>
            <w:r w:rsidR="00630DF6"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софинансирования</w:t>
            </w:r>
            <w:proofErr w:type="spellEnd"/>
            <w:r w:rsidR="00630DF6"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обязательств, возникающих при реализации мероприятий по предупреждению и борьбе с социально значимыми инфекционными заболеваниями «27» декабря 2025 г. № 056-09-2026-1406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9E128" w14:textId="77777777" w:rsidR="00630DF6" w:rsidRPr="00630DF6" w:rsidRDefault="00630DF6" w:rsidP="003A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Министерство здравоохранения Республики Тыва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F72FB" w14:textId="77777777" w:rsidR="00630DF6" w:rsidRPr="00630DF6" w:rsidRDefault="00630DF6" w:rsidP="003A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повышение ожидаемой продолжительности </w:t>
            </w: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жизни до 73,41 года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4ACA8B" w14:textId="77777777" w:rsidR="00630DF6" w:rsidRPr="00630DF6" w:rsidRDefault="00630DF6" w:rsidP="00630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</w:tr>
      <w:tr w:rsidR="00630DF6" w:rsidRPr="00630DF6" w14:paraId="22A63AFC" w14:textId="77777777" w:rsidTr="00B653AA">
        <w:trPr>
          <w:trHeight w:val="55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B69163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101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F453E4" w14:textId="77777777" w:rsidR="00630DF6" w:rsidRPr="00630DF6" w:rsidRDefault="00630DF6" w:rsidP="00630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Введение в эксплуатацию </w:t>
            </w:r>
            <w:proofErr w:type="gramStart"/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объектов капитального строительства государственной собственности субъектов Российской Федерации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430BE6" w14:textId="77777777" w:rsidR="00630DF6" w:rsidRPr="00630DF6" w:rsidRDefault="00630DF6" w:rsidP="003A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единиц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C47A1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C4B37F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26D7F8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380DDA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7825FC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55FA74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62009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B7E8B0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668599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Соглашение о предоставлении субсидии из федерального бюджета бюджету субъекта Российской Федерации от 29 декабря 2024 г. N 056-09-2025-588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201A5F" w14:textId="77777777" w:rsidR="00630DF6" w:rsidRPr="00630DF6" w:rsidRDefault="00630DF6" w:rsidP="003A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Министерство здравоохранения Республики Тыва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A0758C" w14:textId="77777777" w:rsidR="00630DF6" w:rsidRPr="00630DF6" w:rsidRDefault="00630DF6" w:rsidP="003A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повышение ожидаемой продолжительности жизни до 73,41 года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CA36D5" w14:textId="77777777" w:rsidR="00630DF6" w:rsidRPr="00630DF6" w:rsidRDefault="00630DF6" w:rsidP="00630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30DF6" w:rsidRPr="00630DF6" w14:paraId="3ECFB26C" w14:textId="77777777" w:rsidTr="00B653AA">
        <w:trPr>
          <w:trHeight w:val="55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319277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102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CC390" w14:textId="77777777" w:rsidR="00630DF6" w:rsidRPr="00630DF6" w:rsidRDefault="00630DF6" w:rsidP="00630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Введение в эксплуатацию </w:t>
            </w:r>
            <w:proofErr w:type="gramStart"/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объектов капитального строительства государственной собственности субъектов Российской Федерации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77271C" w14:textId="77777777" w:rsidR="00630DF6" w:rsidRPr="00630DF6" w:rsidRDefault="00630DF6" w:rsidP="003A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единиц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40EB2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4C557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237798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FC5A7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E83CA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52BA6B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C67322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3BDE81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D3DE25" w14:textId="3FD54184" w:rsidR="00630DF6" w:rsidRPr="00630DF6" w:rsidRDefault="00F45379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Соглашение</w:t>
            </w:r>
            <w:r w:rsidR="00630DF6"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 предоставлении субсидии из федерального бюджета бюджету субъекта Российской Федерации «30» декабря 2025 г. № 056-09-2026-1800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FDFED7" w14:textId="77777777" w:rsidR="00630DF6" w:rsidRPr="00630DF6" w:rsidRDefault="00630DF6" w:rsidP="003A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Министерство здравоохранения Республики Тыва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6704B" w14:textId="77777777" w:rsidR="00630DF6" w:rsidRPr="00630DF6" w:rsidRDefault="00630DF6" w:rsidP="003A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повышение ожидаемой продолжительности жизни до 73,41 года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AEE68E" w14:textId="77777777" w:rsidR="00630DF6" w:rsidRPr="00630DF6" w:rsidRDefault="00630DF6" w:rsidP="00630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30DF6" w:rsidRPr="00630DF6" w14:paraId="149B0F1B" w14:textId="77777777" w:rsidTr="00B653AA">
        <w:trPr>
          <w:trHeight w:val="55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FCB519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C4E15" w14:textId="77777777" w:rsidR="00630DF6" w:rsidRPr="00630DF6" w:rsidRDefault="00630DF6" w:rsidP="00630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Оснащены мобильным медицинским оборудованием детские поликлиники (отделения) субъектов Российской Федерации для проведения выездных мероприятий, в том числе с целью профилактических медицинских осмотров, диспансеризации и диспансерного наблюдения детского населения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C58D8" w14:textId="77777777" w:rsidR="00630DF6" w:rsidRPr="00630DF6" w:rsidRDefault="00630DF6" w:rsidP="003A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единиц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B90872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85DD2C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2C011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0F3945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14F7E4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76A7FE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177DA8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3C93AF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FA91F1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Соглашение о предоставлении субсидии из федерального бюджета бюджету Республики Тыва в целях </w:t>
            </w:r>
            <w:proofErr w:type="spellStart"/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софинансирования</w:t>
            </w:r>
            <w:proofErr w:type="spellEnd"/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расходных обязательств Республики Тыва, возникающих при реализации мероприятий по оснащению мобильным медицинским оборудованием детских поликлиник (отделений) для проведения выездных мероприятий, в том числе с целью профилактических медицинских осмотров, диспансеризации и диспансерного наблюдения детского населения, в рамках федерального проекта "Охрана материнства и детства" от [Дата подписи документа] № 056-09-2026-538</w:t>
            </w:r>
            <w:proofErr w:type="gramEnd"/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«30» декабря 2025 г. № 056-09-2026-538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BD9D92" w14:textId="77777777" w:rsidR="00630DF6" w:rsidRPr="00630DF6" w:rsidRDefault="00630DF6" w:rsidP="003A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Министерство здравоохранения Республики Тыва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52CDC6" w14:textId="77777777" w:rsidR="00630DF6" w:rsidRPr="00630DF6" w:rsidRDefault="00630DF6" w:rsidP="003A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повышение ожидаемой продолжительности жизни до 73,41 года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ACCF57" w14:textId="77777777" w:rsidR="00630DF6" w:rsidRPr="00630DF6" w:rsidRDefault="00630DF6" w:rsidP="00630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30DF6" w:rsidRPr="00630DF6" w14:paraId="613786E5" w14:textId="77777777" w:rsidTr="00B653AA">
        <w:trPr>
          <w:trHeight w:val="55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9F31C3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44CD19" w14:textId="77777777" w:rsidR="00630DF6" w:rsidRPr="00630DF6" w:rsidRDefault="00630DF6" w:rsidP="00630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Снижение суммарной продолжительности временной нетрудоспособности по заболеванию работающих граждан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7D07F4" w14:textId="77777777" w:rsidR="00630DF6" w:rsidRPr="00630DF6" w:rsidRDefault="00630DF6" w:rsidP="003A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процент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A70D9C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C1D7C9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02A1D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96,5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C6A30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94,5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E26A24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92,5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E8B1E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BE5E7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87,5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AF86E4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D6A69B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Дополнительное соглашение к Соглашению о реализации регионального проекта «Модернизация первичного звена здравоохранения Республики Тыва», обеспечивающего достижение показателей и мероприятий (результатов) федерального </w:t>
            </w: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проекта «Модернизация первичного звена здравоохранения Российской Федерации», входящего в состав национального проекта «Продолжительная и активная жизнь» на территории Республики Тыва «26» декабря 2025 г. № 056-2024-Д10020-1/5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C2509D" w14:textId="77777777" w:rsidR="00630DF6" w:rsidRPr="00630DF6" w:rsidRDefault="00630DF6" w:rsidP="003A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Министерство здравоохранения Республики Тыва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B7BBD" w14:textId="77777777" w:rsidR="00630DF6" w:rsidRPr="00630DF6" w:rsidRDefault="00630DF6" w:rsidP="003A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повышение ожидаемой продолжительности жизни до 73,41 года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E6E04C" w14:textId="77777777" w:rsidR="00630DF6" w:rsidRPr="00630DF6" w:rsidRDefault="00630DF6" w:rsidP="00630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30DF6" w:rsidRPr="00630DF6" w14:paraId="114C0D75" w14:textId="77777777" w:rsidTr="00B653AA">
        <w:trPr>
          <w:trHeight w:val="555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3EDD61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105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BF9214" w14:textId="77777777" w:rsidR="00630DF6" w:rsidRPr="00630DF6" w:rsidRDefault="00630DF6" w:rsidP="00630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Доля пациентов, состоящих под </w:t>
            </w:r>
            <w:proofErr w:type="spellStart"/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проактивным</w:t>
            </w:r>
            <w:proofErr w:type="spellEnd"/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наблюдением за состоянием здоровья использующих оборудование с дистанционной передачей данных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53D9CF" w14:textId="77777777" w:rsidR="00630DF6" w:rsidRPr="00630DF6" w:rsidRDefault="00630DF6" w:rsidP="003A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D7E484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6681C8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8DA9BB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B516C4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74103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C5C179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9BE6F8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891C8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FD8FC2" w14:textId="77777777" w:rsidR="00630DF6" w:rsidRPr="00630DF6" w:rsidRDefault="00630DF6" w:rsidP="0063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Дополнительное соглашение к Соглашению о реализации регионального проекта «Модернизация первичного звена здравоохранения Республики Тыва», обеспечивающего достижение показателей и мероприятий (результатов) федерального проекта «Модернизация первичного звена здравоохранения Российской Федерации», входящего в состав национального проекта «Продолжительная и активная жизнь» на территории Республики Тыва «26» декабря 2025 г. № 056-2024-Д10020-1/5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80C0BF" w14:textId="77777777" w:rsidR="00630DF6" w:rsidRPr="00630DF6" w:rsidRDefault="00630DF6" w:rsidP="003A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Министерство здравоохранения Республики Тыва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6F2CDD" w14:textId="77777777" w:rsidR="00630DF6" w:rsidRPr="00630DF6" w:rsidRDefault="00630DF6" w:rsidP="003A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повышение ожидаемой продолжительности жизни до 73,41 года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18ED16" w14:textId="77777777" w:rsidR="00630DF6" w:rsidRPr="00630DF6" w:rsidRDefault="00630DF6" w:rsidP="00630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</w:tbl>
    <w:p w14:paraId="6A2AF487" w14:textId="570A45FF" w:rsidR="00B2742E" w:rsidRDefault="00606A9D" w:rsidP="00606A9D">
      <w:pPr>
        <w:pStyle w:val="a3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»;</w:t>
      </w:r>
    </w:p>
    <w:p w14:paraId="76062F4D" w14:textId="77777777" w:rsidR="001F6B2B" w:rsidRDefault="001F6B2B" w:rsidP="00B2742E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</w:p>
    <w:p w14:paraId="402C19AF" w14:textId="77777777" w:rsidR="00606A9D" w:rsidRDefault="001F6B2B" w:rsidP="001F6B2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14:paraId="0699F930" w14:textId="5C9CE308" w:rsidR="001F6B2B" w:rsidRPr="000A7999" w:rsidRDefault="00606A9D" w:rsidP="001F6B2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1F6B2B">
        <w:rPr>
          <w:rFonts w:ascii="Times New Roman" w:hAnsi="Times New Roman" w:cs="Times New Roman"/>
          <w:sz w:val="28"/>
          <w:szCs w:val="28"/>
        </w:rPr>
        <w:t xml:space="preserve">4) </w:t>
      </w:r>
      <w:r w:rsidR="001F6B2B" w:rsidRPr="000A7999">
        <w:rPr>
          <w:rFonts w:ascii="Times New Roman" w:hAnsi="Times New Roman" w:cs="Times New Roman"/>
          <w:sz w:val="28"/>
          <w:szCs w:val="28"/>
        </w:rPr>
        <w:t>приложение № 3 к Программе изложить в следующей редакции:</w:t>
      </w:r>
    </w:p>
    <w:p w14:paraId="09BE9DF9" w14:textId="77777777" w:rsidR="00606A9D" w:rsidRDefault="00606A9D" w:rsidP="001F6B2B">
      <w:pPr>
        <w:pStyle w:val="a3"/>
        <w:ind w:left="10490"/>
        <w:jc w:val="center"/>
        <w:rPr>
          <w:rFonts w:ascii="Times New Roman" w:hAnsi="Times New Roman" w:cs="Times New Roman"/>
          <w:sz w:val="24"/>
          <w:szCs w:val="24"/>
        </w:rPr>
      </w:pPr>
    </w:p>
    <w:p w14:paraId="70BF1ACB" w14:textId="77777777" w:rsidR="00606A9D" w:rsidRDefault="00606A9D" w:rsidP="001F6B2B">
      <w:pPr>
        <w:pStyle w:val="a3"/>
        <w:ind w:left="10490"/>
        <w:jc w:val="center"/>
        <w:rPr>
          <w:rFonts w:ascii="Times New Roman" w:hAnsi="Times New Roman" w:cs="Times New Roman"/>
          <w:sz w:val="24"/>
          <w:szCs w:val="24"/>
        </w:rPr>
      </w:pPr>
    </w:p>
    <w:p w14:paraId="5BF96DB1" w14:textId="77777777" w:rsidR="001F6B2B" w:rsidRPr="00606A9D" w:rsidRDefault="001F6B2B" w:rsidP="001F6B2B">
      <w:pPr>
        <w:pStyle w:val="a3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0A7999">
        <w:rPr>
          <w:rFonts w:ascii="Times New Roman" w:hAnsi="Times New Roman" w:cs="Times New Roman"/>
          <w:sz w:val="24"/>
          <w:szCs w:val="24"/>
        </w:rPr>
        <w:t>«</w:t>
      </w:r>
      <w:r w:rsidRPr="00606A9D">
        <w:rPr>
          <w:rFonts w:ascii="Times New Roman" w:hAnsi="Times New Roman" w:cs="Times New Roman"/>
          <w:sz w:val="28"/>
          <w:szCs w:val="28"/>
        </w:rPr>
        <w:t>Приложение № 3</w:t>
      </w:r>
    </w:p>
    <w:p w14:paraId="0AF2158B" w14:textId="77777777" w:rsidR="001F6B2B" w:rsidRPr="00606A9D" w:rsidRDefault="001F6B2B" w:rsidP="001F6B2B">
      <w:pPr>
        <w:pStyle w:val="a3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606A9D">
        <w:rPr>
          <w:rFonts w:ascii="Times New Roman" w:hAnsi="Times New Roman" w:cs="Times New Roman"/>
          <w:sz w:val="28"/>
          <w:szCs w:val="28"/>
        </w:rPr>
        <w:t>к государственной программе</w:t>
      </w:r>
    </w:p>
    <w:p w14:paraId="04311ABD" w14:textId="77777777" w:rsidR="001F6B2B" w:rsidRPr="00606A9D" w:rsidRDefault="001F6B2B" w:rsidP="001F6B2B">
      <w:pPr>
        <w:pStyle w:val="a3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606A9D">
        <w:rPr>
          <w:rFonts w:ascii="Times New Roman" w:hAnsi="Times New Roman" w:cs="Times New Roman"/>
          <w:sz w:val="28"/>
          <w:szCs w:val="28"/>
        </w:rPr>
        <w:t>Республики Тыва «Развитие здравоохранения Республики Тыва»</w:t>
      </w:r>
    </w:p>
    <w:p w14:paraId="6ADB82B3" w14:textId="77777777" w:rsidR="001F6B2B" w:rsidRPr="000A7999" w:rsidRDefault="001F6B2B" w:rsidP="001F6B2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95AD5F" w14:textId="77777777" w:rsidR="00606A9D" w:rsidRDefault="00606A9D" w:rsidP="001F6B2B">
      <w:pPr>
        <w:pStyle w:val="a3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0231F628" w14:textId="77777777" w:rsidR="001F6B2B" w:rsidRPr="000A7999" w:rsidRDefault="001F6B2B" w:rsidP="001F6B2B">
      <w:pPr>
        <w:pStyle w:val="a3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A7999">
        <w:rPr>
          <w:rFonts w:ascii="Times New Roman" w:hAnsi="Times New Roman" w:cs="Times New Roman"/>
          <w:bCs/>
          <w:sz w:val="28"/>
          <w:szCs w:val="28"/>
        </w:rPr>
        <w:t xml:space="preserve">ПОМЕСЯЧНЫЙ ПЛАН </w:t>
      </w:r>
    </w:p>
    <w:p w14:paraId="51BD0A03" w14:textId="77777777" w:rsidR="001F6B2B" w:rsidRPr="000A7999" w:rsidRDefault="001F6B2B" w:rsidP="001F6B2B">
      <w:pPr>
        <w:pStyle w:val="a3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A7999">
        <w:rPr>
          <w:rFonts w:ascii="Times New Roman" w:hAnsi="Times New Roman" w:cs="Times New Roman"/>
          <w:bCs/>
          <w:sz w:val="28"/>
          <w:szCs w:val="28"/>
        </w:rPr>
        <w:t>достижения показателей государственной программы Республики Тыва</w:t>
      </w:r>
    </w:p>
    <w:p w14:paraId="5C35F8BF" w14:textId="77777777" w:rsidR="001F6B2B" w:rsidRPr="000A7999" w:rsidRDefault="001F6B2B" w:rsidP="001F6B2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A7999">
        <w:rPr>
          <w:rFonts w:ascii="Times New Roman" w:hAnsi="Times New Roman" w:cs="Times New Roman"/>
          <w:bCs/>
          <w:sz w:val="28"/>
          <w:szCs w:val="28"/>
        </w:rPr>
        <w:lastRenderedPageBreak/>
        <w:t>«Развитие здравоохранения Республики Тыва</w:t>
      </w:r>
      <w:r w:rsidRPr="000A7999">
        <w:rPr>
          <w:rFonts w:ascii="Times New Roman" w:hAnsi="Times New Roman" w:cs="Times New Roman"/>
          <w:sz w:val="28"/>
          <w:szCs w:val="28"/>
        </w:rPr>
        <w:t>»</w:t>
      </w:r>
    </w:p>
    <w:p w14:paraId="66518532" w14:textId="77777777" w:rsidR="001F6B2B" w:rsidRDefault="001F6B2B" w:rsidP="00B2742E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</w:p>
    <w:p w14:paraId="171F4E00" w14:textId="77777777" w:rsidR="001F6B2B" w:rsidRDefault="001F6B2B" w:rsidP="00B2742E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</w:p>
    <w:tbl>
      <w:tblPr>
        <w:tblW w:w="16103" w:type="dxa"/>
        <w:tblInd w:w="93" w:type="dxa"/>
        <w:tblLook w:val="04A0" w:firstRow="1" w:lastRow="0" w:firstColumn="1" w:lastColumn="0" w:noHBand="0" w:noVBand="1"/>
      </w:tblPr>
      <w:tblGrid>
        <w:gridCol w:w="456"/>
        <w:gridCol w:w="2820"/>
        <w:gridCol w:w="1279"/>
        <w:gridCol w:w="958"/>
        <w:gridCol w:w="958"/>
        <w:gridCol w:w="957"/>
        <w:gridCol w:w="957"/>
        <w:gridCol w:w="957"/>
        <w:gridCol w:w="957"/>
        <w:gridCol w:w="957"/>
        <w:gridCol w:w="997"/>
        <w:gridCol w:w="939"/>
        <w:gridCol w:w="997"/>
        <w:gridCol w:w="957"/>
        <w:gridCol w:w="957"/>
      </w:tblGrid>
      <w:tr w:rsidR="00845F11" w:rsidRPr="00845F11" w14:paraId="083385A6" w14:textId="77777777" w:rsidTr="00B653AA">
        <w:trPr>
          <w:trHeight w:val="315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1FAE9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2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39FEC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B146C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Единица измерения (по ОКЕИ)</w:t>
            </w:r>
          </w:p>
        </w:tc>
        <w:tc>
          <w:tcPr>
            <w:tcW w:w="1154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B5E76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Плановые значения по месяцам</w:t>
            </w:r>
          </w:p>
        </w:tc>
      </w:tr>
      <w:tr w:rsidR="00B653AA" w:rsidRPr="00845F11" w14:paraId="3CF6DBB6" w14:textId="77777777" w:rsidTr="00B653AA">
        <w:trPr>
          <w:trHeight w:val="495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AEE4C" w14:textId="77777777" w:rsidR="00845F11" w:rsidRPr="00845F11" w:rsidRDefault="00845F11" w:rsidP="00845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4ADE7" w14:textId="77777777" w:rsidR="00845F11" w:rsidRPr="00845F11" w:rsidRDefault="00845F11" w:rsidP="00845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05E05" w14:textId="77777777" w:rsidR="00845F11" w:rsidRPr="00845F11" w:rsidRDefault="00845F11" w:rsidP="00845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3BD43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065D8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февраль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FD346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март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93365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апрель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5730C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май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B6687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июнь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93AB5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июль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E20BA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август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A337F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сентябрь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66441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октябрь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0F8A5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ноябрь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F7C0D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 конец</w:t>
            </w:r>
            <w:proofErr w:type="gramEnd"/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2026 года</w:t>
            </w:r>
          </w:p>
        </w:tc>
      </w:tr>
      <w:tr w:rsidR="00845F11" w:rsidRPr="00845F11" w14:paraId="3D881016" w14:textId="77777777" w:rsidTr="00B653AA">
        <w:trPr>
          <w:trHeight w:val="22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7988D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44557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51EEE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061E9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8EC21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78895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F6065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1D93C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7B03C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0B4AF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04A9B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AFC85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6367B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5076A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A5B94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</w:tr>
      <w:tr w:rsidR="00845F11" w:rsidRPr="00845F11" w14:paraId="0915BF17" w14:textId="77777777" w:rsidTr="00B653AA">
        <w:trPr>
          <w:trHeight w:val="255"/>
        </w:trPr>
        <w:tc>
          <w:tcPr>
            <w:tcW w:w="1610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DF53C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Цель государственной программы "Повышение ожидаемой продолжительности жизни до 73,41 лет к 2030 году"</w:t>
            </w:r>
          </w:p>
        </w:tc>
      </w:tr>
      <w:tr w:rsidR="00845F11" w:rsidRPr="00845F11" w14:paraId="003E3F75" w14:textId="77777777" w:rsidTr="00B653AA">
        <w:trPr>
          <w:trHeight w:val="52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082FD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DEF24" w14:textId="77777777" w:rsidR="00845F11" w:rsidRPr="00845F11" w:rsidRDefault="00845F11" w:rsidP="00845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Ожидаемая продолжительность жизни при рождении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BF9A3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лет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F4DFF2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69,5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4018D1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69,5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04AB7E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69,5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33E900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69,5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7E88E2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69,5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55FE72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69,5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0F4C09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69,5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4A8F8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69,5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318AD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69,5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465927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69,5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D6D868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69,5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38B9D7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69,5</w:t>
            </w:r>
          </w:p>
        </w:tc>
      </w:tr>
      <w:tr w:rsidR="00845F11" w:rsidRPr="00845F11" w14:paraId="545967F5" w14:textId="77777777" w:rsidTr="00B653AA">
        <w:trPr>
          <w:trHeight w:val="48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51084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278DD2" w14:textId="77777777" w:rsidR="00845F11" w:rsidRPr="00845F11" w:rsidRDefault="00845F11" w:rsidP="00845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Смертность населения в трудоспособном возрасте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786884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случаев на 100 тыс. населения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4E3E68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640,0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BD0D4C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640,0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B3FD91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640,0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37F29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640,0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023FC8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640,0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5A71C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640,0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F8B3A3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106595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640,0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15D839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14ED67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640,0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E47B70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640,0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602433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640,0</w:t>
            </w:r>
          </w:p>
        </w:tc>
      </w:tr>
      <w:tr w:rsidR="00845F11" w:rsidRPr="00845F11" w14:paraId="1ACC4FF9" w14:textId="77777777" w:rsidTr="00B653AA">
        <w:trPr>
          <w:trHeight w:val="51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5FB06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ABC090" w14:textId="77777777" w:rsidR="00845F11" w:rsidRPr="00845F11" w:rsidRDefault="00845F11" w:rsidP="00845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Смертность населения от болезней системы кровообращения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734AC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человек на 100 тыс. населения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C74BD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287,0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750BA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287,0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00AFC8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287,0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647F0C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287,0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6ABEB6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287,0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30D4E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287,0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C2443A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287,0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C03C36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287,0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D2C6F8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287,0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2812C0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287,0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6436EC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287,0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9C0082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287,0</w:t>
            </w:r>
          </w:p>
        </w:tc>
      </w:tr>
      <w:tr w:rsidR="00845F11" w:rsidRPr="00845F11" w14:paraId="410C6A4E" w14:textId="77777777" w:rsidTr="00B653AA">
        <w:trPr>
          <w:trHeight w:val="49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4C7A5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0BC3A8" w14:textId="77777777" w:rsidR="00845F11" w:rsidRPr="00845F11" w:rsidRDefault="00845F11" w:rsidP="00845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Смертность населения от новообразований (в том числе </w:t>
            </w:r>
            <w:proofErr w:type="gramStart"/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</w:t>
            </w:r>
            <w:proofErr w:type="gramEnd"/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злокачественных)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5DDF26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человек на 100 тыс. населения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46637C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114,0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636C1B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114,0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371C67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114,0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497807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114,0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E91DD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114,0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7EA5B9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114,0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A88D44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114,0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40221F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114,0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69F6D8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114,0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2FB8C6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114,0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06AF5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114,0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A4097A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114,0</w:t>
            </w:r>
          </w:p>
        </w:tc>
      </w:tr>
      <w:tr w:rsidR="00845F11" w:rsidRPr="00845F11" w14:paraId="77AEAE9C" w14:textId="77777777" w:rsidTr="00B653AA">
        <w:trPr>
          <w:trHeight w:val="48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71C23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DF3078" w14:textId="77777777" w:rsidR="00845F11" w:rsidRPr="00845F11" w:rsidRDefault="00845F11" w:rsidP="00845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Младенческая смертность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536FEB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промилле (0,1 процента)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F95BD2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444BC7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1BC584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7549F3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A29F75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C1D7A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3ABB9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2FA498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A4F35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4D84FC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F3A491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D3387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5,0</w:t>
            </w:r>
          </w:p>
        </w:tc>
      </w:tr>
      <w:tr w:rsidR="00845F11" w:rsidRPr="00845F11" w14:paraId="5676F7F4" w14:textId="77777777" w:rsidTr="00B653AA">
        <w:trPr>
          <w:trHeight w:val="142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D9E72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6433FD" w14:textId="77777777" w:rsidR="00845F11" w:rsidRPr="00845F11" w:rsidRDefault="00845F11" w:rsidP="00845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Доля лиц с болезнями системы кровообращения, состоящих под диспансерным наблюдением, получивших в текущем году медицинские услуги в рамках диспансерного наблюдения, от всех пациентов с болезнями системы кровообращения, состоящих под диспансерным наблюдением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B29B4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процентов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BD275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F593D7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3587EF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AC93CB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AEC6E2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10C650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94A85B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0B74DD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8F18E7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BB2EDC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0178B4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804F81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</w:t>
            </w:r>
          </w:p>
        </w:tc>
      </w:tr>
      <w:tr w:rsidR="00845F11" w:rsidRPr="00845F11" w14:paraId="5BC4E5D4" w14:textId="77777777" w:rsidTr="00B653AA">
        <w:trPr>
          <w:trHeight w:val="9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341A7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CA80BA" w14:textId="77777777" w:rsidR="00845F11" w:rsidRPr="00845F11" w:rsidRDefault="00845F11" w:rsidP="00845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Доля лиц с онкологическими заболеваниями, прошедших обследование и (или) лечение в текущем году, из числа состоящих под диспансерным наблюдением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B95057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процентов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4BDB3E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26B7DB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6840B3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6DB55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993096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E9A2C4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15FC7D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42598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A31E6C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2E5C9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60D9D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04FF59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</w:t>
            </w:r>
          </w:p>
        </w:tc>
      </w:tr>
      <w:tr w:rsidR="00845F11" w:rsidRPr="00845F11" w14:paraId="6F41C560" w14:textId="77777777" w:rsidTr="00B653AA">
        <w:trPr>
          <w:trHeight w:val="46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1D075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6D532" w14:textId="77777777" w:rsidR="00845F11" w:rsidRPr="00845F11" w:rsidRDefault="00845F11" w:rsidP="00845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Коэффициент естественного прироста населения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7DBDF3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человек на 1,0 тыс. человек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CE480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6D870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A4E01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7F4605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ADF680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D64751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ADED1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2E373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C7F5B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CE91F5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C26448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8DF6CB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4,7</w:t>
            </w:r>
          </w:p>
        </w:tc>
      </w:tr>
      <w:tr w:rsidR="00845F11" w:rsidRPr="00845F11" w14:paraId="61378F37" w14:textId="77777777" w:rsidTr="00B653AA">
        <w:trPr>
          <w:trHeight w:val="5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DE8D6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1A4869" w14:textId="77777777" w:rsidR="00845F11" w:rsidRPr="00845F11" w:rsidRDefault="00845F11" w:rsidP="00845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Увеличение суммарного коэффициента рождаемости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58C8D8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число детей, рожденных одной женщиной на протяжении всего периода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1E0B77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2,440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AABDF4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2,440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461ECB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2,440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1833D5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2,440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891CF0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2,440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2803A0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2,440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FC979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2,440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80F137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2,440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B27EAE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2,440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2BFCA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2,440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74757D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2,440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BEC5E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2,440</w:t>
            </w:r>
          </w:p>
        </w:tc>
      </w:tr>
      <w:tr w:rsidR="00845F11" w:rsidRPr="00845F11" w14:paraId="708BA63F" w14:textId="77777777" w:rsidTr="00D53FE9">
        <w:trPr>
          <w:trHeight w:val="658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E0C3F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A88982" w14:textId="77777777" w:rsidR="00845F11" w:rsidRPr="00845F11" w:rsidRDefault="00845F11" w:rsidP="00845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охвата всех граждан профилактическими медицинскими осмотрами не реже одного раза в год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AFF1AD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процентов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D7758E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C59E27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5128A4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90F9B0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C7B42B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57D0BB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EF5A32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63F5D9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DB5CD3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84E012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4EF13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49242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</w:t>
            </w:r>
          </w:p>
        </w:tc>
      </w:tr>
      <w:tr w:rsidR="00845F11" w:rsidRPr="00845F11" w14:paraId="58D0D198" w14:textId="77777777" w:rsidTr="00B653AA">
        <w:trPr>
          <w:trHeight w:val="34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5A889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11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CF6E1B" w14:textId="77777777" w:rsidR="00845F11" w:rsidRPr="00845F11" w:rsidRDefault="00845F11" w:rsidP="00845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Смертность от туберкулеза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BFCF95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случаев на 100 тыс. населения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8B75CB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32F7E3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5CA525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384293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EDBD8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24AA28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A0C5AE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C7583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C4D922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CAF68C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6122D0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816A1E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</w:tr>
      <w:tr w:rsidR="00845F11" w:rsidRPr="00845F11" w14:paraId="7D77CD43" w14:textId="77777777" w:rsidTr="00B653AA">
        <w:trPr>
          <w:trHeight w:val="39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5A61C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C25D9C" w14:textId="77777777" w:rsidR="00845F11" w:rsidRPr="00845F11" w:rsidRDefault="00845F11" w:rsidP="00845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Детская заболеваемость туберкулезом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8DF08E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случаев на 100 тыс. детского населения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524AFA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115,4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135F65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115,4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3F61DC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115,4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A094A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115,4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6349F4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115,4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18E90A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115,4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B0DE7A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115,4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53D0DA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115,4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801D33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115,4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ED1DD8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115,4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ECC05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115,4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05D2E0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115,4</w:t>
            </w:r>
          </w:p>
        </w:tc>
      </w:tr>
      <w:tr w:rsidR="00845F11" w:rsidRPr="00845F11" w14:paraId="5F423695" w14:textId="77777777" w:rsidTr="00B653AA">
        <w:trPr>
          <w:trHeight w:val="45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A8723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F3709" w14:textId="77777777" w:rsidR="00845F11" w:rsidRPr="00845F11" w:rsidRDefault="00845F11" w:rsidP="00845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Подростковая заболеваемость туберкулезом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1F2EB5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случаев на 100 тыс. подросткового населения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4FB8CF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150,4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71BBFC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150,4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4583C6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150,4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DCF282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150,4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504C2D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150,4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874A5E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150,4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3CC0D4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150,4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BE6632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150,4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637C8F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150,4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AE3F1B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150,4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B7E1C0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150,4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C4EA7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150,4</w:t>
            </w:r>
          </w:p>
        </w:tc>
      </w:tr>
      <w:tr w:rsidR="00845F11" w:rsidRPr="00845F11" w14:paraId="2BD32997" w14:textId="77777777" w:rsidTr="00B653AA">
        <w:trPr>
          <w:trHeight w:val="73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4CAC6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53BCD6" w14:textId="77777777" w:rsidR="00845F11" w:rsidRPr="00845F11" w:rsidRDefault="00845F11" w:rsidP="00845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Эффективность лечения больных с множественной лекарственной устойчивостью и широкой лекарственной устойчивостью туберкулезом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802C57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процентов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31F433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22644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32BB19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4070FD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BA1FA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C1EEA1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C653D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F4AB55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5D8B02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AAF3B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114CAB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B6F49E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</w:t>
            </w:r>
          </w:p>
        </w:tc>
      </w:tr>
      <w:tr w:rsidR="00845F11" w:rsidRPr="00845F11" w14:paraId="6258082A" w14:textId="77777777" w:rsidTr="00D53FE9">
        <w:trPr>
          <w:trHeight w:val="45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F57AD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036F2D" w14:textId="77777777" w:rsidR="00845F11" w:rsidRPr="00845F11" w:rsidRDefault="00845F11" w:rsidP="00845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Доля пролеченных больных с вирусными гепатитами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CCD754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процентов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6DA462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48088A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C4DCF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C1B01B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8DAE3B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621701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1947B9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14D30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5B0122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472EE5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DEF437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4BA079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</w:t>
            </w:r>
          </w:p>
        </w:tc>
      </w:tr>
      <w:tr w:rsidR="00845F11" w:rsidRPr="00845F11" w14:paraId="20835329" w14:textId="77777777" w:rsidTr="00B653AA">
        <w:trPr>
          <w:trHeight w:val="18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E14AA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AB9CB0" w14:textId="77777777" w:rsidR="00845F11" w:rsidRPr="00845F11" w:rsidRDefault="00845F11" w:rsidP="00845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Доля новорожденных, обследованных на врожденные и (или) наследственные заболевания в рамках расширенного неонатального скрининга, от общего числа родившихся живыми в субъектах Российской Федерации, реализующих мероприятия по проведению расширенного неонатального скрининга на врожденные и (или) наследственные заболевания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A71176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процентов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5A9B8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5CC71E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4FAA7B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4C0FB1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02DF6E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42488A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E5BE36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BEDC8E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20239B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02D0FD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187863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CF5F2F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</w:t>
            </w:r>
          </w:p>
        </w:tc>
      </w:tr>
      <w:tr w:rsidR="00845F11" w:rsidRPr="00845F11" w14:paraId="231BDDD7" w14:textId="77777777" w:rsidTr="00B653AA">
        <w:trPr>
          <w:trHeight w:val="9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A1180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E51E3" w14:textId="77777777" w:rsidR="00845F11" w:rsidRPr="00845F11" w:rsidRDefault="00845F11" w:rsidP="00845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Доля пациентов с сахарным диабетом 1 и 2 типов с высокими ампутациями от всех пациентов с сахарным диабетом 1 и 2 типов с любыми ампутациями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84B01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процентов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A24186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42,5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B89B8E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42,5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346350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42,5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D2CDE7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42,5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31E897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42,5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B4C23F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42,5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8CB91C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42,5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6594A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42,5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BC37F0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42,5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BAB3AD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42,5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8BC43F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42,5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F47AE8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42,5</w:t>
            </w:r>
          </w:p>
        </w:tc>
      </w:tr>
      <w:tr w:rsidR="00845F11" w:rsidRPr="00845F11" w14:paraId="66C33C4E" w14:textId="77777777" w:rsidTr="00B653AA">
        <w:trPr>
          <w:trHeight w:val="133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A467C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0F0AE5" w14:textId="77777777" w:rsidR="00845F11" w:rsidRPr="00845F11" w:rsidRDefault="00845F11" w:rsidP="00845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Доля пациентов с сахарным диабетом 1 и 2 типов, достигших уровня гликированного гемоглобина менее или равного 7 на конец года, от числа пациентов с сахарным диабетом 1 и 2 типов, охваченных исследованием гликированного гемоглобина с помощью лабораторных методов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1B2CF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процентов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D56AD8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42,5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70AA6C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42,5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6D5C9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42,5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847714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42,5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D92C3B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42,5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2B7D7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42,5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D375DD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42,5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5D996B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42,5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D37A8E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42,5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18DE1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42,5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CA09E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42,5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AA9DD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42,5</w:t>
            </w:r>
          </w:p>
        </w:tc>
      </w:tr>
      <w:tr w:rsidR="00845F11" w:rsidRPr="00845F11" w14:paraId="4F9CDB28" w14:textId="77777777" w:rsidTr="00B653AA">
        <w:trPr>
          <w:trHeight w:val="138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D5EF0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01EE4" w14:textId="77777777" w:rsidR="00845F11" w:rsidRPr="00845F11" w:rsidRDefault="00845F11" w:rsidP="00845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Доля пациентов с сахарным диабетом 1 и 2 типов, нуждающихся в заместительной почечной терапии, и пациентов со слепотой, от всех пациентов с сахарным диабетом 1 и 2 типов с хронической болезнью почек и пациентов с диабетической </w:t>
            </w:r>
            <w:proofErr w:type="spellStart"/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ретинопатией</w:t>
            </w:r>
            <w:proofErr w:type="spellEnd"/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8DD47E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процентов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1D9A12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1,03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AC9C7F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1,03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CACFF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1,03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858C06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1,03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9B6C5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1,03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C56F51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1,03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4C68C4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1,03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5C0816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1,03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AF0882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1,03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65F3B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1,03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E04BF4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1,03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CE8A4F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1,03</w:t>
            </w:r>
          </w:p>
        </w:tc>
      </w:tr>
      <w:tr w:rsidR="00845F11" w:rsidRPr="00845F11" w14:paraId="523DBE6D" w14:textId="77777777" w:rsidTr="00D53FE9">
        <w:trPr>
          <w:trHeight w:val="132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05AEE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FD4EA6" w14:textId="77777777" w:rsidR="00845F11" w:rsidRPr="00845F11" w:rsidRDefault="00845F11" w:rsidP="00845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Доля пациентов с сахарным диабетом 1 и 2 типов, охваченных диспансерным наблюдением, в том числе проводимым в рамках данного </w:t>
            </w: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наблюдения исследованием гликированного гемоглобина с помощью лабораторных методов, ежегодно не реже 1 раза в год, от общего числа пациентов с сахарным диабетом 1 и 2 типов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BF2F9D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процентов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9276DF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724DF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7E735F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1D0716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A5AF55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442FA3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E45F4D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8D3B5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4E8C36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65DC12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859F6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5FE76B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</w:t>
            </w:r>
          </w:p>
        </w:tc>
      </w:tr>
      <w:tr w:rsidR="00845F11" w:rsidRPr="00845F11" w14:paraId="13313345" w14:textId="77777777" w:rsidTr="00B653AA">
        <w:trPr>
          <w:trHeight w:val="154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F2B2C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21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80D14" w14:textId="77777777" w:rsidR="00845F11" w:rsidRPr="00845F11" w:rsidRDefault="00845F11" w:rsidP="00845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Доля пациентов с сахарным диабетом, выявленных впервые при профилактических медицинских осмотрах и диспансеризации в отчетном году, от общего числа зарегистрированных заболеваний </w:t>
            </w:r>
            <w:proofErr w:type="gramStart"/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  <w:proofErr w:type="gramEnd"/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впервые </w:t>
            </w:r>
            <w:proofErr w:type="gramStart"/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</w:t>
            </w:r>
            <w:proofErr w:type="gramEnd"/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жизни установленным диагнозом "сахарный диабет" у взрослых за отчетный год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A86CB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процентов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21DB01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BBD95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04DFA9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052AC3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668E9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3385F8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A72DF8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9B69BF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349862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C6B2D5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C756F1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5F32EB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</w:t>
            </w:r>
          </w:p>
        </w:tc>
      </w:tr>
      <w:tr w:rsidR="00845F11" w:rsidRPr="00845F11" w14:paraId="7E26689A" w14:textId="77777777" w:rsidTr="00B653AA">
        <w:trPr>
          <w:trHeight w:val="9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8A5FF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550FDC" w14:textId="77777777" w:rsidR="00845F11" w:rsidRPr="00845F11" w:rsidRDefault="00845F11" w:rsidP="00845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Доля пациентов, обученных в школе для пациентов с сахарным диабетом от общего числа пациентов с сахарным диабетом 1 и 2 типов (Е10 - Е14) за отчетный год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4E5E2A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процентов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7F32AB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17,6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C7B9EA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17,6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342025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17,6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C218FC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17,6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456AD2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17,6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1FA3A6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17,6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D5FB55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17,6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17D887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17,6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DA7534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17,6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CF34A4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17,6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234EE0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17,6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958BF1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17,6</w:t>
            </w:r>
          </w:p>
        </w:tc>
      </w:tr>
      <w:tr w:rsidR="00845F11" w:rsidRPr="00845F11" w14:paraId="190E54DD" w14:textId="77777777" w:rsidTr="00B653AA">
        <w:trPr>
          <w:trHeight w:val="48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7CF43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705CB" w14:textId="77777777" w:rsidR="00845F11" w:rsidRPr="00845F11" w:rsidRDefault="00845F11" w:rsidP="00845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Охват граждан исследованием глюкозы натощак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62F63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процентов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24BF5C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65,4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CDF075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65,4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8E8FA5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65,4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9904C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65,4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9187E7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65,4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179005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65,4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FCE742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65,4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40A7D8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65,4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73CD48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65,4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70565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65,4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6BD0B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65,4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7F4887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65,4</w:t>
            </w:r>
          </w:p>
        </w:tc>
      </w:tr>
      <w:tr w:rsidR="00845F11" w:rsidRPr="00845F11" w14:paraId="2594820B" w14:textId="77777777" w:rsidTr="00B653AA">
        <w:trPr>
          <w:trHeight w:val="8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A5263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979155" w14:textId="77777777" w:rsidR="00845F11" w:rsidRPr="00845F11" w:rsidRDefault="00845F11" w:rsidP="00845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Охват населения иммунизацией в рамках Национального календаря профилактических прививок не менее 95 процентов от подлежащих иммунизации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AF3CE6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процентов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C02749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AFEC4B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8CBBE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D1157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0EFDDD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2DD729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A40B7F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59EB8A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ADF641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CD15BF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C81D39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15EF92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</w:t>
            </w:r>
          </w:p>
        </w:tc>
      </w:tr>
      <w:tr w:rsidR="00845F11" w:rsidRPr="00845F11" w14:paraId="48CB0EC1" w14:textId="77777777" w:rsidTr="00B653AA">
        <w:trPr>
          <w:trHeight w:val="51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D96D8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A0B4CF" w14:textId="77777777" w:rsidR="00845F11" w:rsidRPr="00845F11" w:rsidRDefault="00845F11" w:rsidP="00845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Смертность населения от всех причин смерти, на 1000 населения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4548F6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промилле (0,1 процента)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0CBE17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8,5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E53F17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8,5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21AD1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8,5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B8603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8,5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1102DE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8,5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A80080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8,5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80019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8,5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89182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8,5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12D436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8,5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63E700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8,5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A19423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8,5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BCD1D7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8,5</w:t>
            </w:r>
          </w:p>
        </w:tc>
      </w:tr>
      <w:tr w:rsidR="00845F11" w:rsidRPr="00845F11" w14:paraId="22E2866A" w14:textId="77777777" w:rsidTr="00B653AA">
        <w:trPr>
          <w:trHeight w:val="45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1E04D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06A9D0" w14:textId="77777777" w:rsidR="00845F11" w:rsidRPr="00845F11" w:rsidRDefault="00845F11" w:rsidP="00845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Снижение заболеваемости ВИЧ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D611D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человек на 100 тыс. населения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735321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8,7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48D84E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8,7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EEE77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8,7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F4C09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8,7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84B20A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8,7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AEE905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8,7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2E5849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8,7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FDA3F1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8,7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87099A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8,7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883A80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8,7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92D60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8,7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8E6C6D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8,7</w:t>
            </w:r>
          </w:p>
        </w:tc>
      </w:tr>
      <w:tr w:rsidR="00845F11" w:rsidRPr="00845F11" w14:paraId="37FFE88B" w14:textId="77777777" w:rsidTr="00B653AA">
        <w:trPr>
          <w:trHeight w:val="45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B4AE0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846052" w14:textId="77777777" w:rsidR="00845F11" w:rsidRPr="00845F11" w:rsidRDefault="00845F11" w:rsidP="00845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Снижение заболеваемости гепатитом C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007AD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человек на 100 тыс. населения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3422E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19,4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6E9961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19,4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FF00B1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19,4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CA7A11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19,4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B9AA14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19,4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BE9B2E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19,4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40C5A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19,4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6AADF7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19,4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A0AB54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19,4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D9A41C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19,4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79A3E8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19,4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91DE0A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19,4</w:t>
            </w:r>
          </w:p>
        </w:tc>
      </w:tr>
      <w:tr w:rsidR="00845F11" w:rsidRPr="00845F11" w14:paraId="6E7ACAA6" w14:textId="77777777" w:rsidTr="00B653AA">
        <w:trPr>
          <w:trHeight w:val="45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8FE33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8CE555" w14:textId="77777777" w:rsidR="00845F11" w:rsidRPr="00845F11" w:rsidRDefault="00845F11" w:rsidP="00845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Снижение заболеваемости туберкулезом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6E2FE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человек на 100 тыс. населения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7F0083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106,7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43A469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106,7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07560B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106,7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7CAE40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106,7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35A751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106,7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608EA3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106,7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4CF69A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106,7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9D67A8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106,7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9E7FA8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106,7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431E4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106,7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4AB3D8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106,7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E25243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106,7</w:t>
            </w:r>
          </w:p>
        </w:tc>
      </w:tr>
      <w:tr w:rsidR="00845F11" w:rsidRPr="00845F11" w14:paraId="69C3FBB3" w14:textId="77777777" w:rsidTr="00B653AA">
        <w:trPr>
          <w:trHeight w:val="55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D3B50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995364" w14:textId="77777777" w:rsidR="00845F11" w:rsidRPr="00845F11" w:rsidRDefault="00845F11" w:rsidP="00845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Улучшение материально-технической базы учреждений здравоохранения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0E962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единиц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A64E70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BDF80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5A0FE9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213263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6EA83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F88D1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20A2FA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91DC5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97FD50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DDAB85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09F5C5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264223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45F11" w:rsidRPr="00845F11" w14:paraId="30FCD74F" w14:textId="77777777" w:rsidTr="00B653AA">
        <w:trPr>
          <w:trHeight w:val="75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BEAB4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87CBB6" w14:textId="77777777" w:rsidR="00845F11" w:rsidRPr="00845F11" w:rsidRDefault="00845F11" w:rsidP="00845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Снижение дефицита врачей в государственных медицинских организациях субъектов Российской Федерации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9EFA88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процентов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FDFF15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2FB401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194900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127F83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27778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DF6E2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15101A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765C6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A83CD6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32CAC4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997FC5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C775BE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</w:t>
            </w:r>
          </w:p>
        </w:tc>
      </w:tr>
      <w:tr w:rsidR="00845F11" w:rsidRPr="00845F11" w14:paraId="3A8A2E57" w14:textId="77777777" w:rsidTr="00B653AA">
        <w:trPr>
          <w:trHeight w:val="133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CD101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4B155E" w14:textId="77777777" w:rsidR="00845F11" w:rsidRPr="00845F11" w:rsidRDefault="00845F11" w:rsidP="00845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Обеспеченность населения врачами, работающими в медицинских организациях, участвующих в реализации программы государственных гарантий бесплатного оказания гражданам медицинской помощи, на 10 тыс. населения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7F7051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человек на 10 тыс. населения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04C3F8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47,9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DED430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47,9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7F2023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47,9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00AB5E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47,9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BB0805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47,9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2F7D9C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47,9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F2A2B1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47,9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580BB0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47,9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C518EF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47,9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5A52ED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47,9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C4096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47,9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B6A950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47,9</w:t>
            </w:r>
          </w:p>
        </w:tc>
      </w:tr>
      <w:tr w:rsidR="00845F11" w:rsidRPr="00845F11" w14:paraId="633C6240" w14:textId="77777777" w:rsidTr="00B653AA">
        <w:trPr>
          <w:trHeight w:val="138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095FF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32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27420A" w14:textId="77777777" w:rsidR="00845F11" w:rsidRPr="00845F11" w:rsidRDefault="00845F11" w:rsidP="00845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Обеспеченность населения средними медицинскими работниками, работающими в медицинских организациях, участвующих в реализации программы государственных гарантий бесплатного оказания гражданам медицинской помощи, на 10 тыс. населения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1D2A69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человек на 10 тыс. населения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0E17F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132,2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07BFCB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132,2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55B5EC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132,2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0FD25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132,2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6C492F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132,2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07A9F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132,2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AD0AD8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132,2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5B54B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132,2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88DA41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132,2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29F1EA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132,2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32730E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132,2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499C9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132,2</w:t>
            </w:r>
          </w:p>
        </w:tc>
      </w:tr>
      <w:tr w:rsidR="00845F11" w:rsidRPr="00845F11" w14:paraId="6AE367E0" w14:textId="77777777" w:rsidTr="00B653AA">
        <w:trPr>
          <w:trHeight w:val="94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20DDD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A9E3E" w14:textId="77777777" w:rsidR="00845F11" w:rsidRPr="00845F11" w:rsidRDefault="00845F11" w:rsidP="00845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Доля медицинских работников, которым фактически предоставлены единовременные компенсационные выплаты, в общей численности медицинских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58AE3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процентов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AE028D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A4BE20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1EC8D6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0B9335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1B2D74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B5C6A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04F47F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249500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74EF99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18AF2E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052F16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C1B62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</w:tr>
      <w:tr w:rsidR="00845F11" w:rsidRPr="00845F11" w14:paraId="397FEEAF" w14:textId="77777777" w:rsidTr="00B653AA">
        <w:trPr>
          <w:trHeight w:val="43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4DE15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98A014" w14:textId="77777777" w:rsidR="00845F11" w:rsidRPr="00845F11" w:rsidRDefault="00845F11" w:rsidP="00845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Рождаемость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41C793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 1000 населения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247F8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DFA858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4A1B19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FE73D5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AEA5D9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1D25DE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425352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35EED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D97A4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0F5DDA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01D8D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CAB49E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</w:tr>
      <w:tr w:rsidR="00845F11" w:rsidRPr="00845F11" w14:paraId="4504358B" w14:textId="77777777" w:rsidTr="00B653AA">
        <w:trPr>
          <w:trHeight w:val="144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48EE1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A4FBC" w14:textId="77777777" w:rsidR="00845F11" w:rsidRPr="00845F11" w:rsidRDefault="00845F11" w:rsidP="00845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Доля беременных женщин, обратившихся в медицинские организации в ситуации репродуктивного выбора, получивших услуги по оказанию правовой, психологической и </w:t>
            </w:r>
            <w:proofErr w:type="gramStart"/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медико-социальной</w:t>
            </w:r>
            <w:proofErr w:type="gramEnd"/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помощи, и вставших на учет по беременности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71E532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процентов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2796A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A8D7EF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70D28E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4A462F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73668C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1CAE0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40A7D4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732930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FE09E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58E07E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A92C79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1BEA9C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</w:tr>
      <w:tr w:rsidR="00845F11" w:rsidRPr="00845F11" w14:paraId="3ECA812A" w14:textId="77777777" w:rsidTr="00B653AA">
        <w:trPr>
          <w:trHeight w:val="12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6EB4A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FD4EE6" w14:textId="77777777" w:rsidR="00845F11" w:rsidRPr="00845F11" w:rsidRDefault="00845F11" w:rsidP="00845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Доля взятых под диспансерное наблюдение детей в возрасте 0 - 17 лет </w:t>
            </w:r>
            <w:proofErr w:type="gramStart"/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  <w:proofErr w:type="gramEnd"/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впервые </w:t>
            </w:r>
            <w:proofErr w:type="gramStart"/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</w:t>
            </w:r>
            <w:proofErr w:type="gramEnd"/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жизни установленными диагнозами по результатам проведения профилактических медицинских осмотров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C89F4D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процентов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942D54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9BDFFB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EC92AC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C3BF4E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8EDFAF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28404D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378A09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B760BA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670F3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7E8A6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15285C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BA1528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</w:t>
            </w:r>
          </w:p>
        </w:tc>
      </w:tr>
      <w:tr w:rsidR="00845F11" w:rsidRPr="00845F11" w14:paraId="3B6C92C4" w14:textId="77777777" w:rsidTr="00B653AA">
        <w:trPr>
          <w:trHeight w:val="141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9F5BB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50017" w14:textId="77777777" w:rsidR="00845F11" w:rsidRPr="00845F11" w:rsidRDefault="00845F11" w:rsidP="00845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Доля женщин, проживающих в сельской местности, поселках городского типа и малых городах, получивших медицинскую помощь в женских консультациях, расположенных в сельской местности, поселках городского типа и малых городах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41679F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процентов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0FC81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53AE1E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B72CB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7F8A92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3DF0E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C0D1AA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38155E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9869E1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29A97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91699F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8DDFA3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C9591E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</w:tr>
      <w:tr w:rsidR="00845F11" w:rsidRPr="00845F11" w14:paraId="76087170" w14:textId="77777777" w:rsidTr="00B653AA">
        <w:trPr>
          <w:trHeight w:val="79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72BE4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6B96A0" w14:textId="77777777" w:rsidR="00845F11" w:rsidRPr="00845F11" w:rsidRDefault="00845F11" w:rsidP="00845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Охват граждан репродуктивного возраста (18 - 49 лет) диспансеризацией с целью оценки репродуктивного здоровья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E7F4B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процентов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65429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3782A8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C581A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EC94AB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038F2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6540B5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701A5A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AFA3D1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2C80CF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567703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20AB00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4CCAAF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</w:t>
            </w:r>
          </w:p>
        </w:tc>
      </w:tr>
      <w:tr w:rsidR="00845F11" w:rsidRPr="00845F11" w14:paraId="6BF039DD" w14:textId="77777777" w:rsidTr="00B653AA">
        <w:trPr>
          <w:trHeight w:val="11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4DC09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A12F9" w14:textId="77777777" w:rsidR="00845F11" w:rsidRPr="00845F11" w:rsidRDefault="00845F11" w:rsidP="00845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Оснащение (дооснащение и (или) переоснащение) медицинскими изделиями перинатальных центров и родильных домов (отделений) субъектов Российской Федерации, в том числе в составе других организаций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69BCB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единиц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B3A392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96F64D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73AEC8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04FB16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138F5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92F128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3A89C9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C4C054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134E54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0B114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860775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D90060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45F11" w:rsidRPr="00845F11" w14:paraId="04C9EE1D" w14:textId="77777777" w:rsidTr="00B653AA">
        <w:trPr>
          <w:trHeight w:val="73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8CF10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40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C9BB6" w14:textId="77777777" w:rsidR="00845F11" w:rsidRPr="00845F11" w:rsidRDefault="00845F11" w:rsidP="00845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детей с сахарным диабетом 1 типа в возрасте от 2-х до 17-ти лет включительно системами непрерывного мониторинга глюкозы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CE7B8B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человек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666907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D7E9BE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2EDA57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7B1DE9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75978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04B06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FB1DE3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B67F35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3AE3E7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45F1FB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60F496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94067D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</w:t>
            </w:r>
          </w:p>
        </w:tc>
      </w:tr>
      <w:tr w:rsidR="00845F11" w:rsidRPr="00845F11" w14:paraId="4E1B3F7A" w14:textId="77777777" w:rsidTr="00D53FE9">
        <w:trPr>
          <w:trHeight w:val="681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07606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7C9374" w14:textId="77777777" w:rsidR="00845F11" w:rsidRPr="00845F11" w:rsidRDefault="00845F11" w:rsidP="00845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беременных женщин с сахарным диабетом системами непрерывного мониторинга глюкозы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31A9B9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человек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48FD38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270D1C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2EB4C0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911D4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DB0F6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CA70A9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50CC13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1D615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6ED406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8AF56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B692F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FEFC21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</w:t>
            </w:r>
          </w:p>
        </w:tc>
      </w:tr>
      <w:tr w:rsidR="00845F11" w:rsidRPr="00845F11" w14:paraId="284D4204" w14:textId="77777777" w:rsidTr="00B653AA">
        <w:trPr>
          <w:trHeight w:val="9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EFBB9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EB97DE" w14:textId="77777777" w:rsidR="00845F11" w:rsidRPr="00845F11" w:rsidRDefault="00845F11" w:rsidP="00845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больных сахарным диабетом обеспечены прохождением школ для пациентов с сахарным диабетом, как обязательного метода диспансерного наблюдения и лечения больных сахарным диабетом в соответствии с клиническими рекомендациями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2DC0D7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Тысяча человек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4BE3DA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0,746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103AD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0,746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A6E9C0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0,746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6245CA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0,746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1C2475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0,746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AF80AE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0,746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E88DCB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0,746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9484E1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0,746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BA874D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0,746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E56D76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0,746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A53591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0,746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04AC28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0,746</w:t>
            </w:r>
          </w:p>
        </w:tc>
      </w:tr>
      <w:tr w:rsidR="00845F11" w:rsidRPr="00845F11" w14:paraId="702F1867" w14:textId="77777777" w:rsidTr="00D53FE9">
        <w:trPr>
          <w:trHeight w:val="91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A51DF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539740" w14:textId="77777777" w:rsidR="00845F11" w:rsidRPr="00845F11" w:rsidRDefault="00845F11" w:rsidP="00845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Создание (развитие), оснащение (дооснащение) и функционирование региональных эндокринологических центров и школы для пациентов с сахарным диабетом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DE57C7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единица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A4BDA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9CCCE1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6C8FC2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D3CBE9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427997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3F8ECB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55BBD1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31200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A65202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A4DF90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2139B4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F968A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845F11" w:rsidRPr="00845F11" w14:paraId="2145A76A" w14:textId="77777777" w:rsidTr="00B653AA">
        <w:trPr>
          <w:trHeight w:val="10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81350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99D37B" w14:textId="77777777" w:rsidR="00845F11" w:rsidRPr="00845F11" w:rsidRDefault="00845F11" w:rsidP="00845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Обеспечение профилактики развития </w:t>
            </w:r>
            <w:proofErr w:type="gramStart"/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сердечно-сосудистых</w:t>
            </w:r>
            <w:proofErr w:type="gramEnd"/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заболеваний и сердечно-сосудистых осложнений у пациентов высокого риска, находящихся на диспансерном наблюдении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52F359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человек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4E52E9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CF6341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1F6756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CC4D53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BF1F06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161A06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F120C9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83993B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9A60F3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860F23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F88C8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2F3D0C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593</w:t>
            </w:r>
          </w:p>
        </w:tc>
      </w:tr>
      <w:tr w:rsidR="00845F11" w:rsidRPr="00845F11" w14:paraId="282C25F6" w14:textId="77777777" w:rsidTr="00B653AA">
        <w:trPr>
          <w:trHeight w:val="94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44DE0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C3EF9" w14:textId="77777777" w:rsidR="00845F11" w:rsidRPr="00845F11" w:rsidRDefault="00845F11" w:rsidP="00845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Организация маршрутизации пациентов с </w:t>
            </w:r>
            <w:proofErr w:type="gramStart"/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сердечно-сосудистыми</w:t>
            </w:r>
            <w:proofErr w:type="gramEnd"/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заболеваниями на основании профильных порядков оказания медицинской помощи с учетом клинических рекомендаций и обеспечения территориальной доступности медицинской помощи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28C3ED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Единица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14365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B373E7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722236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73B6C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F74D9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C2A823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B91191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3D31F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73862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AE590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35969C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DFBB95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845F11" w:rsidRPr="00845F11" w14:paraId="230AFC1A" w14:textId="77777777" w:rsidTr="00B653AA">
        <w:trPr>
          <w:trHeight w:val="97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9183F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E4067A" w14:textId="77777777" w:rsidR="00845F11" w:rsidRPr="00845F11" w:rsidRDefault="00845F11" w:rsidP="00845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своевременной и современной диагностики и  профилактика прогрессирования ишемической болезни сердца и развития ее осложнений у пациентов, находящихся под диспансерным наблюдением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D924C7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человек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64B173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F84360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D6F00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D82486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FDF421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8B92D1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8C4D72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83C915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C60D16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F0D265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C43886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B91943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437</w:t>
            </w:r>
          </w:p>
        </w:tc>
      </w:tr>
      <w:tr w:rsidR="00845F11" w:rsidRPr="00845F11" w14:paraId="1311D019" w14:textId="77777777" w:rsidTr="00B653AA">
        <w:trPr>
          <w:trHeight w:val="118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64656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7549BB" w14:textId="77777777" w:rsidR="00845F11" w:rsidRPr="00845F11" w:rsidRDefault="00845F11" w:rsidP="00845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Оказание высокотехнологичной медицинской помощи, не включенной в базовую программу обязательного медицинского страхования, в медицинских организациях субъектов Российской Федерации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9A4169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человек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CC0EA5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5A9DF0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6A03C3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1F282F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554C79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6376AE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CCC371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72C085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50974B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C8DE28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F6A12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4D73B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</w:tr>
      <w:tr w:rsidR="00845F11" w:rsidRPr="00845F11" w14:paraId="52E896DF" w14:textId="77777777" w:rsidTr="00B653AA">
        <w:trPr>
          <w:trHeight w:val="99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90482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DEB643" w14:textId="77777777" w:rsidR="00845F11" w:rsidRPr="00845F11" w:rsidRDefault="00845F11" w:rsidP="00845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потребности в лекарственных препаратах пациентов с хроническим вирусным гепатитом C, получающих лечение в амбулаторных условиях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02E34E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человек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D725AA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CCE31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0EE2B3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1BD003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7B49E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A8EDB6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B43091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B7EF29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5ED27C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BDA9AD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232864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1564D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</w:t>
            </w:r>
          </w:p>
        </w:tc>
      </w:tr>
      <w:tr w:rsidR="00845F11" w:rsidRPr="00845F11" w14:paraId="28CEBEE5" w14:textId="77777777" w:rsidTr="00B653AA">
        <w:trPr>
          <w:trHeight w:val="103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0CD1E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49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F9C527" w14:textId="77777777" w:rsidR="00845F11" w:rsidRPr="00845F11" w:rsidRDefault="00845F11" w:rsidP="00845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Реализация организационных мероприятий по обеспечению лиц лекарственными препаратами, предназначенными для лечения больных по программе 14 </w:t>
            </w:r>
            <w:proofErr w:type="spellStart"/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высокозатратных</w:t>
            </w:r>
            <w:proofErr w:type="spellEnd"/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нозологий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0D270E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человек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A045A3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C5A4C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11EE0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4A6E96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8149F4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FF1132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439928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578640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5FC3F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6AE32B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999C7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AD20C3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</w:p>
        </w:tc>
      </w:tr>
      <w:tr w:rsidR="00845F11" w:rsidRPr="00845F11" w14:paraId="1AB33644" w14:textId="77777777" w:rsidTr="00B653AA">
        <w:trPr>
          <w:trHeight w:val="9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E19CE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B0B9AB" w14:textId="77777777" w:rsidR="00845F11" w:rsidRPr="00845F11" w:rsidRDefault="00845F11" w:rsidP="00845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Проведение вакцинации против пневмококковой инфекции граждан старше трудоспособного возраста из групп риска, проживающих в организациях социального обслуживания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CFBA0D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человек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2151E6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4FC1D8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CC3469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03A224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7044FA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2F514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50B3F8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4F14E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7A30BA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AC1EEB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2B04EC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68ACA0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</w:t>
            </w:r>
          </w:p>
        </w:tc>
      </w:tr>
      <w:tr w:rsidR="00845F11" w:rsidRPr="00845F11" w14:paraId="3BD9421C" w14:textId="77777777" w:rsidTr="00B653AA">
        <w:trPr>
          <w:trHeight w:val="9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594C2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98D04F" w14:textId="77777777" w:rsidR="00845F11" w:rsidRPr="00845F11" w:rsidRDefault="00845F11" w:rsidP="00845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Проведение массовых обследований новорожденных на врожденные и (или) наследственные заболевания в рамках расширенного неонатального скрининга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C4DE1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тыс. человек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C468C9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5,68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F4BBC3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5,68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D41263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5,68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D2450B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5,68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AF9230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5,68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87F117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5,68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8B4ED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5,68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81E36F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5,68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ECC34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5,68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CA72E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5,68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D663B5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5,68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BBE1FB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5,68</w:t>
            </w:r>
          </w:p>
        </w:tc>
      </w:tr>
      <w:tr w:rsidR="00845F11" w:rsidRPr="00845F11" w14:paraId="35D00849" w14:textId="77777777" w:rsidTr="00D53FE9">
        <w:trPr>
          <w:trHeight w:val="672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A038A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69708" w14:textId="77777777" w:rsidR="00845F11" w:rsidRPr="00845F11" w:rsidRDefault="00845F11" w:rsidP="00845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Эвакуация пациентов с использованием санитарной авиации для оказания медицинской помощи в экстренной и неотложной формах</w:t>
            </w:r>
            <w:proofErr w:type="gramEnd"/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CD5D6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человек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45AF7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2A8F8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A919DF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524971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D84E31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3C74FB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60B075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E21DD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5FF50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608CC8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05C3FF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D0AB0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350</w:t>
            </w:r>
          </w:p>
        </w:tc>
      </w:tr>
      <w:tr w:rsidR="00845F11" w:rsidRPr="00845F11" w14:paraId="4917286F" w14:textId="77777777" w:rsidTr="00B653AA">
        <w:trPr>
          <w:trHeight w:val="165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AA639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79A0B" w14:textId="77777777" w:rsidR="00845F11" w:rsidRPr="00845F11" w:rsidRDefault="00845F11" w:rsidP="00845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Осуществление капитального ремонта зданий медицинских организаций и их обособленных структурных подразделений, </w:t>
            </w:r>
            <w:proofErr w:type="gramStart"/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расположенных</w:t>
            </w:r>
            <w:proofErr w:type="gramEnd"/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в том числе в сельской местности, рабочих поселках, поселках городского типа и малых городах с численностью населения до 100 тыс. человек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D80D2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единиц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53D68D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5AA608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A04D55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C39A35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FFC57B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4804E8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110A0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78384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D6468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A1A127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B037EC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E4202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</w:tr>
      <w:tr w:rsidR="00845F11" w:rsidRPr="00845F11" w14:paraId="059A692B" w14:textId="77777777" w:rsidTr="00B653AA">
        <w:trPr>
          <w:trHeight w:val="168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6FEC5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89A3E" w14:textId="77777777" w:rsidR="00845F11" w:rsidRPr="00845F11" w:rsidRDefault="00845F11" w:rsidP="00845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Приобретение оборудования в медицинские организации, оказывающие первичную медико-санитарную помощь, а также в медицинские организации, расположенные в сельской местности, поселках городского типа и малых городах с численностью населения до 100 тыс. человек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E20BB9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единиц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E891D2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2F086C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62D6A1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0853A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93D863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E13164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30CAF4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E6D5C5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A3CC51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E232E4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72B39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D1EDBD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</w:t>
            </w:r>
          </w:p>
        </w:tc>
      </w:tr>
      <w:tr w:rsidR="00845F11" w:rsidRPr="00845F11" w14:paraId="4AF47A22" w14:textId="77777777" w:rsidTr="00B653AA">
        <w:trPr>
          <w:trHeight w:val="145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153B1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B46234" w14:textId="77777777" w:rsidR="00845F11" w:rsidRPr="00845F11" w:rsidRDefault="00845F11" w:rsidP="00845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Приобретение транспортных средств (за исключением автомобилей скорой медицинской помощи) в медицинские организации, оказывающие первичную медико-санитарную помощь, в том числе приобретение передвижных мобильных комплексов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282182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единиц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9A500C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D8B57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D75E2C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44A875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FF6E9D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435C44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3797BC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C4EAE0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737C92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7EEE25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2B3B8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356F1E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45F11" w:rsidRPr="00845F11" w14:paraId="42753A7F" w14:textId="77777777" w:rsidTr="00B653AA">
        <w:trPr>
          <w:trHeight w:val="78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E58F3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A719A5" w14:textId="77777777" w:rsidR="00845F11" w:rsidRPr="00845F11" w:rsidRDefault="00845F11" w:rsidP="00845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Создание (приобретение, построение, смонтированы) некапитальные объекты первичного звена здравоохранения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8FD80F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единиц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60A0E0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087AA7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64B3C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10C4D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18EBC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1D94F2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E7C8CE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0F45D9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F78CD1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E218D8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E01E76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FD88C8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845F11" w:rsidRPr="00845F11" w14:paraId="4F495825" w14:textId="77777777" w:rsidTr="00B653AA">
        <w:trPr>
          <w:trHeight w:val="22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1EBCF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57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D03D97" w14:textId="77777777" w:rsidR="00845F11" w:rsidRPr="00845F11" w:rsidRDefault="00845F11" w:rsidP="00845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Доля лиц с хроническими неинфекционными заболеваниями, состоящих на диспансерном </w:t>
            </w:r>
            <w:proofErr w:type="gramStart"/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наблюдении</w:t>
            </w:r>
            <w:proofErr w:type="gramEnd"/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на участке врача-терапевта, получивших в отчетном периоде медицинские услуги в рамках диспансерного наблюдения, от всех пациентов с хроническими неинфекционными заболеваниями, состоящих на диспансерном наблюдении на участке врача-терапевта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D79814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процентов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F22963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63,4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2A6093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63,4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C7EEA7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63,4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1B2AE7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63,4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9962A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63,4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12C214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63,4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AC6250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63,4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48A3A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63,4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77B3F3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63,4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3F6C2A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63,4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53689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63,4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AA1737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63,4</w:t>
            </w:r>
          </w:p>
        </w:tc>
      </w:tr>
      <w:tr w:rsidR="00845F11" w:rsidRPr="00845F11" w14:paraId="677CB42E" w14:textId="77777777" w:rsidTr="00B653AA">
        <w:trPr>
          <w:trHeight w:val="55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76200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077CAE" w14:textId="77777777" w:rsidR="00845F11" w:rsidRPr="00845F11" w:rsidRDefault="00845F11" w:rsidP="00845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Доля лиц, принятых с целью оказания первичной медико-санитарной помощи одним передвижным подразделением в год, от расчетной пропускной способности одного передвижного подразделения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470185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процентов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120AC8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68,7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346EB9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68,7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88A7C4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68,7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8EE02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68,7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EF9A78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68,7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5BBF7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68,7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08F2C8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68,7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56CCD5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68,7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FCC99E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68,7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CF7BC2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68,7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CB6E49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68,7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2B1D4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68,7</w:t>
            </w:r>
          </w:p>
        </w:tc>
      </w:tr>
      <w:tr w:rsidR="00845F11" w:rsidRPr="00845F11" w14:paraId="497B0E6E" w14:textId="77777777" w:rsidTr="00B653AA">
        <w:trPr>
          <w:trHeight w:val="9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94252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121610" w14:textId="77777777" w:rsidR="00845F11" w:rsidRPr="00845F11" w:rsidRDefault="00845F11" w:rsidP="00845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Доля населения, которой доступна первичная медико-санитарная помощь в модернизированных медицинских подразделениях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E5283A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процентов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44E655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62,5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50A43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62,5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A76A32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62,5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A1C4B0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62,5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035ED3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62,5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59C6B9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62,5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29B3FF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62,5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EB232A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62,5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0E0D1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62,5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AD949C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62,5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AE09D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62,5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F7CCDC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62,5</w:t>
            </w:r>
          </w:p>
        </w:tc>
      </w:tr>
      <w:tr w:rsidR="00845F11" w:rsidRPr="00845F11" w14:paraId="2E3DCD2C" w14:textId="77777777" w:rsidTr="00B653AA">
        <w:trPr>
          <w:trHeight w:val="64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56B34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4E6A2E" w14:textId="77777777" w:rsidR="00845F11" w:rsidRPr="00845F11" w:rsidRDefault="00845F11" w:rsidP="00845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Удовлетворенность населения медицинской помощью по результатам оценки общественного мнения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4C3AB4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процентов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74FCFB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44,9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1A111D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44,9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0F368B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44,9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AC1E08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44,9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08E0D6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44,9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A659F8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44,9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D64C0C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44,9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3030BD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44,9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CAAE55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44,9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8ECD64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44,9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6A5F59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44,9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D8DA5C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44,9</w:t>
            </w:r>
          </w:p>
        </w:tc>
      </w:tr>
      <w:tr w:rsidR="00845F11" w:rsidRPr="00845F11" w14:paraId="469DCBE4" w14:textId="77777777" w:rsidTr="00B653AA">
        <w:trPr>
          <w:trHeight w:val="48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4CAFB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1BC94A" w14:textId="77777777" w:rsidR="00845F11" w:rsidRPr="00845F11" w:rsidRDefault="00845F11" w:rsidP="00845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Больничная летальность от инфаркта миокарда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05E803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процентов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A2838D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10,3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9D5E24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10,3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13B1C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10,3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B56535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10,3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F884E6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10,3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0F374E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10,3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C99DAE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10,3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B2D6BC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10,3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E49874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10,3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B96FC8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10,3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23D1A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10,3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EEC239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10,3</w:t>
            </w:r>
          </w:p>
        </w:tc>
      </w:tr>
      <w:tr w:rsidR="00845F11" w:rsidRPr="00845F11" w14:paraId="65A4B2C6" w14:textId="77777777" w:rsidTr="00B653AA">
        <w:trPr>
          <w:trHeight w:val="7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3B2BC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0CA605" w14:textId="77777777" w:rsidR="00845F11" w:rsidRPr="00845F11" w:rsidRDefault="00845F11" w:rsidP="00845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Больничная летальность от острого нарушения мозгового кровообращения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9F1D8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процентов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CFD81E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12,1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A2B8EA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12,1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9C9D75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12,1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51710A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12,1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6A56D0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12,1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13CA9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12,1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D0E3BB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12,1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BD4996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12,1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BCD25D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12,1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DF0F93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12,1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6579C9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12,1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FDBF68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12,1</w:t>
            </w:r>
          </w:p>
        </w:tc>
      </w:tr>
      <w:tr w:rsidR="00845F11" w:rsidRPr="00845F11" w14:paraId="4479F9FD" w14:textId="77777777" w:rsidTr="00B653AA">
        <w:trPr>
          <w:trHeight w:val="9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B4665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788330" w14:textId="77777777" w:rsidR="00845F11" w:rsidRPr="00845F11" w:rsidRDefault="00845F11" w:rsidP="00845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Доля лиц высокого риска </w:t>
            </w:r>
            <w:proofErr w:type="gramStart"/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сердечно-сосудистых</w:t>
            </w:r>
            <w:proofErr w:type="gramEnd"/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осложнений и (или) перенесших операции на сердце, обеспеченных бесплатными лекарственными препаратами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4D6A88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процентов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FCAFAE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99,8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ECAE78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99,8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EE0464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99,8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B3F27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99,8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2984E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99,8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9B9B5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99,8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9638A3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99,8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077D8F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99,8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8C791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99,8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BCDFD0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99,8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E31C1C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99,8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BA2714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99,8</w:t>
            </w:r>
          </w:p>
        </w:tc>
      </w:tr>
      <w:tr w:rsidR="00845F11" w:rsidRPr="00845F11" w14:paraId="42B9BD43" w14:textId="77777777" w:rsidTr="00B653AA">
        <w:trPr>
          <w:trHeight w:val="69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842F1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ACDDD6" w14:textId="77777777" w:rsidR="00845F11" w:rsidRPr="00845F11" w:rsidRDefault="00845F11" w:rsidP="00845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Доля пациентов с инфарктом мозга, которым выполнена </w:t>
            </w:r>
            <w:proofErr w:type="spellStart"/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тромбэкстракция</w:t>
            </w:r>
            <w:proofErr w:type="spellEnd"/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от всех пациентов с инфарктом мозга, выбывших из стационара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C71CC0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процентов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A6F2ED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C24DA1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290A08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2A800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3F2B3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A289AD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88AB15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181A92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039FD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7D8EED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E10938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B6B21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2,7</w:t>
            </w:r>
          </w:p>
        </w:tc>
      </w:tr>
      <w:tr w:rsidR="00845F11" w:rsidRPr="00845F11" w14:paraId="7FB80630" w14:textId="77777777" w:rsidTr="00B653AA">
        <w:trPr>
          <w:trHeight w:val="16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E78DF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8FF26E" w14:textId="77777777" w:rsidR="00845F11" w:rsidRPr="00845F11" w:rsidRDefault="00845F11" w:rsidP="00845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Доля случаев выполнения </w:t>
            </w:r>
            <w:proofErr w:type="spellStart"/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тромболитической</w:t>
            </w:r>
            <w:proofErr w:type="spellEnd"/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терапии и </w:t>
            </w:r>
            <w:proofErr w:type="spellStart"/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стентирования</w:t>
            </w:r>
            <w:proofErr w:type="spellEnd"/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коронарных артерий пациентам с инфарктом миокарда от всех пациентов с инфарктом миокарда, госпитализированных в стационар в первые сутки от начала заболевания (охват </w:t>
            </w:r>
            <w:proofErr w:type="spellStart"/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реперфузионной</w:t>
            </w:r>
            <w:proofErr w:type="spellEnd"/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терапией)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5443A0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процентов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B3068C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0F1640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D59CF3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F2C7F5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EDC5E5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CD908A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2EABA7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BF99F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44A0C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39AB90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77A13B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71402E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</w:t>
            </w:r>
          </w:p>
        </w:tc>
      </w:tr>
      <w:tr w:rsidR="00845F11" w:rsidRPr="00845F11" w14:paraId="3322F321" w14:textId="77777777" w:rsidTr="00B653AA">
        <w:trPr>
          <w:trHeight w:val="79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26BB4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66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AB36F" w14:textId="77777777" w:rsidR="00845F11" w:rsidRPr="00845F11" w:rsidRDefault="00845F11" w:rsidP="00845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Увеличение числа лиц с болезнями системы кровообращения, проживших предыдущий год без острых </w:t>
            </w:r>
            <w:proofErr w:type="gramStart"/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сердечно-сосудистых</w:t>
            </w:r>
            <w:proofErr w:type="gramEnd"/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событий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25109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процентов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BAA72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36D1FF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303C5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547821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91627B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BD004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E8004B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602B17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61F64A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21BB3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D58F3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2A4197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</w:tr>
      <w:tr w:rsidR="00845F11" w:rsidRPr="00845F11" w14:paraId="5491D78A" w14:textId="77777777" w:rsidTr="00B653AA">
        <w:trPr>
          <w:trHeight w:val="96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61872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4B6FD" w14:textId="77777777" w:rsidR="00845F11" w:rsidRPr="00845F11" w:rsidRDefault="00845F11" w:rsidP="00845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Доля злокачественных новообразований, выявленных на I стадии, от общего числа случаев злокачественных новообразований визуальных локализаций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9CDF20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процентов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28B8F2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C1273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CAD41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3F6A89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E6CE08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7ACE98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44DD9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3B5340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F59AC8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3FF75F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1D626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813318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</w:t>
            </w:r>
          </w:p>
        </w:tc>
      </w:tr>
      <w:tr w:rsidR="00845F11" w:rsidRPr="00845F11" w14:paraId="75BAA9B1" w14:textId="77777777" w:rsidTr="00D53FE9">
        <w:trPr>
          <w:trHeight w:val="512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6AF55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815240" w14:textId="77777777" w:rsidR="00845F11" w:rsidRPr="00845F11" w:rsidRDefault="00845F11" w:rsidP="00845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Доля лиц, живущих 5 и более лет с момента установления диагноза злокачественного новообразования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3D638E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процентов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20ED44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56,7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3B29C2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56,7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DF295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56,7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1028AE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56,7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F559EE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56,7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87B435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56,7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1950AA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56,7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384388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56,7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36D9C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56,7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10ABCD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56,7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9B9ECE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56,7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281BAE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56,7</w:t>
            </w:r>
          </w:p>
        </w:tc>
      </w:tr>
      <w:tr w:rsidR="00845F11" w:rsidRPr="00845F11" w14:paraId="7B8745CF" w14:textId="77777777" w:rsidTr="00B653AA">
        <w:trPr>
          <w:trHeight w:val="9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CD015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774F2" w14:textId="77777777" w:rsidR="00845F11" w:rsidRPr="00845F11" w:rsidRDefault="00845F11" w:rsidP="00845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Доля лиц, прошедших обследование в соответствии с индивидуальным планом ведения в рамках диспансерного наблюдения, из числа онкологических больных, завершивших лечение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6E2E0B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процентов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E95CCC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99E13D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62C6EA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75CC1D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4247E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98B2D8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11BD5E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9AA221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4AA3CF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7AEB2E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9D1948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DFA345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</w:t>
            </w:r>
          </w:p>
        </w:tc>
      </w:tr>
      <w:tr w:rsidR="00845F11" w:rsidRPr="00845F11" w14:paraId="6004E11D" w14:textId="77777777" w:rsidTr="00B653AA">
        <w:trPr>
          <w:trHeight w:val="12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E1BCD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CD4CC8" w14:textId="77777777" w:rsidR="00845F11" w:rsidRPr="00845F11" w:rsidRDefault="00845F11" w:rsidP="00845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Одногодичная летальность больных со злокачественными новообразованиями (умерли в течение первого года с момента установления диагноза из числа больных, впервые взятых под диспансерное наблюдение в предыдущем году)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076F2C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процентов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40AEA6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19,5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8CA9A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19,5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016DE8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19,5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22FC7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19,5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4FBE9B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19,5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502DEE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19,5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FED356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19,5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E55D9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19,5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3023DF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19,5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DD0B24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19,5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011190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19,5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0B7E9A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19,5</w:t>
            </w:r>
          </w:p>
        </w:tc>
      </w:tr>
      <w:tr w:rsidR="00845F11" w:rsidRPr="00845F11" w14:paraId="4D818030" w14:textId="77777777" w:rsidTr="00B653AA">
        <w:trPr>
          <w:trHeight w:val="141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D0973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A05A8A" w14:textId="77777777" w:rsidR="00845F11" w:rsidRPr="00845F11" w:rsidRDefault="00845F11" w:rsidP="00845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Доля больных с сахарным диабетом 1 и 2 типов, находящихся под диспансерным наблюдением в созданных и оснащенных в ходе федерального проекта региональных медицинских подразделениях от числа лиц, подлежащих такому наблюдению</w:t>
            </w:r>
            <w:proofErr w:type="gramEnd"/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BE5133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процентов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3DEF0A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31,4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8207D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31,4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30452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31,4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599E60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31,4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1D8186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31,4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FEB171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31,4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EA2BFE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31,4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A6977F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31,4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0ED660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31,4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4308CE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31,4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B577EA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31,4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C624DF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31,4</w:t>
            </w:r>
          </w:p>
        </w:tc>
      </w:tr>
      <w:tr w:rsidR="00845F11" w:rsidRPr="00845F11" w14:paraId="6C4FD8D1" w14:textId="77777777" w:rsidTr="00B653AA">
        <w:trPr>
          <w:trHeight w:val="13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F90F8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096AA2" w14:textId="77777777" w:rsidR="00845F11" w:rsidRPr="00845F11" w:rsidRDefault="00845F11" w:rsidP="00845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Доля больных с сахарным диабетом 1 типа, находящихся под диспансерным наблюдением с использованием медицинских изделий непрерывного мониторинга глюкозы в крови, от числа нуждающихся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4CC276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процентов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CCFB24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B587D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E8709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F23A8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E7D77F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2F988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6B9A70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10B831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77133C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999B2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FA24A4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CA5C2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</w:t>
            </w:r>
          </w:p>
        </w:tc>
      </w:tr>
      <w:tr w:rsidR="00845F11" w:rsidRPr="00845F11" w14:paraId="1373F6C1" w14:textId="77777777" w:rsidTr="00B653AA">
        <w:trPr>
          <w:trHeight w:val="9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DC5DB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DC4D2F" w14:textId="77777777" w:rsidR="00845F11" w:rsidRPr="00845F11" w:rsidRDefault="00845F11" w:rsidP="00845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Доля пациентов, обученных в школе для пациентов с сахарным диабетом от общего числа пациентов с сахарным диабетом 1 и 2 типов за отчетный год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89C9C2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процентов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0DEE77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19,6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824703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19,6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EB1AA0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19,6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695279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19,6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DF0CD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19,6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BEAA0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19,6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44C33B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19,6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296BC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19,6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5D7E24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19,6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BD0EBB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19,6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EB0C1A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19,6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3C1810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19,6</w:t>
            </w:r>
          </w:p>
        </w:tc>
      </w:tr>
      <w:tr w:rsidR="00845F11" w:rsidRPr="00845F11" w14:paraId="6D4248AA" w14:textId="77777777" w:rsidTr="00B653AA">
        <w:trPr>
          <w:trHeight w:val="126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E14E4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04534F" w14:textId="77777777" w:rsidR="00845F11" w:rsidRPr="00845F11" w:rsidRDefault="00845F11" w:rsidP="00845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Доля пациентов с хроническим вирусным гепатитом C, данные о которых внесены в Федеральный регистр вирусных гепатитов, из числа зарегистрированных пациентов с хроническим вирусным гепатитом C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CC76E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процентов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7B969C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4DBBBB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27E5B3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3EC07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A2A6E1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E8D383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73743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DFC3C2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65A8B7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066582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71198C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EDEA4D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</w:t>
            </w:r>
          </w:p>
        </w:tc>
      </w:tr>
      <w:tr w:rsidR="00845F11" w:rsidRPr="00845F11" w14:paraId="713DA283" w14:textId="77777777" w:rsidTr="00B653AA">
        <w:trPr>
          <w:trHeight w:val="18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A808B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75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5225CC" w14:textId="77777777" w:rsidR="00845F11" w:rsidRPr="00845F11" w:rsidRDefault="00845F11" w:rsidP="00845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Доля пациентов с хроническим вирусным гепатитом C, данные о которых внесены в Федеральный регистр вирусных гепатитов, обеспеченных лекарственными препаратами в амбулаторных условиях, от общего числа пациентов с хроническим вирусным гепатитом C, состоящих под диспансерным наблюдением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80B9A7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процентов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F44DE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E19C3D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33B4B6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8A12E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C2D50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A33A77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06D05C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7406D4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36CFB4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AFA51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F1CBAC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F3B95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5,3</w:t>
            </w:r>
          </w:p>
        </w:tc>
      </w:tr>
      <w:tr w:rsidR="00845F11" w:rsidRPr="00845F11" w14:paraId="3C710163" w14:textId="77777777" w:rsidTr="00B653AA">
        <w:trPr>
          <w:trHeight w:val="225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05E32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7A7F81" w14:textId="77777777" w:rsidR="00845F11" w:rsidRPr="00845F11" w:rsidRDefault="00845F11" w:rsidP="00845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Доля пациентов с хроническим вирусным гепатитом C, данные о которых внесены в Федеральный регистр вирусных гепатитов, обеспеченных лекарственными препаратами, в условиях дневного стационара в рамках обязательного медицинского страхования, от общего числа медицинского страхования, от общего числа пациентов с хроническим вирусным гепатитом C, состоящих под диспансерным наблюдением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7A3B73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процентов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477E79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16,8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CBBDAE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16,8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3867E6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16,8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F69210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16,8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E296F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16,8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854F4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16,8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FFCF03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16,8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B56CAC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16,8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16E05E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16,8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AA66D7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16,8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382723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16,8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24C2B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16,8</w:t>
            </w:r>
          </w:p>
        </w:tc>
      </w:tr>
      <w:tr w:rsidR="00845F11" w:rsidRPr="00845F11" w14:paraId="1B9FB2C2" w14:textId="77777777" w:rsidTr="00B653AA">
        <w:trPr>
          <w:trHeight w:val="76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EFECB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184B1" w14:textId="77777777" w:rsidR="00845F11" w:rsidRPr="00845F11" w:rsidRDefault="00845F11" w:rsidP="00845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Доля пациентов, излечившихся от хронического вирусного гепатита C, </w:t>
            </w:r>
            <w:proofErr w:type="gramStart"/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</w:t>
            </w:r>
            <w:proofErr w:type="gramEnd"/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обеспеченных лекарственными препаратами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9C570F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процентов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C4D5B6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93,5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4752F3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93,5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461814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93,5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16B55F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93,5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38CBF6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93,5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F57D07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93,5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CA3528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93,5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6218B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93,5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217516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93,5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5B18B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93,5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C9188E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93,5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BFF17A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93,5</w:t>
            </w:r>
          </w:p>
        </w:tc>
      </w:tr>
      <w:tr w:rsidR="00845F11" w:rsidRPr="00845F11" w14:paraId="3447FBCB" w14:textId="77777777" w:rsidTr="00D53FE9">
        <w:trPr>
          <w:trHeight w:val="501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9835C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133D2" w14:textId="77777777" w:rsidR="00845F11" w:rsidRPr="00845F11" w:rsidRDefault="00845F11" w:rsidP="00845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Охват скринингом на наличие антител к вирусному гепатиту</w:t>
            </w:r>
            <w:proofErr w:type="gramStart"/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</w:t>
            </w:r>
            <w:proofErr w:type="gramEnd"/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лиц у граждан в возрасте 25 лет и старше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DB923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процентов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F42FE1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DDC579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ED7AD0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D5ED2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7B6F49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692AEC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A06CAF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766451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F36340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335069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A0B4E4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488CA3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</w:tr>
      <w:tr w:rsidR="00845F11" w:rsidRPr="00845F11" w14:paraId="6C7EA324" w14:textId="77777777" w:rsidTr="00B653AA">
        <w:trPr>
          <w:trHeight w:val="115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36587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AAC129" w14:textId="77777777" w:rsidR="00845F11" w:rsidRPr="00845F11" w:rsidRDefault="00845F11" w:rsidP="00845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пациентов с хроническим вирусным гепатитом</w:t>
            </w:r>
            <w:proofErr w:type="gramStart"/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</w:t>
            </w:r>
            <w:proofErr w:type="gramEnd"/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в условиях дневного стационара полным курсом противовирусной терапии в рамках обязательного медицинского страхования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C128ED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человек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4BB635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99EC3D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08C9F5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38A820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6B196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798CB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1D5A4C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DD214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111326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85007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2F15D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B247F0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162</w:t>
            </w:r>
          </w:p>
        </w:tc>
      </w:tr>
      <w:tr w:rsidR="00845F11" w:rsidRPr="00845F11" w14:paraId="6B5D4013" w14:textId="77777777" w:rsidTr="00B653AA">
        <w:trPr>
          <w:trHeight w:val="88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59DEE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8850E" w14:textId="77777777" w:rsidR="00845F11" w:rsidRPr="00845F11" w:rsidRDefault="00845F11" w:rsidP="00845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Достижение устойчивый вирусологический ответ у пациентов с хроническим вирусным гепатитом</w:t>
            </w:r>
            <w:proofErr w:type="gramStart"/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</w:t>
            </w:r>
            <w:proofErr w:type="gramEnd"/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завершивших курс противовирусной терапии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562E0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человек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CED75C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28AFCC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ED1AF8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3091A9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50B3B9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0B83F2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D1962F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7B568E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B43204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FB8A4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8B48B8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165D9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</w:tr>
      <w:tr w:rsidR="00845F11" w:rsidRPr="00845F11" w14:paraId="727931AF" w14:textId="77777777" w:rsidTr="00D53FE9">
        <w:trPr>
          <w:trHeight w:val="96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00339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89852" w14:textId="77777777" w:rsidR="00845F11" w:rsidRPr="00845F11" w:rsidRDefault="00845F11" w:rsidP="00845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ведение региональных сегментов Федерального регистра вирусных гепатитов и своевременное внесение данных о пациентах с хроническим вирусным гепатитом</w:t>
            </w:r>
            <w:proofErr w:type="gramStart"/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</w:t>
            </w:r>
            <w:proofErr w:type="gramEnd"/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849F2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единица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799FAE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EFBD17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35DDE4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8E590F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FB5735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D8664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296C30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2860AD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11B4C5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50E74C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C620A7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DFA2E6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845F11" w:rsidRPr="00845F11" w14:paraId="26AA833C" w14:textId="77777777" w:rsidTr="00B653AA">
        <w:trPr>
          <w:trHeight w:val="12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40880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76EF24" w14:textId="77777777" w:rsidR="00845F11" w:rsidRPr="00845F11" w:rsidRDefault="00845F11" w:rsidP="00845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Проведение </w:t>
            </w:r>
            <w:proofErr w:type="spellStart"/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скрининговых</w:t>
            </w:r>
            <w:proofErr w:type="spellEnd"/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исследований на антитела гепатиту C граждан в возрасте 25 лет и старше один раз в 10 лет путем определения суммарных антител к вирусу гепатита C в крови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C10D59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человек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9DDEE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13006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3E20E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13006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7410D2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13006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B62B0C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13006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9E2E45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13006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61EEC6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13006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11F65F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13006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58F8D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13006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00E36C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13006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217FD9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13006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28AF7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13006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9E532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13006</w:t>
            </w:r>
          </w:p>
        </w:tc>
      </w:tr>
      <w:tr w:rsidR="00845F11" w:rsidRPr="00845F11" w14:paraId="442932D9" w14:textId="77777777" w:rsidTr="00B653AA">
        <w:trPr>
          <w:trHeight w:val="12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966FD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83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10214" w14:textId="77777777" w:rsidR="00845F11" w:rsidRPr="00845F11" w:rsidRDefault="00845F11" w:rsidP="00845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Охват граждан информацией о возможностях медицинской реабилитации в личном кабинете в разделе "Здоровье" на Едином портале государственных и муниципальных услуг (функций)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699102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процентов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CC81B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C56722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26D72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DB669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BA7B3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6D316D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E13AA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153E44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02AAEA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63C8A6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1542AD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ABAD6E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</w:t>
            </w:r>
          </w:p>
        </w:tc>
      </w:tr>
      <w:tr w:rsidR="00845F11" w:rsidRPr="00845F11" w14:paraId="5DB9B68E" w14:textId="77777777" w:rsidTr="00B653AA">
        <w:trPr>
          <w:trHeight w:val="54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07928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84FAED" w14:textId="77777777" w:rsidR="00845F11" w:rsidRPr="00845F11" w:rsidRDefault="00845F11" w:rsidP="00845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Увеличение числа лиц, получивших медицинскую помощь по медицинской реабилитации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9B38A1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процентов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D84CEF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8,2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0C3B80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8,2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536CB3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8,2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7DE8A4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8,2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52BEB6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8,2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6B0B81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8,2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A54754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8,2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AE37E9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8,2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A3A9AE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8,2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B14F5A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8,2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3E130D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8,2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DAE04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8,2</w:t>
            </w:r>
          </w:p>
        </w:tc>
      </w:tr>
      <w:tr w:rsidR="00845F11" w:rsidRPr="00845F11" w14:paraId="497804F4" w14:textId="77777777" w:rsidTr="00B653AA">
        <w:trPr>
          <w:trHeight w:val="184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D3D07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3B0E69" w14:textId="77777777" w:rsidR="00845F11" w:rsidRPr="00845F11" w:rsidRDefault="00845F11" w:rsidP="00845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Оснащение (дооснащение и (или) переоснащение) медицинскими изделиями региональных медицинских организаций, имеющих в своей структуре подразделения, оказывающие медицинскую помощь по медицинской реабилитации в соответствии с порядками организации медицинской реабилитации взрослых и детей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495F5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единиц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199A3E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3F1CE0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437833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66E032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B3A353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8D7F3C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56D4F2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3431EF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6C9EDB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16E2F2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0D17E8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5B0FC0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845F11" w:rsidRPr="00845F11" w14:paraId="28D83A74" w14:textId="77777777" w:rsidTr="00D53FE9">
        <w:trPr>
          <w:trHeight w:val="311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2D411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6E5856" w14:textId="77777777" w:rsidR="00845F11" w:rsidRPr="00845F11" w:rsidRDefault="00845F11" w:rsidP="00845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Доля граждан, ведущих здоровый образ жизни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3F8BA6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процентов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DD1FD1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8,2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A7DD4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8,2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59ECE1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8,2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E15CCB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8,2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17E2F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8,2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42B1E2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8,2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AEF8A8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8,2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85F86F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8,2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988508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8,2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343B0E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8,2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A55EF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8,2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4FA776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8,2</w:t>
            </w:r>
          </w:p>
        </w:tc>
      </w:tr>
      <w:tr w:rsidR="00845F11" w:rsidRPr="00845F11" w14:paraId="2E483D60" w14:textId="77777777" w:rsidTr="00B653AA">
        <w:trPr>
          <w:trHeight w:val="112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72CCA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E0125" w14:textId="77777777" w:rsidR="00845F11" w:rsidRPr="00845F11" w:rsidRDefault="00845F11" w:rsidP="00845F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Доля граждан с факторами риска, выявленными в результате профилактических осмотров и диспансеризации, прошедших углубленное профилактическое консультирование в Центрах здоровья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CED862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процентов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500FAE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764528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47B2D3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A41156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39D68F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92AFD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317E2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580920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62EA2B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BE296C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7D7BF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C871E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</w:p>
        </w:tc>
      </w:tr>
      <w:tr w:rsidR="00845F11" w:rsidRPr="00845F11" w14:paraId="6337DFEB" w14:textId="77777777" w:rsidTr="00D53FE9">
        <w:trPr>
          <w:trHeight w:val="334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75D8D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C9D40" w14:textId="77777777" w:rsidR="00845F11" w:rsidRPr="00845F11" w:rsidRDefault="00845F11" w:rsidP="00845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Потребление алкогольной продукции на душу населения (в литрах этанола)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A96E7A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литров чистого (100%) спирта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000A12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F46E1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9F069F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CDD649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A25DCC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F54C8E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86A2BF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1E7E4E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07F87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894E5D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003F9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F55E84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5,4</w:t>
            </w:r>
          </w:p>
        </w:tc>
      </w:tr>
      <w:tr w:rsidR="00845F11" w:rsidRPr="00845F11" w14:paraId="18C6F0C7" w14:textId="77777777" w:rsidTr="00D53FE9">
        <w:trPr>
          <w:trHeight w:val="38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61EC6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277B0E" w14:textId="77777777" w:rsidR="00845F11" w:rsidRPr="00845F11" w:rsidRDefault="00845F11" w:rsidP="00845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Распространенность курения табака в возрасте 18 лет и более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A89BEF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процентов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72DD1D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15,07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9991B5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15,07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777D03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15,07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038EAB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15,07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8500E6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15,07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805C08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15,07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578EFF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15,07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15C2A6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15,07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D9375F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15,07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2DDB8E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15,07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4C983A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15,07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78A10A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15,07</w:t>
            </w:r>
          </w:p>
        </w:tc>
      </w:tr>
      <w:tr w:rsidR="00845F11" w:rsidRPr="00845F11" w14:paraId="10524997" w14:textId="77777777" w:rsidTr="00B653AA">
        <w:trPr>
          <w:trHeight w:val="84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FAFC7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D72296" w14:textId="77777777" w:rsidR="00845F11" w:rsidRPr="00845F11" w:rsidRDefault="00845F11" w:rsidP="00845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Доля граждан, прошедших углубленное профилактическое консультирование в Центрах здоровья, которым рекомендованы индивидуальные программы здорового питания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569E4B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процент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03A03A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6AA03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54FFDE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E8CC20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BD7B9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BF7D7E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3E27D5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8B0726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9DFE85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39F342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35F4A2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F6B389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</w:tr>
      <w:tr w:rsidR="00845F11" w:rsidRPr="00845F11" w14:paraId="2FF46268" w14:textId="77777777" w:rsidTr="00B653AA">
        <w:trPr>
          <w:trHeight w:val="7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DEFE3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489CA0" w14:textId="77777777" w:rsidR="00845F11" w:rsidRPr="00845F11" w:rsidRDefault="00845F11" w:rsidP="00845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Доля граждан, для которых Центрами здоровья разработаны индивидуальные программы по ведению здорового образа жизни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AD72B4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процент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162F4B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212A2A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5B3F89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1400B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228E3C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B75C07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525648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C4C48D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B51822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6BC90D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0CDA40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1DC3FC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</w:tr>
      <w:tr w:rsidR="00845F11" w:rsidRPr="00845F11" w14:paraId="14E4F30D" w14:textId="77777777" w:rsidTr="00B653AA">
        <w:trPr>
          <w:trHeight w:val="9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FEAAD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ABFD8" w14:textId="77777777" w:rsidR="00845F11" w:rsidRPr="00845F11" w:rsidRDefault="00845F11" w:rsidP="00845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деятельности Центров здоровья для взрослых на базе отделений (кабинетов) медицинской профилактики в ЦРБ, РБ, в том числе в удаленных населенных пунктах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EA8DF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единиц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D13FF6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8FAF1D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3DB0FE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BBE8B9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BE323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A59F10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D4117D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AFB8CF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51B338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532E8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8E8D4E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CFA476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45F11" w:rsidRPr="00845F11" w14:paraId="79E209F4" w14:textId="77777777" w:rsidTr="00B653AA">
        <w:trPr>
          <w:trHeight w:val="106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CE555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93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06BCC7" w14:textId="77777777" w:rsidR="00845F11" w:rsidRPr="00845F11" w:rsidRDefault="00845F11" w:rsidP="00845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Оснащение (дооснащение) Центров здоровья оборудованием для выявления и коррекции факторов риска развития хронических неинфекционных заболеваний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50266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единиц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B9D04E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792497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7D900B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0BD203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8472A9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2FB8BB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CE90A9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907C1D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61A69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5FF89F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D1DABA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C11226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45F11" w:rsidRPr="00845F11" w14:paraId="1222B040" w14:textId="77777777" w:rsidTr="00B653AA">
        <w:trPr>
          <w:trHeight w:val="232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4C0C9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94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84D5A2" w14:textId="77777777" w:rsidR="00845F11" w:rsidRPr="00845F11" w:rsidRDefault="00845F11" w:rsidP="00845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Дооснащение (переоснащение, оснащены) структурные подразделения медицинских организаций, подведомственных исполнительным органам субъектов Российской Федерации, оказывающих специализированную паллиативную медицинскую помощь, и (или) медицинские организации, подведомственные исполнительным органам субъектов Российской Федерации, оказывающих специализированную паллиативную медицинскую помощь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047001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единиц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49D37E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436FA7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1F1C35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89DC1F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E53F3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775E15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10612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32D474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0D3FE7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5971FD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76AE0F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00434D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845F11" w:rsidRPr="00845F11" w14:paraId="04F856B1" w14:textId="77777777" w:rsidTr="00B653AA">
        <w:trPr>
          <w:trHeight w:val="16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04178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6C779A" w14:textId="77777777" w:rsidR="00845F11" w:rsidRPr="00845F11" w:rsidRDefault="00845F11" w:rsidP="00845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пациентов, нуждающихся в паллиативной медицинской помощи, для купирования тяжелых симптомов заболевания, в том числе для обезболивания, лекарственными препаратами, содержащими наркотические средства и психотропные вещества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353513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единиц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41E390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2533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C3ADA2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2533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E8DAAD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2533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19D984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2533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BA7F68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2533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B6ACB2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2533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0C026E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2533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C600AA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2533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145745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2533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4BFEA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2533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2369A5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2533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8BF86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2533</w:t>
            </w:r>
          </w:p>
        </w:tc>
      </w:tr>
      <w:tr w:rsidR="00845F11" w:rsidRPr="00845F11" w14:paraId="0F512B78" w14:textId="77777777" w:rsidTr="00B653AA">
        <w:trPr>
          <w:trHeight w:val="12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28411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149C2" w14:textId="77777777" w:rsidR="00845F11" w:rsidRPr="00845F11" w:rsidRDefault="00845F11" w:rsidP="00845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пациентов, нуждающихся в паллиативной медицинской помощи, медицинскими изделиями, предназначенными для поддержания функций органов и систем организма человека, для использования на дому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E75930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человек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556BBD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1321AF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FD8E4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08403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53132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7D174A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F360B4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D1A5BE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D04763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4F60E0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446F42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6CF073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230</w:t>
            </w:r>
          </w:p>
        </w:tc>
      </w:tr>
      <w:tr w:rsidR="00845F11" w:rsidRPr="00845F11" w14:paraId="49949F58" w14:textId="77777777" w:rsidTr="00B653AA">
        <w:trPr>
          <w:trHeight w:val="12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D5D35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D8017" w14:textId="77777777" w:rsidR="00845F11" w:rsidRPr="00845F11" w:rsidRDefault="00845F11" w:rsidP="00845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Приобретение автомобилей в соответствии со стандартом оснащения отделения выездной патронажной паллиативной медицинской помощи взрослым и легковых автомашин в соответствии со стандартом оснащения отделения выездной патронажной паллиативной медицинской помощи детям, </w:t>
            </w:r>
            <w:proofErr w:type="gramStart"/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предусмотренными</w:t>
            </w:r>
            <w:proofErr w:type="gramEnd"/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положением об организации оказания паллиативной медицинской помощи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57B0EB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единиц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2B1AEA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43A14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24FE82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4BB22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CBF592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98C34C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890B9C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8F20B5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E6B311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7081FE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7DFFD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8CA45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845F11" w:rsidRPr="00845F11" w14:paraId="1D39D20A" w14:textId="77777777" w:rsidTr="00B653AA">
        <w:trPr>
          <w:trHeight w:val="79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1CA7C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1D6E1" w14:textId="77777777" w:rsidR="00845F11" w:rsidRPr="00845F11" w:rsidRDefault="00845F11" w:rsidP="00845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Охват медицинским освидетельствованием на ВИЧ-инфекцию населения субъекта Российской Федерации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8D5BCA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человек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073D82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118469,0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CF7812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118469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3E2E31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118469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7EFDF7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118469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E1E9CA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118469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2A401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118469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EA87FD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118469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FD5A5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118469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63E185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118469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CFAF91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118469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F1815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118469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B9F43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118469</w:t>
            </w:r>
          </w:p>
        </w:tc>
      </w:tr>
      <w:tr w:rsidR="00845F11" w:rsidRPr="00845F11" w14:paraId="00309C7C" w14:textId="77777777" w:rsidTr="00D53FE9">
        <w:trPr>
          <w:trHeight w:val="35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B977C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2F3F52" w14:textId="77777777" w:rsidR="00845F11" w:rsidRPr="00845F11" w:rsidRDefault="00845F11" w:rsidP="00845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Охват населения профилактическими осмотрами на туберкулез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D0D5F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человек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16D485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247093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E3D871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247093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F356FF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247093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5D365A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247093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FAD9A2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247093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C0BDF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247093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E032B0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247093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05917C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247093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AB0C26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247093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FE004B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247093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E2C10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247093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D5488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247093</w:t>
            </w:r>
          </w:p>
        </w:tc>
      </w:tr>
      <w:tr w:rsidR="00845F11" w:rsidRPr="00845F11" w14:paraId="5CE9CD33" w14:textId="77777777" w:rsidTr="00B653AA">
        <w:trPr>
          <w:trHeight w:val="111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FE190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AD4B14" w14:textId="77777777" w:rsidR="00845F11" w:rsidRPr="00845F11" w:rsidRDefault="00845F11" w:rsidP="00845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профилактика ВИЧ-инфекции и гепатитов</w:t>
            </w:r>
            <w:proofErr w:type="gramStart"/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В</w:t>
            </w:r>
            <w:proofErr w:type="gramEnd"/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 С, в том числе с привлечением социально ориентированных некоммерческих организаций (человек)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25E023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человек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145616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154895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76CBF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154895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53C4A9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154895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C691B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154895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48DEE3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154895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9B9F81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154895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42E737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154895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CEA2C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154895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A04E83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154895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F0B7BB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154895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C546FF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154895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4151BE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154895</w:t>
            </w:r>
          </w:p>
        </w:tc>
      </w:tr>
      <w:tr w:rsidR="00845F11" w:rsidRPr="00845F11" w14:paraId="03647331" w14:textId="77777777" w:rsidTr="00D53FE9">
        <w:trPr>
          <w:trHeight w:val="714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1FBF1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DAFAEE" w14:textId="77777777" w:rsidR="00845F11" w:rsidRPr="00845F11" w:rsidRDefault="00845F11" w:rsidP="00845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Введение в эксплуатацию </w:t>
            </w:r>
            <w:proofErr w:type="gramStart"/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объектов капитального строительства государственной собственности субъектов Российской Федерации</w:t>
            </w:r>
            <w:proofErr w:type="gramEnd"/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D96703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единиц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519CF4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FF25B0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5C41A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50FA41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9D5D2B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0BEE06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726E1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5B899D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B19E2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DCE8BC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97B65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5F985A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45F11" w:rsidRPr="00845F11" w14:paraId="522AEC5B" w14:textId="77777777" w:rsidTr="00D53FE9">
        <w:trPr>
          <w:trHeight w:val="682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3BEA5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102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D5A15A" w14:textId="77777777" w:rsidR="00845F11" w:rsidRPr="00845F11" w:rsidRDefault="00845F11" w:rsidP="00845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Введение в эксплуатацию </w:t>
            </w:r>
            <w:proofErr w:type="gramStart"/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объектов капитального строительства государственной собственности субъектов Российской Федерации</w:t>
            </w:r>
            <w:proofErr w:type="gramEnd"/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BB245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единиц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12B9DC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7120FC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0B4B3F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298B6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B95C74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1C9BEA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964EAD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5527A0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DE0ABB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4E671A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608A4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165E43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45F11" w:rsidRPr="00845F11" w14:paraId="20B5C83D" w14:textId="77777777" w:rsidTr="00B653AA">
        <w:trPr>
          <w:trHeight w:val="174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A4BDB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FCEBF9" w14:textId="77777777" w:rsidR="00845F11" w:rsidRPr="00845F11" w:rsidRDefault="00845F11" w:rsidP="00845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Оснащены мобильным медицинским оборудованием детские поликлиники (отделения) субъектов Российской Федерации для проведения выездных мероприятий, в том числе с целью профилактических медицинских осмотров, диспансеризации и диспансерного наблюдения детского населения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F57A02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единиц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5694AA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921401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162076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E82E40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432FDB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8FBFE5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C19E25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DC9EC6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C3E7A6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9A9D59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935B91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2C834C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845F11" w:rsidRPr="00845F11" w14:paraId="27B598ED" w14:textId="77777777" w:rsidTr="00D53FE9">
        <w:trPr>
          <w:trHeight w:val="746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F8687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68D5FD" w14:textId="77777777" w:rsidR="00845F11" w:rsidRPr="00845F11" w:rsidRDefault="00845F11" w:rsidP="00845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Снижение суммарной продолжительности временной нетрудоспособности по заболеванию работающих граждан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E628F1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процент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BDA42E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94,5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5051A8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94,5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593E72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94,5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BD7FE4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94,5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E03DEC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94,5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B45662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94,5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2CAA9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94,5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05A629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94,5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C45AE5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94,5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FE186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94,5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DBC5D2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94,5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0D198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94,5</w:t>
            </w:r>
          </w:p>
        </w:tc>
      </w:tr>
      <w:tr w:rsidR="00845F11" w:rsidRPr="00845F11" w14:paraId="0FC345D1" w14:textId="77777777" w:rsidTr="00D53FE9">
        <w:trPr>
          <w:trHeight w:val="842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8745E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105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5523CC" w14:textId="77777777" w:rsidR="00845F11" w:rsidRPr="00845F11" w:rsidRDefault="00845F11" w:rsidP="00845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Доля пациентов, состоящих под </w:t>
            </w:r>
            <w:proofErr w:type="spellStart"/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проактивным</w:t>
            </w:r>
            <w:proofErr w:type="spellEnd"/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наблюдением за состоянием здоровья использующих оборудование с дистанционной передачей данных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4B2772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процент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50E31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6E361C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1E8E84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4E163A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7725C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AEB3F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0F8FB9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09A31E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C399DA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F225DF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A3C882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4FFDAA" w14:textId="77777777" w:rsidR="00845F11" w:rsidRPr="00845F11" w:rsidRDefault="00845F11" w:rsidP="0084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</w:tr>
    </w:tbl>
    <w:p w14:paraId="3FEC8519" w14:textId="36BBA0BA" w:rsidR="001F6B2B" w:rsidRDefault="00D53FE9" w:rsidP="00D53FE9">
      <w:pPr>
        <w:pStyle w:val="a3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»;</w:t>
      </w:r>
    </w:p>
    <w:p w14:paraId="6123D552" w14:textId="77777777" w:rsidR="00D53FE9" w:rsidRPr="000A7999" w:rsidRDefault="00D53FE9" w:rsidP="00D53FE9">
      <w:pPr>
        <w:pStyle w:val="a3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14:paraId="7F8AC8E3" w14:textId="29BB725E" w:rsidR="00B718D8" w:rsidRPr="000A7999" w:rsidRDefault="001F6B2B" w:rsidP="00BC284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D48F3" w:rsidRPr="000A7999">
        <w:rPr>
          <w:rFonts w:ascii="Times New Roman" w:hAnsi="Times New Roman" w:cs="Times New Roman"/>
          <w:sz w:val="28"/>
          <w:szCs w:val="28"/>
        </w:rPr>
        <w:t>) приложение № 4 к Программе изложить в следующей редакции:</w:t>
      </w:r>
    </w:p>
    <w:p w14:paraId="4743EFF0" w14:textId="4ED14A6D" w:rsidR="00B718D8" w:rsidRPr="005D3F15" w:rsidRDefault="005D3F15" w:rsidP="005D3F15">
      <w:pPr>
        <w:pStyle w:val="a3"/>
        <w:ind w:left="10490" w:firstLine="1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D48F3" w:rsidRPr="005D3F15">
        <w:rPr>
          <w:rFonts w:ascii="Times New Roman" w:hAnsi="Times New Roman" w:cs="Times New Roman"/>
          <w:sz w:val="28"/>
          <w:szCs w:val="28"/>
        </w:rPr>
        <w:t>«Приложение №</w:t>
      </w:r>
      <w:r w:rsidR="00241366" w:rsidRPr="005D3F15">
        <w:rPr>
          <w:rFonts w:ascii="Times New Roman" w:hAnsi="Times New Roman" w:cs="Times New Roman"/>
          <w:sz w:val="28"/>
          <w:szCs w:val="28"/>
        </w:rPr>
        <w:t xml:space="preserve"> </w:t>
      </w:r>
      <w:r w:rsidR="005D48F3" w:rsidRPr="005D3F15">
        <w:rPr>
          <w:rFonts w:ascii="Times New Roman" w:hAnsi="Times New Roman" w:cs="Times New Roman"/>
          <w:sz w:val="28"/>
          <w:szCs w:val="28"/>
        </w:rPr>
        <w:t>4</w:t>
      </w:r>
    </w:p>
    <w:p w14:paraId="14589FC2" w14:textId="2C4B8146" w:rsidR="005D48F3" w:rsidRPr="005D3F15" w:rsidRDefault="005D48F3" w:rsidP="005D3F15">
      <w:pPr>
        <w:pStyle w:val="a3"/>
        <w:ind w:left="10490" w:firstLine="12"/>
        <w:jc w:val="center"/>
        <w:rPr>
          <w:rFonts w:ascii="Times New Roman" w:hAnsi="Times New Roman" w:cs="Times New Roman"/>
          <w:sz w:val="28"/>
          <w:szCs w:val="28"/>
        </w:rPr>
      </w:pPr>
      <w:r w:rsidRPr="005D3F15">
        <w:rPr>
          <w:rFonts w:ascii="Times New Roman" w:hAnsi="Times New Roman" w:cs="Times New Roman"/>
          <w:sz w:val="28"/>
          <w:szCs w:val="28"/>
        </w:rPr>
        <w:t>к государственной программе</w:t>
      </w:r>
    </w:p>
    <w:p w14:paraId="26F59997" w14:textId="67AB37B7" w:rsidR="005D48F3" w:rsidRPr="005D3F15" w:rsidRDefault="005D48F3" w:rsidP="005D3F15">
      <w:pPr>
        <w:pStyle w:val="a3"/>
        <w:ind w:left="10490" w:firstLine="12"/>
        <w:jc w:val="center"/>
        <w:rPr>
          <w:rFonts w:ascii="Times New Roman" w:hAnsi="Times New Roman" w:cs="Times New Roman"/>
          <w:sz w:val="28"/>
          <w:szCs w:val="28"/>
        </w:rPr>
      </w:pPr>
      <w:r w:rsidRPr="005D3F15">
        <w:rPr>
          <w:rFonts w:ascii="Times New Roman" w:hAnsi="Times New Roman" w:cs="Times New Roman"/>
          <w:sz w:val="28"/>
          <w:szCs w:val="28"/>
        </w:rPr>
        <w:t>Республики Тыва «Развитие</w:t>
      </w:r>
    </w:p>
    <w:p w14:paraId="3711ED9A" w14:textId="1A3F73D8" w:rsidR="005D48F3" w:rsidRPr="00FF3324" w:rsidRDefault="005D3F15" w:rsidP="00FF3324">
      <w:pPr>
        <w:pStyle w:val="a3"/>
        <w:ind w:left="10490" w:firstLine="1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48F3" w:rsidRPr="005D3F15">
        <w:rPr>
          <w:rFonts w:ascii="Times New Roman" w:hAnsi="Times New Roman" w:cs="Times New Roman"/>
          <w:sz w:val="28"/>
          <w:szCs w:val="28"/>
        </w:rPr>
        <w:t>здравоохранения Республики Тыва»</w:t>
      </w:r>
    </w:p>
    <w:p w14:paraId="45D50C2E" w14:textId="77777777" w:rsidR="005D48F3" w:rsidRPr="000A7999" w:rsidRDefault="005D48F3" w:rsidP="005D48F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70DE0DD1" w14:textId="5194ACE7" w:rsidR="00900BE8" w:rsidRPr="000A7999" w:rsidRDefault="00900BE8" w:rsidP="00900BE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A7999">
        <w:rPr>
          <w:rFonts w:ascii="Times New Roman" w:hAnsi="Times New Roman" w:cs="Times New Roman"/>
          <w:bCs/>
          <w:sz w:val="28"/>
          <w:szCs w:val="28"/>
        </w:rPr>
        <w:t>РЕСУРСНОЕ ОБЕСПЕЧЕНИЕ</w:t>
      </w:r>
    </w:p>
    <w:p w14:paraId="11C4F421" w14:textId="77777777" w:rsidR="00900BE8" w:rsidRPr="000A7999" w:rsidRDefault="00900BE8" w:rsidP="00900BE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A7999">
        <w:rPr>
          <w:rFonts w:ascii="Times New Roman" w:hAnsi="Times New Roman" w:cs="Times New Roman"/>
          <w:sz w:val="28"/>
          <w:szCs w:val="28"/>
        </w:rPr>
        <w:t>государственной программы Республики Тыва</w:t>
      </w:r>
    </w:p>
    <w:p w14:paraId="4BD64A5D" w14:textId="77777777" w:rsidR="00900BE8" w:rsidRDefault="00900BE8" w:rsidP="00900BE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A7999">
        <w:rPr>
          <w:rFonts w:ascii="Times New Roman" w:hAnsi="Times New Roman" w:cs="Times New Roman"/>
          <w:sz w:val="28"/>
          <w:szCs w:val="28"/>
        </w:rPr>
        <w:t>«Развитие здравоохранения Республики Тыва»</w:t>
      </w:r>
    </w:p>
    <w:p w14:paraId="0A88F8C0" w14:textId="77777777" w:rsidR="005558F0" w:rsidRDefault="005558F0" w:rsidP="00900BE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89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559"/>
        <w:gridCol w:w="1161"/>
        <w:gridCol w:w="1249"/>
        <w:gridCol w:w="1418"/>
        <w:gridCol w:w="1417"/>
        <w:gridCol w:w="1276"/>
        <w:gridCol w:w="1417"/>
        <w:gridCol w:w="1418"/>
        <w:gridCol w:w="1418"/>
        <w:gridCol w:w="1558"/>
      </w:tblGrid>
      <w:tr w:rsidR="005558F0" w:rsidRPr="005558F0" w14:paraId="0CA65A5E" w14:textId="77777777" w:rsidTr="001154DB">
        <w:trPr>
          <w:trHeight w:val="255"/>
        </w:trPr>
        <w:tc>
          <w:tcPr>
            <w:tcW w:w="3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ECA23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Наименование государственной программы, структурного элемента / источник финансирования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17BF1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ГРБС</w:t>
            </w:r>
          </w:p>
        </w:tc>
        <w:tc>
          <w:tcPr>
            <w:tcW w:w="1117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79545E" w14:textId="0E9A005B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Объемы финансового обеспечения по годам реализации, тыс. рублей</w:t>
            </w:r>
          </w:p>
        </w:tc>
      </w:tr>
      <w:tr w:rsidR="005558F0" w:rsidRPr="005558F0" w14:paraId="1915D54E" w14:textId="77777777" w:rsidTr="005558F0">
        <w:trPr>
          <w:trHeight w:val="255"/>
        </w:trPr>
        <w:tc>
          <w:tcPr>
            <w:tcW w:w="3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56ECF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8F0E9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9F023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24130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FBC03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0A372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F1C07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712FA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3F04B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A3FC6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</w:t>
            </w:r>
          </w:p>
        </w:tc>
      </w:tr>
      <w:tr w:rsidR="005558F0" w:rsidRPr="005558F0" w14:paraId="63FD3DE6" w14:textId="77777777" w:rsidTr="005558F0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A4D06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DCBD3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52C15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CF02F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B17C9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05BC4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146FD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14787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5DEE0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8268D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</w:tr>
      <w:tr w:rsidR="005558F0" w:rsidRPr="005558F0" w14:paraId="2AA69AD7" w14:textId="77777777" w:rsidTr="005558F0">
        <w:trPr>
          <w:trHeight w:val="28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3C7E12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Государственная программа (всего), в том числе: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BD200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827BD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18 128 791,97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D4E1A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20 312 949,53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E1D70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22 446 537,39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03F2A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25 243 288,74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80BDE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26 773 457,71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02C4A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24 296 209,22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3E095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24 684 891,55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F81E1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161 886 126,11</w:t>
            </w:r>
          </w:p>
        </w:tc>
      </w:tr>
      <w:tr w:rsidR="005558F0" w:rsidRPr="005558F0" w14:paraId="77C4A929" w14:textId="77777777" w:rsidTr="005558F0">
        <w:trPr>
          <w:trHeight w:val="28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8EFF13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DC54F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B56CF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1 690 583,03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23022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1 557 177,92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16365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1 995 280,90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30371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3 088 161,20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BD8A9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3 253 316,70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7B008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785 055,19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CEFE1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816 457,39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F5F4F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13 186 032,33</w:t>
            </w:r>
          </w:p>
        </w:tc>
      </w:tr>
      <w:tr w:rsidR="005558F0" w:rsidRPr="005558F0" w14:paraId="13056C8E" w14:textId="77777777" w:rsidTr="005558F0">
        <w:trPr>
          <w:trHeight w:val="3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9A7185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Консолидированный бюджет Республики Тыва, в том числе: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01DD4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91A33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16 438 208,94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301D7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18 755 771,61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E77B4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20 451 256,49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71483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22 155 127,54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EBE4E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23 520 141,01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BA69D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23 511 154,03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7AF56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23 868 434,16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2484C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148 700 093,78</w:t>
            </w:r>
          </w:p>
        </w:tc>
      </w:tr>
      <w:tr w:rsidR="005558F0" w:rsidRPr="005558F0" w14:paraId="1A152EE1" w14:textId="77777777" w:rsidTr="005558F0">
        <w:trPr>
          <w:trHeight w:val="28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223CE8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Республиканский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87686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09.000.00000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BCDBE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6 621 247,93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4D3EB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7 588 357,39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6C518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8 179 638,97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81118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8 580 499,43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89F4D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8 940 990,42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8351B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8 932 003,44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E2E9B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9 289 283,58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2D049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58 132 021,17</w:t>
            </w:r>
          </w:p>
        </w:tc>
      </w:tr>
      <w:tr w:rsidR="005558F0" w:rsidRPr="005558F0" w14:paraId="44410915" w14:textId="77777777" w:rsidTr="005558F0">
        <w:trPr>
          <w:trHeight w:val="28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B43F69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F1788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A9EDF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1C1B6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53974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E06C3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A474D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2417E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B6D08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6B239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558F0" w:rsidRPr="005558F0" w14:paraId="54C8020D" w14:textId="77777777" w:rsidTr="005558F0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06516F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территориального фонда обязательного медицинского страхования Республики Тыва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6ECAE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6A762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9 816 961,02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44850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11 167 414,22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B0079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12 271 617,52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1F8EC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13 574 628,10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B57C9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14 579 150,58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78FF2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14 579 150,58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E1366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14 579 150,58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F2342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90 568 072,61</w:t>
            </w:r>
          </w:p>
        </w:tc>
      </w:tr>
      <w:tr w:rsidR="005558F0" w:rsidRPr="005558F0" w14:paraId="4F1EB39F" w14:textId="77777777" w:rsidTr="005558F0">
        <w:trPr>
          <w:trHeight w:val="28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03A1EA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6744C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C67E0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DDB66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AC2BF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1EAD2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E624B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1A344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5548E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DBE64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558F0" w:rsidRPr="005558F0" w14:paraId="3320D13C" w14:textId="77777777" w:rsidTr="005558F0">
        <w:trPr>
          <w:trHeight w:val="28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DDB593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Объем налоговых расходов Республики Тыва (справочно)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8BA7F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B66C5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68253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69A64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1D853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8CF72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F39C3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BDCC0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4898F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558F0" w:rsidRPr="005558F0" w14:paraId="1CB1F61B" w14:textId="77777777" w:rsidTr="005558F0">
        <w:trPr>
          <w:trHeight w:val="6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07C9A9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1 «Совершенствование оказания медицинской помощи, включая профилактику заболеваний и формирование здорового образа жизни», всего, в том числе: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D00A3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09.501.00000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24FE8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13 780 506,75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45685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15 378 553,55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C1CA7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17 217 804,68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8236A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19 701 479,72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76F68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20 861 955,97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DBDDA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18 715 181,30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D21B6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18 894 196,89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71A41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124 549 678,85</w:t>
            </w:r>
          </w:p>
        </w:tc>
      </w:tr>
      <w:tr w:rsidR="005558F0" w:rsidRPr="005558F0" w14:paraId="63B3AA99" w14:textId="77777777" w:rsidTr="005558F0">
        <w:trPr>
          <w:trHeight w:val="345"/>
        </w:trPr>
        <w:tc>
          <w:tcPr>
            <w:tcW w:w="158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3B302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Национальный проект "Продолжительная и активная жизнь"</w:t>
            </w:r>
          </w:p>
        </w:tc>
      </w:tr>
      <w:tr w:rsidR="005558F0" w:rsidRPr="005558F0" w14:paraId="4019F280" w14:textId="77777777" w:rsidTr="005558F0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A4ACC9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8588D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E06B3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1 536 989,33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7DEA2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1 340 699,62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8CDDD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1 893 682,20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267A3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3 005 118,80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2C2B7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3 158 354,70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8B20C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635 929,43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75823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661 366,60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11E8B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12 232 140,68</w:t>
            </w:r>
          </w:p>
        </w:tc>
      </w:tr>
      <w:tr w:rsidR="005558F0" w:rsidRPr="005558F0" w14:paraId="7A6D8F4B" w14:textId="77777777" w:rsidTr="005558F0">
        <w:trPr>
          <w:trHeight w:val="3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78E48D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Консолидированный бюджет Республики Тыва, в том числе: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E4DD1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01F24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12 243 517,42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B949F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14 037 853,94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585CD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15 324 122,48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EE1CD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16 696 360,92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D5263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17 703 601,27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27079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18 079 251,87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5ABA8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18 232 830,28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B3310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112 317 538,17</w:t>
            </w:r>
          </w:p>
        </w:tc>
      </w:tr>
      <w:tr w:rsidR="005558F0" w:rsidRPr="005558F0" w14:paraId="1187BD40" w14:textId="77777777" w:rsidTr="005558F0">
        <w:trPr>
          <w:trHeight w:val="28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1F2CB3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Республиканский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02C3F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25AF8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2 647 256,67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CAC59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3 123 889,25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0B615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3 335 496,46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A2098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3 437 709,66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53EEA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3 463 809,82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F79DD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3 839 460,42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6F0FC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3 993 038,83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BD3AD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23 840 661,11</w:t>
            </w:r>
          </w:p>
        </w:tc>
      </w:tr>
      <w:tr w:rsidR="005558F0" w:rsidRPr="005558F0" w14:paraId="3A824289" w14:textId="77777777" w:rsidTr="005558F0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7403FD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C9BC2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44FE3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D84A3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A4AE9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CBE6E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65D6E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F325F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04C68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4119A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558F0" w:rsidRPr="005558F0" w14:paraId="53DCFB34" w14:textId="77777777" w:rsidTr="005558F0">
        <w:trPr>
          <w:trHeight w:val="28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3F4907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территориального фонда обязательного медицинского страхования Республики Тыва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E1616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63117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9 596 260,75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A2335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10 913 964,68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99398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11 988 626,02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4183B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13 258 651,26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66740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14 239 791,45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7EBA2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14 239 791,45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B8B3E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14 239 791,45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D9715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88 476 877,06</w:t>
            </w:r>
          </w:p>
        </w:tc>
      </w:tr>
      <w:tr w:rsidR="005558F0" w:rsidRPr="005558F0" w14:paraId="5546944A" w14:textId="77777777" w:rsidTr="005558F0">
        <w:trPr>
          <w:trHeight w:val="28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9DDE85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6E6BF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3169F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BA937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B78C8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95EFA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17BBB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8A85A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36F7E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D1C38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558F0" w:rsidRPr="005558F0" w14:paraId="788E816B" w14:textId="77777777" w:rsidTr="005558F0">
        <w:trPr>
          <w:trHeight w:val="4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B3C5F5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1.1. Проведение диспансеризации определенных гру</w:t>
            </w:r>
            <w:proofErr w:type="gramStart"/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пп взр</w:t>
            </w:r>
            <w:proofErr w:type="gramEnd"/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ослого населения Республики Тыва, всего, в том числе: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BE112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A429F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555 924,35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EB59E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867 356,88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E5A77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895 004,21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56A6A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923 532,81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43F21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991 874,24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AC2B2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991 874,24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FFA71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991 874,24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B930B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6 217 440,95</w:t>
            </w:r>
          </w:p>
        </w:tc>
      </w:tr>
      <w:tr w:rsidR="005558F0" w:rsidRPr="005558F0" w14:paraId="6E376135" w14:textId="77777777" w:rsidTr="005558F0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07D4C5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7A367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87AC0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E0332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1672F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45893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AD8C6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F0E0B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EA231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50722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558F0" w:rsidRPr="005558F0" w14:paraId="257A8E2B" w14:textId="77777777" w:rsidTr="005558F0">
        <w:trPr>
          <w:trHeight w:val="3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992CCE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Консолидированный бюджет Республики Тыва, в том числе: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58D31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A72E0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555 924,35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9D115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867 356,88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AE1D4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895 004,21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A6FAC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923 532,81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EE612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991 874,24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12FBD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991 874,24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54A16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991 874,24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BFCF2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6 217 440,95</w:t>
            </w:r>
          </w:p>
        </w:tc>
      </w:tr>
      <w:tr w:rsidR="005558F0" w:rsidRPr="005558F0" w14:paraId="3B9A4ED5" w14:textId="77777777" w:rsidTr="005558F0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ACC549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Республиканский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196E2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A429A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DE06A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B2874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FD128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BB929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F284E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E0EBD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C4FFE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558F0" w:rsidRPr="005558F0" w14:paraId="65A3FB33" w14:textId="77777777" w:rsidTr="005558F0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CF1C45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7C433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2B0E4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D0E68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28D6B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C2B04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F186A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C7C65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10628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A1937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558F0" w:rsidRPr="005558F0" w14:paraId="6C85163B" w14:textId="77777777" w:rsidTr="005558F0">
        <w:trPr>
          <w:trHeight w:val="28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E8B6BB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территориального фонда обязательного медицинского страхования Республики Тыва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B710A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06C60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555 924,35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E737C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867 356,88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53D39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895 004,21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E8285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923 532,81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6029B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991 874,24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2DD78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991 874,24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B1514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991 874,24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87A30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6 217 440,95</w:t>
            </w:r>
          </w:p>
        </w:tc>
      </w:tr>
      <w:tr w:rsidR="005558F0" w:rsidRPr="005558F0" w14:paraId="0A101698" w14:textId="77777777" w:rsidTr="005558F0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B2D077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F448F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9FD62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E6F59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67E1B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4B171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C2106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FBC54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CB7BA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526C4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558F0" w:rsidRPr="005558F0" w14:paraId="5035104B" w14:textId="77777777" w:rsidTr="005558F0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3F7271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1.2. Проведение диспансеризации населения Республики Тыва (для детей), всего, в том </w:t>
            </w: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числе: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16112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9C30C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53 101,10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077E2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46 755,72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80A6A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36 546,79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85CC0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28 566,93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F1ECD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30 680,88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17869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30 680,88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9409B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30 680,88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4521F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257 013,19</w:t>
            </w:r>
          </w:p>
        </w:tc>
      </w:tr>
      <w:tr w:rsidR="005558F0" w:rsidRPr="005558F0" w14:paraId="73C22115" w14:textId="77777777" w:rsidTr="005558F0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BEE7FD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Межбюджетные трансферты из федерального бюджета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D6871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0A31D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26B17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72EA1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8B2F4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A07B4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A5074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156ED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49D01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558F0" w:rsidRPr="005558F0" w14:paraId="42C16B42" w14:textId="77777777" w:rsidTr="005558F0">
        <w:trPr>
          <w:trHeight w:val="3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7C0B13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Консолидированный бюджет Республики Тыва, в том числе: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C1E03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C2C79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53 101,10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6FB52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46 755,72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84CC1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36 546,79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95858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28 566,93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30BF0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30 680,88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1E06D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30 680,88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FA9F3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30 680,88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BA9A6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257 013,19</w:t>
            </w:r>
          </w:p>
        </w:tc>
      </w:tr>
      <w:tr w:rsidR="005558F0" w:rsidRPr="005558F0" w14:paraId="6983613A" w14:textId="77777777" w:rsidTr="005558F0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3C8BA9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Республиканский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C68D3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24410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DED54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A7C4D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36C4E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2D454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C7DA2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092C2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F015D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558F0" w:rsidRPr="005558F0" w14:paraId="7D3EC417" w14:textId="77777777" w:rsidTr="005558F0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35D2C5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E3D49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5E820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AF786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ABA95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8B595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EF8BC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D1AF4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3DFEC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64C74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558F0" w:rsidRPr="005558F0" w14:paraId="58BF5783" w14:textId="77777777" w:rsidTr="005558F0">
        <w:trPr>
          <w:trHeight w:val="28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F58E81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территориального фонда обязательного медицинского страхования Республики Тыва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68D74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17DF1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53 101,10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D556F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46 755,72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75CF4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36 546,79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9E455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28 566,93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D7E7D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30 680,88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E4E70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30 680,88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80384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30 680,88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FAC0B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257 013,19</w:t>
            </w:r>
          </w:p>
        </w:tc>
      </w:tr>
      <w:tr w:rsidR="005558F0" w:rsidRPr="005558F0" w14:paraId="551D6204" w14:textId="77777777" w:rsidTr="005558F0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8D172E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BF0A5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FC822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19BDC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924A3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351DE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C91A8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0BB7A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91A99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23952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558F0" w:rsidRPr="005558F0" w14:paraId="230F1316" w14:textId="77777777" w:rsidTr="005558F0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461F6C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1.3. Проведение осмотров в Центре здоровья (для взрослых), всего, в том числе: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3068A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2A754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13 395,19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E2E72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39 439,35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C9ED3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37 234,36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9E96C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35 152,65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0BE9F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37 753,94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1AE0F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37 753,94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34A3A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37 753,94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77A55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238 483,39</w:t>
            </w:r>
          </w:p>
        </w:tc>
      </w:tr>
      <w:tr w:rsidR="005558F0" w:rsidRPr="005558F0" w14:paraId="2A904296" w14:textId="77777777" w:rsidTr="005558F0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5BFEF9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5150F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9C5B5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68EE3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88D85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DFE88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E77C8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A1DEF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F3E7A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0B9CE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558F0" w:rsidRPr="005558F0" w14:paraId="75885B7E" w14:textId="77777777" w:rsidTr="005558F0">
        <w:trPr>
          <w:trHeight w:val="3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572C29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461F8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34309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13 395,19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3A0E8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39 439,35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4CA89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37 234,36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ED58C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35 152,65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7326D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37 753,94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A6564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37 753,94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47EC6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37 753,94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442D3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238 483,39</w:t>
            </w:r>
          </w:p>
        </w:tc>
      </w:tr>
      <w:tr w:rsidR="005558F0" w:rsidRPr="005558F0" w14:paraId="055F4606" w14:textId="77777777" w:rsidTr="005558F0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2AE4FE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Республиканский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9F8D4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FB048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E989E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5D55F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B7AAC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1FDAE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1EA43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8FB8F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B7986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558F0" w:rsidRPr="005558F0" w14:paraId="1ADC1970" w14:textId="77777777" w:rsidTr="005558F0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0DFF0A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FDF89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36065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9E9A8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9C676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385D4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5FF5E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690F0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7292A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6FF37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558F0" w:rsidRPr="005558F0" w14:paraId="6D4447DB" w14:textId="77777777" w:rsidTr="005558F0">
        <w:trPr>
          <w:trHeight w:val="51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C8A52C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территориального фонда обязательного медицинского страхования Республики Тыва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75476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40F9A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13 395,19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B6878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39 439,35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7B579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37 234,36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DBD8C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35 152,65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18287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37 753,94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D5B68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37 753,94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C8033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37 753,94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30AC0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238 483,39</w:t>
            </w:r>
          </w:p>
        </w:tc>
      </w:tr>
      <w:tr w:rsidR="005558F0" w:rsidRPr="005558F0" w14:paraId="04B1D1ED" w14:textId="77777777" w:rsidTr="005558F0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85890D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E7B88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9ECFD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971E0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67C69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3B473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28863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B2A9E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2CD14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6603F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558F0" w:rsidRPr="005558F0" w14:paraId="61C14CF8" w14:textId="77777777" w:rsidTr="005558F0">
        <w:trPr>
          <w:trHeight w:val="2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CF2C5E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1.4. Проведение осмотров в Центре здоровья (для детей), всего, в том числе: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E5DFA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C0CFE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5 197,55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F55F9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8 638,35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5FCE1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10 785,00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71F35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13 465,10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921AA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14 461,51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15CA8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14 461,51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0807B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14 461,51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1CF3C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81 470,54</w:t>
            </w:r>
          </w:p>
        </w:tc>
      </w:tr>
      <w:tr w:rsidR="005558F0" w:rsidRPr="005558F0" w14:paraId="64C358D9" w14:textId="77777777" w:rsidTr="005558F0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B2B5F6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FB7F7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562E6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3E2EE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99607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161F8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C357C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0B44C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5B990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0AAE0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558F0" w:rsidRPr="005558F0" w14:paraId="314F2CC4" w14:textId="77777777" w:rsidTr="005558F0">
        <w:trPr>
          <w:trHeight w:val="3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34650F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15BD5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0D00E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5 197,55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E973E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8 638,35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0FCBF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10 785,00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10B04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13 465,10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475CB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14 461,51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BC0ED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14 461,51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919FA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14 461,51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A68BD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81 470,54</w:t>
            </w:r>
          </w:p>
        </w:tc>
      </w:tr>
      <w:tr w:rsidR="005558F0" w:rsidRPr="005558F0" w14:paraId="4511FB58" w14:textId="77777777" w:rsidTr="005558F0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75327F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Республиканский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1EFD1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DF413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D635E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DF6F2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B7415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53A11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56F50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01C31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A604C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558F0" w:rsidRPr="005558F0" w14:paraId="782827A2" w14:textId="77777777" w:rsidTr="005558F0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E42985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19C94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4A98B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D1264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B6596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913FB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46A4F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32EB1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7107D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4708C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558F0" w:rsidRPr="005558F0" w14:paraId="604707F7" w14:textId="77777777" w:rsidTr="005558F0">
        <w:trPr>
          <w:trHeight w:val="28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85694A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территориального фонда обязательного медицинского страхования Республики Тыва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25040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18CA6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5 197,55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1991E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8 638,35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00407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10 785,00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B4CE8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13 465,10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63A93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14 461,51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60A31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14 461,51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5C7A1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14 461,51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C4F06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81 470,54</w:t>
            </w:r>
          </w:p>
        </w:tc>
      </w:tr>
      <w:tr w:rsidR="005558F0" w:rsidRPr="005558F0" w14:paraId="5F7CD82E" w14:textId="77777777" w:rsidTr="005558F0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096E31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D5110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FA774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BFD5A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74849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0E962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A32A1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92789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2A0B1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F7FB9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558F0" w:rsidRPr="005558F0" w14:paraId="1B2005E4" w14:textId="77777777" w:rsidTr="005558F0">
        <w:trPr>
          <w:trHeight w:val="51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7E393F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1.5. Проведение профилактических медицинских осмотров (для взрослых), всего, в том числе: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670C3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4D5EA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117 474,90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34BBA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101 822,66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0FDC1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104 620,63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7B6A2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107 495,48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A4F19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115 450,14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D47B3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115 450,14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875BD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115 450,14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DA70A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777 764,10</w:t>
            </w:r>
          </w:p>
        </w:tc>
      </w:tr>
      <w:tr w:rsidR="005558F0" w:rsidRPr="005558F0" w14:paraId="04063EC5" w14:textId="77777777" w:rsidTr="005558F0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8ECC27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3AC33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60070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FA362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FDB47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00273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EC826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53902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CDB66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DB7AE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558F0" w:rsidRPr="005558F0" w14:paraId="04F11275" w14:textId="77777777" w:rsidTr="005558F0">
        <w:trPr>
          <w:trHeight w:val="3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A2B90B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A1E50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DB946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117 474,90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D93E5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101 822,66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3939F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104 620,63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709E1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107 495,48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6D42B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115 450,14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A4BA4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115 450,14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8AE2D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115 450,14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2C98D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777 764,10</w:t>
            </w:r>
          </w:p>
        </w:tc>
      </w:tr>
      <w:tr w:rsidR="005558F0" w:rsidRPr="005558F0" w14:paraId="4DDF6615" w14:textId="77777777" w:rsidTr="005558F0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5DC096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Республиканский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B2092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1685D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18A2E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2E5B0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67C11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6842C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D6FD4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BF419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45266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558F0" w:rsidRPr="005558F0" w14:paraId="1DEE6AD2" w14:textId="77777777" w:rsidTr="005558F0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5C089A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C2AEA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B3D53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06E1C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0FE6C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14702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1E58B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3D225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5B593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7B801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558F0" w:rsidRPr="005558F0" w14:paraId="7744A13B" w14:textId="77777777" w:rsidTr="005558F0">
        <w:trPr>
          <w:trHeight w:val="28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84BA0D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территориального фонда обязательного медицинского страхования Республики Тыва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E274A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A285D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117 474,90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F521A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101 822,66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1A003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104 620,63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87A01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107 495,48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1659B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115 450,14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7CB1D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115 450,14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C0A38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115 450,14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4E8B5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777 764,10</w:t>
            </w:r>
          </w:p>
        </w:tc>
      </w:tr>
      <w:tr w:rsidR="005558F0" w:rsidRPr="005558F0" w14:paraId="0A841621" w14:textId="77777777" w:rsidTr="005558F0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EA54B7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C0B9D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A619E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3CF15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02529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27647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45FB8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CE484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B7790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ABB67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558F0" w:rsidRPr="005558F0" w14:paraId="7BC4F1CC" w14:textId="77777777" w:rsidTr="005558F0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519F1F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1.6. Проведение профилактических медицинских осмотров (для детей), всего, в том числе: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52256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71C2A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282 261,95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45392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289 499,46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AED89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277 567,91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B8455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266 128,11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48F9B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285 821,59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9FC21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285 821,59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E6789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285 821,59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AD69E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1 972 922,21</w:t>
            </w:r>
          </w:p>
        </w:tc>
      </w:tr>
      <w:tr w:rsidR="005558F0" w:rsidRPr="005558F0" w14:paraId="59D2D4F7" w14:textId="77777777" w:rsidTr="005558F0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7D1D5D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DC552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BC516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8B9CC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0A7F9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CEBDD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56D5F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5A9F2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974BE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48402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558F0" w:rsidRPr="005558F0" w14:paraId="4BA539A5" w14:textId="77777777" w:rsidTr="005558F0">
        <w:trPr>
          <w:trHeight w:val="3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40E0AD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F7F14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EF7BD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282 261,95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6DF10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289 499,46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C41C7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277 567,91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84DE4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266 128,11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50ADA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285 821,59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22A14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285 821,59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930BA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285 821,59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33934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1 972 922,21</w:t>
            </w:r>
          </w:p>
        </w:tc>
      </w:tr>
      <w:tr w:rsidR="005558F0" w:rsidRPr="005558F0" w14:paraId="030D2CD9" w14:textId="77777777" w:rsidTr="005558F0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A153B9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Республиканский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159F7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92BDF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8DA53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06E5C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AAA84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05F46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7EA42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6C72F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833EC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558F0" w:rsidRPr="005558F0" w14:paraId="7BD843A5" w14:textId="77777777" w:rsidTr="005558F0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7E234D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1D09B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0B23B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66536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9ACFD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2540A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2D372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AABF9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85FD6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57D6C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558F0" w:rsidRPr="005558F0" w14:paraId="02871425" w14:textId="77777777" w:rsidTr="005558F0">
        <w:trPr>
          <w:trHeight w:val="28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A81497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территориального фонда обязательного медицинского страхования Республики Тыва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2AC43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B73AC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282 261,95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564C8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289 499,46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C3341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277 567,91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B1DD5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266 128,11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848EF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285 821,59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6CB2E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285 821,59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19263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285 821,59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DB9F9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1 972 922,21</w:t>
            </w:r>
          </w:p>
        </w:tc>
      </w:tr>
      <w:tr w:rsidR="005558F0" w:rsidRPr="005558F0" w14:paraId="2DD7E1E8" w14:textId="77777777" w:rsidTr="005558F0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1C7535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C93AB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DE3B6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99856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9EC57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0A16E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1EAB3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9B0F0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9C8CA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CBFDE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558F0" w:rsidRPr="005558F0" w14:paraId="33EADB8B" w14:textId="77777777" w:rsidTr="00933BD2">
        <w:trPr>
          <w:trHeight w:val="274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023F3F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1.7. Оказание неотложной медицинской помощи, всего, в том числе: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41360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C31BE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258 767,21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11AFC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296 348,15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9136B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318 010,69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EDDB9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341 256,72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0DC4C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366 509,72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423A5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366 509,72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C4083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366 509,72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7C418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2 313 911,93</w:t>
            </w:r>
          </w:p>
        </w:tc>
      </w:tr>
      <w:tr w:rsidR="005558F0" w:rsidRPr="005558F0" w14:paraId="7D196ECE" w14:textId="77777777" w:rsidTr="005558F0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F534DE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FA0C8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BF75C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15375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F9F6B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7A995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59927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53F23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7FD07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6C5C2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558F0" w:rsidRPr="005558F0" w14:paraId="3FFB8D3D" w14:textId="77777777" w:rsidTr="005558F0">
        <w:trPr>
          <w:trHeight w:val="3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BCDF14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C6E10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B480F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258 767,21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C399D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296 348,15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F24D8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318 010,69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94641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341 256,72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D0CDD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366 509,72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75011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366 509,72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B7258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366 509,72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28381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2 313 911,93</w:t>
            </w:r>
          </w:p>
        </w:tc>
      </w:tr>
      <w:tr w:rsidR="005558F0" w:rsidRPr="005558F0" w14:paraId="09D50F4C" w14:textId="77777777" w:rsidTr="005558F0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662551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Республиканский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B26B3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C71DA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CA5EB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A1AA9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1B322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6022A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1EB07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63D35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AF86D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558F0" w:rsidRPr="005558F0" w14:paraId="6A7AEA7E" w14:textId="77777777" w:rsidTr="005558F0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B88FA1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6AF61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6FD20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DA4D0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CA261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250A3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04C39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D0E7E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5E480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FE727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558F0" w:rsidRPr="005558F0" w14:paraId="564D8AEB" w14:textId="77777777" w:rsidTr="005558F0">
        <w:trPr>
          <w:trHeight w:val="27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82CFC0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территориального фонда обязательного медицинского страхования Республики Тыва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68A26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2B6FA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258 767,21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6868B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296 348,15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86DE2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318 010,69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060AB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341 256,72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D5C1F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366 509,72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7EA5C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366 509,72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A9971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366 509,72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16D74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2 313 911,93</w:t>
            </w:r>
          </w:p>
        </w:tc>
      </w:tr>
      <w:tr w:rsidR="005558F0" w:rsidRPr="005558F0" w14:paraId="5C76CA4D" w14:textId="77777777" w:rsidTr="005558F0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D74830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F94C1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E871C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62E42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D83AE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57D43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74C28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56B31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22611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F3650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558F0" w:rsidRPr="005558F0" w14:paraId="34CF4C28" w14:textId="77777777" w:rsidTr="005558F0">
        <w:trPr>
          <w:trHeight w:val="4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3BDE3D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1.8. Оказание медицинской помощи в амбулаторно-поликлиническом звене (обращение), всего, в том числе: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C9A41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A8458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1 904 424,95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80BAC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1 733 058,68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89BFC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1 864 164,70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900A1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2 005 188,90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DF0BE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2 153 572,87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D8CC6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2 153 572,87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264E5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2 153 572,87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97CE3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13 967 555,84</w:t>
            </w:r>
          </w:p>
        </w:tc>
      </w:tr>
      <w:tr w:rsidR="005558F0" w:rsidRPr="005558F0" w14:paraId="27B685E2" w14:textId="77777777" w:rsidTr="005558F0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A96025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DA151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685FF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3722C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3E438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B04E4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B6FBC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E5541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D8A21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CE559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558F0" w:rsidRPr="005558F0" w14:paraId="115A029C" w14:textId="77777777" w:rsidTr="005558F0">
        <w:trPr>
          <w:trHeight w:val="3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3AE487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5DD61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EA783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1 904 424,95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136DC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1 733 058,68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66B51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1 864 164,70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3F33A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2 005 188,90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ADCC9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2 153 572,87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8E697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2 153 572,87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6FCA7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2 153 572,87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B672A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13 967 555,84</w:t>
            </w:r>
          </w:p>
        </w:tc>
      </w:tr>
      <w:tr w:rsidR="005558F0" w:rsidRPr="005558F0" w14:paraId="309ECF1A" w14:textId="77777777" w:rsidTr="005558F0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22D125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Республиканский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BE544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B5025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277A7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918C7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C72A7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B4102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DBD57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98793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6FF88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558F0" w:rsidRPr="005558F0" w14:paraId="7FD2C9C5" w14:textId="77777777" w:rsidTr="005558F0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7BF3C8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44299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FCF30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03431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314EA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A418B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55047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9916D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0EB04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8DF3E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558F0" w:rsidRPr="005558F0" w14:paraId="2A5EAE30" w14:textId="77777777" w:rsidTr="005558F0">
        <w:trPr>
          <w:trHeight w:val="28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9382A3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территориального фонда обязательного медицинского страхования Республики Тыва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07976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47613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1 904 424,95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697A4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1 733 058,68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850D4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1 864 164,70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5C011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2 005 188,90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A2991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2 153 572,87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D7B0A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2 153 572,87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A060A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2 153 572,87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A83DF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13 967 555,84</w:t>
            </w:r>
          </w:p>
        </w:tc>
      </w:tr>
      <w:tr w:rsidR="005558F0" w:rsidRPr="005558F0" w14:paraId="76149F62" w14:textId="77777777" w:rsidTr="005558F0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4D1F6A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BACCE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54420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765E5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0DE7E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85660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A7D25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3E201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60DD5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17BF5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558F0" w:rsidRPr="005558F0" w14:paraId="6FB4EFE6" w14:textId="77777777" w:rsidTr="005558F0">
        <w:trPr>
          <w:trHeight w:val="3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335B94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1.9. Развитие первичной медико-санитарной помощи, всего, в том числе: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4D02A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6C6C6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650 256,96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86B4A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942 469,13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CD6EB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1 233 211,85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1C581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1 613 645,92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6C316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1 733 055,72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AF844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1 733 055,72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732F9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1 733 055,72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F4FDA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9 638 751,03</w:t>
            </w:r>
          </w:p>
        </w:tc>
      </w:tr>
      <w:tr w:rsidR="005558F0" w:rsidRPr="005558F0" w14:paraId="1A8BB4BD" w14:textId="77777777" w:rsidTr="005558F0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6435C8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6FEA7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8187A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3EF28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EA25F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BF4C2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DA0CE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2EAAF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6117B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D8002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558F0" w:rsidRPr="005558F0" w14:paraId="22EDB00B" w14:textId="77777777" w:rsidTr="005558F0">
        <w:trPr>
          <w:trHeight w:val="3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A169D5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6612E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F011F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650 256,96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ED253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942 469,13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B9809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1 233 211,85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86973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1 613 645,92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62FC1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1 733 055,72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6D7DD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1 733 055,72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8123C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1 733 055,72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475DF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9 638 751,03</w:t>
            </w:r>
          </w:p>
        </w:tc>
      </w:tr>
      <w:tr w:rsidR="005558F0" w:rsidRPr="005558F0" w14:paraId="0D9CC78A" w14:textId="77777777" w:rsidTr="005558F0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875683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Республиканский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0EA22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6E8AD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D1B63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495BB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4F4FB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B31FF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DD13F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53425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25077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558F0" w:rsidRPr="005558F0" w14:paraId="4B1DAAC4" w14:textId="77777777" w:rsidTr="005558F0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9FA20B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18609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3DECC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B14E0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0C5F0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A677C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4D8D7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380FD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C4017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784C8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558F0" w:rsidRPr="005558F0" w14:paraId="4F56D007" w14:textId="77777777" w:rsidTr="005558F0">
        <w:trPr>
          <w:trHeight w:val="28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2D1079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территориального фонда обязательного медицинского страхования Республики Тыва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DDC1A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5C143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650 256,96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8154E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942 469,13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A22B1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1 233 211,85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5B9B5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1 613 645,92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6278B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1 733 055,72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BD31B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1 733 055,72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27EB6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1 733 055,72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7FA12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9 638 751,03</w:t>
            </w:r>
          </w:p>
        </w:tc>
      </w:tr>
      <w:tr w:rsidR="005558F0" w:rsidRPr="005558F0" w14:paraId="04D58374" w14:textId="77777777" w:rsidTr="005558F0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777B7A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C8D67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D8FA6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0A694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7697C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AA4B5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1A425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6F103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CDF24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D5A2D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558F0" w:rsidRPr="005558F0" w14:paraId="29528AD8" w14:textId="77777777" w:rsidTr="005558F0">
        <w:trPr>
          <w:trHeight w:val="3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20AF18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1.10. Совершенствование медицинской эвакуации, всего, в том числе: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E9D6C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E2615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7 985,69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BC616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7 985,69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F090D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11 347,59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F26B3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16 124,82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0708C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17 318,05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E862D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17 318,05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24431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17 318,05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2FC98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95 397,96</w:t>
            </w:r>
          </w:p>
        </w:tc>
      </w:tr>
      <w:tr w:rsidR="005558F0" w:rsidRPr="005558F0" w14:paraId="7FFEE48C" w14:textId="77777777" w:rsidTr="005558F0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A55BA8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BA180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3939E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705AC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57F6D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A5487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D98CB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F91F9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3D405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DA1FB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558F0" w:rsidRPr="005558F0" w14:paraId="766D56B5" w14:textId="77777777" w:rsidTr="005558F0">
        <w:trPr>
          <w:trHeight w:val="3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92DCD9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2F52C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86EC4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7 985,69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22B5F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7 985,69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AC50C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11 347,59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A2A54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16 124,82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AA576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17 318,05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E6D08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17 318,05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DA659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17 318,05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77510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95 397,96</w:t>
            </w:r>
          </w:p>
        </w:tc>
      </w:tr>
      <w:tr w:rsidR="005558F0" w:rsidRPr="005558F0" w14:paraId="6EC81D34" w14:textId="77777777" w:rsidTr="005558F0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A448AD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Республиканский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84F67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F09A2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56E9B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4FFA1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3B7AC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E15C4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9E475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24BBE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48CC0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558F0" w:rsidRPr="005558F0" w14:paraId="1E28F633" w14:textId="77777777" w:rsidTr="005558F0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154CFA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36DAA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70001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C0DCC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E3B25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3C7B0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49B9A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6509C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34C85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F7BD6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558F0" w:rsidRPr="005558F0" w14:paraId="47BC0D99" w14:textId="77777777" w:rsidTr="005558F0">
        <w:trPr>
          <w:trHeight w:val="27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79D2B4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территориального фонда обязательного медицинского страхования Республики Тыва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95048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DA9CC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7 985,69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BD8F4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7 985,69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2E82D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11 347,59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5E491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16 124,82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27198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17 318,05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0A200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17 318,05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7BDF9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17 318,05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3EB53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95 397,96</w:t>
            </w:r>
          </w:p>
        </w:tc>
      </w:tr>
      <w:tr w:rsidR="005558F0" w:rsidRPr="005558F0" w14:paraId="66C2E42A" w14:textId="77777777" w:rsidTr="005558F0">
        <w:trPr>
          <w:trHeight w:val="34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628D03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C86B2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C49B4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86BFC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77F0D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60114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836CB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EF855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DB766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59594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558F0" w:rsidRPr="005558F0" w14:paraId="1B6558EE" w14:textId="77777777" w:rsidTr="005558F0">
        <w:trPr>
          <w:trHeight w:val="3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B80442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1.11. Оказание скорой медицинской помощи, всего, в том числе: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88527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D1383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598 869,44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664F7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677 650,66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02D4D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724 641,61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ABB1F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774 891,11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D8231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832 233,05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C7A7B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832 233,05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7ACAD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832 233,05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C4510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5 272 751,95</w:t>
            </w:r>
          </w:p>
        </w:tc>
      </w:tr>
      <w:tr w:rsidR="005558F0" w:rsidRPr="005558F0" w14:paraId="719071E1" w14:textId="77777777" w:rsidTr="005558F0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115EB5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6AFAB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219B8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58110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9175C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61583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833EC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0B521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5956C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631E5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558F0" w:rsidRPr="005558F0" w14:paraId="5DD79167" w14:textId="77777777" w:rsidTr="005558F0">
        <w:trPr>
          <w:trHeight w:val="3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6DC95C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D2BBB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79426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598 869,44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F4AC0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677 650,66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7951A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724 641,61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3D5E5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774 891,11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58E2B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832 233,05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FE0F1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832 233,05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9607A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832 233,05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B055C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5 272 751,95</w:t>
            </w:r>
          </w:p>
        </w:tc>
      </w:tr>
      <w:tr w:rsidR="005558F0" w:rsidRPr="005558F0" w14:paraId="7145DA4B" w14:textId="77777777" w:rsidTr="005558F0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F1FBA7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Республиканский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500A5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A968D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27297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6F7B2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D4395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A9BFD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30614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10F55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A2453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558F0" w:rsidRPr="005558F0" w14:paraId="65B70BCD" w14:textId="77777777" w:rsidTr="005558F0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D4597F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7A267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2382F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63493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FCB1D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40B19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EAF31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7D44A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BE849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F1863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558F0" w:rsidRPr="005558F0" w14:paraId="7CF7E87E" w14:textId="77777777" w:rsidTr="005558F0">
        <w:trPr>
          <w:trHeight w:val="27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4CA23F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территориального фонда обязательного медицинского страхования Республики Тыва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F91E8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142FF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598 869,44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815FF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677 650,66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4C428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724 641,61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A20CA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774 891,11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CCAFB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832 233,05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7F120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832 233,05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E234C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832 233,05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0FD1F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5 272 751,95</w:t>
            </w:r>
          </w:p>
        </w:tc>
      </w:tr>
      <w:tr w:rsidR="005558F0" w:rsidRPr="005558F0" w14:paraId="1D9EE5F3" w14:textId="77777777" w:rsidTr="005558F0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9F2734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AFD26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2885F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A799E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C8694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7C406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C0A22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19F5C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F7C3C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1F021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558F0" w:rsidRPr="005558F0" w14:paraId="295920EC" w14:textId="77777777" w:rsidTr="005558F0">
        <w:trPr>
          <w:trHeight w:val="49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E84F5A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1.12. Оказание высокотехнологичной медицинской помощи по профилю «Неонатология» в ГБУЗ Республики Тыва «Перинатальный центр Республики Тыва», всего, в том числе: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391E4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4A6AB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63 426,20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ECFD2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81 075,94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B8484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90 679,55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B9FC2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101 420,72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0C142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108 925,85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6DF2C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108 925,85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07E1F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108 925,85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74652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663 379,96</w:t>
            </w:r>
          </w:p>
        </w:tc>
      </w:tr>
      <w:tr w:rsidR="005558F0" w:rsidRPr="005558F0" w14:paraId="35947ECF" w14:textId="77777777" w:rsidTr="005558F0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50C776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00EFE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FF67C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3DEDE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DB926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8B4B3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D1246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6DFF0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DC615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8F253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558F0" w:rsidRPr="005558F0" w14:paraId="6A8A30F6" w14:textId="77777777" w:rsidTr="005558F0">
        <w:trPr>
          <w:trHeight w:val="3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D1A963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5BFAC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B1816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63 426,20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BD708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81 075,94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93DD4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90 679,55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9C3FE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101 420,72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4CAF0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108 925,85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E464A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108 925,85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F6604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108 925,85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D7E57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663 379,96</w:t>
            </w:r>
          </w:p>
        </w:tc>
      </w:tr>
      <w:tr w:rsidR="005558F0" w:rsidRPr="005558F0" w14:paraId="17AE3640" w14:textId="77777777" w:rsidTr="005558F0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853298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Республиканский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F2DA4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AC55D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67067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6F840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29E6D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8A040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CA2BC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FF69D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8AFA3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558F0" w:rsidRPr="005558F0" w14:paraId="769F10BF" w14:textId="77777777" w:rsidTr="005558F0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63EB0D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3D153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646B8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7DCD8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4238F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911B4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D1273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D99B4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26FC2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A3A28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558F0" w:rsidRPr="005558F0" w14:paraId="61386B98" w14:textId="77777777" w:rsidTr="005558F0">
        <w:trPr>
          <w:trHeight w:val="28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526B51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территориального фонда обязательного медицинского страхования Республики Тыва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EBED0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F1D16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63 426,20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FB59C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81 075,94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AFD65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90 679,55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BEF0D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101 420,72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2B5B0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108 925,85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4EF90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108 925,85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B435D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108 925,85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82711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663 379,96</w:t>
            </w:r>
          </w:p>
        </w:tc>
      </w:tr>
      <w:tr w:rsidR="005558F0" w:rsidRPr="005558F0" w14:paraId="644C59D6" w14:textId="77777777" w:rsidTr="005558F0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849EEE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D1F2D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5E0EE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6E83D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C5AE3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B97AA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A235B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F2EB3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3793D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2FBC0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558F0" w:rsidRPr="005558F0" w14:paraId="6094857C" w14:textId="77777777" w:rsidTr="005558F0">
        <w:trPr>
          <w:trHeight w:val="4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1F6106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1.13. Оказание высокотехнологичной медицинской помощи по профилю «Акушерство и гинекология» в ГБУЗ Республики Тыва «Перинатальный центр Республики Тыва», всего, в том числе: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DA0DC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505D8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21 938,97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208E4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24 959,79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00423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33 653,41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F8356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45 375,06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24B37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48 732,81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04AA6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48 732,81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0AF02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48 732,81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AC49B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272 125,67</w:t>
            </w:r>
          </w:p>
        </w:tc>
      </w:tr>
      <w:tr w:rsidR="005558F0" w:rsidRPr="005558F0" w14:paraId="3F2D5D90" w14:textId="77777777" w:rsidTr="005558F0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D1D2FE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98382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AF473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4C36B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DCD31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9BF37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D75C9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08EB1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2EEAE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F77AC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558F0" w:rsidRPr="005558F0" w14:paraId="53AE2888" w14:textId="77777777" w:rsidTr="005558F0">
        <w:trPr>
          <w:trHeight w:val="3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6B252B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7DC3E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D05FB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21 938,97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F596B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24 959,79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A31DF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33 653,41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C1EE9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45 375,06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E9F62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48 732,81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945EC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48 732,81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05D74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48 732,81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1FD15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272 125,67</w:t>
            </w:r>
          </w:p>
        </w:tc>
      </w:tr>
      <w:tr w:rsidR="005558F0" w:rsidRPr="005558F0" w14:paraId="29C1A140" w14:textId="77777777" w:rsidTr="005558F0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55B8E7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Республиканский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A36B6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5C476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2D07D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930C3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48618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D2B08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CA997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6D1D3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07151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558F0" w:rsidRPr="005558F0" w14:paraId="0E606BEC" w14:textId="77777777" w:rsidTr="005558F0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53D212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Бюджеты муниципальных образований республики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AEAA6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CBC4D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4AAE3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0A4C7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24855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1D1E9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2B96F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4A80C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3B3B5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558F0" w:rsidRPr="005558F0" w14:paraId="382D7D97" w14:textId="77777777" w:rsidTr="005558F0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19051E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территориального фонда обязательного медицинского страхования Республики Тыва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E6153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C86CC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21 938,97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01853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24 959,79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60DCB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33 653,41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00E9E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45 375,06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19C89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48 732,81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32016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48 732,81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6BD80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48 732,81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4C678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272 125,67</w:t>
            </w:r>
          </w:p>
        </w:tc>
      </w:tr>
      <w:tr w:rsidR="005558F0" w:rsidRPr="005558F0" w14:paraId="6BC1D8A7" w14:textId="77777777" w:rsidTr="005558F0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37DCE0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21611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97199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BD3BA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A5427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F2B04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6296A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3A30E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71E1A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EAD38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558F0" w:rsidRPr="005558F0" w14:paraId="41D01375" w14:textId="77777777" w:rsidTr="005558F0">
        <w:trPr>
          <w:trHeight w:val="28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A16D1E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1.14. Обеспечение проведения процедуры экстракорпорального оплодотворения, всего, в том числе: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E3C17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82849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15 330,39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2681D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19 210,32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4F997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22 356,59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BEBF4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26 018,16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BD9D6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27 943,50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4B52C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27 943,50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B278A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27 943,50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CB5D8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166 745,95</w:t>
            </w:r>
          </w:p>
        </w:tc>
      </w:tr>
      <w:tr w:rsidR="005558F0" w:rsidRPr="005558F0" w14:paraId="6F2815DB" w14:textId="77777777" w:rsidTr="005558F0">
        <w:trPr>
          <w:trHeight w:val="2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873C4E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215D2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FF21F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C7E71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FA153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0C6BA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8A672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A4A86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DC36D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312A1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558F0" w:rsidRPr="005558F0" w14:paraId="22345E53" w14:textId="77777777" w:rsidTr="005558F0">
        <w:trPr>
          <w:trHeight w:val="3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DB759B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3BAFA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CF36C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15 330,39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7502E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19 210,32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FC270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22 356,59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717D8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26 018,16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EA4D6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27 943,50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A9728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27 943,50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9C027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27 943,50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1712A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166 745,95</w:t>
            </w:r>
          </w:p>
        </w:tc>
      </w:tr>
      <w:tr w:rsidR="005558F0" w:rsidRPr="005558F0" w14:paraId="48F69CAF" w14:textId="77777777" w:rsidTr="005558F0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136A12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Республиканский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D91F2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8D53F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DA1B8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5F78F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B1656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8C75B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8DB28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06708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16FD0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558F0" w:rsidRPr="005558F0" w14:paraId="36D15EEE" w14:textId="77777777" w:rsidTr="005558F0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E5D1FF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B5F71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D5ADF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807AF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F9DDC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BCD2E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F4FFE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0A1C1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E513E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391B1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558F0" w:rsidRPr="005558F0" w14:paraId="14758452" w14:textId="77777777" w:rsidTr="005558F0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33AA01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территориального фонда обязательного медицинского страхования Республики Тыва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0D9E2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7974C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15 330,39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81765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19 210,32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A6D4F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22 356,59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44888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26 018,16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37895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27 943,50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9D0C6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27 943,50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F1829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27 943,50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2AC28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166 745,95</w:t>
            </w:r>
          </w:p>
        </w:tc>
      </w:tr>
      <w:tr w:rsidR="005558F0" w:rsidRPr="005558F0" w14:paraId="701C4903" w14:textId="77777777" w:rsidTr="005558F0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61F801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7443B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57696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74444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6B3A4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A8309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5C75B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1D6A3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808D4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B9D48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558F0" w:rsidRPr="005558F0" w14:paraId="5D055B2C" w14:textId="77777777" w:rsidTr="005558F0">
        <w:trPr>
          <w:trHeight w:val="2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29FAD8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1.15. Высокотехнологичная медицинская помощь, всего, в том числе: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88E29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69CEE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315 875,99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33BDD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383 286,50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071BA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431 127,25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BDA0A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484 939,35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C7FFB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520 824,86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AA681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520 824,86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6865B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520 824,86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13072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3 177 703,67</w:t>
            </w:r>
          </w:p>
        </w:tc>
      </w:tr>
      <w:tr w:rsidR="005558F0" w:rsidRPr="005558F0" w14:paraId="6497949B" w14:textId="77777777" w:rsidTr="005558F0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878D30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403AF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23B98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90492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542FD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BC4BE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B8E65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69500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2FEDC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C1599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558F0" w:rsidRPr="005558F0" w14:paraId="110FF2C9" w14:textId="77777777" w:rsidTr="005558F0">
        <w:trPr>
          <w:trHeight w:val="3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2CDD78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39124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7FAEF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315 875,99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6762B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383 286,50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43CAE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431 127,25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CC9D9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484 939,35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C7A71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520 824,86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61FE6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520 824,86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68FE6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520 824,86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F542C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3 177 703,67</w:t>
            </w:r>
          </w:p>
        </w:tc>
      </w:tr>
      <w:tr w:rsidR="005558F0" w:rsidRPr="005558F0" w14:paraId="4EBBEFD4" w14:textId="77777777" w:rsidTr="005558F0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E1D3B9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Республиканский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843DB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4089B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EF40F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9B17C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EBBF9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21508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1B3AF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B2BD9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21621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558F0" w:rsidRPr="005558F0" w14:paraId="547C4EDD" w14:textId="77777777" w:rsidTr="005558F0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EC8710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062BA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C4AFE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9C364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DA74E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C4274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23825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4C429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A42FF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CFFF2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558F0" w:rsidRPr="005558F0" w14:paraId="360E21A5" w14:textId="77777777" w:rsidTr="005558F0">
        <w:trPr>
          <w:trHeight w:val="28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EA4A01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территориального фонда обязательного медицинского страхования Республики Тыва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25DA6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38C40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315 875,99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C4871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383 286,50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7EB18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431 127,25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6D68C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484 939,35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5960F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520 824,86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E92F2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520 824,86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C1F1B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520 824,86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629C2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3 177 703,67</w:t>
            </w:r>
          </w:p>
        </w:tc>
      </w:tr>
      <w:tr w:rsidR="005558F0" w:rsidRPr="005558F0" w14:paraId="48B88F07" w14:textId="77777777" w:rsidTr="005558F0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2D92BA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62D6F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DDA31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C574C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1DD99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30A9B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EC2FC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F255D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D2E8F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3F8AB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558F0" w:rsidRPr="005558F0" w14:paraId="7DEE96EB" w14:textId="77777777" w:rsidTr="005558F0">
        <w:trPr>
          <w:trHeight w:val="4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53DA81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1.16. Обеспечение питанием беременных женщин, кормящих матерей и детей до 3-х лет, всего, в том числе: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F2745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09.501.01410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65C94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22 100,70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E69D6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24 781,00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323E2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22 281,00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86688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22 281,00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64FC8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22 281,00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37A53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24 673,72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C9622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25 660,67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C8519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164 059,09</w:t>
            </w:r>
          </w:p>
        </w:tc>
      </w:tr>
      <w:tr w:rsidR="005558F0" w:rsidRPr="005558F0" w14:paraId="31D3E94E" w14:textId="77777777" w:rsidTr="005558F0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20B4D3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C5DB7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80614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1FE75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FA973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883C6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81F4F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9F6E6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5AB0E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410E7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558F0" w:rsidRPr="005558F0" w14:paraId="58A66C2A" w14:textId="77777777" w:rsidTr="005558F0">
        <w:trPr>
          <w:trHeight w:val="3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AA3086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1460B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CE423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22 100,70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CFF32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24 781,00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AF1D9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22 281,00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0E702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22 281,00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F1B3F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22 281,00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926AE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24 673,72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1C8A5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25 660,67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F3AFA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164 059,09</w:t>
            </w:r>
          </w:p>
        </w:tc>
      </w:tr>
      <w:tr w:rsidR="005558F0" w:rsidRPr="005558F0" w14:paraId="5917416A" w14:textId="77777777" w:rsidTr="005558F0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906094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Республиканский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D5AEA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9A594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22 100,70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5F77A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24 781,00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7EBF8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22 281,00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8660C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22 281,00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3C92A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22 281,00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D400D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24 673,72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320E7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25 660,67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614EC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164 059,09</w:t>
            </w:r>
          </w:p>
        </w:tc>
      </w:tr>
      <w:tr w:rsidR="005558F0" w:rsidRPr="005558F0" w14:paraId="7C971ED8" w14:textId="77777777" w:rsidTr="005558F0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3570A6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2F74C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A00CD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18D14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211D0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62A09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B7393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1AB89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2848F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83992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558F0" w:rsidRPr="005558F0" w14:paraId="63F245AD" w14:textId="77777777" w:rsidTr="005558F0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872EB7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территориального фонда обязательного медицинского страхования Республики Тыва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18123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7F01B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70FB7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6C742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B0C72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D5B60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B4281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72F17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A7584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558F0" w:rsidRPr="005558F0" w14:paraId="63E8B879" w14:textId="77777777" w:rsidTr="005558F0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67EC4A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E0C90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8D95F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C019C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AA8FD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5DC23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F082E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DAF0B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50C49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92AC4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558F0" w:rsidRPr="005558F0" w14:paraId="36FF98D9" w14:textId="77777777" w:rsidTr="005558F0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F9E421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1.17. Обеспечение необходимыми лекарственными препаратами, всего, в том числе: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B1AE9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09.501.01420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83A03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270 429,40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A60AC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321 502,00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F8B2A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269 502,00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EBD27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269 502,00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F618D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269 502,00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23C26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455 649,94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E4C7A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473 875,94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CBFEE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2 329 963,29</w:t>
            </w:r>
          </w:p>
        </w:tc>
      </w:tr>
      <w:tr w:rsidR="005558F0" w:rsidRPr="005558F0" w14:paraId="7DF84AAD" w14:textId="77777777" w:rsidTr="005558F0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979301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EF3C7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F0914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02330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6C4C0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ADF3D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6FCE7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50A09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2DD9B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05E39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558F0" w:rsidRPr="005558F0" w14:paraId="4DC0A24F" w14:textId="77777777" w:rsidTr="005558F0">
        <w:trPr>
          <w:trHeight w:val="3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55CBC1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767D2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AC63C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270 429,40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7C0FD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321 502,00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77DF5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269 502,00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C0676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269 502,00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4B768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269 502,00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0E843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455 649,94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F2F8F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473 875,94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44E98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2 329 963,29</w:t>
            </w:r>
          </w:p>
        </w:tc>
      </w:tr>
      <w:tr w:rsidR="005558F0" w:rsidRPr="005558F0" w14:paraId="7AE2C917" w14:textId="77777777" w:rsidTr="005558F0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1F93AD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Республиканский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71520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64ABE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270 429,40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22F90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321 502,00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B8926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269 502,00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D4716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269 502,00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10227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269 502,00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05F33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455 649,94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5128C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473 875,94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95336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2 329 963,29</w:t>
            </w:r>
          </w:p>
        </w:tc>
      </w:tr>
      <w:tr w:rsidR="005558F0" w:rsidRPr="005558F0" w14:paraId="62417D62" w14:textId="77777777" w:rsidTr="005558F0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497828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9379A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AF2E2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8A34E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1C7E9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31970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7B296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F1248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13E28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E7374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558F0" w:rsidRPr="005558F0" w14:paraId="0420BB1D" w14:textId="77777777" w:rsidTr="005558F0">
        <w:trPr>
          <w:trHeight w:val="28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73FC21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территориального фонда обязательного медицинского страхования Республики Тыва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9C31F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3692F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B2238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0A5C5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85757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F6F88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A8CDF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F1AFA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EB90D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558F0" w:rsidRPr="005558F0" w14:paraId="45E136AD" w14:textId="77777777" w:rsidTr="005558F0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B6F8AF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6F57C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8706B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18A43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61C69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0CC0E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508E1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6903F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C915B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53975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558F0" w:rsidRPr="005558F0" w14:paraId="1368C1DA" w14:textId="77777777" w:rsidTr="005558F0">
        <w:trPr>
          <w:trHeight w:val="6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FB577F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1.18. Субсидии бюджетным учреждениям здравоохранения  по оказанию медицинской помощи в дневном стационаре, всего, в том числе: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589C5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73BE7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1 069 003,37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5E4F1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951 410,65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0D156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1 190 433,10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F9CC8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1 480 021,38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2944C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1 586 249,08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40039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1 581 509,46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D6C9B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1 583 100,36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064A9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9 441 727,39</w:t>
            </w:r>
          </w:p>
        </w:tc>
      </w:tr>
      <w:tr w:rsidR="005558F0" w:rsidRPr="005558F0" w14:paraId="28C988B4" w14:textId="77777777" w:rsidTr="005558F0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E17BBF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55270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C70CC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43562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4D517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3C062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C49C4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ABF36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A4DB2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785E6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558F0" w:rsidRPr="005558F0" w14:paraId="7DFBA33C" w14:textId="77777777" w:rsidTr="005558F0">
        <w:trPr>
          <w:trHeight w:val="3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8E3695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D0E02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32F7F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1 069 003,37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600F2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951 410,65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333E2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1 190 433,10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E3AA3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1 480 021,38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06EB2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1 586 249,08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78472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1 581 509,46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4F8DE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1 583 100,36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03706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9 441 727,39</w:t>
            </w:r>
          </w:p>
        </w:tc>
      </w:tr>
      <w:tr w:rsidR="005558F0" w:rsidRPr="005558F0" w14:paraId="1E2D1D26" w14:textId="77777777" w:rsidTr="005558F0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B23F31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Республиканский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2F012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09.501.46500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4C4AE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25 790,10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E14A1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34 500,40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E34E1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43 161,00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3768A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44 512,00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B68D2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44 512,00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52241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39 772,38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3FDAD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41 363,28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BBBC2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273 611,16</w:t>
            </w:r>
          </w:p>
        </w:tc>
      </w:tr>
      <w:tr w:rsidR="005558F0" w:rsidRPr="005558F0" w14:paraId="3D3A05B1" w14:textId="77777777" w:rsidTr="005558F0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C40881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87249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92912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D6C9F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0F42A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7BE6E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569A5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6B78A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01A84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A1189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558F0" w:rsidRPr="005558F0" w14:paraId="18C64D3B" w14:textId="77777777" w:rsidTr="005558F0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F93C27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территориального фонда обязательного медицинского страхования Республики Тыва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8590B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0E842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1 043 213,27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F03F0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916 910,25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AFDE1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1 147 272,10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E808A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1 435 509,38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A1930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1 541 737,08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92B75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1 541 737,08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90036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1 541 737,08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DF8A3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9 168 116,23</w:t>
            </w:r>
          </w:p>
        </w:tc>
      </w:tr>
      <w:tr w:rsidR="005558F0" w:rsidRPr="005558F0" w14:paraId="0612168B" w14:textId="77777777" w:rsidTr="005558F0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8D7D78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131E7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83913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66E5C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8A450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881FA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32FCE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1DA68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89624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8B24D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558F0" w:rsidRPr="005558F0" w14:paraId="7BD887FF" w14:textId="77777777" w:rsidTr="005558F0">
        <w:trPr>
          <w:trHeight w:val="51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F78751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1.19. Субсидии бюджетным учреждениям здравоохранения  (ГБУЗ Республики Тыва «Противотуберкулезный санаторий «Балгазын»), всего, в том числе: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0F30C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09.501.46600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D0046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105 249,70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46053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125 590,48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41E27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117 449,00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9AF6B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124 137,00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F8408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124 137,00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D101D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153 007,49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3F894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159 127,79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82B7F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908 698,46</w:t>
            </w:r>
          </w:p>
        </w:tc>
      </w:tr>
      <w:tr w:rsidR="005558F0" w:rsidRPr="005558F0" w14:paraId="740574C1" w14:textId="77777777" w:rsidTr="005558F0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E638D9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1FB65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A436A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D24E5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14EC2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B447A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2D569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609E6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AA89D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762F6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558F0" w:rsidRPr="005558F0" w14:paraId="5295CC47" w14:textId="77777777" w:rsidTr="005558F0">
        <w:trPr>
          <w:trHeight w:val="3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5D1783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5BB8C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CBBED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105 249,70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65528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125 590,48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1C4B8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117 449,00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8A5A4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124 137,00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B52BC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124 137,00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5D6C0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153 007,49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06104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159 127,79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AA3A9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908 698,46</w:t>
            </w:r>
          </w:p>
        </w:tc>
      </w:tr>
      <w:tr w:rsidR="005558F0" w:rsidRPr="005558F0" w14:paraId="6AB13F92" w14:textId="77777777" w:rsidTr="005558F0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CAA672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Республиканский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60376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3A825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105 249,70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A85E7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125 590,48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3BC60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117 449,00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29D8F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124 137,00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76038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124 137,00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73276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153 007,49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BBFCA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159 127,79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D76E5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908 698,46</w:t>
            </w:r>
          </w:p>
        </w:tc>
      </w:tr>
      <w:tr w:rsidR="005558F0" w:rsidRPr="005558F0" w14:paraId="0A874A45" w14:textId="77777777" w:rsidTr="005558F0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E0ABD1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2C3A5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C78F3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CD5EB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B7350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79F6E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01DFF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F9338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3BDD5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A693F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558F0" w:rsidRPr="005558F0" w14:paraId="7AC71CBB" w14:textId="77777777" w:rsidTr="005558F0">
        <w:trPr>
          <w:trHeight w:val="28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38F3E4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территориального фонда обязательного медицинского страхования Республики Тыва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F1157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D26E4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DE3D3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DE43A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D59EF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3FCF3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FCF28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F2046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9EF26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558F0" w:rsidRPr="005558F0" w14:paraId="04680E9A" w14:textId="77777777" w:rsidTr="005558F0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A629AB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99692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63C37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4DFB2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A8E1F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F239B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9D121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CC232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6D292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D1319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558F0" w:rsidRPr="005558F0" w14:paraId="794ACB9B" w14:textId="77777777" w:rsidTr="005558F0">
        <w:trPr>
          <w:trHeight w:val="6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04EBE2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1.20. Субсидии бюджетным учреждениям здравоохранения  (ГБУЗ Республики Тыва «Станция переливания крови»), всего, в том числе: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DA10F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09.501.46700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C8F79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79 434,70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CE65D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86 593,00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25FD1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86 468,00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6AFD4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92 672,50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84316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92 672,50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67889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97 192,32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EF083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101 080,01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1A917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636 113,03</w:t>
            </w:r>
          </w:p>
        </w:tc>
      </w:tr>
      <w:tr w:rsidR="005558F0" w:rsidRPr="005558F0" w14:paraId="7818253B" w14:textId="77777777" w:rsidTr="005558F0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71E98D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19A3F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B3D0C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5C8BC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6A268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550AD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8CE4D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34020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3F361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0ADEF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558F0" w:rsidRPr="005558F0" w14:paraId="3382D66B" w14:textId="77777777" w:rsidTr="005558F0">
        <w:trPr>
          <w:trHeight w:val="3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594C88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D9E03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7C4E0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79 434,70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CAB33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86 593,00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4A402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86 468,00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8C566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92 672,50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DBDB1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92 672,50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715E5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97 192,32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3C3C8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101 080,01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EA6DC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636 113,03</w:t>
            </w:r>
          </w:p>
        </w:tc>
      </w:tr>
      <w:tr w:rsidR="005558F0" w:rsidRPr="005558F0" w14:paraId="430B4E30" w14:textId="77777777" w:rsidTr="005558F0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68A043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Республиканский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D8F89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C49E6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79 434,70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FEAE0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86 593,00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6690F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86 468,00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D33DF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92 672,50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FC694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92 672,50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60502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97 192,32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F0470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101 080,01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E0D2F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636 113,03</w:t>
            </w:r>
          </w:p>
        </w:tc>
      </w:tr>
      <w:tr w:rsidR="005558F0" w:rsidRPr="005558F0" w14:paraId="59113CF3" w14:textId="77777777" w:rsidTr="005558F0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C36134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74D29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BFEEB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3649C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B9734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88E4D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BF780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6C644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50F44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B82FD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558F0" w:rsidRPr="005558F0" w14:paraId="49E14AF5" w14:textId="77777777" w:rsidTr="005558F0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5C264D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территориального фонда обязательного медицинского страхования Республики Тыва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35FA4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CFCA1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87B83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B28E6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0E451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7D28E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96B31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61EB7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92700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558F0" w:rsidRPr="005558F0" w14:paraId="28B1BC22" w14:textId="77777777" w:rsidTr="005558F0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058799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2FD65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3DC42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9C01F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05024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344C0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56AA2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C95CD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FAE44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13E7D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558F0" w:rsidRPr="005558F0" w14:paraId="7AC734E3" w14:textId="77777777" w:rsidTr="005558F0">
        <w:trPr>
          <w:trHeight w:val="4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8B3174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1.21. Субсидии подведомственным бюджетным учреждениям здравоохранения (прочие), всего, в том числе: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F5057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09.501.46900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DF3CE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537 106,70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31781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566 792,92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D8C6F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542 555,00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56164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561 390,50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A150C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568 815,50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A4918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746 022,36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6E9F9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775 863,25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EE01C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4 298 546,23</w:t>
            </w:r>
          </w:p>
        </w:tc>
      </w:tr>
      <w:tr w:rsidR="005558F0" w:rsidRPr="005558F0" w14:paraId="1A29A581" w14:textId="77777777" w:rsidTr="005558F0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44E37F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D862D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55AF6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3794B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51A34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F0958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A46C1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D3ED0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39C9C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FE26F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558F0" w:rsidRPr="005558F0" w14:paraId="03B65085" w14:textId="77777777" w:rsidTr="005558F0">
        <w:trPr>
          <w:trHeight w:val="3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BF1344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52E38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EFAB5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537 106,70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8D787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566 792,92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52F56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542 555,00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9D1C2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561 390,50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4EC72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568 815,50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3C31E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746 022,36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54923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775 863,25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7918B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4 298 546,23</w:t>
            </w:r>
          </w:p>
        </w:tc>
      </w:tr>
      <w:tr w:rsidR="005558F0" w:rsidRPr="005558F0" w14:paraId="56C5DC50" w14:textId="77777777" w:rsidTr="005558F0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3BB398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Республиканский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65875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04F1A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537 106,70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B6D16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566 792,92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8D5EC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542 555,00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7A23F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561 390,50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C226C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568 815,50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57542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746 022,36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4503A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775 863,25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AB396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4 298 546,23</w:t>
            </w:r>
          </w:p>
        </w:tc>
      </w:tr>
      <w:tr w:rsidR="005558F0" w:rsidRPr="005558F0" w14:paraId="6807D0CB" w14:textId="77777777" w:rsidTr="005558F0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A1D63B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A4883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0AD70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E8567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4B4B5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96E0C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39789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D464A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26BAE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DE08E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558F0" w:rsidRPr="005558F0" w14:paraId="4D9B48EF" w14:textId="77777777" w:rsidTr="005558F0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E1DDE8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территориального фонда обязательного медицинского страхования Республики Тыва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0ABED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46E78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2C5E0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206A1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93DB7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58150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2BF72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B64B6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77378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558F0" w:rsidRPr="005558F0" w14:paraId="3886284D" w14:textId="77777777" w:rsidTr="005558F0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49C673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4F0A8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530A2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BA180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38501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650E6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E7021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477FA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F7E62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46506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558F0" w:rsidRPr="005558F0" w14:paraId="390705FA" w14:textId="77777777" w:rsidTr="005558F0">
        <w:trPr>
          <w:trHeight w:val="49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C4D902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1.22. Субсидии подведомственным бюджетным учреждениям здравоохранения (ГАУЗ РТ санаторий профилакторий Серебрянка), всего, в том числе: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C5DCB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09.501.46910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B070A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48 932,40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DDB3C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91 031,00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4659E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90 075,00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F36B0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90 073,00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5EA8D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90 073,00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8109A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44 267,92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5BACD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46 038,63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03CE1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500 490,95</w:t>
            </w:r>
          </w:p>
        </w:tc>
      </w:tr>
      <w:tr w:rsidR="005558F0" w:rsidRPr="005558F0" w14:paraId="393F9AFD" w14:textId="77777777" w:rsidTr="005558F0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7D20C2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5EA39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B7C8E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A2297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1DB03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FF17A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3B7FC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A1661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D6125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8A5DD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558F0" w:rsidRPr="005558F0" w14:paraId="68AB2E7C" w14:textId="77777777" w:rsidTr="005558F0">
        <w:trPr>
          <w:trHeight w:val="3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299C1F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5744A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F18A0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48 932,40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48A30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91 031,00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A2384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90 075,00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54D5C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90 073,00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99132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90 073,00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81527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44 267,92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45135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46 038,63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02E8D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500 490,95</w:t>
            </w:r>
          </w:p>
        </w:tc>
      </w:tr>
      <w:tr w:rsidR="005558F0" w:rsidRPr="005558F0" w14:paraId="107652FD" w14:textId="77777777" w:rsidTr="005558F0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2335AC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Республиканский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CECD2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A1C19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48 932,40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8D797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91 031,00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7933A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90 075,00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C05A4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90 073,00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5414E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90 073,00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B1F9B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44 267,92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C4E22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46 038,63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25C15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500 490,95</w:t>
            </w:r>
          </w:p>
        </w:tc>
      </w:tr>
      <w:tr w:rsidR="005558F0" w:rsidRPr="005558F0" w14:paraId="0AFA6DAF" w14:textId="77777777" w:rsidTr="005558F0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5A727A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E67F7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B6086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6DF69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9AEE0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A977B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61F7F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7305A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AD2E6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DA625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558F0" w:rsidRPr="005558F0" w14:paraId="3ECCB400" w14:textId="77777777" w:rsidTr="005558F0">
        <w:trPr>
          <w:trHeight w:val="28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4E8527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территориального фонда обязательного медицинского страхования Республики Тыва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56F3F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D96F6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933F6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F4E1E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8A783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338D8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C97E4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FE953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AFC2B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558F0" w:rsidRPr="005558F0" w14:paraId="5A22D810" w14:textId="77777777" w:rsidTr="005558F0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224A94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93DCC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8A271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0AAB4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5950F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83872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E45C8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BD6DF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30AA4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00F77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558F0" w:rsidRPr="005558F0" w14:paraId="60C3ABB3" w14:textId="77777777" w:rsidTr="005558F0">
        <w:trPr>
          <w:trHeight w:val="6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C7C85D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1.23. Субсидии бюджетным учреждениям здравоохранения на оказание медицинской помощи в круглосуточном стационаре, всего, в том числе: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5E568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29479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4 642 357,77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AD271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5 572 160,09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C10A5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5 902 929,29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B5E6B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6 229 963,15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620A0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6 602 919,71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2668F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6 735 565,21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95595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6 788 472,00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92473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42 474 367,21</w:t>
            </w:r>
          </w:p>
        </w:tc>
      </w:tr>
      <w:tr w:rsidR="005558F0" w:rsidRPr="005558F0" w14:paraId="32B8ED4D" w14:textId="77777777" w:rsidTr="005558F0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9EE93D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66A29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79A95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61766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08D99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902CD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158D7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E1327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5A2BC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4ECA6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558F0" w:rsidRPr="005558F0" w14:paraId="40092A6A" w14:textId="77777777" w:rsidTr="005558F0">
        <w:trPr>
          <w:trHeight w:val="3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7468CD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E58BC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2FAB7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4 642 357,77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D1656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5 572 160,09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2BAF0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5 902 929,29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E6899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6 229 963,15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385A5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6 602 919,71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EE8D3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6 735 565,21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ABD66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6 788 472,00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4C6D4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42 474 367,21</w:t>
            </w:r>
          </w:p>
        </w:tc>
      </w:tr>
      <w:tr w:rsidR="005558F0" w:rsidRPr="005558F0" w14:paraId="6FD491C3" w14:textId="77777777" w:rsidTr="005558F0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ACF462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Республиканский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281F3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09.501.47000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41F24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953 541,10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F9105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1 094 662,94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F5E04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1 152 527,50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AA06D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1 190 023,10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D55A7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1 190 024,10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FC8AC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1 322 669,60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65D92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1 375 576,39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49732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8 279 024,72</w:t>
            </w:r>
          </w:p>
        </w:tc>
      </w:tr>
      <w:tr w:rsidR="005558F0" w:rsidRPr="005558F0" w14:paraId="4C74A97C" w14:textId="77777777" w:rsidTr="005558F0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E8CEF7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58AD9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07C40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F93D4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AFBD3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FB595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A082A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C1254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C0AC4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9DF2B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558F0" w:rsidRPr="005558F0" w14:paraId="0E258F9C" w14:textId="77777777" w:rsidTr="005558F0">
        <w:trPr>
          <w:trHeight w:val="27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96E425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территориального фонда обязательного медицинского страхования Республики Тыва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BB411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BC436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3 688 816,67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71B30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4 477 497,15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EE2F1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4 750 401,79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9188D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5 039 940,05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3C0B0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5 412 895,61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7F104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5 412 895,61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A0A22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5 412 895,61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797FB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34 195 342,49</w:t>
            </w:r>
          </w:p>
        </w:tc>
      </w:tr>
      <w:tr w:rsidR="005558F0" w:rsidRPr="005558F0" w14:paraId="08D415FA" w14:textId="77777777" w:rsidTr="005558F0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031E60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B1266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1A71D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8D2E3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323B1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12804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CF2AB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A64D9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FAE8D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C3D52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558F0" w:rsidRPr="005558F0" w14:paraId="1EA67C28" w14:textId="77777777" w:rsidTr="005558F0">
        <w:trPr>
          <w:trHeight w:val="6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5BDA22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1.24. Субсидии бюджетным учреждениям здравоохранения на оказание медицинской помощи в амбулаторных условиях, всего, в том числе: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CC1AA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09.501.47100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282DE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290 092,60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759C3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358 116,74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F76EC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377 396,38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62B9D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377 803,93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80413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377 801,93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540D6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367 250,33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937B5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381 940,34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EF9EA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2 530 402,23</w:t>
            </w:r>
          </w:p>
        </w:tc>
      </w:tr>
      <w:tr w:rsidR="005558F0" w:rsidRPr="005558F0" w14:paraId="06C9DF1B" w14:textId="77777777" w:rsidTr="005558F0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F5DE4C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5E0CA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187D6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8F68E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B83E4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3949B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CE906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85C65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1696B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A0397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558F0" w:rsidRPr="005558F0" w14:paraId="76F09E09" w14:textId="77777777" w:rsidTr="005558F0">
        <w:trPr>
          <w:trHeight w:val="3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80D193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F4A1C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F05EE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290 092,60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74F86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358 116,74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69EA9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377 396,38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58BF8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377 803,93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B770E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377 801,93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7270B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367 250,33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5AB97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381 940,34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8A627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2 530 402,23</w:t>
            </w:r>
          </w:p>
        </w:tc>
      </w:tr>
      <w:tr w:rsidR="005558F0" w:rsidRPr="005558F0" w14:paraId="6F2DA894" w14:textId="77777777" w:rsidTr="005558F0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EBB68F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Республиканский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C7460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D5FEE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290 092,60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A038F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358 116,74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B6F25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377 396,38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7ACDF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377 803,93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3B591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377 801,93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D5863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367 250,33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8AFB6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381 940,34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DB1E7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2 530 402,23</w:t>
            </w:r>
          </w:p>
        </w:tc>
      </w:tr>
      <w:tr w:rsidR="005558F0" w:rsidRPr="005558F0" w14:paraId="3F1D30F6" w14:textId="77777777" w:rsidTr="005558F0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A929AE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Бюджеты муниципальных образований республики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B0D20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770E6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70121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727DE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55E62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6C60E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CF6BB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6442F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6AD94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558F0" w:rsidRPr="005558F0" w14:paraId="10742635" w14:textId="77777777" w:rsidTr="005558F0">
        <w:trPr>
          <w:trHeight w:val="27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EC167F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территориального фонда обязательного медицинского страхования Республики Тыва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27EAC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6638D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A08A6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EB08A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B8E4E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3389F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411DE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24F7D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44D38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558F0" w:rsidRPr="005558F0" w14:paraId="79B838A4" w14:textId="77777777" w:rsidTr="005558F0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EA8742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53DE2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7F06B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3268C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EBB97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371C9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4FB6C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23AA7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4E62B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2E63D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558F0" w:rsidRPr="005558F0" w14:paraId="38397F46" w14:textId="77777777" w:rsidTr="005558F0">
        <w:trPr>
          <w:trHeight w:val="70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61E51D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1.25. Субсидии бюджетным учреждениям здравоохранения на оказание паллиативной медицинской помощи в условиях круглосуточного стационара, всего, в том числе: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9F54F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09.501.48001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8C446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47 998,00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28083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63 237,40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D1058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65 524,00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CE893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65 624,00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7346D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65 624,00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719EF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72 209,57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EC430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75 097,95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D4EA9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455 314,91</w:t>
            </w:r>
          </w:p>
        </w:tc>
      </w:tr>
      <w:tr w:rsidR="005558F0" w:rsidRPr="005558F0" w14:paraId="47B4E0F8" w14:textId="77777777" w:rsidTr="005558F0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D46C09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41534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25E6D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15006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BE0BE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DC2AA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5D6BA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F728A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E0543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0C3E0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558F0" w:rsidRPr="005558F0" w14:paraId="7B7EA9C9" w14:textId="77777777" w:rsidTr="005558F0">
        <w:trPr>
          <w:trHeight w:val="3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27740C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9B9DB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FD650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47 998,00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194E5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63 237,40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DEBA5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65 524,00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A0778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65 624,00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152AB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65 624,00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137CD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72 209,57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A8912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75 097,95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D57F3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455 314,91</w:t>
            </w:r>
          </w:p>
        </w:tc>
      </w:tr>
      <w:tr w:rsidR="005558F0" w:rsidRPr="005558F0" w14:paraId="6E0324B5" w14:textId="77777777" w:rsidTr="005558F0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447C6E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Республиканский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665DE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2D4DD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47 998,00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112DA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63 237,40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11C1C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65 524,00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44B6C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65 624,00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25D4C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65 624,00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619FC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72 209,57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3A7C7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75 097,95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C4BFE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455 314,91</w:t>
            </w:r>
          </w:p>
        </w:tc>
      </w:tr>
      <w:tr w:rsidR="005558F0" w:rsidRPr="005558F0" w14:paraId="14404DD3" w14:textId="77777777" w:rsidTr="005558F0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A43682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CBCB5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45296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51B82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13377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43B52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89B31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A796D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51FBF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3BE80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558F0" w:rsidRPr="005558F0" w14:paraId="527BD10E" w14:textId="77777777" w:rsidTr="005558F0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F65ADE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территориального фонда обязательного медицинского страхования Республики Тыва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08A78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0EC3D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7B5CD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A50F6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4D9D5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99FD2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91A63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A399F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57C70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558F0" w:rsidRPr="005558F0" w14:paraId="3D8B43EC" w14:textId="77777777" w:rsidTr="005558F0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0FDAAD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4521D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2F629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E6D50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87968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A5C3B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51BF5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2706A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36695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74FFE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558F0" w:rsidRPr="005558F0" w14:paraId="1A363FAE" w14:textId="77777777" w:rsidTr="005558F0">
        <w:trPr>
          <w:trHeight w:val="6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B9953E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1.26. Субсидии на закупку оборудования и расходных материалов для неонатального и </w:t>
            </w:r>
            <w:proofErr w:type="spellStart"/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аудиологического</w:t>
            </w:r>
            <w:proofErr w:type="spellEnd"/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скрининга, всего, в том числе: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9F439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09.501.48010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EFD59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18 796,80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E0BE8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25 652,17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F9B98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24 818,00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5029C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24 818,00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5F325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24 818,00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1B5A9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20 386,04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705AE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21 201,48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5B50C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160 490,50</w:t>
            </w:r>
          </w:p>
        </w:tc>
      </w:tr>
      <w:tr w:rsidR="005558F0" w:rsidRPr="005558F0" w14:paraId="42F0DE7C" w14:textId="77777777" w:rsidTr="005558F0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35ACD6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34512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1B177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60348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CCFCE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0E470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C720E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46C7B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678F7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F8A57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558F0" w:rsidRPr="005558F0" w14:paraId="30DDB3FA" w14:textId="77777777" w:rsidTr="005558F0">
        <w:trPr>
          <w:trHeight w:val="3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94187C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7C13E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1564D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18 796,80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CB05C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25 652,17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A912B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24 818,00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408AA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24 818,00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1489F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24 818,00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FE1D1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20 386,04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AE594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21 201,48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A346B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160 490,50</w:t>
            </w:r>
          </w:p>
        </w:tc>
      </w:tr>
      <w:tr w:rsidR="005558F0" w:rsidRPr="005558F0" w14:paraId="601AD5F8" w14:textId="77777777" w:rsidTr="005558F0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4E4633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Республиканский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E7FE3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0FC50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18 796,80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06FAA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25 652,17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CAD9B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24 818,00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0E534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24 818,00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9D03C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24 818,00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A6393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20 386,04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ECCF1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21 201,48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D25BD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160 490,50</w:t>
            </w:r>
          </w:p>
        </w:tc>
      </w:tr>
      <w:tr w:rsidR="005558F0" w:rsidRPr="005558F0" w14:paraId="07C990EB" w14:textId="77777777" w:rsidTr="005558F0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8F7D24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C06CB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17DA3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1B294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0AD73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EE435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9A914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C4835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EFC16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DB5E9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558F0" w:rsidRPr="005558F0" w14:paraId="1232C7EA" w14:textId="77777777" w:rsidTr="005558F0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C93FCA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территориального фонда обязательного медицинского страхования Республики Тыва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A11FF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54430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9C974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650F1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00759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ACF1D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C6647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0A607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23605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558F0" w:rsidRPr="005558F0" w14:paraId="2496A6B1" w14:textId="77777777" w:rsidTr="005558F0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2C103C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77986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1F642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518B0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5040A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CBF7D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F0CCE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F177C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8E1B8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C340B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558F0" w:rsidRPr="005558F0" w14:paraId="7AEEA523" w14:textId="77777777" w:rsidTr="005558F0">
        <w:trPr>
          <w:trHeight w:val="4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8591AB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1.27. Централизованные расходы на увеличение стоимости основных средств, всего, в том числе: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321DE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09.501.48510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B1ACB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27 366,00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3AB54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63 046,38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4845D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185 783,00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AD4BE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177 594,34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450F1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173 500,00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5FE39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57 293,52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AA8DE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59 585,26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1237A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744 168,51</w:t>
            </w:r>
          </w:p>
        </w:tc>
      </w:tr>
      <w:tr w:rsidR="005558F0" w:rsidRPr="005558F0" w14:paraId="4ABC6862" w14:textId="77777777" w:rsidTr="005558F0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421FE2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CDF7C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A806A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1421B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5D41C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B1CEF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5D480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A1D34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33C36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DC3A7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558F0" w:rsidRPr="005558F0" w14:paraId="3E1D2B56" w14:textId="77777777" w:rsidTr="005558F0">
        <w:trPr>
          <w:trHeight w:val="3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FD606D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6913D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2BA5B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27 366,00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81C36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63 046,38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33649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185 783,00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A805C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177 594,34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F33B6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173 500,00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39AAA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57 293,52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551EF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59 585,26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91B01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744 168,51</w:t>
            </w:r>
          </w:p>
        </w:tc>
      </w:tr>
      <w:tr w:rsidR="005558F0" w:rsidRPr="005558F0" w14:paraId="56983411" w14:textId="77777777" w:rsidTr="005558F0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1458F0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Республиканский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A4A8B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E9FAF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27 366,00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4D552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63 046,38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C7C1C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185 783,00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62EE7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177 594,34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6394B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173 500,00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4CF48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57 293,52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4D431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59 585,26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13D32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744 168,51</w:t>
            </w:r>
          </w:p>
        </w:tc>
      </w:tr>
      <w:tr w:rsidR="005558F0" w:rsidRPr="005558F0" w14:paraId="253DDD3A" w14:textId="77777777" w:rsidTr="005558F0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125328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0CFD5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6014A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06066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30FAF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194D4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B7157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BFE45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A8344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EA4AA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558F0" w:rsidRPr="005558F0" w14:paraId="1FD1370B" w14:textId="77777777" w:rsidTr="005558F0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5CD2A3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территориального фонда обязательного медицинского страхования Республики Тыва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09858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53EBA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8513B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51C1A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7ECE4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BD476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67FAD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0E5F6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6E918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558F0" w:rsidRPr="005558F0" w14:paraId="3970A61E" w14:textId="77777777" w:rsidTr="005558F0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395C6A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9B29E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A40D4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9E9F7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58219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0DB91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83287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B30C2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E7231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3A162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558F0" w:rsidRPr="005558F0" w14:paraId="112CB4C5" w14:textId="77777777" w:rsidTr="005558F0">
        <w:trPr>
          <w:trHeight w:val="46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A19F8C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1.28. Централизованные расходы на строительство, на текущий  и капитальный ремонт, приобретение строительных материалов учреждений здравоохранения, всего, в том числе: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727EC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09.501.48520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754AC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9 602,80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C211D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10 362,04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32B69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9306F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7ED1D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46554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30 619,95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42ECB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31 844,75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7F495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82 429,55</w:t>
            </w:r>
          </w:p>
        </w:tc>
      </w:tr>
      <w:tr w:rsidR="005558F0" w:rsidRPr="005558F0" w14:paraId="46BA4105" w14:textId="77777777" w:rsidTr="005558F0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1FA535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Межбюджетные трансферты из федерального бюджета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11D29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C80FA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0DEAC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F50EC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45393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AFF68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9157E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E6485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71B1A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558F0" w:rsidRPr="005558F0" w14:paraId="2A64A155" w14:textId="77777777" w:rsidTr="005558F0">
        <w:trPr>
          <w:trHeight w:val="3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5D2A5D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2F31E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9AA8D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9 602,80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4CEB7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10 362,04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F140F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571C2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E0C44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D616F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30 619,95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3C707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31 844,75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B2E0B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82 429,55</w:t>
            </w:r>
          </w:p>
        </w:tc>
      </w:tr>
      <w:tr w:rsidR="005558F0" w:rsidRPr="005558F0" w14:paraId="4151DA24" w14:textId="77777777" w:rsidTr="005558F0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8DF837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Республиканский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785AF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47128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9 602,80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9F43B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10 362,04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F5F94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6825C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7E242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3EA6D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30 619,95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94684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31 844,75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71D05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82 429,55</w:t>
            </w:r>
          </w:p>
        </w:tc>
      </w:tr>
      <w:tr w:rsidR="005558F0" w:rsidRPr="005558F0" w14:paraId="06E2B165" w14:textId="77777777" w:rsidTr="005558F0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2A76C2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1AEEF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4DF7D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2A780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4AAA5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75754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20A23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FD1E2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79D0A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454E8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558F0" w:rsidRPr="005558F0" w14:paraId="5D081390" w14:textId="77777777" w:rsidTr="005558F0">
        <w:trPr>
          <w:trHeight w:val="27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BC1814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территориального фонда обязательного медицинского страхования Республики Тыва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F48D6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E2B0D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A6256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F6CF3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7769A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1D509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A95C5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47506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E3D25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558F0" w:rsidRPr="005558F0" w14:paraId="6931DFAB" w14:textId="77777777" w:rsidTr="005558F0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E3669D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E44CB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5F940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BE5C9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F3898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EF534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5BED0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A195D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FE209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34FF4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558F0" w:rsidRPr="005558F0" w14:paraId="08DE9906" w14:textId="77777777" w:rsidTr="00933BD2">
        <w:trPr>
          <w:trHeight w:val="132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5E88A7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1.29. Централизованные расходы на отправку больных на лечение за пределы республики, всего, в том числе: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AD325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09.501.48530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709B2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17 348,60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FE057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11 330,00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2439D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10 860,00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CC9D6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10 860,00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BED17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10 860,00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763DF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10 305,90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33D2A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10 718,14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24DA7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82 282,64</w:t>
            </w:r>
          </w:p>
        </w:tc>
      </w:tr>
      <w:tr w:rsidR="005558F0" w:rsidRPr="005558F0" w14:paraId="1C8022D9" w14:textId="77777777" w:rsidTr="005558F0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A123B7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E4079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03D2B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B8A74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F629F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B55E3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EB801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9E3A6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33CD9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633F4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558F0" w:rsidRPr="005558F0" w14:paraId="37B23D33" w14:textId="77777777" w:rsidTr="005558F0">
        <w:trPr>
          <w:trHeight w:val="3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C5A94F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FD2AA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5ABC6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17 348,60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FADD4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11 330,00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073A5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10 860,00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56F89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10 860,00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8CC8B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10 860,00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FE314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10 305,90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B4A41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10 718,14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06FA0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82 282,64</w:t>
            </w:r>
          </w:p>
        </w:tc>
      </w:tr>
      <w:tr w:rsidR="005558F0" w:rsidRPr="005558F0" w14:paraId="0E11D8D2" w14:textId="77777777" w:rsidTr="005558F0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E2ADE2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Республиканский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35A79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6A582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17 348,60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C5321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11 330,00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1EF59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10 860,00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C18BC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10 860,00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1B77E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10 860,00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D3BE5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10 305,90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3B1A1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10 718,14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653E3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82 282,64</w:t>
            </w:r>
          </w:p>
        </w:tc>
      </w:tr>
      <w:tr w:rsidR="005558F0" w:rsidRPr="005558F0" w14:paraId="1A90806E" w14:textId="77777777" w:rsidTr="005558F0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B7B359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684CF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5DDF0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41B8A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56BA5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3747E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CDB6B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E76FD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BB1B8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1C8E6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558F0" w:rsidRPr="005558F0" w14:paraId="5777DF55" w14:textId="77777777" w:rsidTr="005558F0">
        <w:trPr>
          <w:trHeight w:val="27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9BC278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территориального фонда обязательного медицинского страхования Республики Тыва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804C8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040C0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4EBC4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9A48D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EA01E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58D16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66B40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169A8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325F1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558F0" w:rsidRPr="005558F0" w14:paraId="338964E7" w14:textId="77777777" w:rsidTr="005558F0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BFAD33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6457E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8CA1E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2C70E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F491D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8C580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19B36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03318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8F149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154F2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558F0" w:rsidRPr="005558F0" w14:paraId="210EA61C" w14:textId="77777777" w:rsidTr="005558F0">
        <w:trPr>
          <w:trHeight w:val="46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F0C96F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1.30. Централизованные расходы на приобретение медикаментов, всего, в том числе: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6C872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09.501.48540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89EF9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71 435,00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B9101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71 435,00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ABA1A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71 435,00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64F58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71 435,00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2B496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71 435,00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ABD1B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104 008,01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98C5C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108 168,33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E81F8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569 351,33</w:t>
            </w:r>
          </w:p>
        </w:tc>
      </w:tr>
      <w:tr w:rsidR="005558F0" w:rsidRPr="005558F0" w14:paraId="504DCC3E" w14:textId="77777777" w:rsidTr="005558F0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0743C2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BF3D2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9A96B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94497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D2238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AADE9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2954A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A1DE7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E14E5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87D6F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558F0" w:rsidRPr="005558F0" w14:paraId="6A68057E" w14:textId="77777777" w:rsidTr="005558F0">
        <w:trPr>
          <w:trHeight w:val="3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A1478E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42F50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BF746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71 435,00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E138F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71 435,00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52E8E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71 435,00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BE580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71 435,00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43405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71 435,00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08D80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104 008,01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54266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108 168,33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5267E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569 351,33</w:t>
            </w:r>
          </w:p>
        </w:tc>
      </w:tr>
      <w:tr w:rsidR="005558F0" w:rsidRPr="005558F0" w14:paraId="2C119FCA" w14:textId="77777777" w:rsidTr="005558F0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A79C33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Республиканский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2019C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8AE66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71 435,00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B5CCD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71 435,00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8042A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71 435,00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88CAE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71 435,00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DC73B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71 435,00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4FA95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104 008,01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2140F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108 168,33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C6C21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569 351,33</w:t>
            </w:r>
          </w:p>
        </w:tc>
      </w:tr>
      <w:tr w:rsidR="005558F0" w:rsidRPr="005558F0" w14:paraId="3C667FED" w14:textId="77777777" w:rsidTr="005558F0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2BC646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62469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3BF76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8F531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73219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DCC3A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4B763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025EC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FA4FA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CFB52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558F0" w:rsidRPr="005558F0" w14:paraId="322F6F51" w14:textId="77777777" w:rsidTr="005558F0">
        <w:trPr>
          <w:trHeight w:val="27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46753F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территориального фонда обязательного медицинского страхования Республики Тыва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0CDD0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88725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9860A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C0F08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D89A0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98D0F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943FF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67744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E37C9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558F0" w:rsidRPr="005558F0" w14:paraId="6F683DDA" w14:textId="77777777" w:rsidTr="005558F0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CE54AF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93B63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C36A0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C6570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06210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2EEAA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EDF1D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62F29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02251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56863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558F0" w:rsidRPr="005558F0" w14:paraId="4E5CC5FE" w14:textId="77777777" w:rsidTr="005558F0">
        <w:trPr>
          <w:trHeight w:val="4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19CBC9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1.31. Лекарственное обеспечение для лечения пациентов с хроническими вирусными гепатитами, всего, в том числе: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AB992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09.501.48570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1EB99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5 499,00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C3BD6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7 603,00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473FC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66002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2153C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97D13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6 689,89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40D46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6 957,48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20AB6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26 749,37</w:t>
            </w:r>
          </w:p>
        </w:tc>
      </w:tr>
      <w:tr w:rsidR="005558F0" w:rsidRPr="005558F0" w14:paraId="00B2AAAB" w14:textId="77777777" w:rsidTr="005558F0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247BDC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B097E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C0C28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F46D3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0DE61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3FD7E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4B1F9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08FB0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92A3A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9CA6A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558F0" w:rsidRPr="005558F0" w14:paraId="068D48CB" w14:textId="77777777" w:rsidTr="005558F0">
        <w:trPr>
          <w:trHeight w:val="3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4A0C9B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D26FC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16DF9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5 499,00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8C639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7 603,00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D6945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05B5A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17B98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34D21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6 689,89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6BE39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6 957,48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06022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26 749,37</w:t>
            </w:r>
          </w:p>
        </w:tc>
      </w:tr>
      <w:tr w:rsidR="005558F0" w:rsidRPr="005558F0" w14:paraId="72682CBE" w14:textId="77777777" w:rsidTr="005558F0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2E572E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Республиканский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D36BD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DCA86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5 499,00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35C2C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7 603,00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7DFEB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A1D30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2A7D6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18BC3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6 689,89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F8885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6 957,48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93DBE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26 749,37</w:t>
            </w:r>
          </w:p>
        </w:tc>
      </w:tr>
      <w:tr w:rsidR="005558F0" w:rsidRPr="005558F0" w14:paraId="232E351B" w14:textId="77777777" w:rsidTr="005558F0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8970BB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B68B9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1577D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A3737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912F1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C93CA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29D4A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CEC9C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20A8D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FA4B7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558F0" w:rsidRPr="005558F0" w14:paraId="37F05277" w14:textId="77777777" w:rsidTr="005558F0">
        <w:trPr>
          <w:trHeight w:val="27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B7FF9C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территориального фонда обязательного медицинского страхования Республики Тыва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D5E35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7FF22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7A733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A256F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EF7A6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389DF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11A61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1D762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4AA03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558F0" w:rsidRPr="005558F0" w14:paraId="7FB8CA8A" w14:textId="77777777" w:rsidTr="005558F0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9870D4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2D477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1A660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C932A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A8D9C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B882F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84EA0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125C5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6D5AF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48462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558F0" w:rsidRPr="005558F0" w14:paraId="6B5FB1B4" w14:textId="77777777" w:rsidTr="00933BD2">
        <w:trPr>
          <w:trHeight w:val="293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3F180D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1.32. Обеспечение лекарственными препаратами больных туберкулезом, всего, в том числе: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8A97B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09.501.48580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EC38F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19 632,00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51B5D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19 632,00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B8F05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19 632,00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E9E6B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19 632,00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45E16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19 632,00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E46F0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23 885,21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8528A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24 840,62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74795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146 885,82</w:t>
            </w:r>
          </w:p>
        </w:tc>
      </w:tr>
      <w:tr w:rsidR="005558F0" w:rsidRPr="005558F0" w14:paraId="2787C547" w14:textId="77777777" w:rsidTr="005558F0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3141F2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BBCEF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006CD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5D59E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4E401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FE92E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56266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0CBEC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006F7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C16D3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558F0" w:rsidRPr="005558F0" w14:paraId="7375CF50" w14:textId="77777777" w:rsidTr="005558F0">
        <w:trPr>
          <w:trHeight w:val="3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A7F6A8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AE57E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6F470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19 632,00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05D3E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19 632,00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9E38E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19 632,00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F8D6E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19 632,00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59E4A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19 632,00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A5374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23 885,21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47690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24 840,62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9411A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146 885,82</w:t>
            </w:r>
          </w:p>
        </w:tc>
      </w:tr>
      <w:tr w:rsidR="005558F0" w:rsidRPr="005558F0" w14:paraId="2099321B" w14:textId="77777777" w:rsidTr="005558F0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9F313E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Республиканский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30D0B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C306D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19 632,00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EA5F9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19 632,00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61020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19 632,00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96F9B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19 632,00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F7C0E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19 632,00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AFE72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23 885,21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42EA6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24 840,62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265BB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146 885,82</w:t>
            </w:r>
          </w:p>
        </w:tc>
      </w:tr>
      <w:tr w:rsidR="005558F0" w:rsidRPr="005558F0" w14:paraId="742818C1" w14:textId="77777777" w:rsidTr="005558F0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23F952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208B8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9520C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17DD7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990B2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4CE17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7211A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1B3C4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E56EF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DF435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558F0" w:rsidRPr="005558F0" w14:paraId="463B0B88" w14:textId="77777777" w:rsidTr="005558F0">
        <w:trPr>
          <w:trHeight w:val="27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4A9960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территориального фонда обязательного медицинского страхования Республики Тыва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EADC0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08D94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85657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92883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811EE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8AFA8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BAD86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0BBCF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5CD3E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558F0" w:rsidRPr="005558F0" w14:paraId="521B4DF5" w14:textId="77777777" w:rsidTr="005558F0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36317A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1503B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3B662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C9EF1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E6C6F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6B914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B1165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B25D9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BC87B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AEB9D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558F0" w:rsidRPr="005558F0" w14:paraId="7E6619A2" w14:textId="77777777" w:rsidTr="005558F0">
        <w:trPr>
          <w:trHeight w:val="4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8A9155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1.33. Реализация отдельных полномочий в области лекарственного обеспечения, всего, в том числе: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F6683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09.501.51610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089CB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54 358,20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6FC0E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53 546,40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48949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53 786,80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795EE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53 786,80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3B0CB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53 786,80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640D9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64 821,81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6B3C4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67 414,68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F3DCB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401 501,49</w:t>
            </w:r>
          </w:p>
        </w:tc>
      </w:tr>
      <w:tr w:rsidR="005558F0" w:rsidRPr="005558F0" w14:paraId="729915AA" w14:textId="77777777" w:rsidTr="005558F0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F269EB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D61ED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69AFA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54 358,20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83ED6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53 546,40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36BB7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53 786,80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C2AF9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53 786,80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D78BF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53 786,80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20BD6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64 821,81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0FB17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67 414,68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18559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401 501,49</w:t>
            </w:r>
          </w:p>
        </w:tc>
      </w:tr>
      <w:tr w:rsidR="005558F0" w:rsidRPr="005558F0" w14:paraId="4ADD7393" w14:textId="77777777" w:rsidTr="005558F0">
        <w:trPr>
          <w:trHeight w:val="3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E10C59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A39A4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61AD6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46BAB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76A87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29FA9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7EEAB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FE439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73058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A76BB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558F0" w:rsidRPr="005558F0" w14:paraId="45BD7289" w14:textId="77777777" w:rsidTr="005558F0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A7AB8A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Республиканский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6C9E8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099EB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1BBDB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4A9F8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D7BE4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ABDD1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4DD51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F5628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D16FD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558F0" w:rsidRPr="005558F0" w14:paraId="1738A3DD" w14:textId="77777777" w:rsidTr="005558F0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DFD846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78BB7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BD7DE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9307E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A37A6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9C2F9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DB849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7A2D3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25255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175C3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558F0" w:rsidRPr="005558F0" w14:paraId="34397D62" w14:textId="77777777" w:rsidTr="005558F0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F311E6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территориального фонда обязательного медицинского страхования Республики Тыва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02A2B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29DBA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DBF83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CE6DC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56920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2C365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2D526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BE956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7575E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558F0" w:rsidRPr="005558F0" w14:paraId="1414A054" w14:textId="77777777" w:rsidTr="005558F0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8BD73E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CD39A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2A2E4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3E863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AF510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C3849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C20D4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849C7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7326C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A32D7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558F0" w:rsidRPr="005558F0" w14:paraId="58B73B3C" w14:textId="77777777" w:rsidTr="005558F0">
        <w:trPr>
          <w:trHeight w:val="163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57656B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1.34. </w:t>
            </w:r>
            <w:proofErr w:type="gramStart"/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Реализация организационных мероприятий, связанных с обеспечением лиц лекарственными препаратами, предназначенными для лечения больных гемофилией, </w:t>
            </w:r>
            <w:proofErr w:type="spellStart"/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муковисцидозом</w:t>
            </w:r>
            <w:proofErr w:type="spellEnd"/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гипофизарным нанизмом, болезнью Гоше, злокачественными новообразованиями лимфоидной, кроветворной и родственных им тканей, рассеянным склерозом, </w:t>
            </w:r>
            <w:proofErr w:type="spellStart"/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гемолитико</w:t>
            </w:r>
            <w:proofErr w:type="spellEnd"/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-уремическим синдромом, юношеским артритом с системным началом, </w:t>
            </w:r>
            <w:proofErr w:type="spellStart"/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мукополисахаридозом</w:t>
            </w:r>
            <w:proofErr w:type="spellEnd"/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I, II и VI типов, </w:t>
            </w:r>
            <w:proofErr w:type="spellStart"/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апластической</w:t>
            </w:r>
            <w:proofErr w:type="spellEnd"/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анемией неуточненной, наследственным дефицитом факторов II (фибриногена), VII  (лабильного), Х (Стюарта-</w:t>
            </w:r>
            <w:proofErr w:type="spellStart"/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Прауэра</w:t>
            </w:r>
            <w:proofErr w:type="spellEnd"/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), а также после трансплантации органов и</w:t>
            </w:r>
            <w:proofErr w:type="gramEnd"/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(или) тканей, всего, в том числе: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DAAED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09.501.R2160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72100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480,60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DE811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463,23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0A217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344,55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B1FC2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367,98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22AFD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376,97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C1B9B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757,61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FF0BE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787,91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7990D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3 578,85</w:t>
            </w:r>
          </w:p>
        </w:tc>
      </w:tr>
      <w:tr w:rsidR="005558F0" w:rsidRPr="005558F0" w14:paraId="3CAE0078" w14:textId="77777777" w:rsidTr="005558F0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685B8B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8CA8C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34C15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480,60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EA5D5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458,60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0C46C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341,10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04D8C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364,30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FC130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373,20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72756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757,61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0F521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787,91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CD8D2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3 563,32</w:t>
            </w:r>
          </w:p>
        </w:tc>
      </w:tr>
      <w:tr w:rsidR="005558F0" w:rsidRPr="005558F0" w14:paraId="3C12FCCF" w14:textId="77777777" w:rsidTr="005558F0">
        <w:trPr>
          <w:trHeight w:val="3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54BE80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1D3C9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A9817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D940B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94C86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D9176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6360D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86550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79716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0006D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15,53</w:t>
            </w:r>
          </w:p>
        </w:tc>
      </w:tr>
      <w:tr w:rsidR="005558F0" w:rsidRPr="005558F0" w14:paraId="42CA4B0E" w14:textId="77777777" w:rsidTr="005558F0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796C76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Республиканский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42CDD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DFD5A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1416A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B5B3E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C25C7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62DF2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17E0C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1693E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33B59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15,53</w:t>
            </w:r>
          </w:p>
        </w:tc>
      </w:tr>
      <w:tr w:rsidR="005558F0" w:rsidRPr="005558F0" w14:paraId="6127E70E" w14:textId="77777777" w:rsidTr="005558F0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AE32D2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E0A13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95AFA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801FA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4B849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2B5C4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807A6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E443B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079BB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ED0D6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558F0" w:rsidRPr="005558F0" w14:paraId="3200DEB9" w14:textId="77777777" w:rsidTr="005558F0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D7FE98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территориального фонда обязательного медицинского страхования Республики Тыва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4EE66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E91D4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1551A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E9A51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6E689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B087B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54075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A9AE5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91A8A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558F0" w:rsidRPr="005558F0" w14:paraId="16C9E7D6" w14:textId="77777777" w:rsidTr="005558F0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6D2BEE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3B49A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85D06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99E55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007BE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9ED87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E3FF7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CC39B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CF186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E7984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558F0" w:rsidRPr="005558F0" w14:paraId="0D58D828" w14:textId="77777777" w:rsidTr="005558F0">
        <w:trPr>
          <w:trHeight w:val="49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CFC2F3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1.35. Выплата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законом от 17 сентября 1998 г. № 157-ФЗ  «Об иммунопрофилактике инфекционных болезней» за счет субвенций, всего, в том числе: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76C5A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09.501.52400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8AA98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95BF7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124,20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DEE68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3EF98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F6744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D773E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139,93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87246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145,53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8CBDC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822,56</w:t>
            </w:r>
          </w:p>
        </w:tc>
      </w:tr>
      <w:tr w:rsidR="005558F0" w:rsidRPr="005558F0" w14:paraId="11A71BF4" w14:textId="77777777" w:rsidTr="005558F0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6922BE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668CF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39E30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C839F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124,20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64CD8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2DF6E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66F37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96B80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139,93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1ECD5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145,53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B96D6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822,56</w:t>
            </w:r>
          </w:p>
        </w:tc>
      </w:tr>
      <w:tr w:rsidR="005558F0" w:rsidRPr="005558F0" w14:paraId="7193632F" w14:textId="77777777" w:rsidTr="005558F0">
        <w:trPr>
          <w:trHeight w:val="3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E82C11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EF6C8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22730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A35EB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75221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A8B79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99399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43F04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6504F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7C74A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558F0" w:rsidRPr="005558F0" w14:paraId="0D158220" w14:textId="77777777" w:rsidTr="005558F0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50F77D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Республиканский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33422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7E113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680BA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94E6B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64699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331DE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0FA16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AFCED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A034C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558F0" w:rsidRPr="005558F0" w14:paraId="1213E7F0" w14:textId="77777777" w:rsidTr="005558F0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2DB236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1A780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7B065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AF567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947CF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8B5EB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BC2D9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2D3D9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A1886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F9AAA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558F0" w:rsidRPr="005558F0" w14:paraId="64B9F1E2" w14:textId="77777777" w:rsidTr="005558F0">
        <w:trPr>
          <w:trHeight w:val="27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B5A8FF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территориального фонда обязательного медицинского страхования Республики Тыва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210B1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B2492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ACCC4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26D19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42334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B67DA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FEDBA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3DCF7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4DDA3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558F0" w:rsidRPr="005558F0" w14:paraId="659C1681" w14:textId="77777777" w:rsidTr="005558F0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814CE2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6F558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30738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CC11C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D3BB9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CF783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43242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CECE0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C29E9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49CF2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558F0" w:rsidRPr="005558F0" w14:paraId="005F8BFF" w14:textId="77777777" w:rsidTr="005558F0">
        <w:trPr>
          <w:trHeight w:val="9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1833E6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1.36. 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препараты, медицинскими изделиями по рецептам на медицинские изделия, а также специализированными продуктами лечебного питания для детей-инвалидов, всего, в том числе: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8BBAA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09.501.54600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843FB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221 550,70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8CCE9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245 621,60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DDFD1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272 183,30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429EA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281 321,70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CDB4C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292 593,30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9DFC8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231 262,36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EDC20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240 512,85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38569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1 785 045,81</w:t>
            </w:r>
          </w:p>
        </w:tc>
      </w:tr>
      <w:tr w:rsidR="005558F0" w:rsidRPr="005558F0" w14:paraId="57D79CE7" w14:textId="77777777" w:rsidTr="005558F0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8A69A2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036E4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AB715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221 550,70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27E9A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245 621,60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3A82D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272 183,30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BADC5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281 321,70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A37B6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292 593,30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C0EB3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231 262,36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0B7E0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240 512,85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EFD55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1 785 045,81</w:t>
            </w:r>
          </w:p>
        </w:tc>
      </w:tr>
      <w:tr w:rsidR="005558F0" w:rsidRPr="005558F0" w14:paraId="6207CF8D" w14:textId="77777777" w:rsidTr="005558F0">
        <w:trPr>
          <w:trHeight w:val="3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AB3C43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3390D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491C7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D4F0B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22A7D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8CDDF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2BE27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9B964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E0A0E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89442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558F0" w:rsidRPr="005558F0" w14:paraId="24284861" w14:textId="77777777" w:rsidTr="005558F0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B23015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Республиканский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EB89F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19B27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E1176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4B10B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CD687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2C8BB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F8F56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EC197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98921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558F0" w:rsidRPr="005558F0" w14:paraId="4791C718" w14:textId="77777777" w:rsidTr="005558F0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6D7F8A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C2A3D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14D06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8C53C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76573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FC26E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6E456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69BBE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59DF2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D21C3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558F0" w:rsidRPr="005558F0" w14:paraId="5B3D368B" w14:textId="77777777" w:rsidTr="005558F0">
        <w:trPr>
          <w:trHeight w:val="28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8FBE75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территориального фонда обязательного медицинского страхования Республики Тыва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8A671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A0EBD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8469D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DCB1D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A0995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279CE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BC601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BFB92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2E389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558F0" w:rsidRPr="005558F0" w14:paraId="56115665" w14:textId="77777777" w:rsidTr="005558F0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6255ED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87405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BCEC6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C6033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76EA2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01484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3DFC5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078DA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D2CC0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EB4DB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558F0" w:rsidRPr="005558F0" w14:paraId="2CF6FBEC" w14:textId="77777777" w:rsidTr="00933BD2">
        <w:trPr>
          <w:trHeight w:val="387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2C56A0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1.37. Расходы на развитие паллиативной медицинской помощи, всего, в том числе: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04349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09.501.R2010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6206B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6 916,77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A8FC2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7 403,51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DEB4F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7 588,38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D2570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7 750,91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6190D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7 897,17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FD83B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7 887,38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B2922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8 202,87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9E462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53 646,99</w:t>
            </w:r>
          </w:p>
        </w:tc>
      </w:tr>
      <w:tr w:rsidR="005558F0" w:rsidRPr="005558F0" w14:paraId="1F0E83D3" w14:textId="77777777" w:rsidTr="005558F0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2B62D4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7B2D8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8EEEC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6 847,60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6A6A5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7 181,4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7E214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7 512,50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CECDC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7 673,40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B8F4E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7 818,20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972E5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7 256,39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D86CF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7 546,64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D9C2A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51 836,13</w:t>
            </w:r>
          </w:p>
        </w:tc>
      </w:tr>
      <w:tr w:rsidR="005558F0" w:rsidRPr="005558F0" w14:paraId="4928D90F" w14:textId="77777777" w:rsidTr="005558F0">
        <w:trPr>
          <w:trHeight w:val="3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E3FDBD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89E51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26B4B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69,17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EFB90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222,11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99441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75,88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D6E3D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77,51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EF06F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78,97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EA3DF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630,99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58149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656,23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1A688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1 810,86</w:t>
            </w:r>
          </w:p>
        </w:tc>
      </w:tr>
      <w:tr w:rsidR="005558F0" w:rsidRPr="005558F0" w14:paraId="2DF972FC" w14:textId="77777777" w:rsidTr="005558F0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1C025F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Республиканский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93BBE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9C21A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69,17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C4A96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222,11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A3160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75,88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8FF27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77,51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5496D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78,97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2C96D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630,99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A4A2C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656,23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05AE3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1 810,86</w:t>
            </w:r>
          </w:p>
        </w:tc>
      </w:tr>
      <w:tr w:rsidR="005558F0" w:rsidRPr="005558F0" w14:paraId="4FA73DA3" w14:textId="77777777" w:rsidTr="005558F0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BD02D0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21DA8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C9354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0D9C2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2CDA0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B48E5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C6679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80012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B979C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81B91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558F0" w:rsidRPr="005558F0" w14:paraId="0B8DB683" w14:textId="77777777" w:rsidTr="005558F0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F48794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территориального фонда обязательного медицинского страхования Республики Тыва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02322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4ABF8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A2BB8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0195F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E40A9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770A1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CBCA6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20E9B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B428C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558F0" w:rsidRPr="005558F0" w14:paraId="501B7650" w14:textId="77777777" w:rsidTr="005558F0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9F6CFF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254F5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60F11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0D628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88F1B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ACCC5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27486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11260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ECC47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3AE97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558F0" w:rsidRPr="005558F0" w14:paraId="50C2EA25" w14:textId="77777777" w:rsidTr="005558F0">
        <w:trPr>
          <w:trHeight w:val="6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96AD1C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1.38. Реализация мероприятий по предупреждению и борьбе с социально значимыми инфекционными заболеваниями</w:t>
            </w:r>
            <w:proofErr w:type="gramStart"/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,</w:t>
            </w:r>
            <w:proofErr w:type="gramEnd"/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всего, в том числе: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7BE10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09.501.R2020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751C9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11 195,25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D7A70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19 588,28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2F71E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21 146,87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31E49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23 962,73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1B52B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24 374,45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420D6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13 029,10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09F69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13 550,27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4629E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126 846,95</w:t>
            </w:r>
          </w:p>
        </w:tc>
      </w:tr>
      <w:tr w:rsidR="005558F0" w:rsidRPr="005558F0" w14:paraId="61F7254A" w14:textId="77777777" w:rsidTr="005558F0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9D7C1C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AF22E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D9CA0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11 083,30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27986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19 392,40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0D790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20 935,40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EA1AA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23 723,10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0D493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24 130,70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BEA6F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11 986,78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17100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12 466,25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CDCB2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123 717,92</w:t>
            </w:r>
          </w:p>
        </w:tc>
      </w:tr>
      <w:tr w:rsidR="005558F0" w:rsidRPr="005558F0" w14:paraId="5A088D1D" w14:textId="77777777" w:rsidTr="005558F0">
        <w:trPr>
          <w:trHeight w:val="3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5E7E15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17C6E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35FBD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111,95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0A0C0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195,88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7BD64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211,47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D905D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239,63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C15A8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243,75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BB2B1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1 042,33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6FD0D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1 084,02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AC962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3 129,03</w:t>
            </w:r>
          </w:p>
        </w:tc>
      </w:tr>
      <w:tr w:rsidR="005558F0" w:rsidRPr="005558F0" w14:paraId="253F7A0E" w14:textId="77777777" w:rsidTr="005558F0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1A678E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Республиканский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037A2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71A2D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111,95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805A2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195,88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0EB05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211,47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8F688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239,63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A9A6A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243,75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6A796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1 042,33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C05B7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1 084,02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82493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3 129,03</w:t>
            </w:r>
          </w:p>
        </w:tc>
      </w:tr>
      <w:tr w:rsidR="005558F0" w:rsidRPr="005558F0" w14:paraId="04EF907E" w14:textId="77777777" w:rsidTr="005558F0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3A31F9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9BCA7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B3FD9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1578E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CD16D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F1B11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236C5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FF124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6DFAA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34A01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558F0" w:rsidRPr="005558F0" w14:paraId="6E780B59" w14:textId="77777777" w:rsidTr="005558F0">
        <w:trPr>
          <w:trHeight w:val="2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86F355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территориального фонда обязательного медицинского страхования Республики Тыва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32019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748FB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BA5BB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5D354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D0B3C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8F0B0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A7DF7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35C29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76B7D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558F0" w:rsidRPr="005558F0" w14:paraId="53E7DCED" w14:textId="77777777" w:rsidTr="00933BD2">
        <w:trPr>
          <w:trHeight w:val="132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58376B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52AE8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FD724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1567A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36606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1D87D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F0377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8BADB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93F9D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E51F2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558F0" w:rsidRPr="005558F0" w14:paraId="638BBFEC" w14:textId="77777777" w:rsidTr="005558F0">
        <w:trPr>
          <w:trHeight w:val="9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1342D3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1.39. Реализация мероприятий по проведению массового обследования новорожденных на врожденные и (или) наследственные заболевания (расширенный неонатальный скрининг), всего, в том числе: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F73A2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09.501.R3850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7E7EB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18 304,04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CF757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19 296,30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DB1BC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12 977,34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C61D5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14 769,58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60E10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15 080,88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A5D9D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15 617,76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A37A4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16 242,47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95E55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112 288,37</w:t>
            </w:r>
          </w:p>
        </w:tc>
      </w:tr>
      <w:tr w:rsidR="005558F0" w:rsidRPr="005558F0" w14:paraId="1338F264" w14:textId="77777777" w:rsidTr="005558F0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4EBD0B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B70F9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DDB70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18 121,00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C24CC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19 103,30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071BB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12 786,10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C0387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14 555,10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4405E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14 861,30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A3376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14 368,34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902A3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14 943,07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B0D06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108 738,21</w:t>
            </w:r>
          </w:p>
        </w:tc>
      </w:tr>
      <w:tr w:rsidR="005558F0" w:rsidRPr="005558F0" w14:paraId="479D382C" w14:textId="77777777" w:rsidTr="005558F0">
        <w:trPr>
          <w:trHeight w:val="3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B7A56C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51D17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DD82A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183,04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EABC0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3D281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191,24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37233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214,48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4EC54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219,58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F4106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1 249,42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2571B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1 299,40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886BD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3 550,16</w:t>
            </w:r>
          </w:p>
        </w:tc>
      </w:tr>
      <w:tr w:rsidR="005558F0" w:rsidRPr="005558F0" w14:paraId="404704F3" w14:textId="77777777" w:rsidTr="005558F0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80C493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Республиканский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023E6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1FD63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183,04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69168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92152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191,24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4175E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214,48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54A30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219,58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FF901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1 249,42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47E44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1 299,40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0D3F6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3 550,16</w:t>
            </w:r>
          </w:p>
        </w:tc>
      </w:tr>
      <w:tr w:rsidR="005558F0" w:rsidRPr="005558F0" w14:paraId="4F002031" w14:textId="77777777" w:rsidTr="005558F0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95BBA2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4C427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9FB35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B0DD9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31A56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A4099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1081C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508C3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20AFE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088C6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558F0" w:rsidRPr="005558F0" w14:paraId="454CB458" w14:textId="77777777" w:rsidTr="005558F0">
        <w:trPr>
          <w:trHeight w:val="27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DFD589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территориального фонда обязательного медицинского страхования Республики Тыва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0FCB8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FFBCF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00BE6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9610A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097AD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BB197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CDF33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F8ECF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A75AA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558F0" w:rsidRPr="005558F0" w14:paraId="7AC4D4B1" w14:textId="77777777" w:rsidTr="005558F0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AF765A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5C212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6FBEE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FCCFC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BB25E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AA2CB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8256D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4AB20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9C7F4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CC6ED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558F0" w:rsidRPr="005558F0" w14:paraId="7611B5DC" w14:textId="77777777" w:rsidTr="005558F0">
        <w:trPr>
          <w:trHeight w:val="11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20790B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1.40.  Расходы, возникающие при оказании гражданам Российской Федерации высокотехнологичной медицинской помощи, не включенной в базовую программу обязательного медицинского страхования, всего, в том числе: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D086D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09.501.R4020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D0E87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1 534,30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726C8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1 520,50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BA4E5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1 504,00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5C043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1 514,20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1BB7E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1 524,00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6B230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1 719,35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2AFAF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1 788,13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E9A2A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11 104,48</w:t>
            </w:r>
          </w:p>
        </w:tc>
      </w:tr>
      <w:tr w:rsidR="005558F0" w:rsidRPr="005558F0" w14:paraId="21D9077D" w14:textId="77777777" w:rsidTr="005558F0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7AA6EB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6251B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E6039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289,30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23B7F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275,50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54E32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9B6C5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269,20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992F4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B7D4E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318,90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6F12B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331,65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2D887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2 022,55</w:t>
            </w:r>
          </w:p>
        </w:tc>
      </w:tr>
      <w:tr w:rsidR="005558F0" w:rsidRPr="005558F0" w14:paraId="319E4CF6" w14:textId="77777777" w:rsidTr="005558F0">
        <w:trPr>
          <w:trHeight w:val="3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00FA1D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87EAC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4594C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1 245,00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6965A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1 245,00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6D2C2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1 245,00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42C8E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1 245,00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211FE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1 245,00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D0C0C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1 400,46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81259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1 456,47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8B85F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9 081,93</w:t>
            </w:r>
          </w:p>
        </w:tc>
      </w:tr>
      <w:tr w:rsidR="005558F0" w:rsidRPr="005558F0" w14:paraId="54881628" w14:textId="77777777" w:rsidTr="005558F0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FB4E1D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Республиканский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F072B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6DE1E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1 245,00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80F5D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1 245,00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645AE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1 245,00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FF236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1 245,00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FF2DE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1 245,00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916CF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1 400,46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0EC68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1 456,47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E21D3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9 081,93</w:t>
            </w:r>
          </w:p>
        </w:tc>
      </w:tr>
      <w:tr w:rsidR="005558F0" w:rsidRPr="005558F0" w14:paraId="06465635" w14:textId="77777777" w:rsidTr="005558F0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C6DF71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769C8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600D3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E88C2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5516A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52A29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335A5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1E526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4C81E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213DA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558F0" w:rsidRPr="005558F0" w14:paraId="546A471C" w14:textId="77777777" w:rsidTr="005558F0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65E760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территориального фонда обязательного медицинского страхования Республики Тыва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6A299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CA45E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E92DD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8FCF3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0E645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2BB19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48992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2749A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423EA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558F0" w:rsidRPr="005558F0" w14:paraId="05CE5235" w14:textId="77777777" w:rsidTr="005558F0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36F117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CBB2C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95872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6FCD3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20D18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142A3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A4AD4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98CEE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45E6F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BA0E9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558F0" w:rsidRPr="005558F0" w14:paraId="708CC08F" w14:textId="77777777" w:rsidTr="005558F0">
        <w:trPr>
          <w:trHeight w:val="4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347A31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1.41. Капитальный ремонт объектов республиканской собственности социальной сферы, всего, в том числе: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4099D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09.501.00330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59D5F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17 243,60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726C4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34 146,01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B0A9D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6FC8D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77ABA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008D2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223 577,45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33055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232 520,55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6129C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567 487,62</w:t>
            </w:r>
          </w:p>
        </w:tc>
      </w:tr>
      <w:tr w:rsidR="005558F0" w:rsidRPr="005558F0" w14:paraId="22DB5193" w14:textId="77777777" w:rsidTr="005558F0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C42529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D26F7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09D17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B66BE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57097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12CDB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6A6A6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81B0F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6FA82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92127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558F0" w:rsidRPr="005558F0" w14:paraId="6610E9E9" w14:textId="77777777" w:rsidTr="005558F0">
        <w:trPr>
          <w:trHeight w:val="3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D52F12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Консолидированный бюджет Республики Тыва, в том числе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7BA7F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E8AF0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17 243,60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8FDE7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34 146,01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5627D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42335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B7CC0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1BBA8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223 577,45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D0BD6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232 520,55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FE7D1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567 487,62</w:t>
            </w:r>
          </w:p>
        </w:tc>
      </w:tr>
      <w:tr w:rsidR="005558F0" w:rsidRPr="005558F0" w14:paraId="35D773B3" w14:textId="77777777" w:rsidTr="005558F0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EA8FB3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Республиканский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9789C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8CDF7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17 243,60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65F26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34 146,01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125F1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D7F71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2EE42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F2975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223 577,45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A5884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232 520,55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6AD0C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567 487,62</w:t>
            </w:r>
          </w:p>
        </w:tc>
      </w:tr>
      <w:tr w:rsidR="005558F0" w:rsidRPr="005558F0" w14:paraId="1E8EFADE" w14:textId="77777777" w:rsidTr="005558F0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7E6FF9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9A640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FCE9D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A4A47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46599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E9144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BC012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85C7D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50F25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6E3FB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558F0" w:rsidRPr="005558F0" w14:paraId="2E6CB74C" w14:textId="77777777" w:rsidTr="005558F0">
        <w:trPr>
          <w:trHeight w:val="27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3AD0A4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территориального фонда обязательного медицинского страхования Республики Тыва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63140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04DC9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8E4FB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95CDD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05A1B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18EA2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DCA94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55BB1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F8309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558F0" w:rsidRPr="005558F0" w14:paraId="2C47D753" w14:textId="77777777" w:rsidTr="005558F0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C0990E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BC7BA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DFF5F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EC68E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80A9F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05A9A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4AFAC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82C50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CEAF8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30E18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558F0" w:rsidRPr="005558F0" w14:paraId="2D609A12" w14:textId="77777777" w:rsidTr="005558F0">
        <w:trPr>
          <w:trHeight w:val="4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1C4D3D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1.42. Региональный проект "Совершенствование экстренной медицинской помощи", всего, в том числе: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CBFEF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09.2Д</w:t>
            </w:r>
            <w:proofErr w:type="gramStart"/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  <w:proofErr w:type="gramEnd"/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.00000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003EF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204 996,40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7C544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185 406,34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BA441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255 272,60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D322D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281 218,70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EB541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307 475,40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05B79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239 817,09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620A4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249 409,78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3041F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1 723 596,30</w:t>
            </w:r>
          </w:p>
        </w:tc>
      </w:tr>
      <w:tr w:rsidR="005558F0" w:rsidRPr="005558F0" w14:paraId="5CAF856A" w14:textId="77777777" w:rsidTr="005558F0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03747C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98B1F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F0CA9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202 946,40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99E07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111 408,60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4549F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96 902,50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33519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101 424,80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CCCA1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107 105,80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70D65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220 631,72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DB28D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229 456,99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B9744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1 069 876,82</w:t>
            </w:r>
          </w:p>
        </w:tc>
      </w:tr>
      <w:tr w:rsidR="005558F0" w:rsidRPr="005558F0" w14:paraId="2571A9F7" w14:textId="77777777" w:rsidTr="005558F0">
        <w:trPr>
          <w:trHeight w:val="3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9E0C5F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4D82A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9B5C2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2BF3B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73 997,74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31139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158 370,10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C846C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179 793,90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4FA3A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200 369,60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46C87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19 185,37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86368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19 952,78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E5DD8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653 719,49</w:t>
            </w:r>
          </w:p>
        </w:tc>
      </w:tr>
      <w:tr w:rsidR="005558F0" w:rsidRPr="005558F0" w14:paraId="700D3227" w14:textId="77777777" w:rsidTr="005558F0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923BAE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Республиканский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08389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708D9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F3C5C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73 997,74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F7FFF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158 370,10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22C2C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179 793,90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971A4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200 369,60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D88C7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19 185,37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913CD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19 952,78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D80A3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653 719,49</w:t>
            </w:r>
          </w:p>
        </w:tc>
      </w:tr>
      <w:tr w:rsidR="005558F0" w:rsidRPr="005558F0" w14:paraId="188FEDB8" w14:textId="77777777" w:rsidTr="005558F0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49EF57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6FA91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B75C1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5555D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CB17B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5A601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250F3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C4DDE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81167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46EA1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558F0" w:rsidRPr="005558F0" w14:paraId="74492CAE" w14:textId="77777777" w:rsidTr="005558F0">
        <w:trPr>
          <w:trHeight w:val="28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9F7280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территориального фонда обязательного медицинского страхования Республики Тыва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F888D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A70E6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DF6A6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015F4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B15A8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EA0D6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123DD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DBCEE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9E485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558F0" w:rsidRPr="005558F0" w14:paraId="3364C138" w14:textId="77777777" w:rsidTr="005558F0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440693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BCF68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49F9D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03CAA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8194F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3CF26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2CC42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6E828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927E3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01B40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558F0" w:rsidRPr="005558F0" w14:paraId="278A0D00" w14:textId="77777777" w:rsidTr="005558F0">
        <w:trPr>
          <w:trHeight w:val="4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55562A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1.42.1. Обеспечение закупки авиационных работ в целях  оказания медицинской помощи, всего, в том числе: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D7546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09.2Д</w:t>
            </w:r>
            <w:proofErr w:type="gramStart"/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  <w:proofErr w:type="gramEnd"/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.55540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CE211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204 996,40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D8BDE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185 406,34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FB4B5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255 272,60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8660C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281 218,70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3BD57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307 475,40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79E79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239 817,09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B5605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249 409,78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3DF26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1 723 596,30</w:t>
            </w:r>
          </w:p>
        </w:tc>
      </w:tr>
      <w:tr w:rsidR="005558F0" w:rsidRPr="005558F0" w14:paraId="505D2898" w14:textId="77777777" w:rsidTr="005558F0">
        <w:trPr>
          <w:trHeight w:val="4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2184D3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F18BF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93393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202 946,40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065BD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111 408,60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FDA8F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96 902,50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48A4A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101 424,80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E0D9E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107 105,80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155BB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220 631,72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6BAC8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229 456,99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C5BFD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1 069 876,82</w:t>
            </w:r>
          </w:p>
        </w:tc>
      </w:tr>
      <w:tr w:rsidR="005558F0" w:rsidRPr="005558F0" w14:paraId="16BDCEF5" w14:textId="77777777" w:rsidTr="005558F0">
        <w:trPr>
          <w:trHeight w:val="3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EB1D5F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D28A4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1055B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2 050,00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B4E15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73 997,74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357F4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158 370,10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5FA06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179 793,90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9872D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200 369,60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79A40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19 185,37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95794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19 952,78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5B6EF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653 719,49</w:t>
            </w:r>
          </w:p>
        </w:tc>
      </w:tr>
      <w:tr w:rsidR="005558F0" w:rsidRPr="005558F0" w14:paraId="72B6EE54" w14:textId="77777777" w:rsidTr="005558F0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B947D4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Республиканский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0533B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9C85B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2 050,00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C349D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73 997,74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F5EDB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158 370,10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AE641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179 793,90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41DC6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200 369,60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B161C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19 185,37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0069D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19 952,78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E8CAB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653 719,49</w:t>
            </w:r>
          </w:p>
        </w:tc>
      </w:tr>
      <w:tr w:rsidR="005558F0" w:rsidRPr="005558F0" w14:paraId="1445C201" w14:textId="77777777" w:rsidTr="005558F0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E210E9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AFB95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666B2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2A106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C36F9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9DEF7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F7A33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3DFED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65D02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F01AE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558F0" w:rsidRPr="005558F0" w14:paraId="7D79D8E9" w14:textId="77777777" w:rsidTr="005558F0">
        <w:trPr>
          <w:trHeight w:val="27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306AEB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Бюджет территориального фонда обязательного медицинского страхования Республики Тыва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8288F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CC820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A4554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675FE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D5F63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5417D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22735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B0606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6DEF1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558F0" w:rsidRPr="005558F0" w14:paraId="347B9D76" w14:textId="77777777" w:rsidTr="005558F0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834C38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0FD7A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D0532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127E7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8B8F9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11BD8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A093B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4F019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FC9CE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1B1ED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558F0" w:rsidRPr="005558F0" w14:paraId="3CE32BDB" w14:textId="77777777" w:rsidTr="005558F0">
        <w:trPr>
          <w:trHeight w:val="4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5492E9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1.43. Региональный проект "Борьба с </w:t>
            </w:r>
            <w:proofErr w:type="gramStart"/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сердечно-сосудистыми</w:t>
            </w:r>
            <w:proofErr w:type="gramEnd"/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заболеваниями", всего, в том числе: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949C5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09.2Д</w:t>
            </w:r>
            <w:proofErr w:type="gramStart"/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  <w:proofErr w:type="gramEnd"/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.00000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3F333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66 849,76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9D7F6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22 415,76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2C8C5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25 350,20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11F41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25 730,30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CD558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26 002,73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578AD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85 025,35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762FA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88 426,36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0FC41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339 800,45</w:t>
            </w:r>
          </w:p>
        </w:tc>
      </w:tr>
      <w:tr w:rsidR="005558F0" w:rsidRPr="005558F0" w14:paraId="0B8101C1" w14:textId="77777777" w:rsidTr="005558F0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16478C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C3C1A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E88D1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48 702,50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7A77E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22 191,60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561E1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25 096,70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CD8EB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25 473,00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E97A1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25 742,70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FEB71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68 712,30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C330F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71 460,79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3B643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287 379,59</w:t>
            </w:r>
          </w:p>
        </w:tc>
      </w:tr>
      <w:tr w:rsidR="005558F0" w:rsidRPr="005558F0" w14:paraId="5EEB6605" w14:textId="77777777" w:rsidTr="005558F0">
        <w:trPr>
          <w:trHeight w:val="3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2D062D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52EDF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804C9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18 147,26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06FC3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224,16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07C9F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253,50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DCC53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257,30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87258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260,03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B67AC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16 313,05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906DD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16 965,57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D1E92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52 420,87</w:t>
            </w:r>
          </w:p>
        </w:tc>
      </w:tr>
      <w:tr w:rsidR="005558F0" w:rsidRPr="005558F0" w14:paraId="58449933" w14:textId="77777777" w:rsidTr="005558F0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B5C5A1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Республиканский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6B75F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99AC0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18 147,26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6A12F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224,16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674A7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253,50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A0161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257,30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7D256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260,03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11F76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16 313,05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4E043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16 965,57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046FD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52 420,87</w:t>
            </w:r>
          </w:p>
        </w:tc>
      </w:tr>
      <w:tr w:rsidR="005558F0" w:rsidRPr="005558F0" w14:paraId="08548BA6" w14:textId="77777777" w:rsidTr="005558F0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B6158A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652B1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32268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FC225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BD562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9E7F5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8710E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A05CE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184AA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F5C35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558F0" w:rsidRPr="005558F0" w14:paraId="35B73285" w14:textId="77777777" w:rsidTr="005558F0">
        <w:trPr>
          <w:trHeight w:val="27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7E1016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территориального фонда обязательного медицинского страхования Республики Тыва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3BD8F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000FD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6C923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31D2B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6CCF8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62583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DF1E9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A5037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837F4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558F0" w:rsidRPr="005558F0" w14:paraId="34F22823" w14:textId="77777777" w:rsidTr="005558F0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19DCBA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359F3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28E98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949C6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407DD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27C4D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B861D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8E9C9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19659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5BB9C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558F0" w:rsidRPr="005558F0" w14:paraId="661BBF3C" w14:textId="77777777" w:rsidTr="00933BD2">
        <w:trPr>
          <w:trHeight w:val="516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FA8654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lastRenderedPageBreak/>
              <w:t>1.43.1 Оснащение оборудованием региональных сосудистых центров и первичных сосудистых отделений, всего, в том числе: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00268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09.2Д</w:t>
            </w:r>
            <w:proofErr w:type="gramStart"/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  <w:proofErr w:type="gramEnd"/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.51920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D2ACA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46 974,10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35A76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6411A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0526F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B433D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35606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57 646,23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BF0F3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59 952,08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B8016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164 572,41</w:t>
            </w:r>
          </w:p>
        </w:tc>
      </w:tr>
      <w:tr w:rsidR="005558F0" w:rsidRPr="005558F0" w14:paraId="4CCA4CA5" w14:textId="77777777" w:rsidTr="005558F0">
        <w:trPr>
          <w:trHeight w:val="4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845EAD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30F2A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DAE34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29 025,60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4D6A5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F46B4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C3A7E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0D3C7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D531C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41 606,97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E3F1B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43 271,25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BBEEF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113 903,83</w:t>
            </w:r>
          </w:p>
        </w:tc>
      </w:tr>
      <w:tr w:rsidR="005558F0" w:rsidRPr="005558F0" w14:paraId="5953BF28" w14:textId="77777777" w:rsidTr="005558F0">
        <w:trPr>
          <w:trHeight w:val="3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EB3F85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F0822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BE95F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17 948,50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8B351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80747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00F38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8AD33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D5AAA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16 039,26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0112C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16 680,83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39252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50 668,58</w:t>
            </w:r>
          </w:p>
        </w:tc>
      </w:tr>
      <w:tr w:rsidR="005558F0" w:rsidRPr="005558F0" w14:paraId="195BC7A1" w14:textId="77777777" w:rsidTr="005558F0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D947E1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Республиканский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A7879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09614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17 948,50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E5CE3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23E8C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A5A58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CC35B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346E4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16 039,26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76EB9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16 680,83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37CA6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50 668,58</w:t>
            </w:r>
          </w:p>
        </w:tc>
      </w:tr>
      <w:tr w:rsidR="005558F0" w:rsidRPr="005558F0" w14:paraId="074C919D" w14:textId="77777777" w:rsidTr="005558F0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061D8A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A81DD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8E5BF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6ABA7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7F653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5B5CA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FE52C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BB5E0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1357E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205AE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558F0" w:rsidRPr="005558F0" w14:paraId="150B8488" w14:textId="77777777" w:rsidTr="005558F0">
        <w:trPr>
          <w:trHeight w:val="27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7AD5E8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Бюджет территориального фонда обязательного медицинского страхования Республики Тыва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6CDCA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59D56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5D798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0B51E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53124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F0AFB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92DB6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F6B30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4047B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558F0" w:rsidRPr="005558F0" w14:paraId="5FFAC3EC" w14:textId="77777777" w:rsidTr="005558F0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E81B76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7277B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66F55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DF6A0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F3F47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F7977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795B5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B2B0B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31343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AC16F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558F0" w:rsidRPr="005558F0" w14:paraId="001BB88E" w14:textId="77777777" w:rsidTr="005558F0">
        <w:trPr>
          <w:trHeight w:val="7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3B10AC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1.43.2 Обеспечение профилактики развития </w:t>
            </w:r>
            <w:proofErr w:type="gramStart"/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сердечно-сосудистых</w:t>
            </w:r>
            <w:proofErr w:type="gramEnd"/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 заболеваний и сердечно-сосудистых осложнений у пациентов высокого риска, находящихся на диспансерном наблюдении, всего, в том числе: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B6B7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09.2Д</w:t>
            </w:r>
            <w:proofErr w:type="gramStart"/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  <w:proofErr w:type="gramEnd"/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.55860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561A3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19 875,66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39222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22 415,76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DFE80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25 350,20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D5B87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25 730,30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12E8E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26 002,73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7EBD5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27 379,11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31918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28 474,28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A8143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175 228,04</w:t>
            </w:r>
          </w:p>
        </w:tc>
      </w:tr>
      <w:tr w:rsidR="005558F0" w:rsidRPr="005558F0" w14:paraId="3DADB04C" w14:textId="77777777" w:rsidTr="00933BD2">
        <w:trPr>
          <w:trHeight w:val="357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83D2C3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395F0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FE7B4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19 676,90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CB814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22 191,60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2B1C4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25 096,70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E9362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25 473,0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CE2B3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25 742,70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5BA7C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27 105,32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415BB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28 189,54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69033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173 475,76</w:t>
            </w:r>
          </w:p>
        </w:tc>
      </w:tr>
      <w:tr w:rsidR="005558F0" w:rsidRPr="005558F0" w14:paraId="5204501F" w14:textId="77777777" w:rsidTr="005558F0">
        <w:trPr>
          <w:trHeight w:val="3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51207C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581CD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56941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198,76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7BC3C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224,16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123AB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253,50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6461F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257,30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0E290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260,03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47C5A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273,79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76A40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284,74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7EC2C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1 752,28</w:t>
            </w:r>
          </w:p>
        </w:tc>
      </w:tr>
      <w:tr w:rsidR="005558F0" w:rsidRPr="005558F0" w14:paraId="211C4331" w14:textId="77777777" w:rsidTr="005558F0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8295B3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Республиканский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B59EB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9780A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198,76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2FE8F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224,16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08A16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253,50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2487D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257,30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7C2F6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260,03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3261C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273,79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DDB1F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284,74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01EE3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1 752,28</w:t>
            </w:r>
          </w:p>
        </w:tc>
      </w:tr>
      <w:tr w:rsidR="005558F0" w:rsidRPr="005558F0" w14:paraId="3F72C1B6" w14:textId="77777777" w:rsidTr="005558F0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4A83D8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B0D58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FC70A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79F9D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7200F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9C2AD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23966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4CC3C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FFA08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BD4E5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558F0" w:rsidRPr="005558F0" w14:paraId="254463C3" w14:textId="77777777" w:rsidTr="005558F0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7E2AD3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Бюджет территориального фонда обязательного медицинского страхования Республики Тыва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3DB3F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2E30B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0F036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01EE4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1F7A5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A5B70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6A287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9FDA5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88056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558F0" w:rsidRPr="005558F0" w14:paraId="689A5B67" w14:textId="77777777" w:rsidTr="005558F0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B408C8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C1AB6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DAA5C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17999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6B1F5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9D904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B5385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3ED95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259F6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5FF08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558F0" w:rsidRPr="005558F0" w14:paraId="07FF653A" w14:textId="77777777" w:rsidTr="005558F0">
        <w:trPr>
          <w:trHeight w:val="4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B176C2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1.44. Региональный проект "Борьба с онкологическими заболеваниями", всего, в том числе: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25990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09.2N3.00000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6BEC3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8 925,15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51076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9651C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CB810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21C58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A4B48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12 810,99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AE4DA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13 323,43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E5B28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35 059,56</w:t>
            </w:r>
          </w:p>
        </w:tc>
      </w:tr>
      <w:tr w:rsidR="005558F0" w:rsidRPr="005558F0" w14:paraId="082BE144" w14:textId="77777777" w:rsidTr="005558F0">
        <w:trPr>
          <w:trHeight w:val="3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DB16BE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046B7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9B723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8 835,90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78CA5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F683D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2C464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9067E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EF1AE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12 682,88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E6FD4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13 190,19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8FA14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34 708,97</w:t>
            </w:r>
          </w:p>
        </w:tc>
      </w:tr>
      <w:tr w:rsidR="005558F0" w:rsidRPr="005558F0" w14:paraId="15E717B1" w14:textId="77777777" w:rsidTr="005558F0">
        <w:trPr>
          <w:trHeight w:val="3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6D9C76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181B8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E500E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89,25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5F94B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D9670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517D7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47DC1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D2E9E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128,11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63CEF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133,23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08566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350,60</w:t>
            </w:r>
          </w:p>
        </w:tc>
      </w:tr>
      <w:tr w:rsidR="005558F0" w:rsidRPr="005558F0" w14:paraId="6563EEC4" w14:textId="77777777" w:rsidTr="005558F0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84A15D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Республиканский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2F523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72C5C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89,25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193D8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5B2C2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B9BD8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A859A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8345E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128,11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1CEB7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133,23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82BB9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350,60</w:t>
            </w:r>
          </w:p>
        </w:tc>
      </w:tr>
      <w:tr w:rsidR="005558F0" w:rsidRPr="005558F0" w14:paraId="6A40BD96" w14:textId="77777777" w:rsidTr="005558F0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CBBDA7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37917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D3C43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1A565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6FB0A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D80CF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756E7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1AA65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6B2CF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A9F59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558F0" w:rsidRPr="005558F0" w14:paraId="6D0D650F" w14:textId="77777777" w:rsidTr="005558F0">
        <w:trPr>
          <w:trHeight w:val="27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B601C0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территориального фонда обязательного медицинского страхования Республики Тыва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6E0FE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659D2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4B123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06F6D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39542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5F1EA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280AD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34C4F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749F3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558F0" w:rsidRPr="005558F0" w14:paraId="5960717D" w14:textId="77777777" w:rsidTr="005558F0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EAED5B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A08E1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7877A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9407D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FD441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299B0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2DBE6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EF35B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ED5AE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C5B93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558F0" w:rsidRPr="005558F0" w14:paraId="0ACE9CF5" w14:textId="77777777" w:rsidTr="005558F0">
        <w:trPr>
          <w:trHeight w:val="6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EEACD0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1.44.1 Переоснащение медицинских организаций, оказывающих медицинскую помощь больным онкологическими заболеваниями, всего, в том числе: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6890B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09.2N3.51900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8383B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8 925,15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60937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0523F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42041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A2B64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377AD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12 810,99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6F602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13 323,43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C92CF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35 059,56</w:t>
            </w:r>
          </w:p>
        </w:tc>
      </w:tr>
      <w:tr w:rsidR="005558F0" w:rsidRPr="005558F0" w14:paraId="7740C1C7" w14:textId="77777777" w:rsidTr="00933BD2">
        <w:trPr>
          <w:trHeight w:val="308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681056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4788F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5E176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8 835,90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B5136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B529D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13AA8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829D9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E496C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12 682,88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7A145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13 190,19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6BD7C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34 708,97</w:t>
            </w:r>
          </w:p>
        </w:tc>
      </w:tr>
      <w:tr w:rsidR="005558F0" w:rsidRPr="005558F0" w14:paraId="7FD1A7A8" w14:textId="77777777" w:rsidTr="005558F0">
        <w:trPr>
          <w:trHeight w:val="3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56F81E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lastRenderedPageBreak/>
              <w:t>Консолидированный бюджет Республики Тыва, в том числе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793E1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4FABC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89,25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7CFC2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E34E3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3CAE8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01733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AE324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128,11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CC1FE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133,23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F053F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350,60</w:t>
            </w:r>
          </w:p>
        </w:tc>
      </w:tr>
      <w:tr w:rsidR="005558F0" w:rsidRPr="005558F0" w14:paraId="4587C15C" w14:textId="77777777" w:rsidTr="005558F0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19C714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Республиканский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F7053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90A6C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89,25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5A6A1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A5F49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A509B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72889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F01F1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128,11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E6963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133,23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1CBCE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350,60</w:t>
            </w:r>
          </w:p>
        </w:tc>
      </w:tr>
      <w:tr w:rsidR="005558F0" w:rsidRPr="005558F0" w14:paraId="70973A3C" w14:textId="77777777" w:rsidTr="005558F0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11BF4A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E43DB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1F97E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13424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E24A9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54C14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867CC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6DD7E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008B3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E89B3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558F0" w:rsidRPr="005558F0" w14:paraId="633B5B1B" w14:textId="77777777" w:rsidTr="005558F0">
        <w:trPr>
          <w:trHeight w:val="28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A204E8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Бюджет территориального фонда обязательного медицинского страхования Республики Тыва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A334E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30C50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02775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A9962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F33E7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B17B8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DCF1B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32B7A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BB586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558F0" w:rsidRPr="005558F0" w14:paraId="0C05A9F2" w14:textId="77777777" w:rsidTr="005558F0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230607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AB37F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8F27F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FE21A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5CD59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7B9D6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519F0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4EB4F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82723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6501E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558F0" w:rsidRPr="005558F0" w14:paraId="5EC54CA6" w14:textId="77777777" w:rsidTr="005558F0">
        <w:trPr>
          <w:trHeight w:val="5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556BE6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1.45. Ведомственный проект "Развитие детского здравоохранения, включая создание современной инфраструктуры оказания медицинской помощи детям", всего, в том числе: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193F3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09.401.00000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9B8AC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577 474,55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27038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193 967,10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BF1DC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1 010 101,10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E6E71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2 104 383,80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3C17E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1 515 151,60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6CC0E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30E6D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1481D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5 401 078,15</w:t>
            </w:r>
          </w:p>
        </w:tc>
      </w:tr>
      <w:tr w:rsidR="005558F0" w:rsidRPr="005558F0" w14:paraId="597BAD33" w14:textId="77777777" w:rsidTr="005558F0">
        <w:trPr>
          <w:trHeight w:val="27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1A63B4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6FE3B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7F5F2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571 699,80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71870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192 027,40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55CBB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742F5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2 083 339,90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485DD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43EC8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D5A31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DEEEC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5 347 067,10</w:t>
            </w:r>
          </w:p>
        </w:tc>
      </w:tr>
      <w:tr w:rsidR="005558F0" w:rsidRPr="005558F0" w14:paraId="060E7ACA" w14:textId="77777777" w:rsidTr="005558F0">
        <w:trPr>
          <w:trHeight w:val="3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B053FE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9328A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8AEEA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5 774,75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F3272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1 939,70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3302B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10 101,10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FC6C7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21 043,90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D900D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15 151,60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02377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1761C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0F892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54 011,05</w:t>
            </w:r>
          </w:p>
        </w:tc>
      </w:tr>
      <w:tr w:rsidR="005558F0" w:rsidRPr="005558F0" w14:paraId="5C628FCC" w14:textId="77777777" w:rsidTr="005558F0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893906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Республиканский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5DA15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0469F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5 774,75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62FCC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1 939,70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875CE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10 101,10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037C6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21 043,90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C9847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15 151,60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ECAB4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73334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833A5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54 011,05</w:t>
            </w:r>
          </w:p>
        </w:tc>
      </w:tr>
      <w:tr w:rsidR="005558F0" w:rsidRPr="005558F0" w14:paraId="5BB4FC66" w14:textId="77777777" w:rsidTr="005558F0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335DAD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9D842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E3788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939AE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AA4AD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04DE9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DAFB5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E978A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C640B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AC653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558F0" w:rsidRPr="005558F0" w14:paraId="66D6883F" w14:textId="77777777" w:rsidTr="005558F0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43BF14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территориального фонда обязательного медицинского страхования Республики Тыва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063CE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5C480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4539D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C9F25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637EC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044DF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30189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2BED2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35965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558F0" w:rsidRPr="005558F0" w14:paraId="5EF61A3B" w14:textId="77777777" w:rsidTr="005558F0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35D741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8FAC3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CF488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1EF90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44570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CBD7C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21A92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6368C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B68C4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315E2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558F0" w:rsidRPr="005558F0" w14:paraId="707DBD93" w14:textId="77777777" w:rsidTr="005558F0">
        <w:trPr>
          <w:trHeight w:val="6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5925AC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1.45.1 Субсидии на софинансирование капитальных вложений в объекты государственной собственности субъектов Российской Федерации, всего, в том числе: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0701F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09.401.R1110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E3295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577 474,55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B5A27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193 967,10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2630A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1 010 101,10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2561D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2 104 383,80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265F2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1 515 151,60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1E098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5F70B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73973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5 401 078,15</w:t>
            </w:r>
          </w:p>
        </w:tc>
      </w:tr>
      <w:tr w:rsidR="005558F0" w:rsidRPr="005558F0" w14:paraId="53880E41" w14:textId="77777777" w:rsidTr="005558F0">
        <w:trPr>
          <w:trHeight w:val="4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DE9602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2D89E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0FCE6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571 699,80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6D8EA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192 027,40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06325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1 000 000,00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C5609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2 083 339,90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172A7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1 500 000,00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C4039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CBCB0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394E9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5 347 067,10</w:t>
            </w:r>
          </w:p>
        </w:tc>
      </w:tr>
      <w:tr w:rsidR="005558F0" w:rsidRPr="005558F0" w14:paraId="5A7F08C4" w14:textId="77777777" w:rsidTr="005558F0">
        <w:trPr>
          <w:trHeight w:val="3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97BDF0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5E705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0960E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5 774,75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D72B7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1 939,70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ABAB9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10 101,10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E238D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21 043,90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AA5A8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15 151,60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60CF0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F235E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0A9EE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54 011,05</w:t>
            </w:r>
          </w:p>
        </w:tc>
      </w:tr>
      <w:tr w:rsidR="005558F0" w:rsidRPr="005558F0" w14:paraId="412EBAA8" w14:textId="77777777" w:rsidTr="005558F0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8022EA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Республиканский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C8517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E8F4C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5 774,75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034DE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1 939,70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CFBDF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10 101,10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B808B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21 043,90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33601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15 151,60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F97B9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071CA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E339D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54 011,05</w:t>
            </w:r>
          </w:p>
        </w:tc>
      </w:tr>
      <w:tr w:rsidR="005558F0" w:rsidRPr="005558F0" w14:paraId="297EEE36" w14:textId="77777777" w:rsidTr="005558F0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BB98DF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E474B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5D36F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126FF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5DD5C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DE3F8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3805E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46F29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D560E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F238E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558F0" w:rsidRPr="005558F0" w14:paraId="66571016" w14:textId="77777777" w:rsidTr="005558F0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8548BD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Бюджет территориального фонда обязательного медицинского страхования Республики Тыва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443A3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79919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D235C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64EAE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9580A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76735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33D28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20840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7695A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558F0" w:rsidRPr="005558F0" w14:paraId="64913D4E" w14:textId="77777777" w:rsidTr="005558F0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110A96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CFFA3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BF65D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B238E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3EBDC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045C4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5504D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A72EB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B87D1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A4E92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558F0" w:rsidRPr="005558F0" w14:paraId="1E540919" w14:textId="77777777" w:rsidTr="005558F0">
        <w:trPr>
          <w:trHeight w:val="9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E9C5C2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1.46. Проведение вакцинации против пневмококковой инфекции граждан старше трудоспособного возраста из групп риска, проживающих в организациях социального обслуживания, всего, в том числе: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5476F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09.501.R4680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64091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BD95C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70,71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2754F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76,87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F2B27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78,59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B53DF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16481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110,12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D8E97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114,53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81097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631,02</w:t>
            </w:r>
          </w:p>
        </w:tc>
      </w:tr>
      <w:tr w:rsidR="005558F0" w:rsidRPr="005558F0" w14:paraId="153496E4" w14:textId="77777777" w:rsidTr="005558F0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EDBDC8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964FE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83941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D48A3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C7871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9599A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33720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AA6DC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110,12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415EA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114,53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D908D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627,95</w:t>
            </w:r>
          </w:p>
        </w:tc>
      </w:tr>
      <w:tr w:rsidR="005558F0" w:rsidRPr="005558F0" w14:paraId="06E5C901" w14:textId="77777777" w:rsidTr="005558F0">
        <w:trPr>
          <w:trHeight w:val="3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8D758F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E3A26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DB014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CC8D7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5B8FC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A8A4A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C0A9A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3A2EF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294AF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2EDD2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3,07</w:t>
            </w:r>
          </w:p>
        </w:tc>
      </w:tr>
      <w:tr w:rsidR="005558F0" w:rsidRPr="005558F0" w14:paraId="126D0FFE" w14:textId="77777777" w:rsidTr="005558F0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5CDD91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Республиканский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ACD1F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00368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393A5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806FF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53B4A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45B8B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CB324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5558D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3DF1A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3,07</w:t>
            </w:r>
          </w:p>
        </w:tc>
      </w:tr>
      <w:tr w:rsidR="005558F0" w:rsidRPr="005558F0" w14:paraId="55424A23" w14:textId="77777777" w:rsidTr="005558F0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0B3D7D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Бюджеты муниципальных образований республики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42E9C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0F83C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3F7F9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0EF8A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662A5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72EEE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43B63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B2FCF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9FF33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558F0" w:rsidRPr="005558F0" w14:paraId="2CB217E2" w14:textId="77777777" w:rsidTr="005558F0">
        <w:trPr>
          <w:trHeight w:val="27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2313A7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территориального фонда обязательного медицинского страхования Республики Тыва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B5DFE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5CADD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84E42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323D2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60105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5F2B3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0A193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759E2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413C4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558F0" w:rsidRPr="005558F0" w14:paraId="20E49DD9" w14:textId="77777777" w:rsidTr="005558F0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4AF365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684FA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C5352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93FCF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5B8E1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67728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A0B0C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A9B98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402B7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D14F8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558F0" w:rsidRPr="005558F0" w14:paraId="3F8B96F3" w14:textId="77777777" w:rsidTr="005558F0">
        <w:trPr>
          <w:trHeight w:val="51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886352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1.47.  Региональный проект "Модернизация первичного звена здравоохранения Республики Тыва на 2021-2030 годы", всего, в том числе: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574AA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09.2Д</w:t>
            </w:r>
            <w:proofErr w:type="gramStart"/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proofErr w:type="gramEnd"/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.00000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D7F14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282 032,12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4F764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435 347,59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793A9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387 951,90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C9808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395 539,30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55AF4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674 555,70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326C5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734A3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F3803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2 175 426,61</w:t>
            </w:r>
          </w:p>
        </w:tc>
      </w:tr>
      <w:tr w:rsidR="005558F0" w:rsidRPr="005558F0" w14:paraId="31F596D9" w14:textId="77777777" w:rsidTr="005558F0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2ACC9B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F8387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9B051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275 678,63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20529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430 994,12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0CA2D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383 524,40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D049A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391 143,90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A7813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667 161,40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13D44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C33FF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7AE6D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2 148 502,45</w:t>
            </w:r>
          </w:p>
        </w:tc>
      </w:tr>
      <w:tr w:rsidR="005558F0" w:rsidRPr="005558F0" w14:paraId="3E67DCB9" w14:textId="77777777" w:rsidTr="005558F0">
        <w:trPr>
          <w:trHeight w:val="3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A8E224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F85AB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BCFDF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6 353,49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66C9C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4 353,48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57150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4 427,50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CFA46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4 395,40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E3205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7 394,30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5BAAE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B833E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AC633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26 924,17</w:t>
            </w:r>
          </w:p>
        </w:tc>
      </w:tr>
      <w:tr w:rsidR="005558F0" w:rsidRPr="005558F0" w14:paraId="0DF4518F" w14:textId="77777777" w:rsidTr="005558F0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8B7C93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Республиканский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36E54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0782E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6 353,49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35C02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4 353,48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19185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4 427,50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C6C33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4 395,40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3B6B5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7 394,30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9102E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2A2BA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D921D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26 924,17</w:t>
            </w:r>
          </w:p>
        </w:tc>
      </w:tr>
      <w:tr w:rsidR="005558F0" w:rsidRPr="005558F0" w14:paraId="5E5940F9" w14:textId="77777777" w:rsidTr="005558F0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E9989D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90ABA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171AB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69870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6EAEA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2F079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4344A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ACE2B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81E3C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0C926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558F0" w:rsidRPr="005558F0" w14:paraId="727846B1" w14:textId="77777777" w:rsidTr="005558F0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1E7C35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территориального фонда обязательного медицинского страхования Республики Тыва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8FB86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A0FA6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B38F8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96BBF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B4A42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0A4E5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6B9E3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A0A80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5BC3E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558F0" w:rsidRPr="005558F0" w14:paraId="56F632A4" w14:textId="77777777" w:rsidTr="005558F0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3CEE36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8B557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5AE43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F1E2F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9D784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1CCF8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5258A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205DC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BB7EF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03202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558F0" w:rsidRPr="005558F0" w14:paraId="19BFAEDA" w14:textId="77777777" w:rsidTr="005558F0">
        <w:trPr>
          <w:trHeight w:val="136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01A4AE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1.47.1 Осуществление нового строительства (его завершение), замены зданий в случае высокой степени износа, наличие избыточных площадей медицинских организаций и их обособленных структурных подразделений, на базе которых оказывается первичная медико-санитарная помощь (</w:t>
            </w:r>
            <w:proofErr w:type="spellStart"/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поликлиники</w:t>
            </w:r>
            <w:proofErr w:type="gramStart"/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,п</w:t>
            </w:r>
            <w:proofErr w:type="gramEnd"/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оликлинические</w:t>
            </w:r>
            <w:proofErr w:type="spellEnd"/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 подразделения, амбулатории  отделения (центры) врача общей практики, фельдшерско-акушерские и фельдшерские пункты), а также зданий (отдельных зданий, комплексов зданий) центральных районов и районных больниц , всего, в том числе: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177EA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09.2Д</w:t>
            </w:r>
            <w:proofErr w:type="gramStart"/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proofErr w:type="gramEnd"/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.53650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62A58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112 306,73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753C9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137 118,60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A1E25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7607E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19843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F1989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774FD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3FB2E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249 425,33</w:t>
            </w:r>
          </w:p>
        </w:tc>
      </w:tr>
      <w:tr w:rsidR="005558F0" w:rsidRPr="005558F0" w14:paraId="5123F75F" w14:textId="77777777" w:rsidTr="005558F0">
        <w:trPr>
          <w:trHeight w:val="4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A38DA0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7D285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80623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109 776,89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440FE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135 722,30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22CE6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56570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55BE8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7AF4D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0EE37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396D5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245 499,19</w:t>
            </w:r>
          </w:p>
        </w:tc>
      </w:tr>
      <w:tr w:rsidR="005558F0" w:rsidRPr="005558F0" w14:paraId="7EF896E4" w14:textId="77777777" w:rsidTr="005558F0">
        <w:trPr>
          <w:trHeight w:val="3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D5D8C4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E9CE9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A651C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2 529,83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9C864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1 396,30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D9229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110D4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36C0D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9101D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FFCFF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D95E0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3 926,13</w:t>
            </w:r>
          </w:p>
        </w:tc>
      </w:tr>
      <w:tr w:rsidR="005558F0" w:rsidRPr="005558F0" w14:paraId="62750B24" w14:textId="77777777" w:rsidTr="005558F0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C1A80F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Республиканский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590B6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178B5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2 529,83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4889E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1 396,30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DF36E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4A7A3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4037B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A68B9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45584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5949E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3 926,13</w:t>
            </w:r>
          </w:p>
        </w:tc>
      </w:tr>
      <w:tr w:rsidR="005558F0" w:rsidRPr="005558F0" w14:paraId="4A6A9E4E" w14:textId="77777777" w:rsidTr="005558F0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395751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D7A63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0FE25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6A3DE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D69AA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F774D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4A788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FFC39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004AA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3DDD9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558F0" w:rsidRPr="005558F0" w14:paraId="085F7003" w14:textId="77777777" w:rsidTr="005558F0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47F5DE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Бюджет территориального фонда обязательного медицинского страхования Республики Тыва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B0363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1BC90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FCA3A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1E424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E0D7F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C9C71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E8A01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5181D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EE207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558F0" w:rsidRPr="005558F0" w14:paraId="5B504271" w14:textId="77777777" w:rsidTr="005558F0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58D837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6B878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3A2B5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9C98F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A5341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CB3F1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3FA00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EA39F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BF101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D8841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558F0" w:rsidRPr="005558F0" w14:paraId="6B314C07" w14:textId="77777777" w:rsidTr="005558F0">
        <w:trPr>
          <w:trHeight w:val="109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11CBF5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1.47.2 Осуществление капитального ремонта зданий медицинских организаций и их обособленных структурных подразделений, на базе которых оказывается первичная медико-санитарная помощь (поликлиники, поликлинические подразделения, амбулатории отделения (центры) врача общей практики, фельдшерско-акушерские и фельдшерские </w:t>
            </w: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lastRenderedPageBreak/>
              <w:t>пункты), а также зданий (отдельных зданий, комплексов зданий) центральных районов и районных больниц</w:t>
            </w:r>
            <w:proofErr w:type="gramStart"/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 ,</w:t>
            </w:r>
            <w:proofErr w:type="gramEnd"/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 всего, в том числе: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CA46D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09.2Д</w:t>
            </w:r>
            <w:proofErr w:type="gramStart"/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proofErr w:type="gramEnd"/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.53650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0CF2A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83 677,91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C6129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98 304,36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C3F29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266 749,76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3D51A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227 357,31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718D1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456 051,90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3E920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742AD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9D862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1 132 141,23</w:t>
            </w:r>
          </w:p>
        </w:tc>
      </w:tr>
      <w:tr w:rsidR="005558F0" w:rsidRPr="005558F0" w14:paraId="4C080B2F" w14:textId="77777777" w:rsidTr="005558F0">
        <w:trPr>
          <w:trHeight w:val="4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3EA705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lastRenderedPageBreak/>
              <w:t>Межбюджетные трансферты из федерального бюджета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9A5C0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C98A5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81 792,97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CD8AA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97 346,43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4D922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263 534,46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EC6EF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224 767,01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6A6F5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450 660,40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3E6CD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E2673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9DCE8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1 118 101,26</w:t>
            </w:r>
          </w:p>
        </w:tc>
      </w:tr>
      <w:tr w:rsidR="005558F0" w:rsidRPr="005558F0" w14:paraId="6131F154" w14:textId="77777777" w:rsidTr="005558F0">
        <w:trPr>
          <w:trHeight w:val="3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A1E3E0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AFE9C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A87C9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1 884,94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C08C0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957,93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C8432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3 215,30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C516D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2 590,30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0B2B7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5 391,50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8F9F3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DBEE4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51DA5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14 039,97</w:t>
            </w:r>
          </w:p>
        </w:tc>
      </w:tr>
      <w:tr w:rsidR="005558F0" w:rsidRPr="005558F0" w14:paraId="0C5711CC" w14:textId="77777777" w:rsidTr="005558F0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04066C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Республиканский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772E1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2FB51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1 884,94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432EE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957,93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6B8EA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3 215,30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4BF5E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2 590,30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2688D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5 391,50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5BC69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DD804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8E978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14 039,97</w:t>
            </w:r>
          </w:p>
        </w:tc>
      </w:tr>
      <w:tr w:rsidR="005558F0" w:rsidRPr="005558F0" w14:paraId="3E0606AC" w14:textId="77777777" w:rsidTr="005558F0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528219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55BB6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02E20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A5998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FED2D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EB480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3686F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E560F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C5C16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98F54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558F0" w:rsidRPr="005558F0" w14:paraId="604C68DD" w14:textId="77777777" w:rsidTr="005558F0">
        <w:trPr>
          <w:trHeight w:val="27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3ACD94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Бюджет территориального фонда обязательного медицинского страхования Республики Тыва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ED591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80B02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F1F93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F1BBE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C30E8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10F0B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F0562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25172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F684A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558F0" w:rsidRPr="005558F0" w14:paraId="016E930E" w14:textId="77777777" w:rsidTr="005558F0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5FD0D5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DB607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1043B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01B96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31EDE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7F54D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E7556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C38C2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E4C88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EDAF6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558F0" w:rsidRPr="005558F0" w14:paraId="11AF0640" w14:textId="77777777" w:rsidTr="005558F0">
        <w:trPr>
          <w:trHeight w:val="15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0C4001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proofErr w:type="gramStart"/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1.47.3 Оснащение автомобильным транспортом медицинских организаций, оказывающих первичную медико-санитарную помощь, центральных районных и районных больниц, расположенных в сельской местности, поселках городского типа и малых городах (с численностью населения до 50тыс. человек), для доставки пациентов в медицинские организации, медицинских работников до места жительства пациентов, а также для перевозки биологических материалов для исследований, доставки лекарственных препаратов до жителей отдаленных районов, всего, в</w:t>
            </w:r>
            <w:proofErr w:type="gramEnd"/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 том числе: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00178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09.2Д</w:t>
            </w:r>
            <w:proofErr w:type="gramStart"/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proofErr w:type="gramEnd"/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.53650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930E4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10 468,87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97FB3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60 377,37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8D7CB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F6EB0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A31DE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BEB66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69647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3F0BA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70 846,24</w:t>
            </w:r>
          </w:p>
        </w:tc>
      </w:tr>
      <w:tr w:rsidR="005558F0" w:rsidRPr="005558F0" w14:paraId="461BC8D5" w14:textId="77777777" w:rsidTr="005558F0">
        <w:trPr>
          <w:trHeight w:val="4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8F6D0A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56DD6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7921F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10 233,04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191E9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59 773,60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B7EF4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63883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6E089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4B60F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D2E0A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0258F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70 006,64</w:t>
            </w:r>
          </w:p>
        </w:tc>
      </w:tr>
      <w:tr w:rsidR="005558F0" w:rsidRPr="005558F0" w14:paraId="7562E797" w14:textId="77777777" w:rsidTr="005558F0">
        <w:trPr>
          <w:trHeight w:val="3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F469B3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87B51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3B34F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235,82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6C642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603,77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4B771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23E93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B7EB7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D0AB9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54842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5E5EA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839,60</w:t>
            </w:r>
          </w:p>
        </w:tc>
      </w:tr>
      <w:tr w:rsidR="005558F0" w:rsidRPr="005558F0" w14:paraId="0726FDF7" w14:textId="77777777" w:rsidTr="005558F0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5B7667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Республиканский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DA32A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D5CD1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235,82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28D8F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603,77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17989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4619E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5B564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08D81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56304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87432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839,60</w:t>
            </w:r>
          </w:p>
        </w:tc>
      </w:tr>
      <w:tr w:rsidR="005558F0" w:rsidRPr="005558F0" w14:paraId="4B7CF5B1" w14:textId="77777777" w:rsidTr="005558F0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E9B050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1DE72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38660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B0001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00B73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80B32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65F60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9B2A2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ABFC7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006DB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558F0" w:rsidRPr="005558F0" w14:paraId="25DEAFFB" w14:textId="77777777" w:rsidTr="005558F0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EA71B4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Бюджет территориального фонда обязательного медицинского страхования Республики Тыва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18B72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37CFF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327E1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1D05A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6E15A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41A6F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AF693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65076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DAB85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558F0" w:rsidRPr="005558F0" w14:paraId="0A50E408" w14:textId="77777777" w:rsidTr="005558F0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1209DF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119A1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5205C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B57D5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95390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B8DE7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3C364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FC207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761C5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2A2EC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558F0" w:rsidRPr="005558F0" w14:paraId="7F75BC4C" w14:textId="77777777" w:rsidTr="005558F0">
        <w:trPr>
          <w:trHeight w:val="11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48BDAD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1.47.4 Приведение материально-технической базы медицинских организаций, оказывающих первичную медико-санитарную помощь взрослым и детям, их  обособленных структурных подразделений, центральных районных и районных больниц в соответствие с требованиями порядков оказания медицинской помощи, их дооснащение и переоснащение оборудованием для оказания медицинской </w:t>
            </w: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lastRenderedPageBreak/>
              <w:t>помощи, всего, в том числе: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A18D9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09.2N9.53650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C1710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75 578,62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19388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87 920,70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99CAD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108 471,67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06638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110 751,00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2432D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188 508,00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BE456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7A6E1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DD6B9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571 229,99</w:t>
            </w:r>
          </w:p>
        </w:tc>
      </w:tr>
      <w:tr w:rsidR="005558F0" w:rsidRPr="005558F0" w14:paraId="3FF87E8E" w14:textId="77777777" w:rsidTr="005558F0">
        <w:trPr>
          <w:trHeight w:val="4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C5A924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lastRenderedPageBreak/>
              <w:t>Межбюджетные трансферты из федерального бюджета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F6BBE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9316A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73 875,73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D91C6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87 041,49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23481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107 386,87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90E4A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109 520,30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9FEBA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186 805,20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1F2BA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D94C1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48628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564 629,59</w:t>
            </w:r>
          </w:p>
        </w:tc>
      </w:tr>
      <w:tr w:rsidR="005558F0" w:rsidRPr="005558F0" w14:paraId="535D9E60" w14:textId="77777777" w:rsidTr="005558F0">
        <w:trPr>
          <w:trHeight w:val="3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1BD930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67EAD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A9233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1 702,89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B9623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879,21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F9419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1 084,80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5598B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1 230,70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CF948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1 702,80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8274F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CDBA6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744A9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6 600,40</w:t>
            </w:r>
          </w:p>
        </w:tc>
      </w:tr>
      <w:tr w:rsidR="005558F0" w:rsidRPr="005558F0" w14:paraId="137CC381" w14:textId="77777777" w:rsidTr="005558F0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91B2D3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Республиканский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861C5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FA580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1 702,89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10BCC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879,21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26A76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1 084,80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F22D4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1 230,70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C1145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1 702,80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35B22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017C7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11587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6 600,40</w:t>
            </w:r>
          </w:p>
        </w:tc>
      </w:tr>
      <w:tr w:rsidR="005558F0" w:rsidRPr="005558F0" w14:paraId="21D5B431" w14:textId="77777777" w:rsidTr="005558F0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64DB4B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3DA54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F9CD1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3DA55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FD37C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527F9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F5FF6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53DEB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93290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9AE87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558F0" w:rsidRPr="005558F0" w14:paraId="71307BBC" w14:textId="77777777" w:rsidTr="005558F0">
        <w:trPr>
          <w:trHeight w:val="28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6E78CB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Бюджет территориального фонда обязательного медицинского страхования Республики Тыва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1CD80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98DEB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A5A9B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6D908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4E4ED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33E9C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9D007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27A86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7442B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558F0" w:rsidRPr="005558F0" w14:paraId="3B153C46" w14:textId="77777777" w:rsidTr="005558F0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07D4E7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7F9AA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5BDDF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5E3D0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57B3D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9A524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54846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6940C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E81EA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ED34F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558F0" w:rsidRPr="005558F0" w14:paraId="36AFAC08" w14:textId="77777777" w:rsidTr="005558F0">
        <w:trPr>
          <w:trHeight w:val="5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B615C8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1.47.5 Приобретение передвижных мобильных комплексов для оказания медицинской помощи жителям сельских поселений и малых городов, всего, в том числе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6E770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09.2N9.53650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D8BAB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806F7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51 626,57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406E9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E03CB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866E2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3DC6E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04973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29BFC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51 626,57</w:t>
            </w:r>
          </w:p>
        </w:tc>
      </w:tr>
      <w:tr w:rsidR="005558F0" w:rsidRPr="005558F0" w14:paraId="38136979" w14:textId="77777777" w:rsidTr="005558F0">
        <w:trPr>
          <w:trHeight w:val="4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678E38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C7AF9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A91FD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37FE4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51 110,30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22F55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29B9C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C8FE9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DB543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39F99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2950F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51 110,30</w:t>
            </w:r>
          </w:p>
        </w:tc>
      </w:tr>
      <w:tr w:rsidR="005558F0" w:rsidRPr="005558F0" w14:paraId="76CDC029" w14:textId="77777777" w:rsidTr="005558F0">
        <w:trPr>
          <w:trHeight w:val="3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C20FB6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E1A14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F499F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C3D15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516,27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43591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BE8B4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F1B8D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4C39B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4EEAC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91073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516,27</w:t>
            </w:r>
          </w:p>
        </w:tc>
      </w:tr>
      <w:tr w:rsidR="005558F0" w:rsidRPr="005558F0" w14:paraId="46FE7D71" w14:textId="77777777" w:rsidTr="005558F0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51CB2C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Республиканский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EC2E9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C3A43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7F40D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516,27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E6A1A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D3D2E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4E452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BFB83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0B080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3F933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516,27</w:t>
            </w:r>
          </w:p>
        </w:tc>
      </w:tr>
      <w:tr w:rsidR="005558F0" w:rsidRPr="005558F0" w14:paraId="0D381117" w14:textId="77777777" w:rsidTr="005558F0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1F2C32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EF535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5C9D3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0785A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9ED5C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7CB83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B31BC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3D4B0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742C0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CAC6C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558F0" w:rsidRPr="005558F0" w14:paraId="4F1C46FB" w14:textId="77777777" w:rsidTr="005558F0">
        <w:trPr>
          <w:trHeight w:val="2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F46890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Бюджет территориального фонда обязательного медицинского страхования Республики Тыва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5C218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7FCB6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AB1C9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739A9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FEDB1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26DBD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CC979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DFE5C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7DE08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558F0" w:rsidRPr="005558F0" w14:paraId="3CD10BA3" w14:textId="77777777" w:rsidTr="005558F0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DBE926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8C01B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2B8C9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BC9FD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4DF7E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2BC36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F48E5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04F7A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9E3C1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73A6C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558F0" w:rsidRPr="005558F0" w14:paraId="13D0F69C" w14:textId="77777777" w:rsidTr="005558F0">
        <w:trPr>
          <w:trHeight w:val="7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B837AB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1.47.6 Приобретение и монтаж быстровозводимых модульных конструкций врачебных амбулаторий, центров (отделений) общей врачебной практики (семейной медицины), фельдшерско-акушерских пунктов, фельдшерских здравпунктов, всего, в том числе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3C719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09.2N9.53650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DE78D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CF62F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139B4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12 730,48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38E9E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57 430,99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7321F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29 995,80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EA8D6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3F29E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37E81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100 157,27</w:t>
            </w:r>
          </w:p>
        </w:tc>
      </w:tr>
      <w:tr w:rsidR="005558F0" w:rsidRPr="005558F0" w14:paraId="3090DE5C" w14:textId="77777777" w:rsidTr="005558F0">
        <w:trPr>
          <w:trHeight w:val="4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917033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8A30D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80798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C4011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69EA2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12 603,08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47BE9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56 856,59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6889F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29 695,80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80B49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9D278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0226A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99 155,47</w:t>
            </w:r>
          </w:p>
        </w:tc>
      </w:tr>
      <w:tr w:rsidR="005558F0" w:rsidRPr="005558F0" w14:paraId="1F9DA6C5" w14:textId="77777777" w:rsidTr="005558F0">
        <w:trPr>
          <w:trHeight w:val="3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AF2A2A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F176A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62E0D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58FDC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0BF14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127,40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3385D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574,40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A31FB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0389D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CAD97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05691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1 001,80</w:t>
            </w:r>
          </w:p>
        </w:tc>
      </w:tr>
      <w:tr w:rsidR="005558F0" w:rsidRPr="005558F0" w14:paraId="6928A36C" w14:textId="77777777" w:rsidTr="005558F0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13A05D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Республиканский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FC16F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09828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E25B5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D7566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127,40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1A649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574,40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90DC8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68F65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BE620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C2C5B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1 001,80</w:t>
            </w:r>
          </w:p>
        </w:tc>
      </w:tr>
      <w:tr w:rsidR="005558F0" w:rsidRPr="005558F0" w14:paraId="2D79EC99" w14:textId="77777777" w:rsidTr="005558F0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12562D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80E46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C7E88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30BFC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3A712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1333D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B9918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11E07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DDBE1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D2C91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558F0" w:rsidRPr="005558F0" w14:paraId="34DB31BF" w14:textId="77777777" w:rsidTr="005558F0">
        <w:trPr>
          <w:trHeight w:val="2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76709D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Бюджет территориального фонда обязательного медицинского страхования Республики Тыва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CB185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72A61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5B89D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C2E45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BE365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37A0E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250DC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8E137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8D67F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558F0" w:rsidRPr="005558F0" w14:paraId="6006E2CC" w14:textId="77777777" w:rsidTr="005558F0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104853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B36D2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6E175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82B06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B6886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9AE21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E0083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A8C00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DB013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CB6C4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558F0" w:rsidRPr="005558F0" w14:paraId="5CF377C5" w14:textId="77777777" w:rsidTr="00933BD2">
        <w:trPr>
          <w:trHeight w:val="71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378C9F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1.48. Региональный проект "Формирование системы мотивации граждан к здоровому образу жизни, включая здоровое питание и отказ от вредных привычек", всего, в том числе: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1A617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09.2Р</w:t>
            </w:r>
            <w:proofErr w:type="gramStart"/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  <w:proofErr w:type="gramEnd"/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.00000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18EFF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2 391,40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B9AA6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CA6B3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7FC8E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4A973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98D2C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2 909,40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DB116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3 025,77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3798F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8 326,57</w:t>
            </w:r>
          </w:p>
        </w:tc>
      </w:tr>
      <w:tr w:rsidR="005558F0" w:rsidRPr="005558F0" w14:paraId="039590D5" w14:textId="77777777" w:rsidTr="005558F0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46A413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1128C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55EC6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2 367,40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5C00C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97348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C5FAA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2D9E9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29594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2 880,30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53A80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2 995,52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61F23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8 243,22</w:t>
            </w:r>
          </w:p>
        </w:tc>
      </w:tr>
      <w:tr w:rsidR="005558F0" w:rsidRPr="005558F0" w14:paraId="64C7E248" w14:textId="77777777" w:rsidTr="005558F0">
        <w:trPr>
          <w:trHeight w:val="3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E1EA10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DD218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5B4CD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9EF0E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8C94D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382FB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8C41E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C8DF1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29,09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2404B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30,26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D6E97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83,35</w:t>
            </w:r>
          </w:p>
        </w:tc>
      </w:tr>
      <w:tr w:rsidR="005558F0" w:rsidRPr="005558F0" w14:paraId="09819422" w14:textId="77777777" w:rsidTr="005558F0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40D2C0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Республиканский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E1ED7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6090C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9FF1B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0A0E1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CB832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73B0F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57900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29,09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3D0FC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30,26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93C1E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83,35</w:t>
            </w:r>
          </w:p>
        </w:tc>
      </w:tr>
      <w:tr w:rsidR="005558F0" w:rsidRPr="005558F0" w14:paraId="31A769BF" w14:textId="77777777" w:rsidTr="005558F0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1C8317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DDDFA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DAACE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28684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35020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9C5E2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D5B9B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4190D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5F7F1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9CA65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558F0" w:rsidRPr="005558F0" w14:paraId="3A8C2382" w14:textId="77777777" w:rsidTr="005558F0">
        <w:trPr>
          <w:trHeight w:val="28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90990D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территориального фонда обязательного медицинского страхования Республики Тыва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4C91A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7D100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DCE49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3B2F7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99505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ACA89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CDB56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B41E0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F00F6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558F0" w:rsidRPr="005558F0" w14:paraId="2B6E0616" w14:textId="77777777" w:rsidTr="005558F0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3B0F70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CC140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29304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2ED90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49DB2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6A5F8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DFCCD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C2CF5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99180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3B425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558F0" w:rsidRPr="005558F0" w14:paraId="22137726" w14:textId="77777777" w:rsidTr="005558F0">
        <w:trPr>
          <w:trHeight w:val="11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EC503C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1.48.1 Субсидии на реализацию региональных программ по формированию приверженности здоровому образу жизни с привлечением социально ориентированных некоммерческих организаций и волонтерских движений, всего, в том числе: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CEEA4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09.2Р</w:t>
            </w:r>
            <w:proofErr w:type="gramStart"/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  <w:proofErr w:type="gramEnd"/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.52810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FDC55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2 391,40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893D0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F710E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4F71B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C94C2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7A98C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2 909,40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430D3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3 025,77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5FB0E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8 326,57</w:t>
            </w:r>
          </w:p>
        </w:tc>
      </w:tr>
      <w:tr w:rsidR="005558F0" w:rsidRPr="005558F0" w14:paraId="224B546A" w14:textId="77777777" w:rsidTr="00933BD2">
        <w:trPr>
          <w:trHeight w:val="132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CEBACE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E14E0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7BFAB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2 367,40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4D84C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EBF21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B3BC8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54E5F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06AA1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2 880,30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B8162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2 995,52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36183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8 243,22</w:t>
            </w:r>
          </w:p>
        </w:tc>
      </w:tr>
      <w:tr w:rsidR="005558F0" w:rsidRPr="005558F0" w14:paraId="17ECF264" w14:textId="77777777" w:rsidTr="005558F0">
        <w:trPr>
          <w:trHeight w:val="3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F231F6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7380D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225CB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24,00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4CDE7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FFFF6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F51F4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BCD37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0A11D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29,09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5B552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30,26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DD756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83,35</w:t>
            </w:r>
          </w:p>
        </w:tc>
      </w:tr>
      <w:tr w:rsidR="005558F0" w:rsidRPr="005558F0" w14:paraId="129B71D8" w14:textId="77777777" w:rsidTr="005558F0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1BAC3C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Республиканский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AB65B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6926B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24,00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FF3E8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0DB6A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24EBB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73135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BA886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29,09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0F213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30,26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7B3B3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83,35</w:t>
            </w:r>
          </w:p>
        </w:tc>
      </w:tr>
      <w:tr w:rsidR="005558F0" w:rsidRPr="005558F0" w14:paraId="4C4EF747" w14:textId="77777777" w:rsidTr="005558F0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6B1C2C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24ABD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E2713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1D1CD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E8859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5942F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6A498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92C2E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4C57C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D1810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558F0" w:rsidRPr="005558F0" w14:paraId="36D1F25A" w14:textId="77777777" w:rsidTr="005558F0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71388F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Бюджет территориального фонда обязательного медицинского страхования Республики Тыва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9390A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21342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DB969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2BE19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7A181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FA6FE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A423C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FD2C8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A15F4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558F0" w:rsidRPr="005558F0" w14:paraId="2612925F" w14:textId="77777777" w:rsidTr="005558F0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4B3752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96095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F17CE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50FD7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1962E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F3FE2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68F30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406FD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0F879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D06DD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558F0" w:rsidRPr="005558F0" w14:paraId="04902E44" w14:textId="77777777" w:rsidTr="005558F0">
        <w:trPr>
          <w:trHeight w:val="46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860202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1.49. Региональный проект «Борьба с сахарным диабетом», всего в том числе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07C2B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09.2Д</w:t>
            </w:r>
            <w:proofErr w:type="gramStart"/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  <w:proofErr w:type="gramEnd"/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.00000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C6DFD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105 599,09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854B3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12 156,26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A435B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3 772,40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AE273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3 982,93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23527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4 097,43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2008E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0380E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75141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129 608,11</w:t>
            </w:r>
          </w:p>
        </w:tc>
      </w:tr>
      <w:tr w:rsidR="005558F0" w:rsidRPr="005558F0" w14:paraId="389E5139" w14:textId="77777777" w:rsidTr="005558F0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4BA8DE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9A0F0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3FA39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104 543,10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72963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12 034,70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FA949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3 751,80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22B35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3 980,90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4674E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4 095,40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FED42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1D8BA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84257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128 405,90</w:t>
            </w:r>
          </w:p>
        </w:tc>
      </w:tr>
      <w:tr w:rsidR="005558F0" w:rsidRPr="005558F0" w14:paraId="78FE0C14" w14:textId="77777777" w:rsidTr="005558F0">
        <w:trPr>
          <w:trHeight w:val="3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9ECF60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865D4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B570F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1 055,99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BB9D7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121,56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94504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D92F5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F97A7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DAFB1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E0A55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339C4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1 202,21</w:t>
            </w:r>
          </w:p>
        </w:tc>
      </w:tr>
      <w:tr w:rsidR="005558F0" w:rsidRPr="005558F0" w14:paraId="2C8F1580" w14:textId="77777777" w:rsidTr="005558F0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224A62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Республиканский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8C79D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2A86E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1 055,99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85C09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121,56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3AC3B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7403C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C296B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1D53C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24F7C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4357E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1 202,21</w:t>
            </w:r>
          </w:p>
        </w:tc>
      </w:tr>
      <w:tr w:rsidR="005558F0" w:rsidRPr="005558F0" w14:paraId="5A072B05" w14:textId="77777777" w:rsidTr="005558F0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38A346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DC6AC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F83C0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2421E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346AD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F3732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94753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6233C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68F68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C5F9A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558F0" w:rsidRPr="005558F0" w14:paraId="2A31DA40" w14:textId="77777777" w:rsidTr="005558F0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0A5739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территориального фонда обязательного медицинского страхования Республики Тыва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C121F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3FD42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BB699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CF666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986A5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354FA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3E43D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BC639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45A0A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558F0" w:rsidRPr="005558F0" w14:paraId="7D19001E" w14:textId="77777777" w:rsidTr="005558F0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8E9514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F9F33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F43B6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96CD2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48637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1CF5C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0E489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0456A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7DE1B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48420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558F0" w:rsidRPr="005558F0" w14:paraId="5680DD81" w14:textId="77777777" w:rsidTr="00933BD2">
        <w:trPr>
          <w:trHeight w:val="1047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268459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1.49.1 Субсидии в целях </w:t>
            </w:r>
            <w:proofErr w:type="spellStart"/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софинансирования</w:t>
            </w:r>
            <w:proofErr w:type="spellEnd"/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 расходных обязательств, возникающих при реализации мероприятий по обеспечению детей с сахарным диабетом I типа в возрасте от 2-х до 4-х лет системами непрерывного мониторинга глюкозы, всего в том числе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B0112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09.501.R1060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8E5E8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416,97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CC5F3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6CBD0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9CBAC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B5C96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FBF98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9FFDE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DCE66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416,97</w:t>
            </w:r>
          </w:p>
        </w:tc>
      </w:tr>
      <w:tr w:rsidR="005558F0" w:rsidRPr="005558F0" w14:paraId="237A75AA" w14:textId="77777777" w:rsidTr="005558F0">
        <w:trPr>
          <w:trHeight w:val="4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BE8C02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lastRenderedPageBreak/>
              <w:t>Межбюджетные трансферты из федерального бюджета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0E030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96859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412,80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8F191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C171A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31D5C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E370D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6D96E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42830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AA0B2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412,80</w:t>
            </w:r>
          </w:p>
        </w:tc>
      </w:tr>
      <w:tr w:rsidR="005558F0" w:rsidRPr="005558F0" w14:paraId="496A143D" w14:textId="77777777" w:rsidTr="005558F0">
        <w:trPr>
          <w:trHeight w:val="3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00D1E7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8147E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B089F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4,17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A8A34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8D255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DDBA0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3615A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E883B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123FE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2B3A5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4,17</w:t>
            </w:r>
          </w:p>
        </w:tc>
      </w:tr>
      <w:tr w:rsidR="005558F0" w:rsidRPr="005558F0" w14:paraId="337E1D55" w14:textId="77777777" w:rsidTr="005558F0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9752F0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Республиканский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556E7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7ADA2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4,17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10536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5D523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28DFA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19D0C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6C4A5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6C23C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A44F2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4,17</w:t>
            </w:r>
          </w:p>
        </w:tc>
      </w:tr>
      <w:tr w:rsidR="005558F0" w:rsidRPr="005558F0" w14:paraId="57EEB27D" w14:textId="77777777" w:rsidTr="005558F0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381143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FAE07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82777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2D231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A6DDB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94016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06C37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86113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4F220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DA39F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558F0" w:rsidRPr="005558F0" w14:paraId="3A947F5A" w14:textId="77777777" w:rsidTr="005558F0">
        <w:trPr>
          <w:trHeight w:val="27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42459D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Бюджет территориального фонда обязательного медицинского страхования Республики Тыва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75A0E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AB9EE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FBF8F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8A9E3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E40A8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73D9F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7ECB1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42788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16324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558F0" w:rsidRPr="005558F0" w14:paraId="2C32342F" w14:textId="77777777" w:rsidTr="005558F0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E66F31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44A04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C6098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68674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4F8DA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F903C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11A15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66354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15EB7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F7CAF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558F0" w:rsidRPr="005558F0" w14:paraId="3C162878" w14:textId="77777777" w:rsidTr="00933BD2">
        <w:trPr>
          <w:trHeight w:val="11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08A95F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1.49.2 Субсидии в целях </w:t>
            </w:r>
            <w:proofErr w:type="spellStart"/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софинансирования</w:t>
            </w:r>
            <w:proofErr w:type="spellEnd"/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 расходных обязательств, возникающих при реализации мероприятий по обеспечению детей с сахарным диабетом I типа в возрасте от 4-х до 17-ти лет системами непрерывного мониторинга глюкозы, всего в том числе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56612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09.501.R1070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D8EAA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4 886,97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AE12C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144D6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E9C60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5EC62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E45DD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F1109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166B1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4 886,97</w:t>
            </w:r>
          </w:p>
        </w:tc>
      </w:tr>
      <w:tr w:rsidR="005558F0" w:rsidRPr="005558F0" w14:paraId="53D4E354" w14:textId="77777777" w:rsidTr="005558F0">
        <w:trPr>
          <w:trHeight w:val="4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1B4D66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7518A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40576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4 838,10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66BB6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2F365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450AC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BBB70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698B0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07F65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83580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4 838,10</w:t>
            </w:r>
          </w:p>
        </w:tc>
      </w:tr>
      <w:tr w:rsidR="005558F0" w:rsidRPr="005558F0" w14:paraId="3FBE6BD3" w14:textId="77777777" w:rsidTr="005558F0">
        <w:trPr>
          <w:trHeight w:val="3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21DEBD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6ACE9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84D0E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48,87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4ED11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B70D8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8FEA0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113E7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956E9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C03BC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C2C9A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48,87</w:t>
            </w:r>
          </w:p>
        </w:tc>
      </w:tr>
      <w:tr w:rsidR="005558F0" w:rsidRPr="005558F0" w14:paraId="3594A9E6" w14:textId="77777777" w:rsidTr="005558F0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3B4FED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Республиканский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75FB8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3E7DD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48,87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6EBC9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45764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D8171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FB23F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9F038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56711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3D312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48,87</w:t>
            </w:r>
          </w:p>
        </w:tc>
      </w:tr>
      <w:tr w:rsidR="005558F0" w:rsidRPr="005558F0" w14:paraId="1C268B3A" w14:textId="77777777" w:rsidTr="005558F0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469D85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15BD4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0BFF7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54B04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FA8BA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CC379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7CB4D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320C3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0BAD1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FB2E2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558F0" w:rsidRPr="005558F0" w14:paraId="2102E2DC" w14:textId="77777777" w:rsidTr="005558F0">
        <w:trPr>
          <w:trHeight w:val="27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B7E99F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Бюджет территориального фонда обязательного медицинского страхования Республики Тыва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8A300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628B3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846A3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EABB2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19DF5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9909B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16321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8C147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FAD67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558F0" w:rsidRPr="005558F0" w14:paraId="15D3DAF1" w14:textId="77777777" w:rsidTr="005558F0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C5D1EA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12B62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E1EBB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1C187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E2FF9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7441D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0D891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5086C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504BB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74FB2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558F0" w:rsidRPr="005558F0" w14:paraId="4B1610F0" w14:textId="77777777" w:rsidTr="005558F0">
        <w:trPr>
          <w:trHeight w:val="7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8305DF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1.49.3 Субсидии на реализацию мероприятий по созданию (развитию) и оснащению (дооснащению)  региональных эндокринологических центров  и школ для пациентов с сахарным диабетом, всего в том числе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85304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09.501.R1500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9AD03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97 239,90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32AA8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C4704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153ED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17DA0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13186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9CF30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25115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97 239,90</w:t>
            </w:r>
          </w:p>
        </w:tc>
      </w:tr>
      <w:tr w:rsidR="005558F0" w:rsidRPr="005558F0" w14:paraId="110B37CB" w14:textId="77777777" w:rsidTr="005558F0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94B017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34213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EB4A6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96 267,50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91D1A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246F5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CF887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B2F16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E3004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8DE50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9728F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96 267,50</w:t>
            </w:r>
          </w:p>
        </w:tc>
      </w:tr>
      <w:tr w:rsidR="005558F0" w:rsidRPr="005558F0" w14:paraId="3823711B" w14:textId="77777777" w:rsidTr="005558F0">
        <w:trPr>
          <w:trHeight w:val="3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6812BA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A35B5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F2DBB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972,40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E3B22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37591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62959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1266F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054E7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A0670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9C4C2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972,40</w:t>
            </w:r>
          </w:p>
        </w:tc>
      </w:tr>
      <w:tr w:rsidR="005558F0" w:rsidRPr="005558F0" w14:paraId="1B232473" w14:textId="77777777" w:rsidTr="005558F0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B6DDF8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Республиканский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6E3FA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8D756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972,40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DD30F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ABE04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C6C86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02C00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8DB7C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CFB15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D3605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972,40</w:t>
            </w:r>
          </w:p>
        </w:tc>
      </w:tr>
      <w:tr w:rsidR="005558F0" w:rsidRPr="005558F0" w14:paraId="0AD13698" w14:textId="77777777" w:rsidTr="005558F0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3A1097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9B4F4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3CB87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7CD7F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75DD7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BD398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54C51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19BD0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76705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BFB00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558F0" w:rsidRPr="005558F0" w14:paraId="6C3EA841" w14:textId="77777777" w:rsidTr="005558F0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281939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Бюджет территориального фонда обязательного медицинского страхования Республики Тыва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5C556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463FD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0CF87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A5F99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655E2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D952C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49BC5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CB2ED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D0FB2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558F0" w:rsidRPr="005558F0" w14:paraId="17FFDCF2" w14:textId="77777777" w:rsidTr="005558F0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C9B735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86395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532E6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26FC4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AA179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582B9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8C0B3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96A63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72EA5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94D01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558F0" w:rsidRPr="005558F0" w14:paraId="45A942C2" w14:textId="77777777" w:rsidTr="005558F0">
        <w:trPr>
          <w:trHeight w:val="46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CBFA9E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1.49.4 Обеспечение беременных женщин с сахарным диабетом системами непрерывного мониторинга глюкозы, всего в том числе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5A5CE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09.2Д</w:t>
            </w:r>
            <w:proofErr w:type="gramStart"/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  <w:proofErr w:type="gramEnd"/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.51520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AB247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3 055,25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A3EB6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7 990,61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8AFBB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202,53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E7ED9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202,53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922CE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202,53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D116C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636BA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2557E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11 653,44</w:t>
            </w:r>
          </w:p>
        </w:tc>
      </w:tr>
      <w:tr w:rsidR="005558F0" w:rsidRPr="005558F0" w14:paraId="74588C8A" w14:textId="77777777" w:rsidTr="005558F0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72D529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lastRenderedPageBreak/>
              <w:t>Межбюджетные трансферты из федерального бюджета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6840B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87768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3 024,70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DA44B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7 910,70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8C465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200,50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72D09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200,50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B8328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200,50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77357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4A061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D7A81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11 536,90</w:t>
            </w:r>
          </w:p>
        </w:tc>
      </w:tr>
      <w:tr w:rsidR="005558F0" w:rsidRPr="005558F0" w14:paraId="69306C42" w14:textId="77777777" w:rsidTr="005558F0">
        <w:trPr>
          <w:trHeight w:val="3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147296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7CA01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1548C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30,55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96A2C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79,91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EFC95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2,03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0C040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2,03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02FF7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2,03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10704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B0E03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955D7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116,54</w:t>
            </w:r>
          </w:p>
        </w:tc>
      </w:tr>
      <w:tr w:rsidR="005558F0" w:rsidRPr="005558F0" w14:paraId="2D598FB1" w14:textId="77777777" w:rsidTr="005558F0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B616BE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Республиканский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9326A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3FA8C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30,55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3A69F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79,91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FF8E0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2,03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F995D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2,03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F5279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2,03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FD0D0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E95CF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A176D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116,54</w:t>
            </w:r>
          </w:p>
        </w:tc>
      </w:tr>
      <w:tr w:rsidR="005558F0" w:rsidRPr="005558F0" w14:paraId="3FA78FBE" w14:textId="77777777" w:rsidTr="005558F0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EA54DD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C67AC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60EBA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3C2FF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09049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01602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D3AA5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39A49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6C136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31AC3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558F0" w:rsidRPr="005558F0" w14:paraId="39C87147" w14:textId="77777777" w:rsidTr="005558F0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4251DB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Бюджет территориального фонда обязательного медицинского страхования Республики Тыва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4AEC4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56BEE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E6617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34BE0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6B298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24D3B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DC069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F60F0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AC15A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558F0" w:rsidRPr="005558F0" w14:paraId="4817F24A" w14:textId="77777777" w:rsidTr="005558F0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AE8C0E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3FD81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50DBF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14749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CAA6F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743C3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3674F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33603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FFB28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7142A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558F0" w:rsidRPr="005558F0" w14:paraId="78225C30" w14:textId="77777777" w:rsidTr="005558F0">
        <w:trPr>
          <w:trHeight w:val="46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B6DBFF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1.49.5 Обеспечение детей с сахарным диабетом 1 типа в возрасте от 2-х до 17-ти включительно системами непрерывного мониторинга глюкозы, всего в том числе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229AA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09.2Д</w:t>
            </w:r>
            <w:proofErr w:type="gramStart"/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  <w:proofErr w:type="gramEnd"/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.51070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94E54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2C5CA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4 165,66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EB9C0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3 569,87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CCBFB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3 780,40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E2770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3 894,90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FC912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59173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DCDD4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15 410,83</w:t>
            </w:r>
          </w:p>
        </w:tc>
      </w:tr>
      <w:tr w:rsidR="005558F0" w:rsidRPr="005558F0" w14:paraId="41950CFC" w14:textId="77777777" w:rsidTr="005558F0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378463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DEB9F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91C13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AEAF4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4 124,00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861AA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3 551,30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B8F11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3 780,40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063F0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3 894,90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AC951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E0208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4D4D2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15 350,60</w:t>
            </w:r>
          </w:p>
        </w:tc>
      </w:tr>
      <w:tr w:rsidR="005558F0" w:rsidRPr="005558F0" w14:paraId="2C40D343" w14:textId="77777777" w:rsidTr="005558F0">
        <w:trPr>
          <w:trHeight w:val="3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1FEE26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FFF00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A8670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84743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41,66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6A6C0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18,57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BFBF9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258BF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76B46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F4C0E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99D30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60,23</w:t>
            </w:r>
          </w:p>
        </w:tc>
      </w:tr>
      <w:tr w:rsidR="005558F0" w:rsidRPr="005558F0" w14:paraId="747B37C9" w14:textId="77777777" w:rsidTr="005558F0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F57B85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Республиканский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90706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3556D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51691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41,66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3A9D2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18,57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AAF72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D81F8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3E7D1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52EA8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FAFAF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60,23</w:t>
            </w:r>
          </w:p>
        </w:tc>
      </w:tr>
      <w:tr w:rsidR="005558F0" w:rsidRPr="005558F0" w14:paraId="59E7580D" w14:textId="77777777" w:rsidTr="005558F0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181A99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C12DB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044A1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9AD7B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52DB2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AE462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C7127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1C9BE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95AEC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5EFB9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558F0" w:rsidRPr="005558F0" w14:paraId="33BFD9AC" w14:textId="77777777" w:rsidTr="005558F0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29D666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Бюджет территориального фонда обязательного медицинского страхования Республики Тыва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12BB3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A4A3E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3122A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0BF23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58A1C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43B2D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31215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D8359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8D6DF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558F0" w:rsidRPr="005558F0" w14:paraId="3CD9062B" w14:textId="77777777" w:rsidTr="005558F0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0E5F84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73487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AF93D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C8333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61AC1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13791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18806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02D99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625E7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CE77D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558F0" w:rsidRPr="005558F0" w14:paraId="13C8E691" w14:textId="77777777" w:rsidTr="005558F0">
        <w:trPr>
          <w:trHeight w:val="70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CE71E4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1.50. Реализация мероприятий региональной программы Республики Тыва "Охрана психического здоровья населения Республики Тыва на 2023-2026 годы" всего, в том числе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F4229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09.501.47200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E041A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6 071,00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43064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7 950,00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5563A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DCF9E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16 794,00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6BCC8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16 794,00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9297C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D4CE3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F7B43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47 609,00</w:t>
            </w:r>
          </w:p>
        </w:tc>
      </w:tr>
      <w:tr w:rsidR="005558F0" w:rsidRPr="005558F0" w14:paraId="5FFE6EB4" w14:textId="77777777" w:rsidTr="005558F0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41FA95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36D88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1EA2C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580C1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D530C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BD8C1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B394D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60B63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3B673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F2D5B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558F0" w:rsidRPr="005558F0" w14:paraId="26357975" w14:textId="77777777" w:rsidTr="005558F0">
        <w:trPr>
          <w:trHeight w:val="3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E9CE53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9D255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AD3BC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6 071,00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DA8F8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7 950,00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C189F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D65A4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16 794,00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51A98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16 794,00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E0D30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0C24C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EBEEC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47 609,00</w:t>
            </w:r>
          </w:p>
        </w:tc>
      </w:tr>
      <w:tr w:rsidR="005558F0" w:rsidRPr="005558F0" w14:paraId="771248DF" w14:textId="77777777" w:rsidTr="005558F0">
        <w:trPr>
          <w:trHeight w:val="28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813386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Республиканский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A29A7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0C613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6 071,00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FAEF6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7 950,00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BEE32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1D91E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16 794,00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734E5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16 794,00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91506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C5348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7C63E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47 609,00</w:t>
            </w:r>
          </w:p>
        </w:tc>
      </w:tr>
      <w:tr w:rsidR="005558F0" w:rsidRPr="005558F0" w14:paraId="5783526F" w14:textId="77777777" w:rsidTr="005558F0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8281AF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B5D4F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B8D38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972E1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D1137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E4523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31B76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54EA1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A4623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59DD1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558F0" w:rsidRPr="005558F0" w14:paraId="21DA33E5" w14:textId="77777777" w:rsidTr="005558F0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FE4410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территориального фонда обязательного медицинского страхования Республики Тыва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860E8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E910E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3AA4B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CEEEA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A6708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36FE0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BBFB0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99328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3329E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558F0" w:rsidRPr="005558F0" w14:paraId="040E7E60" w14:textId="77777777" w:rsidTr="005558F0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05908A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86C86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C2580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B7EB1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C3D14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40D33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F465F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F94F6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693BD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28FA1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558F0" w:rsidRPr="005558F0" w14:paraId="61D67D4D" w14:textId="77777777" w:rsidTr="005558F0">
        <w:trPr>
          <w:trHeight w:val="70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12E9B0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1.51. Реализация мероприятий региональной программы Республики Тыва "О дополнительных мерах по борьбе с туберкулезом в Республике Тыва на 2022-2025 годы", всего, в том числе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9BE35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09.501.47300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6DA21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29 829,00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EF9D7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782A0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30 665,00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F0516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30 665,00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701C4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30 665,00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FAE38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F6BFC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280F0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126 624,00</w:t>
            </w:r>
          </w:p>
        </w:tc>
      </w:tr>
      <w:tr w:rsidR="005558F0" w:rsidRPr="005558F0" w14:paraId="19EFBBEE" w14:textId="77777777" w:rsidTr="005558F0">
        <w:trPr>
          <w:trHeight w:val="3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91DE7E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117AB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9D8A8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D86B4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97AA6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70183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5CD84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E1284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D21C0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893CD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558F0" w:rsidRPr="005558F0" w14:paraId="26012EF0" w14:textId="77777777" w:rsidTr="005558F0">
        <w:trPr>
          <w:trHeight w:val="3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09594D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B3AF8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61654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29 829,00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76EDB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8B7E8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30 665,00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818EC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30 665,00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4E653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30 665,00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8EE15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680DC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E4EA6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126 624,00</w:t>
            </w:r>
          </w:p>
        </w:tc>
      </w:tr>
      <w:tr w:rsidR="005558F0" w:rsidRPr="005558F0" w14:paraId="76CC165C" w14:textId="77777777" w:rsidTr="005558F0">
        <w:trPr>
          <w:trHeight w:val="28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726589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Республиканский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AE030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B6D73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29 829,00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6C4C1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B04E7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30 665,00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BF474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30 665,00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1F62E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30 665,00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21905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ABD07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6A5F0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126 624,00</w:t>
            </w:r>
          </w:p>
        </w:tc>
      </w:tr>
      <w:tr w:rsidR="005558F0" w:rsidRPr="005558F0" w14:paraId="3B24D9EF" w14:textId="77777777" w:rsidTr="005558F0">
        <w:trPr>
          <w:trHeight w:val="28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82B592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7C561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00799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4574A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9888C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C4F66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2E277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ACA36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04549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2F1AD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558F0" w:rsidRPr="005558F0" w14:paraId="12320EA7" w14:textId="77777777" w:rsidTr="005558F0">
        <w:trPr>
          <w:trHeight w:val="28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C97208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территориального фонда обязательного медицинского страхования Республики Тыва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2845F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11034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B6850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19D15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806C6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CC03B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B82C6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8CFF0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1FA60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558F0" w:rsidRPr="005558F0" w14:paraId="618B18B7" w14:textId="77777777" w:rsidTr="005558F0">
        <w:trPr>
          <w:trHeight w:val="34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68CC8D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7BF35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32702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062A9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9CBE3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3947C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82647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543F2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06CD6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0297E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558F0" w:rsidRPr="005558F0" w14:paraId="7B9B9EFA" w14:textId="77777777" w:rsidTr="005558F0">
        <w:trPr>
          <w:trHeight w:val="495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0401879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1.52.Обеспечение необходимыми лекарственными препаратами (социальная поддержка многодетных семей), всего, в том числе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F7945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09.501.0142</w:t>
            </w:r>
            <w:proofErr w:type="gramStart"/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</w:t>
            </w:r>
            <w:proofErr w:type="gramEnd"/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02211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BC99F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5 438,00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6B896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5 438,00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83D54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5 438,00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99743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5 438,00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0CF62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4C975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5644D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23 112,00</w:t>
            </w:r>
          </w:p>
        </w:tc>
      </w:tr>
      <w:tr w:rsidR="005558F0" w:rsidRPr="005558F0" w14:paraId="643CB14C" w14:textId="77777777" w:rsidTr="005558F0">
        <w:trPr>
          <w:trHeight w:val="31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2EE9D6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CD8AE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55FFA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3CA32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4CA71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B35B4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C25E0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9F2B0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43AE7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89318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558F0" w:rsidRPr="005558F0" w14:paraId="378BDA58" w14:textId="77777777" w:rsidTr="005558F0">
        <w:trPr>
          <w:trHeight w:val="3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6A9A7D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B56AC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CE251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70CFA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5 438,00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DBD2C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5 438,00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32C9B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5 438,00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71DAC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5 438,00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E402C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4C56E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ADB88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23 112,00</w:t>
            </w:r>
          </w:p>
        </w:tc>
      </w:tr>
      <w:tr w:rsidR="005558F0" w:rsidRPr="005558F0" w14:paraId="5234B2E9" w14:textId="77777777" w:rsidTr="005558F0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4445A0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Республиканский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2FD4E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08851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E6293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5 438,00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C7A10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5 438,00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79946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5 438,00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3E63C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5 438,00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86532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320B0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DD633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23 112,00</w:t>
            </w:r>
          </w:p>
        </w:tc>
      </w:tr>
      <w:tr w:rsidR="005558F0" w:rsidRPr="005558F0" w14:paraId="708FBA2A" w14:textId="77777777" w:rsidTr="005558F0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C084BD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B1164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B1B1C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FD503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FC428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90ED0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E1804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03FFB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74C41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94DA8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558F0" w:rsidRPr="005558F0" w14:paraId="0F86858F" w14:textId="77777777" w:rsidTr="005558F0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E5D0A5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территориального фонда обязательного медицинского страхования Республики Тыва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823FA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D0D13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F72C3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68B9E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B1F23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A72E6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AD201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B5861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E6423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558F0" w:rsidRPr="005558F0" w14:paraId="28C15422" w14:textId="77777777" w:rsidTr="005558F0">
        <w:trPr>
          <w:trHeight w:val="34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BE690F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D1416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C8292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DE766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706B8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DB449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E3FD3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754FE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87A6D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184FF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558F0" w:rsidRPr="005558F0" w14:paraId="2430DFCA" w14:textId="77777777" w:rsidTr="005558F0">
        <w:trPr>
          <w:trHeight w:val="46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C5713F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1.53. Технологическое присоединение объектов здравоохранения к наружным сетям, всего, в том числе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96500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09.501.48590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88399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15252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626,37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4008D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A058B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776E0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C5C24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BBD06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382D5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7 826,37</w:t>
            </w:r>
          </w:p>
        </w:tc>
      </w:tr>
      <w:tr w:rsidR="005558F0" w:rsidRPr="005558F0" w14:paraId="35A1C82F" w14:textId="77777777" w:rsidTr="005558F0">
        <w:trPr>
          <w:trHeight w:val="28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061929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FFE60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2873D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F19D2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27DB0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0A9C5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1CBF0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D927F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DF0D9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19320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558F0" w:rsidRPr="005558F0" w14:paraId="6A28C6C6" w14:textId="77777777" w:rsidTr="005558F0">
        <w:trPr>
          <w:trHeight w:val="3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89740A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35699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219EE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D9C8D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626,37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FB313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9C7CB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68B7D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60B02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51CEB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73E51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7 826,37</w:t>
            </w:r>
          </w:p>
        </w:tc>
      </w:tr>
      <w:tr w:rsidR="005558F0" w:rsidRPr="005558F0" w14:paraId="2A67CECC" w14:textId="77777777" w:rsidTr="005558F0">
        <w:trPr>
          <w:trHeight w:val="28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5E79D7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Республиканский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74F3C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B864B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FBC70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626,37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0EFA2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9FCDB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A4932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ADB0D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66A72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27B56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7 826,37</w:t>
            </w:r>
          </w:p>
        </w:tc>
      </w:tr>
      <w:tr w:rsidR="005558F0" w:rsidRPr="005558F0" w14:paraId="78FA6AA8" w14:textId="77777777" w:rsidTr="005558F0">
        <w:trPr>
          <w:trHeight w:val="28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75246D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034BE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83C2C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D2ED7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EC73B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1F894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E2F85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5DB8E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8B890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13B45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558F0" w:rsidRPr="005558F0" w14:paraId="48AE2D94" w14:textId="77777777" w:rsidTr="005558F0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DAB561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территориального фонда обязательного медицинского страхования Республики Тыва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6D17F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3C39E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85A24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AFCF3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AD651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0D1E9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5A856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BBB8E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B02CA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558F0" w:rsidRPr="005558F0" w14:paraId="18ACC515" w14:textId="77777777" w:rsidTr="005558F0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176D0B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BF168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CF7F6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58384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74317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9B9B0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97E0E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9B7A3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ADA08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F4F6C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558F0" w:rsidRPr="005558F0" w14:paraId="3F85F6DA" w14:textId="77777777" w:rsidTr="005558F0">
        <w:trPr>
          <w:trHeight w:val="5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11695B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1.54. Региональный проект "Борьба с гепатитом</w:t>
            </w:r>
            <w:proofErr w:type="gramStart"/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</w:t>
            </w:r>
            <w:proofErr w:type="gramEnd"/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 минимизация рисков распространения данного заболевания", всего, в том числе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03A0C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09.2Д5.00000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3BA82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9 357,37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AF441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7 981,11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D4620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8 058,99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C266F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8 236,36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F3D35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8 378,49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FF756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474D6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722F1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42 012,32</w:t>
            </w:r>
          </w:p>
        </w:tc>
      </w:tr>
      <w:tr w:rsidR="005558F0" w:rsidRPr="005558F0" w14:paraId="1908ED40" w14:textId="77777777" w:rsidTr="005558F0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5BCD15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D767D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B741F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9 263,80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6AE75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7 901,30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3AC8E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7 978,40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3B2CC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8 154,00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3096F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8 294,70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1B898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788C3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A7D0F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41 592,20</w:t>
            </w:r>
          </w:p>
        </w:tc>
      </w:tr>
      <w:tr w:rsidR="005558F0" w:rsidRPr="005558F0" w14:paraId="354EA427" w14:textId="77777777" w:rsidTr="005558F0">
        <w:trPr>
          <w:trHeight w:val="3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826F58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F6343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3D48F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93,57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250DA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79,81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89F5B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80,59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A562B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82,36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C83D5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83,79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E674B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198F1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92442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420,12</w:t>
            </w:r>
          </w:p>
        </w:tc>
      </w:tr>
      <w:tr w:rsidR="005558F0" w:rsidRPr="005558F0" w14:paraId="0A6BD6B2" w14:textId="77777777" w:rsidTr="005558F0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FC475C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Республиканский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4A4A1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08707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93,57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CFCD5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79,81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0648D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80,59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255B0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82,36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23516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83,79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F7898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64E6F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FCD45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420,12</w:t>
            </w:r>
          </w:p>
        </w:tc>
      </w:tr>
      <w:tr w:rsidR="005558F0" w:rsidRPr="005558F0" w14:paraId="62721ADD" w14:textId="77777777" w:rsidTr="005558F0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181525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F02C4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DF284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1859F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4071C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5AEF8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A5273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DEB39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9C615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4E933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558F0" w:rsidRPr="005558F0" w14:paraId="708DFC60" w14:textId="77777777" w:rsidTr="005558F0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7D7C8E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территориального фонда обязательного медицинского страхования Республики Тыва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203F7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30411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3E601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F9C79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6AFFB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DFEB3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50570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26A50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957A9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558F0" w:rsidRPr="005558F0" w14:paraId="0DB7F672" w14:textId="77777777" w:rsidTr="005558F0">
        <w:trPr>
          <w:trHeight w:val="34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17EE2E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19259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C2F0C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9B2E7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51C1C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84AF0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3AE24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069B1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79E75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AD418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558F0" w:rsidRPr="005558F0" w14:paraId="3A53ED7A" w14:textId="77777777" w:rsidTr="005558F0">
        <w:trPr>
          <w:trHeight w:val="87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762670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lastRenderedPageBreak/>
              <w:t>1.54.1. На реализацию мероприятий по обеспечению в амбулаторных условиях противовирусными лекарственными препаратами лиц, находящихся под диспансерным наблюдением, с диагнозом "Хронический вирусный гепатит</w:t>
            </w:r>
            <w:proofErr w:type="gramStart"/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 С</w:t>
            </w:r>
            <w:proofErr w:type="gramEnd"/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", всего, в том числе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AD8B4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09.2Д5.52140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C4EE8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9 357,37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003CD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7 981,11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2ACA2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8 058,99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9910D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8 236,36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2781B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8 378,49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A8F8A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57824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2D70F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42 012,32</w:t>
            </w:r>
          </w:p>
        </w:tc>
      </w:tr>
      <w:tr w:rsidR="005558F0" w:rsidRPr="005558F0" w14:paraId="4C15C3CE" w14:textId="77777777" w:rsidTr="005558F0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CA462D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F2F28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5012F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9 263,80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F5793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7 901,30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37C56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7 978,40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9D413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8 154,00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DB75F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8 294,70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49117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2FFDC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27F60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41 592,20</w:t>
            </w:r>
          </w:p>
        </w:tc>
      </w:tr>
      <w:tr w:rsidR="005558F0" w:rsidRPr="005558F0" w14:paraId="74CEACE1" w14:textId="77777777" w:rsidTr="005558F0">
        <w:trPr>
          <w:trHeight w:val="3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059332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ECCB7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4585A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93,57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24CB6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79,81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9B2A2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80,59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AD9CF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82,36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6BBEC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83,79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825BE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0C08E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BD6B6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420,12</w:t>
            </w:r>
          </w:p>
        </w:tc>
      </w:tr>
      <w:tr w:rsidR="005558F0" w:rsidRPr="005558F0" w14:paraId="29922675" w14:textId="77777777" w:rsidTr="005558F0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CB18BE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Республиканский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81052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B01BC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93,57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26CDB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79,81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AE4A8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80,59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6D281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82,36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A772B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83,79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E89C1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B8EE6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9DD8C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420,12</w:t>
            </w:r>
          </w:p>
        </w:tc>
      </w:tr>
      <w:tr w:rsidR="005558F0" w:rsidRPr="005558F0" w14:paraId="592E97C4" w14:textId="77777777" w:rsidTr="005558F0">
        <w:trPr>
          <w:trHeight w:val="34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DA1A03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24D82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86368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E790E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AE7A9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A1746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FC72A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C86B6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CE3C4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EBE14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558F0" w:rsidRPr="005558F0" w14:paraId="264DC822" w14:textId="77777777" w:rsidTr="005558F0">
        <w:trPr>
          <w:trHeight w:val="28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8129C5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Бюджет территориального фонда обязательного медицинского страхования Республики Тыва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2C562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F25CC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DF129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DA11A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E5620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EF9A1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F81B0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30F8B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C247E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558F0" w:rsidRPr="005558F0" w14:paraId="1F632B31" w14:textId="77777777" w:rsidTr="005558F0">
        <w:trPr>
          <w:trHeight w:val="34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0377F4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1D769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5AC24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DD59E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CE702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B1201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282A3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E7FAA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88033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EFCB9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558F0" w:rsidRPr="005558F0" w14:paraId="34F2301D" w14:textId="77777777" w:rsidTr="005558F0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7CB285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1.55. Региональный проект "Здоровье для каждого", всего, в том числе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D9693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09.2ДА.00000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A7299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F37D4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2 498,79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A6E4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047C8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29CA1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BA59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D1AC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0A0F1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2 498,79</w:t>
            </w:r>
          </w:p>
        </w:tc>
      </w:tr>
      <w:tr w:rsidR="005558F0" w:rsidRPr="005558F0" w14:paraId="53222EB6" w14:textId="77777777" w:rsidTr="005558F0">
        <w:trPr>
          <w:trHeight w:val="3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2C9017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A0AE1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43FCE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4AF60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2 473,80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CC390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B502B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35BDE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C44E0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F2DC2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F3B98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2 473,80</w:t>
            </w:r>
          </w:p>
        </w:tc>
      </w:tr>
      <w:tr w:rsidR="005558F0" w:rsidRPr="005558F0" w14:paraId="2D87BDF4" w14:textId="77777777" w:rsidTr="005558F0">
        <w:trPr>
          <w:trHeight w:val="3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66E9CF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24A76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37084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44D71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24,99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FD7F8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11370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78E61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20561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94EBE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2BEF4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24,99</w:t>
            </w:r>
          </w:p>
        </w:tc>
      </w:tr>
      <w:tr w:rsidR="005558F0" w:rsidRPr="005558F0" w14:paraId="47D38F18" w14:textId="77777777" w:rsidTr="005558F0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8F0BD6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Республиканский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C5F48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43769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29C05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24,99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C3E37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FAA96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424F8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F0D55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35546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F3DF8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24,99</w:t>
            </w:r>
          </w:p>
        </w:tc>
      </w:tr>
      <w:tr w:rsidR="005558F0" w:rsidRPr="005558F0" w14:paraId="19561BED" w14:textId="77777777" w:rsidTr="005558F0">
        <w:trPr>
          <w:trHeight w:val="39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255D05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6E3F5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81B59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21384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78D98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3DF2C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9870E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30EE6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36584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E68A5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558F0" w:rsidRPr="005558F0" w14:paraId="2C17CF79" w14:textId="77777777" w:rsidTr="005558F0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7A114A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территориального фонда обязательного медицинского страхования Республики Тыва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F6149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8063A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7C017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511F7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315EB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0B72C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3E8C6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9D95C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88A46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558F0" w:rsidRPr="005558F0" w14:paraId="58AF3D46" w14:textId="77777777" w:rsidTr="005558F0">
        <w:trPr>
          <w:trHeight w:val="34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7F1672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8CE3D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0C789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7AB3A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4C2C6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50073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31B1B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7C2A6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727DB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4EBCD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558F0" w:rsidRPr="005558F0" w14:paraId="73D5BEFF" w14:textId="77777777" w:rsidTr="005558F0">
        <w:trPr>
          <w:trHeight w:val="9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CE96F9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1.55.1.  Организация Центров здоровья для взрослых на базе отделений (кабинетов) медицинской профилактики в центральных районных и районных больницах, в том числе в удаленных населенных пунктах, а также оснащение (дооснащение) оборудованием для выявления и коррекции факторов риска развития хронических неинфекционных заболеваний, всего в том числе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82A18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09.2ДА.55460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7C88E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9D926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2 498,79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05B2D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AA918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9E0DC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83A9C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14A48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F9F26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2 498,79</w:t>
            </w:r>
          </w:p>
        </w:tc>
      </w:tr>
      <w:tr w:rsidR="005558F0" w:rsidRPr="005558F0" w14:paraId="4915C0D5" w14:textId="77777777" w:rsidTr="005558F0">
        <w:trPr>
          <w:trHeight w:val="3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0D2B74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48F3D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BFF5E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4A1EA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2 473,80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869DD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61612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D7C85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2C8E0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51DB8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60291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2 473,80</w:t>
            </w:r>
          </w:p>
        </w:tc>
      </w:tr>
      <w:tr w:rsidR="005558F0" w:rsidRPr="005558F0" w14:paraId="570BB2C8" w14:textId="77777777" w:rsidTr="005558F0">
        <w:trPr>
          <w:trHeight w:val="3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9384EB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5F078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B0D64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1954E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24,99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DA3BF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3A5E3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3D8A1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E7AF4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3D357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386F1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24,99</w:t>
            </w:r>
          </w:p>
        </w:tc>
      </w:tr>
      <w:tr w:rsidR="005558F0" w:rsidRPr="005558F0" w14:paraId="3272E1B3" w14:textId="77777777" w:rsidTr="005558F0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D6773F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Республиканский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A9AED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A61B3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6FF3E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24,99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EC278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B62F2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3AD5D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2A4C4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BD425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A6074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24,99</w:t>
            </w:r>
          </w:p>
        </w:tc>
      </w:tr>
      <w:tr w:rsidR="005558F0" w:rsidRPr="005558F0" w14:paraId="48326B89" w14:textId="77777777" w:rsidTr="005558F0">
        <w:trPr>
          <w:trHeight w:val="39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4969DD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6F3B5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43925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517CA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28E2D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945FA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27419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0C449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AFABD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61562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558F0" w:rsidRPr="005558F0" w14:paraId="59EAE069" w14:textId="77777777" w:rsidTr="005558F0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54330C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Бюджет территориального фонда обязательного медицинского страхования Республики Тыва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3729C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49952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EBA9F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E38C4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89078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F1FB4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412EE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B12D9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2F7D6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558F0" w:rsidRPr="005558F0" w14:paraId="1120B4F0" w14:textId="77777777" w:rsidTr="005558F0">
        <w:trPr>
          <w:trHeight w:val="34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B00FFC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lastRenderedPageBreak/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62095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0D43C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EE9FE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78727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CC6FD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EB5A7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F9FBB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39A74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D2C01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558F0" w:rsidRPr="005558F0" w14:paraId="1B2B0434" w14:textId="77777777" w:rsidTr="005558F0">
        <w:trPr>
          <w:trHeight w:val="345"/>
        </w:trPr>
        <w:tc>
          <w:tcPr>
            <w:tcW w:w="158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CA1F9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Национальный проект "Семья"</w:t>
            </w:r>
          </w:p>
        </w:tc>
      </w:tr>
      <w:tr w:rsidR="005558F0" w:rsidRPr="005558F0" w14:paraId="19147BA1" w14:textId="77777777" w:rsidTr="005558F0">
        <w:trPr>
          <w:trHeight w:val="4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4D0DA4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1.56. Региональный проект "Охрана материнства и детства", всего, в том числе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1122C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09.2ЯЗ.00000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6ECEE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03713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215 763,14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1C39C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8 538,08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E07FF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9 832,02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9A4BA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457 105,19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54F12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B33FF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A939A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691 238,43</w:t>
            </w:r>
          </w:p>
        </w:tc>
      </w:tr>
      <w:tr w:rsidR="005558F0" w:rsidRPr="005558F0" w14:paraId="70BC7993" w14:textId="77777777" w:rsidTr="005558F0">
        <w:trPr>
          <w:trHeight w:val="3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D7946C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65D14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1A1C5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BDC1A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213 605,50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BBA05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8 452,70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027CE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9 733,70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7D665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451 933,60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CC87C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80B0A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060A0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683 725,50</w:t>
            </w:r>
          </w:p>
        </w:tc>
      </w:tr>
      <w:tr w:rsidR="005558F0" w:rsidRPr="005558F0" w14:paraId="257F262B" w14:textId="77777777" w:rsidTr="005558F0">
        <w:trPr>
          <w:trHeight w:val="3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90E8FA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4679F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C0D21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48976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2 157,64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E4CBC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85,38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6A026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EA3DD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5 171,59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52816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3BE7D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3B357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7 512,93</w:t>
            </w:r>
          </w:p>
        </w:tc>
      </w:tr>
      <w:tr w:rsidR="005558F0" w:rsidRPr="005558F0" w14:paraId="7F2AECF0" w14:textId="77777777" w:rsidTr="005558F0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E816D7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Республиканский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C0FA1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462E5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6CF3F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2 157,64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D7DFD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85,38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B3DD4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3DBFC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5 171,59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F2B88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9D728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3F5EF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7 512,93</w:t>
            </w:r>
          </w:p>
        </w:tc>
      </w:tr>
      <w:tr w:rsidR="005558F0" w:rsidRPr="005558F0" w14:paraId="7BDF9FA2" w14:textId="77777777" w:rsidTr="005558F0">
        <w:trPr>
          <w:trHeight w:val="39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D0B0C5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1A398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1DC03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63E57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668D6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4C52D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13879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461C4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B88B6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C857D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558F0" w:rsidRPr="005558F0" w14:paraId="493CFF23" w14:textId="77777777" w:rsidTr="005558F0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FC0EB3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территориального фонда обязательного медицинского страхования Республики Тыва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CCC4D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A74CF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40345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249F3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FC97A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53EFD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24C7B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0EDC1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1E876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558F0" w:rsidRPr="005558F0" w14:paraId="1EA4C5D8" w14:textId="77777777" w:rsidTr="005558F0">
        <w:trPr>
          <w:trHeight w:val="34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14CC90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F88AE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F58A8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D0F36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16886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7B333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691C3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6D977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58B6B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66D92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558F0" w:rsidRPr="005558F0" w14:paraId="640C204B" w14:textId="77777777" w:rsidTr="005558F0">
        <w:trPr>
          <w:trHeight w:val="73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46B6CD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1.56.1. Оснащение (дооснащение и (или) переоснащение) медицинскими изделиями перинатальных центров и родильных домов (отделений), в том числе в составе других организаций, всего в том числе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DFAD5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09.2ЯЗ.53160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08C3E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50801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215 763,14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4DA50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C1C94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527AE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97 430,20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4119D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8898C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5AF8E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313 193,34</w:t>
            </w:r>
          </w:p>
        </w:tc>
      </w:tr>
      <w:tr w:rsidR="005558F0" w:rsidRPr="005558F0" w14:paraId="694CF7AC" w14:textId="77777777" w:rsidTr="005558F0">
        <w:trPr>
          <w:trHeight w:val="3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3FBDAE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5C8D4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A4F18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D290D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213 605,50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0CAA2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E79C3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60B6E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96 455,90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56B73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BF319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DD3BD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310 061,40</w:t>
            </w:r>
          </w:p>
        </w:tc>
      </w:tr>
      <w:tr w:rsidR="005558F0" w:rsidRPr="005558F0" w14:paraId="400C1EB7" w14:textId="77777777" w:rsidTr="005558F0">
        <w:trPr>
          <w:trHeight w:val="3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C68283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89AD3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C5DCD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B6B64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2 157,64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7B577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D69D3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59F09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974,30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6EBD5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61DA0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F6970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3 131,94</w:t>
            </w:r>
          </w:p>
        </w:tc>
      </w:tr>
      <w:tr w:rsidR="005558F0" w:rsidRPr="005558F0" w14:paraId="5EBE7098" w14:textId="77777777" w:rsidTr="005558F0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03170B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Республиканский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97BC3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1B6A5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CA2F9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2 157,64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918ED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21FB7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B9D06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974,30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7C47F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E1E56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2AD1C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3 131,94</w:t>
            </w:r>
          </w:p>
        </w:tc>
      </w:tr>
      <w:tr w:rsidR="005558F0" w:rsidRPr="005558F0" w14:paraId="2863C2EF" w14:textId="77777777" w:rsidTr="005558F0">
        <w:trPr>
          <w:trHeight w:val="39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F264FD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191BB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494B9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E4DED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454D3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B148B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409F9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36C29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D3DBD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A4CD4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558F0" w:rsidRPr="005558F0" w14:paraId="2B8A1BBE" w14:textId="77777777" w:rsidTr="005558F0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3A0FC3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Бюджет территориального фонда обязательного медицинского страхования Республики Тыва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7B638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A570D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E75A5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81EB8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35D37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FF51C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F02FC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66D1D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8C32E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558F0" w:rsidRPr="005558F0" w14:paraId="1DF3C39C" w14:textId="77777777" w:rsidTr="005558F0">
        <w:trPr>
          <w:trHeight w:val="34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570E9A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D82E3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70FE9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E2E8A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05132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BDBFE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78B65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F93B1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5CE6B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0C53B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558F0" w:rsidRPr="005558F0" w14:paraId="3BBFDE97" w14:textId="77777777" w:rsidTr="005558F0">
        <w:trPr>
          <w:trHeight w:val="9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A3F963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1.56.2. Оснащение детских поликлиник (отделений) субъектов Российской Федерации мобильным медицинским оборудованием для проведения выездных </w:t>
            </w:r>
            <w:proofErr w:type="spellStart"/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мепрориятий</w:t>
            </w:r>
            <w:proofErr w:type="spellEnd"/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, в том числе для проведения профилактических медицинских осмотров, диспансеризации и диспансерного наблюдения детского населения, всего в том числе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A309E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09.2ЯЗ.51470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BFD2F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0C09D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E36AD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8 538,08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86376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9 832,02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087C4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9588E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B244E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0A788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18 370,10</w:t>
            </w:r>
          </w:p>
        </w:tc>
      </w:tr>
      <w:tr w:rsidR="005558F0" w:rsidRPr="005558F0" w14:paraId="452A2D78" w14:textId="77777777" w:rsidTr="005558F0">
        <w:trPr>
          <w:trHeight w:val="3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CB1C20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02C63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7B674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36D2B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3E4C8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8 452,70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0A00A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9 733,70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C7D00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84496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01ACD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51AB6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18 186,40</w:t>
            </w:r>
          </w:p>
        </w:tc>
      </w:tr>
      <w:tr w:rsidR="005558F0" w:rsidRPr="005558F0" w14:paraId="22EE9BBD" w14:textId="77777777" w:rsidTr="005558F0">
        <w:trPr>
          <w:trHeight w:val="3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1F2942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7ED2E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6E6AA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FE1DA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C43DC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85,38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81BD6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98,32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4CCDC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7FE4B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76705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C078F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183,70</w:t>
            </w:r>
          </w:p>
        </w:tc>
      </w:tr>
      <w:tr w:rsidR="005558F0" w:rsidRPr="005558F0" w14:paraId="14D7740F" w14:textId="77777777" w:rsidTr="005558F0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D9780E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Республиканский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DF751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9CFD6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B23BC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ABEF3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85,38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0544C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98,32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2D90A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12BC7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D4253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A4E44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183,70</w:t>
            </w:r>
          </w:p>
        </w:tc>
      </w:tr>
      <w:tr w:rsidR="005558F0" w:rsidRPr="005558F0" w14:paraId="2234BA8F" w14:textId="77777777" w:rsidTr="005558F0">
        <w:trPr>
          <w:trHeight w:val="39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8C1042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587F4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17B5A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A1F42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21816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6ED7B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55516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20CDC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836B0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AE425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558F0" w:rsidRPr="005558F0" w14:paraId="06B93F02" w14:textId="77777777" w:rsidTr="005558F0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E5D298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Бюджет территориального фонда обязательного медицинского страхования </w:t>
            </w: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lastRenderedPageBreak/>
              <w:t>Республики Тыва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CCF87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64F8F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B0391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8A9F3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09D61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663E0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65F23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0B501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0BC60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558F0" w:rsidRPr="005558F0" w14:paraId="0E6D6DFE" w14:textId="77777777" w:rsidTr="005558F0">
        <w:trPr>
          <w:trHeight w:val="34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B2ED3F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lastRenderedPageBreak/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44423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ADC20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FA46C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7A739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B1819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C60D0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EE605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F3D10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A72CC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558F0" w:rsidRPr="005558F0" w14:paraId="4D64C838" w14:textId="77777777" w:rsidTr="005558F0">
        <w:trPr>
          <w:trHeight w:val="49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215662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1.56.3. Создание женских консультаций</w:t>
            </w:r>
            <w:proofErr w:type="gramStart"/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 ,</w:t>
            </w:r>
            <w:proofErr w:type="gramEnd"/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в том числе других организаций для оказания женской консультации помощи женщинам, в том числе проживающим в сельской местности, поселках городского типа и малых городах, всего в том числе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FBAE6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09.2ЯЗ.53140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5EF6E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336A1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7AC52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EA7B9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93B3C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167 944,38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63EEE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D0A3B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25FCE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167 944,38</w:t>
            </w:r>
          </w:p>
        </w:tc>
      </w:tr>
      <w:tr w:rsidR="005558F0" w:rsidRPr="005558F0" w14:paraId="6C448E02" w14:textId="77777777" w:rsidTr="005558F0">
        <w:trPr>
          <w:trHeight w:val="3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61E822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13276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DABBE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6897D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96E38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A3C81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4146C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165 664,40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45CB6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996A0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85D4E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165 664,40</w:t>
            </w:r>
          </w:p>
        </w:tc>
      </w:tr>
      <w:tr w:rsidR="005558F0" w:rsidRPr="005558F0" w14:paraId="67936553" w14:textId="77777777" w:rsidTr="005558F0">
        <w:trPr>
          <w:trHeight w:val="3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08CD80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C07B3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4302E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D26A2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3F09C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65CB5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36921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2 279,98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901D4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C0163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212B9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2 279,98</w:t>
            </w:r>
          </w:p>
        </w:tc>
      </w:tr>
      <w:tr w:rsidR="005558F0" w:rsidRPr="005558F0" w14:paraId="6A38986D" w14:textId="77777777" w:rsidTr="005558F0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A32268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Республиканский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6BAFE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48B6C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995D3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99EE4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5812A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D1901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2 279,98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91143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C0C69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8E5AA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2 279,98</w:t>
            </w:r>
          </w:p>
        </w:tc>
      </w:tr>
      <w:tr w:rsidR="005558F0" w:rsidRPr="005558F0" w14:paraId="4C4CDE83" w14:textId="77777777" w:rsidTr="005558F0">
        <w:trPr>
          <w:trHeight w:val="39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3C6CAF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223C4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70682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58AEF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3DB51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5A02E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2D80C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B2229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E6D67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BDC57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558F0" w:rsidRPr="005558F0" w14:paraId="580838DE" w14:textId="77777777" w:rsidTr="005558F0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012C98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Бюджет территориального фонда обязательного медицинского страхования Республики Тыва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18975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73A3F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6580F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11357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3DA0E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52830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7882F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455A7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ACFA3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558F0" w:rsidRPr="005558F0" w14:paraId="457AF26C" w14:textId="77777777" w:rsidTr="005558F0">
        <w:trPr>
          <w:trHeight w:val="34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7A8686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878F6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95629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F53F6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8F5EB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3160B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57CB8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27063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25D9C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20557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558F0" w:rsidRPr="005558F0" w14:paraId="4CFD902A" w14:textId="77777777" w:rsidTr="005558F0">
        <w:trPr>
          <w:trHeight w:val="6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B2E464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1.56.4. Оснащение (дооснащение и (или</w:t>
            </w:r>
            <w:proofErr w:type="gramStart"/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)п</w:t>
            </w:r>
            <w:proofErr w:type="gramEnd"/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ереоснащение) медицинскими изделиями региональных детских больниц, всего в том числе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F08AE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09.2ЯЗ.51460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0E5B3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CE6B3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F481E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27B7E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C816F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191 730,61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2655C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B58EC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33602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191 730,61</w:t>
            </w:r>
          </w:p>
        </w:tc>
      </w:tr>
      <w:tr w:rsidR="005558F0" w:rsidRPr="005558F0" w14:paraId="4D21D1B4" w14:textId="77777777" w:rsidTr="005558F0">
        <w:trPr>
          <w:trHeight w:val="3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9071BA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67B79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FA556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ABF3F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BB1B8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1AF65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6A00B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189 813,30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AB19E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0E1C5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61485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189 813,30</w:t>
            </w:r>
          </w:p>
        </w:tc>
      </w:tr>
      <w:tr w:rsidR="005558F0" w:rsidRPr="005558F0" w14:paraId="29D3166C" w14:textId="77777777" w:rsidTr="005558F0">
        <w:trPr>
          <w:trHeight w:val="3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76CFE4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122E1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7E7D5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9B8F2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CECFF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0DDF1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339E4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1 917,31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4C542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461AE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83514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1 917,31</w:t>
            </w:r>
          </w:p>
        </w:tc>
      </w:tr>
      <w:tr w:rsidR="005558F0" w:rsidRPr="005558F0" w14:paraId="05A48341" w14:textId="77777777" w:rsidTr="005558F0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0FF518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Республиканский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3A549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CCDC0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22064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58D1A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6FBC0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8E040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1 917,31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3D817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9DAFD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6FA89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1 917,31</w:t>
            </w:r>
          </w:p>
        </w:tc>
      </w:tr>
      <w:tr w:rsidR="005558F0" w:rsidRPr="005558F0" w14:paraId="4113C48F" w14:textId="77777777" w:rsidTr="005558F0">
        <w:trPr>
          <w:trHeight w:val="39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4BFD9A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4CBE2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26F93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347FA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1262D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65BF6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6C6CD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995F1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E0973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151D5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558F0" w:rsidRPr="005558F0" w14:paraId="0DB952A4" w14:textId="77777777" w:rsidTr="005558F0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688B00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Бюджет территориального фонда обязательного медицинского страхования Республики Тыва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A94BC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CDD84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EF0FB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3A6C8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61F52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075E1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B09E2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AFE7E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60696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558F0" w:rsidRPr="005558F0" w14:paraId="35631BAC" w14:textId="77777777" w:rsidTr="005558F0">
        <w:trPr>
          <w:trHeight w:val="34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A42178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A4A9C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130C1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C4EDD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E4E5D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530ED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6C8FB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D1477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AEF1E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83E13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558F0" w:rsidRPr="005558F0" w14:paraId="74D511A7" w14:textId="77777777" w:rsidTr="005558F0">
        <w:trPr>
          <w:trHeight w:val="4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296D87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1.57. Предоставление комплектов "Подарок новорожденному", всего в том числе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5B97E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09.501.47400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E04EA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36BB6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C1457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931CF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CBA3D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598D6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93876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BD8CF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55 300,00</w:t>
            </w:r>
          </w:p>
        </w:tc>
      </w:tr>
      <w:tr w:rsidR="005558F0" w:rsidRPr="005558F0" w14:paraId="51F6E74C" w14:textId="77777777" w:rsidTr="005558F0">
        <w:trPr>
          <w:trHeight w:val="28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132988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2D159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A2B4E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03A4D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D8980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4D84B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E9F6B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A9A85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ABC26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4D0CF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558F0" w:rsidRPr="005558F0" w14:paraId="29B66C76" w14:textId="77777777" w:rsidTr="005558F0">
        <w:trPr>
          <w:trHeight w:val="3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1435B7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5D5E9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016CD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B851B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2481E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981DE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C046E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6C6B1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5588D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700D2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55 300,00</w:t>
            </w:r>
          </w:p>
        </w:tc>
      </w:tr>
      <w:tr w:rsidR="005558F0" w:rsidRPr="005558F0" w14:paraId="43477EEE" w14:textId="77777777" w:rsidTr="005558F0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6BC109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Республиканский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D94BC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3C5B5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89213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CB807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0C0E0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82F03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47623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900D8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63F8A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55 300,00</w:t>
            </w:r>
          </w:p>
        </w:tc>
      </w:tr>
      <w:tr w:rsidR="005558F0" w:rsidRPr="005558F0" w14:paraId="6CBE9F64" w14:textId="77777777" w:rsidTr="005558F0">
        <w:trPr>
          <w:trHeight w:val="39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DD3CE4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75B4C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A5B1E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A6C2D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8C5B8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9F820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4C7E1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8F1F7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B7C90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A85B2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558F0" w:rsidRPr="005558F0" w14:paraId="4340C865" w14:textId="77777777" w:rsidTr="005558F0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F5BB8F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территориального фонда обязательного медицинского страхования Республики Тыва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293D1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192A3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74724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516E9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0BFA9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99FA3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216ED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A5298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38206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558F0" w:rsidRPr="005558F0" w14:paraId="41318674" w14:textId="77777777" w:rsidTr="005558F0">
        <w:trPr>
          <w:trHeight w:val="34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549985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923A1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CB55B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A4A49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4B6E3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D08F7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1BE33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E9079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D58F9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F1616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558F0" w:rsidRPr="005558F0" w14:paraId="24B579A1" w14:textId="77777777" w:rsidTr="005558F0">
        <w:trPr>
          <w:trHeight w:val="12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FFDD2B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1.58. </w:t>
            </w:r>
            <w:proofErr w:type="gramStart"/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 возмещение в полном объеме фактически осуществленных расходов бюджетов субъектов Российской Федерации в связи с оказанием медицинскими организациями первичной медико-санитарной помощи при заболеваниях и состояниях, включенных в программу государственных гарантий бесплатного оказания гражданам медицинской помощи, военнослужащим Вооруженных Сил Российской Федерации, находящимся в отпуске, в том числе по болезни, всего, в том числе</w:t>
            </w:r>
            <w:proofErr w:type="gramEnd"/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D489F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09.501.R3190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BDD6A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E052D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2 289,20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D6758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67356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77775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2A522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9E33E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3AE6D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2 289,20</w:t>
            </w:r>
          </w:p>
        </w:tc>
      </w:tr>
      <w:tr w:rsidR="005558F0" w:rsidRPr="005558F0" w14:paraId="2C561119" w14:textId="77777777" w:rsidTr="005558F0">
        <w:trPr>
          <w:trHeight w:val="3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07D494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73095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3ACED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1EAFD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2 289,20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4D278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F2E82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C1B04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9595C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9EB26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2FEAF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2 289,20</w:t>
            </w:r>
          </w:p>
        </w:tc>
      </w:tr>
      <w:tr w:rsidR="005558F0" w:rsidRPr="005558F0" w14:paraId="47FD48FD" w14:textId="77777777" w:rsidTr="005558F0">
        <w:trPr>
          <w:trHeight w:val="3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DAC039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0D4A3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E5BFA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F5699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E19C0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2C8DC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47796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0894F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48BFC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F2C1B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558F0" w:rsidRPr="005558F0" w14:paraId="5106C68C" w14:textId="77777777" w:rsidTr="005558F0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E5F9C2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Республиканский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AB7E3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16C02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D76C4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61587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8B156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C12A9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8CE88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C284C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6C7D1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558F0" w:rsidRPr="005558F0" w14:paraId="54DEA614" w14:textId="77777777" w:rsidTr="005558F0">
        <w:trPr>
          <w:trHeight w:val="39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FBCCBE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EA4D5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A6FFC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AEDC4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45034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9BAE3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76106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60E6C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8287E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A4B5C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558F0" w:rsidRPr="005558F0" w14:paraId="645C0D8A" w14:textId="77777777" w:rsidTr="005558F0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962C3C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территориального фонда обязательного медицинского страхования Республики Тыва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2BEF9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9315A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B2581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E9916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7C787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26F2E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4086A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7B1B5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D5EFC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558F0" w:rsidRPr="005558F0" w14:paraId="1BE37149" w14:textId="77777777" w:rsidTr="005558F0">
        <w:trPr>
          <w:trHeight w:val="34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805116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B37D5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DBCC2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34607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6697B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D72E6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1D21F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AD62D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B6997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2A5A9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558F0" w:rsidRPr="005558F0" w14:paraId="6FFB9A3B" w14:textId="77777777" w:rsidTr="005558F0">
        <w:trPr>
          <w:trHeight w:val="70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7DCA18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1.59. Централизованные расходы на перевозку граждан, страдающих хронической почечной недостаточностью, в том числе по болезни, всего, в том числе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BEECF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09.501.48591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96598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F5BC6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48A66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9 860,00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23F2F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2BCC4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47EF7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BAC19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A2509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9 860,00</w:t>
            </w:r>
          </w:p>
        </w:tc>
      </w:tr>
      <w:tr w:rsidR="005558F0" w:rsidRPr="005558F0" w14:paraId="6C4ADB61" w14:textId="77777777" w:rsidTr="005558F0">
        <w:trPr>
          <w:trHeight w:val="3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58CBA9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89E08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781FA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62CD0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60D92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77121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FEF33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C5A1F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E2FC1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EDA7C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558F0" w:rsidRPr="005558F0" w14:paraId="7C9FEC9B" w14:textId="77777777" w:rsidTr="005558F0">
        <w:trPr>
          <w:trHeight w:val="3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CF00C4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5D21A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E1550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8767A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9F318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9 860,00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3CD28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664D6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B35A2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95806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6ABB4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9 860,00</w:t>
            </w:r>
          </w:p>
        </w:tc>
      </w:tr>
      <w:tr w:rsidR="005558F0" w:rsidRPr="005558F0" w14:paraId="4E814FC4" w14:textId="77777777" w:rsidTr="005558F0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44F7A3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Республиканский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DCEF7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DBC4D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1AEAF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B583A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9 860,00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88DA7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32BD0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8BC58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24FCF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0A844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9 860,00</w:t>
            </w:r>
          </w:p>
        </w:tc>
      </w:tr>
      <w:tr w:rsidR="005558F0" w:rsidRPr="005558F0" w14:paraId="6F095283" w14:textId="77777777" w:rsidTr="005558F0">
        <w:trPr>
          <w:trHeight w:val="39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DDDFFA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E6687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43681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FDFF2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32FE5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545B1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38965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EC7EE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CCD14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84C86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558F0" w:rsidRPr="005558F0" w14:paraId="0FA181DB" w14:textId="77777777" w:rsidTr="005558F0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AF5AC8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территориального фонда обязательного медицинского страхования Республики Тыва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3A99C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2A291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76D08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2B03A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38802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9A1C0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31548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8412F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D93A6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558F0" w:rsidRPr="005558F0" w14:paraId="01C13AD5" w14:textId="77777777" w:rsidTr="005558F0">
        <w:trPr>
          <w:trHeight w:val="34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FF6BE3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DAC3E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9B8F8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DDF08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60632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C7896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F033C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FE311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ADAE7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0C1D0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558F0" w:rsidRPr="005558F0" w14:paraId="2AF17FDA" w14:textId="77777777" w:rsidTr="00933BD2">
        <w:trPr>
          <w:trHeight w:val="50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FAA8D6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2 «Развитие медицинской реабилитации и санаторно-курортного лечения, в том числе детей», всего, в том числе: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2C011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09.502.00000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31EC8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283 353,95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4BBA7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434 286,49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3DC67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343 657,61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F2BB1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357 841,25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00134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393 143,14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EFB22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438 654,24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92609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442 626,05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8FE28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2 693 562,72</w:t>
            </w:r>
          </w:p>
        </w:tc>
      </w:tr>
      <w:tr w:rsidR="005558F0" w:rsidRPr="005558F0" w14:paraId="7CB0013A" w14:textId="77777777" w:rsidTr="005558F0">
        <w:trPr>
          <w:trHeight w:val="255"/>
        </w:trPr>
        <w:tc>
          <w:tcPr>
            <w:tcW w:w="158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C293E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Национальный проект "Продолжительная и активная жизнь"</w:t>
            </w:r>
          </w:p>
        </w:tc>
      </w:tr>
      <w:tr w:rsidR="005558F0" w:rsidRPr="005558F0" w14:paraId="658D9AB1" w14:textId="77777777" w:rsidTr="005558F0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2C1881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B4C37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BC55D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39 132,20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362B9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156 088,30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331DD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37 248,70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0BAC3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18 692,40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DAE3B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30 612,00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5DE72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47 697,78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7A761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49 605,69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1090B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379 077,08</w:t>
            </w:r>
          </w:p>
        </w:tc>
      </w:tr>
      <w:tr w:rsidR="005558F0" w:rsidRPr="005558F0" w14:paraId="39B54CFF" w14:textId="77777777" w:rsidTr="005558F0">
        <w:trPr>
          <w:trHeight w:val="3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74780F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2E7F5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D6EBD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244 221,75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217CE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278 198,19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C1A1C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306 408,91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69274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339 148,85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15185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362 531,14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53FFD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390 956,46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8B08C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393 020,35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DD168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2 314 485,64</w:t>
            </w:r>
          </w:p>
        </w:tc>
      </w:tr>
      <w:tr w:rsidR="005558F0" w:rsidRPr="005558F0" w14:paraId="677579C5" w14:textId="77777777" w:rsidTr="005558F0">
        <w:trPr>
          <w:trHeight w:val="27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57AF52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Республиканский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EDD11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7AC28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23 521,48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84D1C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24 748,65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700C3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23 417,41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90924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23 172,00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48D63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23 172,00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4F7BD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51 597,33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4F8C6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53 661,22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C9169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223 290,09</w:t>
            </w:r>
          </w:p>
        </w:tc>
      </w:tr>
      <w:tr w:rsidR="005558F0" w:rsidRPr="005558F0" w14:paraId="4604F2A0" w14:textId="77777777" w:rsidTr="005558F0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CD7A9F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E5E98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3B8EC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E0E90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591DC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D8C39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D3952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0EB0B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9E66B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D7A5E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558F0" w:rsidRPr="005558F0" w14:paraId="46C0B53D" w14:textId="77777777" w:rsidTr="005558F0">
        <w:trPr>
          <w:trHeight w:val="27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DCBE30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территориального фонда обязательного медицинского страхования Республики Тыва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791E0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814C7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220 700,27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5FDA0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253 449,54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3C4C7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282 991,50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4DFF6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315 976,85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4B85D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339 359,14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5A027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339 359,14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1C562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339 359,14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2223B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2 091 195,55</w:t>
            </w:r>
          </w:p>
        </w:tc>
      </w:tr>
      <w:tr w:rsidR="005558F0" w:rsidRPr="005558F0" w14:paraId="4105BCE2" w14:textId="77777777" w:rsidTr="005558F0">
        <w:trPr>
          <w:trHeight w:val="34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F5C0DF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F5117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AADB2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A5CBA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8345E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1E50A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09731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91BB7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D2547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FE6F6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558F0" w:rsidRPr="005558F0" w14:paraId="3AC4C102" w14:textId="77777777" w:rsidTr="005558F0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2BEF7D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2.1. Оказание реабилитационной медицинской помощи, всего, в том числе: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8F498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04A5F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220 700,27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5F0FF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253 449,54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F3D1B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282 991,50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C13DA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315 976,85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67509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339 359,14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8C772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339 359,14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C4882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339 359,14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A94B9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2 091 195,55</w:t>
            </w:r>
          </w:p>
        </w:tc>
      </w:tr>
      <w:tr w:rsidR="005558F0" w:rsidRPr="005558F0" w14:paraId="24CEFEF9" w14:textId="77777777" w:rsidTr="005558F0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2D4092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12E88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6F1B1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6F4D5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F6285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758A1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3E4B1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D3DC4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B602E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9A4ED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558F0" w:rsidRPr="005558F0" w14:paraId="07C71BDA" w14:textId="77777777" w:rsidTr="005558F0">
        <w:trPr>
          <w:trHeight w:val="3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1855EC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A512C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CF3B0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220 700,27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1885B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253 449,54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CE6ED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282 991,50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7FBC4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315 976,85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67894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339 359,14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0B12B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339 359,14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D98B6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339 359,14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C5227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2 091 195,55</w:t>
            </w:r>
          </w:p>
        </w:tc>
      </w:tr>
      <w:tr w:rsidR="005558F0" w:rsidRPr="005558F0" w14:paraId="594A80F1" w14:textId="77777777" w:rsidTr="005558F0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8422A7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Республиканский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32642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39971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65521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0B6AA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06DC1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360EE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E6CF1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A3AC6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18C50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558F0" w:rsidRPr="005558F0" w14:paraId="19DA11CE" w14:textId="77777777" w:rsidTr="005558F0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4185A1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B0306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3EB59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CA371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AFDB7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8294C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938E5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C92C0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A9C80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6C829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558F0" w:rsidRPr="005558F0" w14:paraId="2CA3FD57" w14:textId="77777777" w:rsidTr="005558F0">
        <w:trPr>
          <w:trHeight w:val="28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E9BB90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территориального фонда обязательного медицинского страхования Республики Тыва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CD783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89242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220 700,27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3CCE1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253 449,54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BB7E6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282 991,50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EE2AA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315 976,85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E67F8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339 359,14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B7A03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339 359,14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88F6C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339 359,14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6F0F1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2 091 195,55</w:t>
            </w:r>
          </w:p>
        </w:tc>
      </w:tr>
      <w:tr w:rsidR="005558F0" w:rsidRPr="005558F0" w14:paraId="7601E4B9" w14:textId="77777777" w:rsidTr="005558F0">
        <w:trPr>
          <w:trHeight w:val="28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3ACDB8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F2E0E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AA448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139D4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85631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3843D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8ECBE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30ECA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F3A20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9CAF6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558F0" w:rsidRPr="005558F0" w14:paraId="26E16038" w14:textId="77777777" w:rsidTr="005558F0">
        <w:trPr>
          <w:trHeight w:val="4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B07309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2.2. Оздоровление детей, находящихся на диспансерном наблюдении в медицинских организациях в условиях санаторно-курортных учреждений, всего, в том числе: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39F46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09.502.43200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625FA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23 126,20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FD292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23 172,00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212EB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23 171,96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0AD38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23 172,00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61340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23 172,00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16293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51 120,35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38FF8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53 165,16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B0776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220 099,67</w:t>
            </w:r>
          </w:p>
        </w:tc>
      </w:tr>
      <w:tr w:rsidR="005558F0" w:rsidRPr="005558F0" w14:paraId="509BF030" w14:textId="77777777" w:rsidTr="005558F0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3507DB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7B294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EBAF5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B32E1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FC281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9B887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CF5CA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23471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6A386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03CB5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558F0" w:rsidRPr="005558F0" w14:paraId="5C44360C" w14:textId="77777777" w:rsidTr="005558F0">
        <w:trPr>
          <w:trHeight w:val="3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5A54C1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72387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EE257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23 126,20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1F60E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23 172,00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D64E2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23 171,96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7FD5E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23 172,00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3EB6B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23 172,00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F39D1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51 120,35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DE275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53 165,16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97FFF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220 099,67</w:t>
            </w:r>
          </w:p>
        </w:tc>
      </w:tr>
      <w:tr w:rsidR="005558F0" w:rsidRPr="005558F0" w14:paraId="4F5F01F7" w14:textId="77777777" w:rsidTr="005558F0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DA507D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Республиканский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4E94F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B695F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23 126,20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A4C9D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23 172,00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E079D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23 171,96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AF68D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23 172,00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573A8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23 172,00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6E4A0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51 120,35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1BC73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53 165,16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B6517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220 099,67</w:t>
            </w:r>
          </w:p>
        </w:tc>
      </w:tr>
      <w:tr w:rsidR="005558F0" w:rsidRPr="005558F0" w14:paraId="78C668E4" w14:textId="77777777" w:rsidTr="005558F0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DB3720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DE8AA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7A4C8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D7072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392B1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36203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7EAD2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C6975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A82E4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0465E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558F0" w:rsidRPr="005558F0" w14:paraId="2AFF1760" w14:textId="77777777" w:rsidTr="005558F0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B2FD71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территориального фонда обязательного медицинского страхования Республики Тыва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B1D9C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FB84C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217A9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68EAD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05265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9CF6A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B03C9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113C8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4AFDF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558F0" w:rsidRPr="005558F0" w14:paraId="51D17F96" w14:textId="77777777" w:rsidTr="005558F0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307B8B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0049C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1B3FA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665DF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2E795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F2889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6F4F0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381D5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CA128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35BE4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558F0" w:rsidRPr="005558F0" w14:paraId="34D29ADB" w14:textId="77777777" w:rsidTr="005558F0">
        <w:trPr>
          <w:trHeight w:val="49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187681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2.3. Региональный проект "Оптимальная для восстановления здоровья медицинская реабилитация", всего, в том числе: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872AF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09.2Д</w:t>
            </w:r>
            <w:proofErr w:type="gramStart"/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  <w:proofErr w:type="gramEnd"/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.00000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8872E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39 527,48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AC65E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157 664,95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CE16E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37 494,15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5261E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18 692,40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83CD8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30 612,00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7003B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48 174,76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4B574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50 101,75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5F0F1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382 267,49</w:t>
            </w:r>
          </w:p>
        </w:tc>
      </w:tr>
      <w:tr w:rsidR="005558F0" w:rsidRPr="005558F0" w14:paraId="072DBCB5" w14:textId="77777777" w:rsidTr="005558F0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8B9190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5BF82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4C153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39 132,20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D77E8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156 088,30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1EECA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37 248,70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6A493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18 692,40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87AEC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30 612,00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49D6E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47 697,78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C6FD8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49 605,69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F88C5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379 077,08</w:t>
            </w:r>
          </w:p>
        </w:tc>
      </w:tr>
      <w:tr w:rsidR="005558F0" w:rsidRPr="005558F0" w14:paraId="538D674F" w14:textId="77777777" w:rsidTr="005558F0">
        <w:trPr>
          <w:trHeight w:val="27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AD14F8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0A1DD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26F62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395,28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BF0F7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1 576,65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C1857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245,45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29E2A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E7D70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3155F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476,98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BC2C4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496,06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FAFB7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3 190,41</w:t>
            </w:r>
          </w:p>
        </w:tc>
      </w:tr>
      <w:tr w:rsidR="005558F0" w:rsidRPr="005558F0" w14:paraId="24591702" w14:textId="77777777" w:rsidTr="005558F0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C11731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Республиканский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A3964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CA109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395,28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EA699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1 576,65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E264D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245,45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430D1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599FF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5AAF8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476,98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0DB8D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496,06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7923A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3 190,41</w:t>
            </w:r>
          </w:p>
        </w:tc>
      </w:tr>
      <w:tr w:rsidR="005558F0" w:rsidRPr="005558F0" w14:paraId="5143BC2C" w14:textId="77777777" w:rsidTr="005558F0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D465B2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4E197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33756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2B800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DA77C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332B0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0745F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1345E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6DABD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658FA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558F0" w:rsidRPr="005558F0" w14:paraId="0EB7BC5E" w14:textId="77777777" w:rsidTr="005558F0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96D607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территориального фонда обязательного медицинского страхования Республики Тыва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9D8F8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98F93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9DFA3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94E92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C1102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9473B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290AE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931ED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124A4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558F0" w:rsidRPr="005558F0" w14:paraId="349FA188" w14:textId="77777777" w:rsidTr="005558F0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C21553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B8ED5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74FFF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8B66E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F7F8D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12858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989C8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BA9C4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09F51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0CF85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558F0" w:rsidRPr="005558F0" w14:paraId="12D5E8A5" w14:textId="77777777" w:rsidTr="005558F0">
        <w:trPr>
          <w:trHeight w:val="11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04B146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2.3.1. Оснащение (дооснащение и (или) переоснащение) медицинскими изделиями медицинских организаций, имеющих в своей структуре подразделения, оказывающие медицинскую помощь по медицинской реабилитации, всего, в том числе: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11C69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09.2Д</w:t>
            </w:r>
            <w:proofErr w:type="gramStart"/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7</w:t>
            </w:r>
            <w:proofErr w:type="gramEnd"/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.57520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FC419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39 527,48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6CC9D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157 664,95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883FB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37 494,15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00CD3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18 692,40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CE3F8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30 612,00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68EC5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48 174,76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40E4C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50 101,75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95B88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382 267,49</w:t>
            </w:r>
          </w:p>
        </w:tc>
      </w:tr>
      <w:tr w:rsidR="005558F0" w:rsidRPr="005558F0" w14:paraId="428569ED" w14:textId="77777777" w:rsidTr="005558F0">
        <w:trPr>
          <w:trHeight w:val="4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4AB93D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B134F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49155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39 132,20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C3590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156 088,30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3B5FD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37 248,70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D9D14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18 692,40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3EF79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30 612,00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AC874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47 697,78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CDEC7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49 605,69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F60E0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379 077,08</w:t>
            </w:r>
          </w:p>
        </w:tc>
      </w:tr>
      <w:tr w:rsidR="005558F0" w:rsidRPr="005558F0" w14:paraId="00D9088B" w14:textId="77777777" w:rsidTr="005558F0">
        <w:trPr>
          <w:trHeight w:val="3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3D9034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lastRenderedPageBreak/>
              <w:t>Консолидированный бюджет Республики Тыва, в том числе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D1CBF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8AC1F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395,28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3FBE2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1 576,65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6FAD0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245,45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4D8F8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8716E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86E62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476,98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38232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496,06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A9B03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3 190,41</w:t>
            </w:r>
          </w:p>
        </w:tc>
      </w:tr>
      <w:tr w:rsidR="005558F0" w:rsidRPr="005558F0" w14:paraId="6ED5C1EF" w14:textId="77777777" w:rsidTr="005558F0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296D94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Республиканский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5D794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021B6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395,28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E1292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1 576,65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F4EA5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245,45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CE699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B58E0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15DFD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476,98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39BB7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496,06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D87A3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3 190,41</w:t>
            </w:r>
          </w:p>
        </w:tc>
      </w:tr>
      <w:tr w:rsidR="005558F0" w:rsidRPr="005558F0" w14:paraId="21347AEB" w14:textId="77777777" w:rsidTr="005558F0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7DD6E0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A91C5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B08AE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CD5ED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BD1EE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56420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2EF6E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C2F44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21308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4EF5B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558F0" w:rsidRPr="005558F0" w14:paraId="7193B306" w14:textId="77777777" w:rsidTr="005558F0">
        <w:trPr>
          <w:trHeight w:val="27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5C4742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Бюджет территориального фонда обязательного медицинского страхования Республики Тыва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26B08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4F072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D15FF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5B84E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06B3F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33C68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5500B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0A33B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6DEFC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558F0" w:rsidRPr="005558F0" w14:paraId="05AD563E" w14:textId="77777777" w:rsidTr="005558F0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47ED4F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67C5F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218B0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DED17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16F19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3DFCA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12564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83CF4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B4DF6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EBDDE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558F0" w:rsidRPr="005558F0" w14:paraId="6090B98B" w14:textId="77777777" w:rsidTr="00933BD2">
        <w:trPr>
          <w:trHeight w:val="368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D24224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3 «Развитие кадровых ресурсов в здравоохранении», всего, в том числе: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40531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09.503.00000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BF93E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273 141,70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9A183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289 332,24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A046F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286 445,00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CEEF5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285 097,00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C070E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285 097,00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B87D2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296 203,79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A6FBB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308 051,95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13898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2 023 368,68</w:t>
            </w:r>
          </w:p>
        </w:tc>
      </w:tr>
      <w:tr w:rsidR="005558F0" w:rsidRPr="005558F0" w14:paraId="27492CF3" w14:textId="77777777" w:rsidTr="005558F0">
        <w:trPr>
          <w:trHeight w:val="345"/>
        </w:trPr>
        <w:tc>
          <w:tcPr>
            <w:tcW w:w="158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2AE2B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Региональный проект "Обеспечение медицинских организаций системы здравоохранения Республики Тыва квалифицированными кадрами"</w:t>
            </w:r>
          </w:p>
        </w:tc>
      </w:tr>
      <w:tr w:rsidR="005558F0" w:rsidRPr="005558F0" w14:paraId="1419097B" w14:textId="77777777" w:rsidTr="005558F0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4E3A46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1E5AA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88C6F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58 410,00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457C7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60 390,00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C3FA4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64 350,00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655FF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64 350,00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1F6F5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64 350,00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FED93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67 266,87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E0A60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69 957,54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4EC64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449 074,41</w:t>
            </w:r>
          </w:p>
        </w:tc>
      </w:tr>
      <w:tr w:rsidR="005558F0" w:rsidRPr="005558F0" w14:paraId="6BE59E13" w14:textId="77777777" w:rsidTr="005558F0">
        <w:trPr>
          <w:trHeight w:val="3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8D60F1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Консолидированный бюджет Республики Тыва, в том числе: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CCCC4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C67C2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214 731,70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95469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228 942,24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C1328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222 095,00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BCE0B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220 747,00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061E8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220 747,00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CD1A1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228 936,93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6F05C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238 094,40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3C85C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1 574 294,27</w:t>
            </w:r>
          </w:p>
        </w:tc>
      </w:tr>
      <w:tr w:rsidR="005558F0" w:rsidRPr="005558F0" w14:paraId="4EFDB5B5" w14:textId="77777777" w:rsidTr="005558F0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EE3D3B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Республиканский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AFE3D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C5708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214 731,70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7B8DD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228 942,24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FD48E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222 095,00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E35B1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220 747,00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29E3D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220 747,00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164CD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228 936,93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8F254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238 094,40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97009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1 574 294,27</w:t>
            </w:r>
          </w:p>
        </w:tc>
      </w:tr>
      <w:tr w:rsidR="005558F0" w:rsidRPr="005558F0" w14:paraId="72114DFA" w14:textId="77777777" w:rsidTr="005558F0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30C455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E8DA1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030C0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F05AE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DD2AC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BE4D9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B2552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7A33E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250FB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D986B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558F0" w:rsidRPr="005558F0" w14:paraId="354385D1" w14:textId="77777777" w:rsidTr="005558F0">
        <w:trPr>
          <w:trHeight w:val="28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E95E91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территориального фонда обязательного медицинского страхования Республики Тыва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DDA62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3B4EC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4AF04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EFC90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FFDC1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AB7AA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8D551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077B2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0C486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558F0" w:rsidRPr="005558F0" w14:paraId="3EEAD2ED" w14:textId="77777777" w:rsidTr="005558F0">
        <w:trPr>
          <w:trHeight w:val="27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71854E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13EE2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A35E4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65829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50CEA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149BA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A5593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5BBE1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98338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FE6EB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558F0" w:rsidRPr="005558F0" w14:paraId="04FBE2CE" w14:textId="77777777" w:rsidTr="005558F0">
        <w:trPr>
          <w:trHeight w:val="4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AAA384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3.1. Развитие среднего профессионального образования в сфере здравоохранения, всего, в том числе: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4FDB7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09.503.42790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A430C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86 079,60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EF875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90 931,56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2756D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94 723,00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3C42B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94 625,00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D8259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94 625,00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2629A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94 664,11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17EC5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98 450,68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D394A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654 098,95</w:t>
            </w:r>
          </w:p>
        </w:tc>
      </w:tr>
      <w:tr w:rsidR="005558F0" w:rsidRPr="005558F0" w14:paraId="52A97BE5" w14:textId="77777777" w:rsidTr="005558F0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38BB86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7ED07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10DF7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5AB25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77F3E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D5491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613B6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311F5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8CDBB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D51C3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558F0" w:rsidRPr="005558F0" w14:paraId="5DDA518F" w14:textId="77777777" w:rsidTr="005558F0">
        <w:trPr>
          <w:trHeight w:val="3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02E651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4AA15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1D7B3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86 079,60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0D1F0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90 931,56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6B7FB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94 723,00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108B1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94 625,00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B3EC5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94 625,00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7F4F7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94 664,11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17F14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98 450,68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9100D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654 098,95</w:t>
            </w:r>
          </w:p>
        </w:tc>
      </w:tr>
      <w:tr w:rsidR="005558F0" w:rsidRPr="005558F0" w14:paraId="02BAA7FD" w14:textId="77777777" w:rsidTr="005558F0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77B4CA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Республиканский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5F7B0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00A17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86 079,60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3F938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90 931,56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0C2D9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94 723,00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3EAC0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94 625,00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59CFF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94 625,00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8C57F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94 664,11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17E77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98 450,68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17A25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654 098,95</w:t>
            </w:r>
          </w:p>
        </w:tc>
      </w:tr>
      <w:tr w:rsidR="005558F0" w:rsidRPr="005558F0" w14:paraId="0FDE3E2B" w14:textId="77777777" w:rsidTr="005558F0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CB4EFB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A1CFC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AC052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4F053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8894A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BAC96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CDDB1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5C188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255B2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26502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558F0" w:rsidRPr="005558F0" w14:paraId="2E9FCAA2" w14:textId="77777777" w:rsidTr="005558F0">
        <w:trPr>
          <w:trHeight w:val="27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03A21B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территориального фонда обязательного медицинского страхования Республики Тыва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6EBF4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ACB5A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C082C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6518D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765A6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75FB2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30DEC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DE9F4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9148B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558F0" w:rsidRPr="005558F0" w14:paraId="6134D261" w14:textId="77777777" w:rsidTr="005558F0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2D7222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804E8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526D0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2CD43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D74BB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810C6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C6234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448D1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E6C3C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F1FAF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558F0" w:rsidRPr="005558F0" w14:paraId="154EB12D" w14:textId="77777777" w:rsidTr="005558F0">
        <w:trPr>
          <w:trHeight w:val="4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77C37B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3.2. Развитие среднего профессионального образования в сфере здравоохранения (стипендии), всего, в том числе: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93234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09.503.42790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BCE2E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3 636,60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58E99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3 625,00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07335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3 571,00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4A058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3 571,00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C39D6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3 571,00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79840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5 463,33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CBE38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5 681,86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E5A09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29 119,80</w:t>
            </w:r>
          </w:p>
        </w:tc>
      </w:tr>
      <w:tr w:rsidR="005558F0" w:rsidRPr="005558F0" w14:paraId="55B267A1" w14:textId="77777777" w:rsidTr="005558F0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EFC98B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1383D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B54DE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7A9AB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8E4BB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FBF1F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7E710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C2699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59961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E051E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558F0" w:rsidRPr="005558F0" w14:paraId="36ADDC7F" w14:textId="77777777" w:rsidTr="005558F0">
        <w:trPr>
          <w:trHeight w:val="3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3E6720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07161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E70D3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3 636,60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F25B1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3 625,00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9E052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3 571,00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37B99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3 571,00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D8111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3 571,00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14E93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5 463,33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43A3A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5 681,86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E9C16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29 119,80</w:t>
            </w:r>
          </w:p>
        </w:tc>
      </w:tr>
      <w:tr w:rsidR="005558F0" w:rsidRPr="005558F0" w14:paraId="42631F8A" w14:textId="77777777" w:rsidTr="005558F0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F0B792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Республиканский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BF482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402AD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3 636,60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B8E4D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3 625,00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30827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3 571,00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0A186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3 571,00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57D77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3 571,00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F240E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5 463,33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B0D91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5 681,86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85859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29 119,80</w:t>
            </w:r>
          </w:p>
        </w:tc>
      </w:tr>
      <w:tr w:rsidR="005558F0" w:rsidRPr="005558F0" w14:paraId="3DD59B05" w14:textId="77777777" w:rsidTr="005558F0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BDCC9E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5FC14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86D8F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3E9EE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63B53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2D393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F881E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9BE74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04C51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0A010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558F0" w:rsidRPr="005558F0" w14:paraId="04007986" w14:textId="77777777" w:rsidTr="005558F0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A8DADE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территориального фонда обязательного медицинского страхования Республики Тыва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E15E7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324E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DB619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3B0BF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46A1D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BB041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993B3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81FB7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998E9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558F0" w:rsidRPr="005558F0" w14:paraId="1A4B55CF" w14:textId="77777777" w:rsidTr="005558F0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42B969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CFBFA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F8EAC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52833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81C3E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4561B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C2796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B9438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6098B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CE818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558F0" w:rsidRPr="005558F0" w14:paraId="617F71F6" w14:textId="77777777" w:rsidTr="00933BD2">
        <w:trPr>
          <w:trHeight w:val="371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27B5B2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3.3. Подготовка кадров средних медицинских работников, всего, в том числе: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72632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09.503.42990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52A1D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1 638,00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168FD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1 685,00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9803F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1 424,00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DC052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1 424,00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BF53E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1 424,00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02CCD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2 799,52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791A9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2 911,50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FED00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13 306,02</w:t>
            </w:r>
          </w:p>
        </w:tc>
      </w:tr>
      <w:tr w:rsidR="005558F0" w:rsidRPr="005558F0" w14:paraId="79885FD2" w14:textId="77777777" w:rsidTr="005558F0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43C6E7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32724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569FB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397FA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E3EE0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2F8F1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91F5B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8C77C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DCC9C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362DD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558F0" w:rsidRPr="005558F0" w14:paraId="77942889" w14:textId="77777777" w:rsidTr="005558F0">
        <w:trPr>
          <w:trHeight w:val="3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D104A1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AB92B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295F6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1 638,00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3E178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1 685,00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1AAFA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1 424,00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D25AD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1 424,00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F2A4A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1 424,00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A41C6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2 799,52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E32F1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2 911,50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91F5E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13 306,02</w:t>
            </w:r>
          </w:p>
        </w:tc>
      </w:tr>
      <w:tr w:rsidR="005558F0" w:rsidRPr="005558F0" w14:paraId="406E49FF" w14:textId="77777777" w:rsidTr="005558F0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E40CC1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Республиканский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C9FAB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A3231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1 638,00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859AB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1 685,00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8E5B1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1 424,00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4A5D8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1 424,00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F3A0E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1 424,00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71484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2 799,52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EF0E8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2 911,50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0D547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13 306,02</w:t>
            </w:r>
          </w:p>
        </w:tc>
      </w:tr>
      <w:tr w:rsidR="005558F0" w:rsidRPr="005558F0" w14:paraId="4FFB7E42" w14:textId="77777777" w:rsidTr="005558F0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19A3A3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A7828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48290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59AD4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5A6E0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3C544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799E5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BCC10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461DA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ED8B0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558F0" w:rsidRPr="005558F0" w14:paraId="12D9FBA6" w14:textId="77777777" w:rsidTr="005558F0">
        <w:trPr>
          <w:trHeight w:val="27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278755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территориального фонда обязательного медицинского страхования Республики Тыва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7FD48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08C9E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36B01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0DF79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DF124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CDD64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A27ED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E8F38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D300F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558F0" w:rsidRPr="005558F0" w14:paraId="73ED0308" w14:textId="77777777" w:rsidTr="005558F0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97CDF2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C4911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FDC59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92F7B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3625F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5B193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E364C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9E9C5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E13C6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D62F9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558F0" w:rsidRPr="005558F0" w14:paraId="0B7752EC" w14:textId="77777777" w:rsidTr="005558F0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9A2CCF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3.4. Централизованные расходы на курсовые и сертификационные мероприятия, всего, в том числе: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B5F86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09.503.48550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07AD9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1 818,00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9C0ED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F3224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76F08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F5889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85C8C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1 824,98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74051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1 897,98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3D67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8 540,96</w:t>
            </w:r>
          </w:p>
        </w:tc>
      </w:tr>
      <w:tr w:rsidR="005558F0" w:rsidRPr="005558F0" w14:paraId="7679B139" w14:textId="77777777" w:rsidTr="005558F0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B4EA58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8F1E2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85163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B0FC9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D7F05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2B591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05EFB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CA454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D1848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D6C61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558F0" w:rsidRPr="005558F0" w14:paraId="08742D75" w14:textId="77777777" w:rsidTr="005558F0">
        <w:trPr>
          <w:trHeight w:val="28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90CE3F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45082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567BA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1 818,00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D2E4C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9F6CB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1AEB8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CA1FE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3627B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1 824,98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9FB3F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1 897,98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C7BB9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8 540,96</w:t>
            </w:r>
          </w:p>
        </w:tc>
      </w:tr>
      <w:tr w:rsidR="005558F0" w:rsidRPr="005558F0" w14:paraId="3ADF5FB7" w14:textId="77777777" w:rsidTr="005558F0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008B50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Республиканский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ED638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10792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1 818,00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03B24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DBAFC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F3388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CCD86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96D23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1 824,98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0A756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1 897,98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477EF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8 540,96</w:t>
            </w:r>
          </w:p>
        </w:tc>
      </w:tr>
      <w:tr w:rsidR="005558F0" w:rsidRPr="005558F0" w14:paraId="7FD1E80C" w14:textId="77777777" w:rsidTr="005558F0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67C520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0227B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B9FE6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60AEE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236BD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ED550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E498C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C702C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C38F3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5A574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558F0" w:rsidRPr="005558F0" w14:paraId="2F2771EA" w14:textId="77777777" w:rsidTr="005558F0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BFFE3C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территориального фонда обязательного медицинского страхования Республики Тыва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89109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4E9E6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1F2FE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7CA48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BFB39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589F4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E2A22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73CA0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1B0F5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558F0" w:rsidRPr="005558F0" w14:paraId="68D15628" w14:textId="77777777" w:rsidTr="005558F0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49EF88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76FFD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42716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04D45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5293E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00C24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2A3B4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317EB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D8185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2A88D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558F0" w:rsidRPr="005558F0" w14:paraId="190E8A97" w14:textId="77777777" w:rsidTr="005558F0">
        <w:trPr>
          <w:trHeight w:val="9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E32E7F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3.5. Единовременные компенсационные выплаты медицинским работникам (врачам, фельдшерам, а также акушеркам и медицинским сестрам фельдшерских и фельдшерско-акушерских пунктов)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человек, всего, в том числе: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7BA28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09.503.R1380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17714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60C4C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68B03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3D569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2EED0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488CD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73 116,16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4FD42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76 040,81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89EB2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464 156,97</w:t>
            </w:r>
          </w:p>
        </w:tc>
      </w:tr>
      <w:tr w:rsidR="005558F0" w:rsidRPr="005558F0" w14:paraId="49BE4C77" w14:textId="77777777" w:rsidTr="005558F0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E7737C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46317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E47EC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58 410,00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E00B8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60 390,00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28251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64 350,00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22FF4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64 350,00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A720A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64 350,00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9D724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67 266,87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36CB9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69 957,54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2C3A1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449 074,41</w:t>
            </w:r>
          </w:p>
        </w:tc>
      </w:tr>
      <w:tr w:rsidR="005558F0" w:rsidRPr="005558F0" w14:paraId="5B01237D" w14:textId="77777777" w:rsidTr="005558F0">
        <w:trPr>
          <w:trHeight w:val="3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885A95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07C87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A1676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079CE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1BFBC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96C64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425CF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F5B6F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5 849,29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78FAE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6 083,26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3E02D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15 082,56</w:t>
            </w:r>
          </w:p>
        </w:tc>
      </w:tr>
      <w:tr w:rsidR="005558F0" w:rsidRPr="005558F0" w14:paraId="1C6ACB01" w14:textId="77777777" w:rsidTr="005558F0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BB63A0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Республиканский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E9DC9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BFB90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29781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F1CA1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E2171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9BAAA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EFEEA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5 849,29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A3C99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6 083,26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79C44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15 082,56</w:t>
            </w:r>
          </w:p>
        </w:tc>
      </w:tr>
      <w:tr w:rsidR="005558F0" w:rsidRPr="005558F0" w14:paraId="72E2890E" w14:textId="77777777" w:rsidTr="005558F0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FAB397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C8739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07F3A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1B085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1BADB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E3796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B63CC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46E45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B2474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6543B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558F0" w:rsidRPr="005558F0" w14:paraId="5DC3929D" w14:textId="77777777" w:rsidTr="005558F0">
        <w:trPr>
          <w:trHeight w:val="28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B0E148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территориального фонда обязательного медицинского страхования Республики Тыва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BF897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09228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7F34E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1DEFF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8BB36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6EDDC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3FB15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83A62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8A2BE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558F0" w:rsidRPr="005558F0" w14:paraId="1ACD050A" w14:textId="77777777" w:rsidTr="005558F0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DC6C60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36627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6C1C9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90960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D882F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24A08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2E7B3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39945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FBCF2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45E77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558F0" w:rsidRPr="005558F0" w14:paraId="12569230" w14:textId="77777777" w:rsidTr="005558F0">
        <w:trPr>
          <w:trHeight w:val="9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471771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3.6. Предоставление денежной выплаты медицинским работникам (врачам), трудоустроившимся в медицинские организации государственной системы здравоохранения Республики Тыва, всего, в том числе: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5B167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09.503.48560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7A2AA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66 400,00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C3047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57 200,00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8EFAC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52 600,00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36C0C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52 600,00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8ED6D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52 600,00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D46DF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110 686,62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8A71B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115 114,08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3A72E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507 200,70</w:t>
            </w:r>
          </w:p>
        </w:tc>
      </w:tr>
      <w:tr w:rsidR="005558F0" w:rsidRPr="005558F0" w14:paraId="2905D27A" w14:textId="77777777" w:rsidTr="005558F0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32EA7F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Межбюджетные трансферты из федерального бюджета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5AC05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907D0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1A3A3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37DEF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71902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B433F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3B2D9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514BB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D3162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558F0" w:rsidRPr="005558F0" w14:paraId="0010FE12" w14:textId="77777777" w:rsidTr="005558F0">
        <w:trPr>
          <w:trHeight w:val="3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6852E8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417E2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9158E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66 400,00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0CCC1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57 200,00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FD97D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52 600,00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B61F7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52 600,00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E30B3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52 600,00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31890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110 686,62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63BCA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115 114,08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48E89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507 200,70</w:t>
            </w:r>
          </w:p>
        </w:tc>
      </w:tr>
      <w:tr w:rsidR="005558F0" w:rsidRPr="005558F0" w14:paraId="2907F4DE" w14:textId="77777777" w:rsidTr="005558F0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EFB801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Республиканский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72D26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FFCC2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66 400,00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48009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57 200,00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4B3D1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52 600,00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73FAA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52 600,00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634A8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52 600,00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2E2A7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110 686,62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206E9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115 114,08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3ED89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507 200,70</w:t>
            </w:r>
          </w:p>
        </w:tc>
      </w:tr>
      <w:tr w:rsidR="005558F0" w:rsidRPr="005558F0" w14:paraId="07FEC09C" w14:textId="77777777" w:rsidTr="005558F0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49C496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07837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4B1EF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EF75C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86CFF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E489F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8EEAF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D9760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91B20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6774F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558F0" w:rsidRPr="005558F0" w14:paraId="372C21AC" w14:textId="77777777" w:rsidTr="005558F0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2FDFD6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территориального фонда обязательного медицинского страхования Республики Тыва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AAF34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44B3A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ACF00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81E92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DA737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8D085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8565C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9DF59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E325C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558F0" w:rsidRPr="005558F0" w14:paraId="655E6A96" w14:textId="77777777" w:rsidTr="005558F0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14A50B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0C5D8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6BF4C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9A6B1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0BCB7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897A3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22254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FC454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FB32C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D8B32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558F0" w:rsidRPr="005558F0" w14:paraId="022DCE5E" w14:textId="77777777" w:rsidTr="005558F0">
        <w:trPr>
          <w:trHeight w:val="43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2BE0E5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3.7. Выплаты Государственной премии Республики Тыва в области здравоохранения "Доброе сердце" - "</w:t>
            </w:r>
            <w:proofErr w:type="spellStart"/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Буянныг</w:t>
            </w:r>
            <w:proofErr w:type="spellEnd"/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чурек", всего, в том числе: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5F9A5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09.503.49000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AFE94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94DFB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57860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BCF7B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77B3B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357E7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7 649,08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40998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7 955,04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4EC02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48 104,11</w:t>
            </w:r>
          </w:p>
        </w:tc>
      </w:tr>
      <w:tr w:rsidR="005558F0" w:rsidRPr="005558F0" w14:paraId="1D2A75E7" w14:textId="77777777" w:rsidTr="005558F0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52A2D9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3E293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C0E1C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A34AB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7729A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84A75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15374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F729B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071EE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3A49B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558F0" w:rsidRPr="005558F0" w14:paraId="5C2F60C8" w14:textId="77777777" w:rsidTr="005558F0">
        <w:trPr>
          <w:trHeight w:val="3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F9EDF9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2B0EC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E286F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5F95B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FE8A1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04AB4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2AFC9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28D8C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7 649,08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109B9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7 955,04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2EA9A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48 104,11</w:t>
            </w:r>
          </w:p>
        </w:tc>
      </w:tr>
      <w:tr w:rsidR="005558F0" w:rsidRPr="005558F0" w14:paraId="1C5B8A71" w14:textId="77777777" w:rsidTr="005558F0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A0AED3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Республиканский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5FAA2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0F30F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D5962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6 800,0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EDE84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F5AA5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939ED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40BD6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7 649,08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ADD29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7 955,04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75702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48 104,11</w:t>
            </w:r>
          </w:p>
        </w:tc>
      </w:tr>
      <w:tr w:rsidR="005558F0" w:rsidRPr="005558F0" w14:paraId="55E1B9A4" w14:textId="77777777" w:rsidTr="005558F0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DACC77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E2F30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915E4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DABFB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FA3F0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50BE1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9879C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858F5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D86C0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B5DCB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558F0" w:rsidRPr="005558F0" w14:paraId="58B93A43" w14:textId="77777777" w:rsidTr="005558F0">
        <w:trPr>
          <w:trHeight w:val="28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9B9BE6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территориального фонда обязательного медицинского страхования Республики Тыва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B89FC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D7156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5CBE0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F3C3F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B1293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86874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FFC0E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97194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B2AD8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558F0" w:rsidRPr="005558F0" w14:paraId="1C57EE6B" w14:textId="77777777" w:rsidTr="005558F0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FD0B15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9F104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41347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87631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F0843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0C907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0FDDD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BE06B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14D8F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D3B1C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558F0" w:rsidRPr="005558F0" w14:paraId="700CF14D" w14:textId="77777777" w:rsidTr="005558F0">
        <w:trPr>
          <w:trHeight w:val="6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625184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3.8. Предоставление специальных социальных выплат для медицинских работников, оказывающих не входящую в базовую программу обязательного медицинского страхования медицинскую помощь, всего в том числе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DE1C3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09.503.42568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ECDC6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47 769,50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D0D38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63 522,83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4EE58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60 912,00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C7B0C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60 912,00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D5822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60 912,00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EE22E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BDB59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EC01C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294 028,33</w:t>
            </w:r>
          </w:p>
        </w:tc>
      </w:tr>
      <w:tr w:rsidR="005558F0" w:rsidRPr="005558F0" w14:paraId="6BE6885F" w14:textId="77777777" w:rsidTr="005558F0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921826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B5495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CB58C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19EA4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3D04F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F4AF3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F3550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12E62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137D5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BC6E7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558F0" w:rsidRPr="005558F0" w14:paraId="72A348E9" w14:textId="77777777" w:rsidTr="005558F0">
        <w:trPr>
          <w:trHeight w:val="3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0A86BF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E005F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51672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47 769,50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EF83F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63 522,8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A635B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60 912,00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67233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60 912,00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BED33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60 912,00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BAB85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3E614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27D1A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294 028,33</w:t>
            </w:r>
          </w:p>
        </w:tc>
      </w:tr>
      <w:tr w:rsidR="005558F0" w:rsidRPr="005558F0" w14:paraId="2A88C33B" w14:textId="77777777" w:rsidTr="005558F0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3110E5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Республиканский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6223F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09AD0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47 769,50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40465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63 522,8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D6DB5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60 912,00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AA1FF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60 912,00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99A5A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60 912,00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746D0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87875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5F569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294 028,33</w:t>
            </w:r>
          </w:p>
        </w:tc>
      </w:tr>
      <w:tr w:rsidR="005558F0" w:rsidRPr="005558F0" w14:paraId="7806C834" w14:textId="77777777" w:rsidTr="005558F0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B67E15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0FC8B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92F8B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5BF96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7B66A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1E72D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281E8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2745D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AFBA3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880A7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558F0" w:rsidRPr="005558F0" w14:paraId="5AC3607E" w14:textId="77777777" w:rsidTr="005558F0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3B6395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территориального фонда обязательного медицинского страхования Республики Тыва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682C2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73035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54613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2387A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17DC5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6E061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ECC1E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D7861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3F419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558F0" w:rsidRPr="005558F0" w14:paraId="6304C18F" w14:textId="77777777" w:rsidTr="005558F0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59B58A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963AF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60C25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0B53D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9B9A8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84BEF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9F800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FF1BC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D8901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1C4EB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558F0" w:rsidRPr="005558F0" w14:paraId="04257FE3" w14:textId="77777777" w:rsidTr="005558F0">
        <w:trPr>
          <w:trHeight w:val="58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826730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3.9. Стипендии студентам, обучающимся по договору о целевом обучении в государственном образовательном учреждении высшего профессионального образования, всего в том числе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BD66E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09.503.42791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220DF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7F0A0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61,68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B0C96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2BF90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FD04E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B2658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ED50F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490A8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556,68</w:t>
            </w:r>
          </w:p>
        </w:tc>
      </w:tr>
      <w:tr w:rsidR="005558F0" w:rsidRPr="005558F0" w14:paraId="77DE401B" w14:textId="77777777" w:rsidTr="005558F0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A7ECB3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30629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42692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CA0A5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FC66E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0492F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861E6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48A47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DB382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06545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558F0" w:rsidRPr="005558F0" w14:paraId="3B7DC600" w14:textId="77777777" w:rsidTr="005558F0">
        <w:trPr>
          <w:trHeight w:val="3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4E3622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7F869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5B8A0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CAFE5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61,68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8C3A9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B10E7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84FA5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84F04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02229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F4E18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556,68</w:t>
            </w:r>
          </w:p>
        </w:tc>
      </w:tr>
      <w:tr w:rsidR="005558F0" w:rsidRPr="005558F0" w14:paraId="6C82D327" w14:textId="77777777" w:rsidTr="005558F0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21B76E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Республиканский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86D11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1099A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E27E6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61,68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17B86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0A9E8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70DA6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77FD0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3304A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46785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556,68</w:t>
            </w:r>
          </w:p>
        </w:tc>
      </w:tr>
      <w:tr w:rsidR="005558F0" w:rsidRPr="005558F0" w14:paraId="24567C56" w14:textId="77777777" w:rsidTr="005558F0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EB788D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Бюджеты муниципальных образований республики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7C9CF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9E0D7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784DF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533F7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B5959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37821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87735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60C48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5FFC1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558F0" w:rsidRPr="005558F0" w14:paraId="2E5002E1" w14:textId="77777777" w:rsidTr="005558F0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ECA664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территориального фонда обязательного медицинского страхования Республики Тыва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B8182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846BF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2F832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C6680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9087C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B533C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9067B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E861B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F8F80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558F0" w:rsidRPr="005558F0" w14:paraId="5117CC8D" w14:textId="77777777" w:rsidTr="005558F0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8B3F83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10734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228FA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EEE4D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CE1C1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19891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ACD0D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D44BE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71A70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22836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558F0" w:rsidRPr="005558F0" w14:paraId="0B28CF44" w14:textId="77777777" w:rsidTr="005558F0">
        <w:trPr>
          <w:trHeight w:val="49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0F17AA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3.10. Стипендии врачам, осваивающим образовательные программы ординатуры по договорам о целевом обучении, всего в том числе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0B917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09.503.42792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D7C79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0FB09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3 006,16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F72D9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9C8FF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4B9A3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69407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DB36D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D41B5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4 256,16</w:t>
            </w:r>
          </w:p>
        </w:tc>
      </w:tr>
      <w:tr w:rsidR="005558F0" w:rsidRPr="005558F0" w14:paraId="370CEA3A" w14:textId="77777777" w:rsidTr="005558F0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A41934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67ADE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86E10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7414F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55744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5B20E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0B59C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80D36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3A1C2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5633C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558F0" w:rsidRPr="005558F0" w14:paraId="05A3B8A5" w14:textId="77777777" w:rsidTr="005558F0">
        <w:trPr>
          <w:trHeight w:val="3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828EDD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AF54F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5AF5F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9B297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3 006,2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93D77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BD9A0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CB591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265B1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816BF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1841D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4 256,16</w:t>
            </w:r>
          </w:p>
        </w:tc>
      </w:tr>
      <w:tr w:rsidR="005558F0" w:rsidRPr="005558F0" w14:paraId="62721D7B" w14:textId="77777777" w:rsidTr="005558F0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EF40FE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Республиканский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9D532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8CA56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B2929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3 006,2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AECF2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4EB1C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074DF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464CA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F695E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E0A6F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4 256,16</w:t>
            </w:r>
          </w:p>
        </w:tc>
      </w:tr>
      <w:tr w:rsidR="005558F0" w:rsidRPr="005558F0" w14:paraId="6617A39E" w14:textId="77777777" w:rsidTr="005558F0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E1EA06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DBC91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BD3F5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33758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3060C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FCCC9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42909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B16D0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B0C1F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0F114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558F0" w:rsidRPr="005558F0" w14:paraId="6DD8EEF4" w14:textId="77777777" w:rsidTr="005558F0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ECCCC6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территориального фонда обязательного медицинского страхования Республики Тыва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78A2B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08328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88622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295F1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31936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F0AA0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B8106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5955C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3C3C0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558F0" w:rsidRPr="005558F0" w14:paraId="4A1D92B0" w14:textId="77777777" w:rsidTr="005558F0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53E8DF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1991F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00D01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3B369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AA99A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D537C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C9388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8AD3E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F059F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B7A40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558F0" w:rsidRPr="005558F0" w14:paraId="71BA0502" w14:textId="77777777" w:rsidTr="00933BD2">
        <w:trPr>
          <w:trHeight w:val="132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914F77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4. «Информационные технологии в здравоохранении», всего, в том числе: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A266C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09.2N7.00000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4E363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56 617,68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82A5D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21C68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C93E0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5E1D8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9F0B8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35 217,64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8AD55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36 626,34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2788D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128 461,66</w:t>
            </w:r>
          </w:p>
        </w:tc>
      </w:tr>
      <w:tr w:rsidR="005558F0" w:rsidRPr="005558F0" w14:paraId="438D8AE6" w14:textId="77777777" w:rsidTr="005558F0">
        <w:trPr>
          <w:trHeight w:val="330"/>
        </w:trPr>
        <w:tc>
          <w:tcPr>
            <w:tcW w:w="158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5F1AA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Региональный проект "Создание единого цифрового контура в здравоохранении Республики Тыва на основе единой государственной информационной системы здравоохранения (ЕГИСЗ)"</w:t>
            </w:r>
          </w:p>
        </w:tc>
      </w:tr>
      <w:tr w:rsidR="005558F0" w:rsidRPr="005558F0" w14:paraId="36B810F0" w14:textId="77777777" w:rsidTr="005558F0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166F6D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BD623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6DCBF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56 051,50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36C9D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E9909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5D1B7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F394E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A502C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34 161,11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67FBA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35 527,55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2E4FC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125 740,16</w:t>
            </w:r>
          </w:p>
        </w:tc>
      </w:tr>
      <w:tr w:rsidR="005558F0" w:rsidRPr="005558F0" w14:paraId="14DD4F59" w14:textId="77777777" w:rsidTr="005558F0">
        <w:trPr>
          <w:trHeight w:val="3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6E9A22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Консолидированный бюджет Республики Тыва, в том числе: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1BE71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7E186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566,18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7C061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02307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0A211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A463B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92672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1 056,53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8B3C4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1 098,79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950B3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2 721,50</w:t>
            </w:r>
          </w:p>
        </w:tc>
      </w:tr>
      <w:tr w:rsidR="005558F0" w:rsidRPr="005558F0" w14:paraId="7DF7EE0A" w14:textId="77777777" w:rsidTr="005558F0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39CCB2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Республиканский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6E877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4F4F3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566,18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9F0EA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0116E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D92CC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98C93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6BBF1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1 056,53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8E77B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1 098,79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94C28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2 721,50</w:t>
            </w:r>
          </w:p>
        </w:tc>
      </w:tr>
      <w:tr w:rsidR="005558F0" w:rsidRPr="005558F0" w14:paraId="04F205CD" w14:textId="77777777" w:rsidTr="005558F0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73E19B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A2C76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C8C14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AC0BE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5246F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79FAC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95836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DFA0C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26A96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3DFBC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558F0" w:rsidRPr="005558F0" w14:paraId="66F444EE" w14:textId="77777777" w:rsidTr="005558F0">
        <w:trPr>
          <w:trHeight w:val="27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D54C88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территориального фонда обязательного медицинского страхования Республики Тыва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E5ED0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C3D7E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3F6E8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7FD2D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C8328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468C1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79AA5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88D73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B4823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558F0" w:rsidRPr="005558F0" w14:paraId="68E67A21" w14:textId="77777777" w:rsidTr="005558F0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054D34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6FAF9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AF01D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E5E5A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A8F88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528B2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B282D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53044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D7967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B362E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558F0" w:rsidRPr="005558F0" w14:paraId="057E8126" w14:textId="77777777" w:rsidTr="005558F0">
        <w:trPr>
          <w:trHeight w:val="3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E83CFF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4.1. Региональный проект "Создание единого цифрового контура в здравоохранении Республики Тыва на основе единой государственной информационной системы здравоохранения (ЕГИСЗ)", всего, в том числе: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78E9E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09.2N7.51140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B18EF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56 617,68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C784D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3FC21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049BC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D820F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7491B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35 217,64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0632D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36 626,34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D8CEB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128 461,66</w:t>
            </w:r>
          </w:p>
        </w:tc>
      </w:tr>
      <w:tr w:rsidR="005558F0" w:rsidRPr="005558F0" w14:paraId="60C0494A" w14:textId="77777777" w:rsidTr="005558F0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2D334B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15AFB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02054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56 051,50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911E7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4A21A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FAEC5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4AE26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DBBCB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34 161,11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E2AC2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35 527,55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F2B2C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125 740,16</w:t>
            </w:r>
          </w:p>
        </w:tc>
      </w:tr>
      <w:tr w:rsidR="005558F0" w:rsidRPr="005558F0" w14:paraId="0BF076CC" w14:textId="77777777" w:rsidTr="005558F0">
        <w:trPr>
          <w:trHeight w:val="3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C8780B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B227D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B062B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566,18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C8C68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73EE2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84E75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AD1C1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1BDD3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1 056,53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01B99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1 098,79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394A9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2 721,50</w:t>
            </w:r>
          </w:p>
        </w:tc>
      </w:tr>
      <w:tr w:rsidR="005558F0" w:rsidRPr="005558F0" w14:paraId="7B1CD2E6" w14:textId="77777777" w:rsidTr="005558F0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0A3570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Республиканский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B0DC5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02481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566,18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9409D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4B8B5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2DBF5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12E0C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46CAA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1 056,53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DA1D2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1 098,79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9D0D8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2 721,50</w:t>
            </w:r>
          </w:p>
        </w:tc>
      </w:tr>
      <w:tr w:rsidR="005558F0" w:rsidRPr="005558F0" w14:paraId="4610CF7D" w14:textId="77777777" w:rsidTr="005558F0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D3C01C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7DC41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D7AE7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4D19D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E45A2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63E50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5653B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D5D42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393CC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DE73E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558F0" w:rsidRPr="005558F0" w14:paraId="2B37A6AB" w14:textId="77777777" w:rsidTr="005558F0">
        <w:trPr>
          <w:trHeight w:val="28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F4CA33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территориального фонда обязательного медицинского страхования Республики Тыва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FDCD9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C3C84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E74A2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13818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5D9C1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3B16F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EC18E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8451B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3F1C9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558F0" w:rsidRPr="005558F0" w14:paraId="32FA5BF9" w14:textId="77777777" w:rsidTr="005558F0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01A63F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53743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9F083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0B582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41F47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4D1FD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CBA9C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3C873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1B251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6B99D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558F0" w:rsidRPr="005558F0" w14:paraId="30E8F901" w14:textId="77777777" w:rsidTr="005558F0">
        <w:trPr>
          <w:trHeight w:val="3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A72B22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lastRenderedPageBreak/>
              <w:t>4.1.1 Реализация региональных проектов "Создание единого цифрового контура в здравоохранении на основе единой государственной информационной системы в сфере здравоохранения (ЕГИСЗ), всего, в том числе: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2EA2B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09.2N7.51140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25783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56 617,68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8183C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A8A91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6B4AE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25ED5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0FFA6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35 217,64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051CC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36 626,34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2EBBD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128 461,66</w:t>
            </w:r>
          </w:p>
        </w:tc>
      </w:tr>
      <w:tr w:rsidR="005558F0" w:rsidRPr="005558F0" w14:paraId="234A7962" w14:textId="77777777" w:rsidTr="005558F0">
        <w:trPr>
          <w:trHeight w:val="4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A57A4B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5194C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C5176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56 051,50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20332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56F30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B60C2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FE739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A44B5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34 161,11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EAC48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35 527,55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83832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125 740,16</w:t>
            </w:r>
          </w:p>
        </w:tc>
      </w:tr>
      <w:tr w:rsidR="005558F0" w:rsidRPr="005558F0" w14:paraId="1289E972" w14:textId="77777777" w:rsidTr="005558F0">
        <w:trPr>
          <w:trHeight w:val="2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1F69C2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292A6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4D16E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566,18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7543A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B181C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CBE7B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86059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915A1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1 056,53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39BB8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1 098,79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DB48E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2 721,50</w:t>
            </w:r>
          </w:p>
        </w:tc>
      </w:tr>
      <w:tr w:rsidR="005558F0" w:rsidRPr="005558F0" w14:paraId="482ED45F" w14:textId="77777777" w:rsidTr="005558F0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CD6E1D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Республиканский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06351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30668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566,18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DB71A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A447F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68E9C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DE43F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E293E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1 056,53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4FF23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1 098,79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0BC26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2 721,50</w:t>
            </w:r>
          </w:p>
        </w:tc>
      </w:tr>
      <w:tr w:rsidR="005558F0" w:rsidRPr="005558F0" w14:paraId="4603E355" w14:textId="77777777" w:rsidTr="005558F0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961541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BA492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958EF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9AC19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00D31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AEACA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23B08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382E0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4A3CC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0A524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558F0" w:rsidRPr="005558F0" w14:paraId="670FFEE4" w14:textId="77777777" w:rsidTr="005558F0">
        <w:trPr>
          <w:trHeight w:val="28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3516C9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Бюджет территориального фонда обязательного медицинского страхования Республики Тыва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B7EDD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2D371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A828E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35154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7F3BC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26525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307FF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A8C87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206D5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558F0" w:rsidRPr="005558F0" w14:paraId="460036C9" w14:textId="77777777" w:rsidTr="005558F0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B271ED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C9900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A72AF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2932E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93BA7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643CB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79429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FD8BF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EEE05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21352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558F0" w:rsidRPr="005558F0" w14:paraId="20D0ABB0" w14:textId="77777777" w:rsidTr="00933BD2">
        <w:trPr>
          <w:trHeight w:val="529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42AA45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5 «Организация обязательного медицинского страхования граждан в Республике Тыва», всего, в том числе: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8AC61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09.504.0000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DE8D4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3 735 171,90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DF326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4 210 777,25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9DE0F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4 598 630,10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CBBF5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4 898 870,77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7755A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5 233 261,60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1CB4B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4 810 952,24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4E99C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5 003 390,33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6EC03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32 491 054,20</w:t>
            </w:r>
          </w:p>
        </w:tc>
      </w:tr>
      <w:tr w:rsidR="005558F0" w:rsidRPr="005558F0" w14:paraId="30D06928" w14:textId="77777777" w:rsidTr="005558F0">
        <w:trPr>
          <w:trHeight w:val="255"/>
        </w:trPr>
        <w:tc>
          <w:tcPr>
            <w:tcW w:w="158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057512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Национальный проект "Продолжительная и активная жизнь"</w:t>
            </w:r>
          </w:p>
        </w:tc>
      </w:tr>
      <w:tr w:rsidR="005558F0" w:rsidRPr="005558F0" w14:paraId="58C0E2C7" w14:textId="77777777" w:rsidTr="005558F0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5EFB46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DA893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CDF1B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BE0BC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D6FAD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627F6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BF203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447B0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2FD41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E7700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558F0" w:rsidRPr="005558F0" w14:paraId="23EC9055" w14:textId="77777777" w:rsidTr="005558F0">
        <w:trPr>
          <w:trHeight w:val="28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C8D544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Консолидированный бюджет Республики Тыва, в том числе: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AA7DE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ACC57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3 735 171,90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20F33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4 210 777,25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1FAF2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4 598 630,10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8EE55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4 898 870,77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00748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5 233 261,60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83FF1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4 810 952,24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DD11B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5 003 390,33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FD211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32 491 054,20</w:t>
            </w:r>
          </w:p>
        </w:tc>
      </w:tr>
      <w:tr w:rsidR="005558F0" w:rsidRPr="005558F0" w14:paraId="0DE054C6" w14:textId="77777777" w:rsidTr="005558F0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69E033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Республиканский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CADDC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AA8ED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3 735 171,90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373B8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4 210 777,25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F481D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4 598 630,10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24F07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4 898 870,77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2AC2C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5 233 261,60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7F1E3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4 810 952,24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B605B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5 003 390,33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06BF2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32 491 054,20</w:t>
            </w:r>
          </w:p>
        </w:tc>
      </w:tr>
      <w:tr w:rsidR="005558F0" w:rsidRPr="005558F0" w14:paraId="072D9044" w14:textId="77777777" w:rsidTr="005558F0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20F157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D7866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4BD13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A5326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8C291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11E2E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3B6A1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613BC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3F629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B6FDA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558F0" w:rsidRPr="005558F0" w14:paraId="3A723E6B" w14:textId="77777777" w:rsidTr="005558F0">
        <w:trPr>
          <w:trHeight w:val="27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0434B4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территориального фонда обязательного медицинского страхования Республики Тыва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66C4F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9F9C7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432FF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9303C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057B6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5B230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5AFDB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C3FDD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EF03D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558F0" w:rsidRPr="005558F0" w14:paraId="42DBD947" w14:textId="77777777" w:rsidTr="005558F0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D17260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1DAF1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D37DA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88E14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388BE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5B446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5CF5F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54116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2CFAC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9E8ED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5558F0" w:rsidRPr="005558F0" w14:paraId="263BF712" w14:textId="77777777" w:rsidTr="00933BD2">
        <w:trPr>
          <w:trHeight w:val="343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2B5196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5.1. Медицинское страхование неработающего населения, всего, в том числе: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E5A456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09.504.87100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DE3D9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3 735 171,90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EE05E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4 210 777,25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662BC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4 598 630,10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AAC44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4 898 870,77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3937E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5 233 261,60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227DC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4 810 952,24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3FDB2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5 003 390,33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C6AF3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32 491 054,20</w:t>
            </w:r>
          </w:p>
        </w:tc>
      </w:tr>
      <w:tr w:rsidR="005558F0" w:rsidRPr="005558F0" w14:paraId="630A9D31" w14:textId="77777777" w:rsidTr="00933BD2">
        <w:trPr>
          <w:trHeight w:val="249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822DB7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20A234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FB897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D4AB1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B54311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DA9A4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5C502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7AFBB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18AE9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EEDFC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</w:tr>
      <w:tr w:rsidR="005558F0" w:rsidRPr="005558F0" w14:paraId="08993956" w14:textId="77777777" w:rsidTr="005558F0">
        <w:trPr>
          <w:trHeight w:val="3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3D55D7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12E84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66D1F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3 735 171,90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913A6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4 210 777,25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7A8D8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4 598 630,10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948DD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4 898 870,77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137A5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5 233 261,60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48CBF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4 810 952,24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C4DE2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5 003 390,33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8C475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32 491 054,20</w:t>
            </w:r>
          </w:p>
        </w:tc>
      </w:tr>
      <w:tr w:rsidR="005558F0" w:rsidRPr="005558F0" w14:paraId="75F3F088" w14:textId="77777777" w:rsidTr="005558F0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394738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Республиканский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6E2B4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7F070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3 735 171,90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3E69C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4 210 777,25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6C819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4 598 630,10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B3205E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4 898 870,77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ED92AF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5 233 261,60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2129E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4 810 952,24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52479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5 003 390,33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90FAD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32 491 054,20</w:t>
            </w:r>
          </w:p>
        </w:tc>
      </w:tr>
      <w:tr w:rsidR="005558F0" w:rsidRPr="005558F0" w14:paraId="116231FD" w14:textId="77777777" w:rsidTr="005558F0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5F76DC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5FADA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96212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81EF0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BC3CB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72B39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5F8F2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039E1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D59B4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B3878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</w:tr>
      <w:tr w:rsidR="005558F0" w:rsidRPr="005558F0" w14:paraId="54169A48" w14:textId="77777777" w:rsidTr="005558F0">
        <w:trPr>
          <w:trHeight w:val="28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246D61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Бюджет территориального фонда обязательного медицинского страхования Республики Тыва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85247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D4B762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8BEF6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6B791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103B5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C090D5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80FF4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CD9CE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095BE0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</w:tr>
      <w:tr w:rsidR="005558F0" w:rsidRPr="005558F0" w14:paraId="4CA2544D" w14:textId="77777777" w:rsidTr="005558F0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29AA61" w14:textId="77777777" w:rsidR="005558F0" w:rsidRPr="005558F0" w:rsidRDefault="005558F0" w:rsidP="005558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7A0623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4A175A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6EAFBC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58A98B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6D293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D2F628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3A0179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57477D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5E59A7" w14:textId="77777777" w:rsidR="005558F0" w:rsidRPr="005558F0" w:rsidRDefault="005558F0" w:rsidP="0055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58F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</w:tr>
    </w:tbl>
    <w:p w14:paraId="1410F0E7" w14:textId="77777777" w:rsidR="00B718D8" w:rsidRPr="000A7999" w:rsidRDefault="00DA5894" w:rsidP="008B0CB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0A7999">
        <w:rPr>
          <w:rFonts w:ascii="Times New Roman" w:hAnsi="Times New Roman" w:cs="Times New Roman"/>
          <w:sz w:val="28"/>
          <w:szCs w:val="28"/>
        </w:rPr>
        <w:t>».</w:t>
      </w:r>
    </w:p>
    <w:p w14:paraId="68F6819E" w14:textId="77777777" w:rsidR="00B718D8" w:rsidRPr="000A7999" w:rsidRDefault="00B718D8" w:rsidP="00553CC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53D770F9" w14:textId="77777777" w:rsidR="00B718D8" w:rsidRPr="000A7999" w:rsidRDefault="00B718D8" w:rsidP="00B718D8">
      <w:pPr>
        <w:pStyle w:val="a3"/>
        <w:jc w:val="both"/>
        <w:rPr>
          <w:rFonts w:ascii="Times New Roman" w:hAnsi="Times New Roman" w:cs="Times New Roman"/>
          <w:sz w:val="28"/>
          <w:szCs w:val="28"/>
        </w:rPr>
        <w:sectPr w:rsidR="00B718D8" w:rsidRPr="000A7999" w:rsidSect="0021428D">
          <w:pgSz w:w="16838" w:h="11906" w:orient="landscape"/>
          <w:pgMar w:top="993" w:right="1134" w:bottom="851" w:left="567" w:header="709" w:footer="709" w:gutter="0"/>
          <w:cols w:space="708"/>
          <w:docGrid w:linePitch="360"/>
        </w:sectPr>
      </w:pPr>
    </w:p>
    <w:p w14:paraId="07157FB0" w14:textId="05239C3F" w:rsidR="00666869" w:rsidRDefault="008800E0" w:rsidP="0066686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7999"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 w:rsidR="00666869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14:paraId="0B15F3DA" w14:textId="538972FF" w:rsidR="008800E0" w:rsidRPr="000A7999" w:rsidRDefault="00666869" w:rsidP="0066686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8800E0" w:rsidRPr="000A7999">
        <w:rPr>
          <w:rFonts w:ascii="Times New Roman" w:hAnsi="Times New Roman" w:cs="Times New Roman"/>
          <w:sz w:val="28"/>
          <w:szCs w:val="28"/>
        </w:rPr>
        <w:t>Разместить настоящее постановление на «Официальном интернет-портале правовой информации» (www.pravo.gov.ru) и официальном сайте Республики Тыва в информационно-телекоммуникационной сети «Интернет».</w:t>
      </w:r>
    </w:p>
    <w:p w14:paraId="64389B2E" w14:textId="77777777" w:rsidR="008800E0" w:rsidRPr="000A7999" w:rsidRDefault="008800E0" w:rsidP="008800E0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AA61B42" w14:textId="77777777" w:rsidR="008800E0" w:rsidRDefault="008800E0" w:rsidP="008800E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8DF8636" w14:textId="77777777" w:rsidR="008C6158" w:rsidRDefault="008C6158" w:rsidP="008800E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22C8A06" w14:textId="77777777" w:rsidR="008C6158" w:rsidRPr="000A7999" w:rsidRDefault="008C6158" w:rsidP="008800E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170B43B" w14:textId="77777777" w:rsidR="008800E0" w:rsidRPr="000A7999" w:rsidRDefault="008800E0" w:rsidP="008800E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BBEFB92" w14:textId="77777777" w:rsidR="00B718D8" w:rsidRPr="00B718D8" w:rsidRDefault="00B718D8" w:rsidP="00B718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A7999">
        <w:rPr>
          <w:rFonts w:ascii="Times New Roman" w:hAnsi="Times New Roman" w:cs="Times New Roman"/>
          <w:sz w:val="28"/>
          <w:szCs w:val="28"/>
        </w:rPr>
        <w:t xml:space="preserve">Глава Республики Тыва                                                                       В. </w:t>
      </w:r>
      <w:proofErr w:type="spellStart"/>
      <w:r w:rsidRPr="000A7999">
        <w:rPr>
          <w:rFonts w:ascii="Times New Roman" w:hAnsi="Times New Roman" w:cs="Times New Roman"/>
          <w:sz w:val="28"/>
          <w:szCs w:val="28"/>
        </w:rPr>
        <w:t>Ховалыг</w:t>
      </w:r>
      <w:proofErr w:type="spellEnd"/>
    </w:p>
    <w:p w14:paraId="48C5FC76" w14:textId="77777777" w:rsidR="00B718D8" w:rsidRDefault="00B718D8" w:rsidP="00553CC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6E7319CC" w14:textId="77777777" w:rsidR="00B718D8" w:rsidRDefault="00B718D8" w:rsidP="00553CC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50B1ACA2" w14:textId="77777777" w:rsidR="00B718D8" w:rsidRDefault="00B718D8" w:rsidP="00553CC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B718D8" w:rsidSect="009D6EE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4818F6" w14:textId="77777777" w:rsidR="00095D98" w:rsidRDefault="00095D98" w:rsidP="00B12D29">
      <w:pPr>
        <w:spacing w:after="0" w:line="240" w:lineRule="auto"/>
      </w:pPr>
      <w:r>
        <w:separator/>
      </w:r>
    </w:p>
  </w:endnote>
  <w:endnote w:type="continuationSeparator" w:id="0">
    <w:p w14:paraId="09D4A817" w14:textId="77777777" w:rsidR="00095D98" w:rsidRDefault="00095D98" w:rsidP="00B12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05CE20" w14:textId="77777777" w:rsidR="00095D98" w:rsidRDefault="00095D98" w:rsidP="00B12D29">
      <w:pPr>
        <w:spacing w:after="0" w:line="240" w:lineRule="auto"/>
      </w:pPr>
      <w:r>
        <w:separator/>
      </w:r>
    </w:p>
  </w:footnote>
  <w:footnote w:type="continuationSeparator" w:id="0">
    <w:p w14:paraId="60E04567" w14:textId="77777777" w:rsidR="00095D98" w:rsidRDefault="00095D98" w:rsidP="00B12D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7726E4"/>
    <w:multiLevelType w:val="multilevel"/>
    <w:tmpl w:val="16CE4FB6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pStyle w:val="4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pStyle w:val="5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pStyle w:val="6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pStyle w:val="7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pStyle w:val="8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">
    <w:nsid w:val="533F5253"/>
    <w:multiLevelType w:val="hybridMultilevel"/>
    <w:tmpl w:val="44DC1A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300C79"/>
    <w:multiLevelType w:val="multilevel"/>
    <w:tmpl w:val="3E082B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13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9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0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49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5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968" w:hanging="2160"/>
      </w:pPr>
      <w:rPr>
        <w:rFonts w:hint="default"/>
      </w:rPr>
    </w:lvl>
  </w:abstractNum>
  <w:abstractNum w:abstractNumId="3">
    <w:nsid w:val="63337699"/>
    <w:multiLevelType w:val="hybridMultilevel"/>
    <w:tmpl w:val="6218D2E6"/>
    <w:lvl w:ilvl="0" w:tplc="A636F7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DD55DE"/>
    <w:multiLevelType w:val="multilevel"/>
    <w:tmpl w:val="DB9813E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64" w:hanging="216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188"/>
    <w:rsid w:val="000014D2"/>
    <w:rsid w:val="000016D3"/>
    <w:rsid w:val="00001A33"/>
    <w:rsid w:val="00002177"/>
    <w:rsid w:val="00003058"/>
    <w:rsid w:val="00003C33"/>
    <w:rsid w:val="00004C68"/>
    <w:rsid w:val="00007158"/>
    <w:rsid w:val="000079AA"/>
    <w:rsid w:val="00011882"/>
    <w:rsid w:val="00011BA5"/>
    <w:rsid w:val="00012434"/>
    <w:rsid w:val="00012877"/>
    <w:rsid w:val="00014E13"/>
    <w:rsid w:val="000150E5"/>
    <w:rsid w:val="000155BD"/>
    <w:rsid w:val="00016A7C"/>
    <w:rsid w:val="00017A76"/>
    <w:rsid w:val="00024653"/>
    <w:rsid w:val="00025769"/>
    <w:rsid w:val="000273C6"/>
    <w:rsid w:val="000279C6"/>
    <w:rsid w:val="00027CAA"/>
    <w:rsid w:val="00030F76"/>
    <w:rsid w:val="0003230E"/>
    <w:rsid w:val="00032976"/>
    <w:rsid w:val="0003474E"/>
    <w:rsid w:val="00034DC5"/>
    <w:rsid w:val="000366E3"/>
    <w:rsid w:val="00042496"/>
    <w:rsid w:val="00043A4B"/>
    <w:rsid w:val="000521DB"/>
    <w:rsid w:val="00055E48"/>
    <w:rsid w:val="00056DE5"/>
    <w:rsid w:val="000615A9"/>
    <w:rsid w:val="00062368"/>
    <w:rsid w:val="0006343C"/>
    <w:rsid w:val="00064B64"/>
    <w:rsid w:val="00064F6B"/>
    <w:rsid w:val="000661A3"/>
    <w:rsid w:val="00066B03"/>
    <w:rsid w:val="00066E15"/>
    <w:rsid w:val="0006788E"/>
    <w:rsid w:val="00074A80"/>
    <w:rsid w:val="00074F90"/>
    <w:rsid w:val="000750F6"/>
    <w:rsid w:val="000802B0"/>
    <w:rsid w:val="00080F3A"/>
    <w:rsid w:val="000832A0"/>
    <w:rsid w:val="00084C83"/>
    <w:rsid w:val="00085675"/>
    <w:rsid w:val="000866C4"/>
    <w:rsid w:val="00090550"/>
    <w:rsid w:val="00091094"/>
    <w:rsid w:val="0009221A"/>
    <w:rsid w:val="00092D91"/>
    <w:rsid w:val="00095D98"/>
    <w:rsid w:val="00096389"/>
    <w:rsid w:val="000975E3"/>
    <w:rsid w:val="000978F5"/>
    <w:rsid w:val="00097ADF"/>
    <w:rsid w:val="000A183C"/>
    <w:rsid w:val="000A4193"/>
    <w:rsid w:val="000A5020"/>
    <w:rsid w:val="000A7999"/>
    <w:rsid w:val="000A7DE9"/>
    <w:rsid w:val="000B4F81"/>
    <w:rsid w:val="000B7DAD"/>
    <w:rsid w:val="000C0F2D"/>
    <w:rsid w:val="000C1028"/>
    <w:rsid w:val="000C196B"/>
    <w:rsid w:val="000C26AA"/>
    <w:rsid w:val="000C3338"/>
    <w:rsid w:val="000C66A9"/>
    <w:rsid w:val="000C6B61"/>
    <w:rsid w:val="000C75AA"/>
    <w:rsid w:val="000C77C9"/>
    <w:rsid w:val="000D1ABC"/>
    <w:rsid w:val="000D20E8"/>
    <w:rsid w:val="000D3D55"/>
    <w:rsid w:val="000D4352"/>
    <w:rsid w:val="000D483D"/>
    <w:rsid w:val="000D628B"/>
    <w:rsid w:val="000D69FC"/>
    <w:rsid w:val="000E2063"/>
    <w:rsid w:val="000E4870"/>
    <w:rsid w:val="000E516E"/>
    <w:rsid w:val="000E59A2"/>
    <w:rsid w:val="000E5F30"/>
    <w:rsid w:val="000E72A7"/>
    <w:rsid w:val="000F4117"/>
    <w:rsid w:val="000F4BC1"/>
    <w:rsid w:val="000F53BE"/>
    <w:rsid w:val="000F5CB5"/>
    <w:rsid w:val="000F7408"/>
    <w:rsid w:val="00100A5E"/>
    <w:rsid w:val="0010168A"/>
    <w:rsid w:val="0010393F"/>
    <w:rsid w:val="00103ED8"/>
    <w:rsid w:val="00104A0D"/>
    <w:rsid w:val="00105D15"/>
    <w:rsid w:val="00106752"/>
    <w:rsid w:val="00107B97"/>
    <w:rsid w:val="00110DE5"/>
    <w:rsid w:val="00110E05"/>
    <w:rsid w:val="00111E70"/>
    <w:rsid w:val="00114960"/>
    <w:rsid w:val="00114EF3"/>
    <w:rsid w:val="00115C77"/>
    <w:rsid w:val="00116213"/>
    <w:rsid w:val="00116EC2"/>
    <w:rsid w:val="0011709A"/>
    <w:rsid w:val="001202E4"/>
    <w:rsid w:val="00121358"/>
    <w:rsid w:val="001235DC"/>
    <w:rsid w:val="0012435E"/>
    <w:rsid w:val="001248C1"/>
    <w:rsid w:val="001250D2"/>
    <w:rsid w:val="0012563C"/>
    <w:rsid w:val="00127749"/>
    <w:rsid w:val="0013203A"/>
    <w:rsid w:val="001323BB"/>
    <w:rsid w:val="001344DC"/>
    <w:rsid w:val="0013451F"/>
    <w:rsid w:val="0013599A"/>
    <w:rsid w:val="00137DF3"/>
    <w:rsid w:val="001403C1"/>
    <w:rsid w:val="00143960"/>
    <w:rsid w:val="00146C10"/>
    <w:rsid w:val="001476F4"/>
    <w:rsid w:val="0015076F"/>
    <w:rsid w:val="00150B8A"/>
    <w:rsid w:val="00151042"/>
    <w:rsid w:val="00151771"/>
    <w:rsid w:val="0015716B"/>
    <w:rsid w:val="00157BED"/>
    <w:rsid w:val="0016336E"/>
    <w:rsid w:val="001643B9"/>
    <w:rsid w:val="00165C82"/>
    <w:rsid w:val="00170DB9"/>
    <w:rsid w:val="001751FD"/>
    <w:rsid w:val="00176677"/>
    <w:rsid w:val="001772AC"/>
    <w:rsid w:val="00177503"/>
    <w:rsid w:val="0017763B"/>
    <w:rsid w:val="00180681"/>
    <w:rsid w:val="00182069"/>
    <w:rsid w:val="001847BB"/>
    <w:rsid w:val="00185753"/>
    <w:rsid w:val="001866FB"/>
    <w:rsid w:val="00187ADC"/>
    <w:rsid w:val="00191409"/>
    <w:rsid w:val="0019453D"/>
    <w:rsid w:val="00195FD0"/>
    <w:rsid w:val="00195FD7"/>
    <w:rsid w:val="00196D2A"/>
    <w:rsid w:val="001A0FB2"/>
    <w:rsid w:val="001A1EF2"/>
    <w:rsid w:val="001A282C"/>
    <w:rsid w:val="001A404A"/>
    <w:rsid w:val="001A4725"/>
    <w:rsid w:val="001B145F"/>
    <w:rsid w:val="001B279F"/>
    <w:rsid w:val="001B4F4C"/>
    <w:rsid w:val="001C2232"/>
    <w:rsid w:val="001C2DF7"/>
    <w:rsid w:val="001C6D18"/>
    <w:rsid w:val="001D55EC"/>
    <w:rsid w:val="001D6A05"/>
    <w:rsid w:val="001D7666"/>
    <w:rsid w:val="001D78C1"/>
    <w:rsid w:val="001D7EAC"/>
    <w:rsid w:val="001E173B"/>
    <w:rsid w:val="001E2E8D"/>
    <w:rsid w:val="001E3249"/>
    <w:rsid w:val="001F200C"/>
    <w:rsid w:val="001F2BCD"/>
    <w:rsid w:val="001F5F98"/>
    <w:rsid w:val="001F6B2B"/>
    <w:rsid w:val="00200380"/>
    <w:rsid w:val="00200A03"/>
    <w:rsid w:val="002020C2"/>
    <w:rsid w:val="00202178"/>
    <w:rsid w:val="002024FA"/>
    <w:rsid w:val="00204CDF"/>
    <w:rsid w:val="0021428D"/>
    <w:rsid w:val="00214DDD"/>
    <w:rsid w:val="00220933"/>
    <w:rsid w:val="00221CBF"/>
    <w:rsid w:val="00222E75"/>
    <w:rsid w:val="0022384F"/>
    <w:rsid w:val="00230727"/>
    <w:rsid w:val="00234413"/>
    <w:rsid w:val="00236958"/>
    <w:rsid w:val="00240028"/>
    <w:rsid w:val="00240438"/>
    <w:rsid w:val="00241366"/>
    <w:rsid w:val="002413DD"/>
    <w:rsid w:val="00242993"/>
    <w:rsid w:val="00243930"/>
    <w:rsid w:val="00244167"/>
    <w:rsid w:val="00253480"/>
    <w:rsid w:val="00261F0B"/>
    <w:rsid w:val="00261F25"/>
    <w:rsid w:val="00262E9E"/>
    <w:rsid w:val="002645E1"/>
    <w:rsid w:val="002648E8"/>
    <w:rsid w:val="002649B3"/>
    <w:rsid w:val="002667C4"/>
    <w:rsid w:val="00271985"/>
    <w:rsid w:val="00271D77"/>
    <w:rsid w:val="00271F49"/>
    <w:rsid w:val="002746A4"/>
    <w:rsid w:val="00276641"/>
    <w:rsid w:val="00277DAF"/>
    <w:rsid w:val="00280BFE"/>
    <w:rsid w:val="002857A7"/>
    <w:rsid w:val="00286767"/>
    <w:rsid w:val="00293619"/>
    <w:rsid w:val="00293BAC"/>
    <w:rsid w:val="00293ECD"/>
    <w:rsid w:val="00294AC5"/>
    <w:rsid w:val="002969A7"/>
    <w:rsid w:val="002A1087"/>
    <w:rsid w:val="002A3C88"/>
    <w:rsid w:val="002A730A"/>
    <w:rsid w:val="002A7D07"/>
    <w:rsid w:val="002B1866"/>
    <w:rsid w:val="002B2155"/>
    <w:rsid w:val="002B21AD"/>
    <w:rsid w:val="002C4FF8"/>
    <w:rsid w:val="002C615C"/>
    <w:rsid w:val="002C7707"/>
    <w:rsid w:val="002D10DA"/>
    <w:rsid w:val="002D2A60"/>
    <w:rsid w:val="002D3935"/>
    <w:rsid w:val="002D57C2"/>
    <w:rsid w:val="002E156E"/>
    <w:rsid w:val="002E2CE7"/>
    <w:rsid w:val="002E3617"/>
    <w:rsid w:val="002E50A4"/>
    <w:rsid w:val="002E6036"/>
    <w:rsid w:val="002E671C"/>
    <w:rsid w:val="002E6C64"/>
    <w:rsid w:val="002E714A"/>
    <w:rsid w:val="002E7BC6"/>
    <w:rsid w:val="002F16EB"/>
    <w:rsid w:val="002F2679"/>
    <w:rsid w:val="002F37C7"/>
    <w:rsid w:val="002F4876"/>
    <w:rsid w:val="002F5A41"/>
    <w:rsid w:val="002F5F2C"/>
    <w:rsid w:val="002F6ACD"/>
    <w:rsid w:val="002F6F38"/>
    <w:rsid w:val="00301557"/>
    <w:rsid w:val="00301B23"/>
    <w:rsid w:val="0030278E"/>
    <w:rsid w:val="00303B14"/>
    <w:rsid w:val="00310075"/>
    <w:rsid w:val="003101E9"/>
    <w:rsid w:val="003136B7"/>
    <w:rsid w:val="00321124"/>
    <w:rsid w:val="003222BD"/>
    <w:rsid w:val="00322B73"/>
    <w:rsid w:val="003230FC"/>
    <w:rsid w:val="00323B0B"/>
    <w:rsid w:val="0032488A"/>
    <w:rsid w:val="003255E6"/>
    <w:rsid w:val="00327110"/>
    <w:rsid w:val="0033212E"/>
    <w:rsid w:val="003338E6"/>
    <w:rsid w:val="00333DFA"/>
    <w:rsid w:val="0033408C"/>
    <w:rsid w:val="00340F01"/>
    <w:rsid w:val="0034159F"/>
    <w:rsid w:val="00345B32"/>
    <w:rsid w:val="00345F17"/>
    <w:rsid w:val="00346AC9"/>
    <w:rsid w:val="00347180"/>
    <w:rsid w:val="0035006D"/>
    <w:rsid w:val="003515C2"/>
    <w:rsid w:val="00354260"/>
    <w:rsid w:val="00354401"/>
    <w:rsid w:val="003607F1"/>
    <w:rsid w:val="003617FE"/>
    <w:rsid w:val="0036207B"/>
    <w:rsid w:val="003627C2"/>
    <w:rsid w:val="003644CD"/>
    <w:rsid w:val="00364966"/>
    <w:rsid w:val="003655AB"/>
    <w:rsid w:val="00370CEC"/>
    <w:rsid w:val="00372505"/>
    <w:rsid w:val="00373DE5"/>
    <w:rsid w:val="00376A2F"/>
    <w:rsid w:val="00381B29"/>
    <w:rsid w:val="00381CDE"/>
    <w:rsid w:val="003821A8"/>
    <w:rsid w:val="003864A9"/>
    <w:rsid w:val="00386DAC"/>
    <w:rsid w:val="00386F66"/>
    <w:rsid w:val="00387734"/>
    <w:rsid w:val="00387CA5"/>
    <w:rsid w:val="00390566"/>
    <w:rsid w:val="00391BAD"/>
    <w:rsid w:val="00392306"/>
    <w:rsid w:val="0039366A"/>
    <w:rsid w:val="00396FCF"/>
    <w:rsid w:val="00397E21"/>
    <w:rsid w:val="003A1AAA"/>
    <w:rsid w:val="003A3250"/>
    <w:rsid w:val="003A5CE3"/>
    <w:rsid w:val="003A604D"/>
    <w:rsid w:val="003B1546"/>
    <w:rsid w:val="003B2C28"/>
    <w:rsid w:val="003B3C48"/>
    <w:rsid w:val="003B50ED"/>
    <w:rsid w:val="003B6941"/>
    <w:rsid w:val="003B6FD9"/>
    <w:rsid w:val="003C0CB6"/>
    <w:rsid w:val="003D573B"/>
    <w:rsid w:val="003D5998"/>
    <w:rsid w:val="003D720B"/>
    <w:rsid w:val="003E0BDC"/>
    <w:rsid w:val="003E15FD"/>
    <w:rsid w:val="003E3119"/>
    <w:rsid w:val="003E7400"/>
    <w:rsid w:val="003F2DC8"/>
    <w:rsid w:val="003F4942"/>
    <w:rsid w:val="003F60A4"/>
    <w:rsid w:val="0040029E"/>
    <w:rsid w:val="0040073B"/>
    <w:rsid w:val="00400DFF"/>
    <w:rsid w:val="00402C6C"/>
    <w:rsid w:val="00402E5A"/>
    <w:rsid w:val="004035FB"/>
    <w:rsid w:val="00405937"/>
    <w:rsid w:val="00405BD8"/>
    <w:rsid w:val="004065B8"/>
    <w:rsid w:val="004111D8"/>
    <w:rsid w:val="004137B8"/>
    <w:rsid w:val="00415AC1"/>
    <w:rsid w:val="00421C03"/>
    <w:rsid w:val="0042290E"/>
    <w:rsid w:val="00425ECE"/>
    <w:rsid w:val="00427961"/>
    <w:rsid w:val="0043086E"/>
    <w:rsid w:val="004309DE"/>
    <w:rsid w:val="00430BEC"/>
    <w:rsid w:val="00431A2E"/>
    <w:rsid w:val="00432E5B"/>
    <w:rsid w:val="004334D9"/>
    <w:rsid w:val="00435719"/>
    <w:rsid w:val="0043664C"/>
    <w:rsid w:val="004370BE"/>
    <w:rsid w:val="004412E9"/>
    <w:rsid w:val="00442858"/>
    <w:rsid w:val="00442ECD"/>
    <w:rsid w:val="00446EC2"/>
    <w:rsid w:val="0044777D"/>
    <w:rsid w:val="00447A95"/>
    <w:rsid w:val="0045016B"/>
    <w:rsid w:val="0045338A"/>
    <w:rsid w:val="00456E61"/>
    <w:rsid w:val="00457C72"/>
    <w:rsid w:val="004614C0"/>
    <w:rsid w:val="004644BA"/>
    <w:rsid w:val="00465E4E"/>
    <w:rsid w:val="00465FFF"/>
    <w:rsid w:val="00466574"/>
    <w:rsid w:val="004678CB"/>
    <w:rsid w:val="00473628"/>
    <w:rsid w:val="004740E3"/>
    <w:rsid w:val="00474428"/>
    <w:rsid w:val="0047632F"/>
    <w:rsid w:val="00483BA7"/>
    <w:rsid w:val="0048767C"/>
    <w:rsid w:val="004878DC"/>
    <w:rsid w:val="0049094B"/>
    <w:rsid w:val="004912D7"/>
    <w:rsid w:val="00491A42"/>
    <w:rsid w:val="004923E7"/>
    <w:rsid w:val="00492F6D"/>
    <w:rsid w:val="00495627"/>
    <w:rsid w:val="00496C26"/>
    <w:rsid w:val="004A25A6"/>
    <w:rsid w:val="004A2F68"/>
    <w:rsid w:val="004A3B49"/>
    <w:rsid w:val="004A418C"/>
    <w:rsid w:val="004A58C4"/>
    <w:rsid w:val="004A6B1F"/>
    <w:rsid w:val="004B0051"/>
    <w:rsid w:val="004B4313"/>
    <w:rsid w:val="004B60CB"/>
    <w:rsid w:val="004C1293"/>
    <w:rsid w:val="004C13B9"/>
    <w:rsid w:val="004C1E74"/>
    <w:rsid w:val="004D0326"/>
    <w:rsid w:val="004D09DC"/>
    <w:rsid w:val="004D3687"/>
    <w:rsid w:val="004D38C5"/>
    <w:rsid w:val="004D6043"/>
    <w:rsid w:val="004E02CE"/>
    <w:rsid w:val="004E2C04"/>
    <w:rsid w:val="004E2D16"/>
    <w:rsid w:val="004E5E7D"/>
    <w:rsid w:val="004E6227"/>
    <w:rsid w:val="004E7317"/>
    <w:rsid w:val="004F0384"/>
    <w:rsid w:val="004F5B14"/>
    <w:rsid w:val="00501F9C"/>
    <w:rsid w:val="00507B9A"/>
    <w:rsid w:val="005104A4"/>
    <w:rsid w:val="00512D86"/>
    <w:rsid w:val="00514786"/>
    <w:rsid w:val="0052161F"/>
    <w:rsid w:val="00522D2E"/>
    <w:rsid w:val="005237C9"/>
    <w:rsid w:val="00526FEF"/>
    <w:rsid w:val="00527D15"/>
    <w:rsid w:val="00531924"/>
    <w:rsid w:val="00531DD8"/>
    <w:rsid w:val="0053236B"/>
    <w:rsid w:val="00533B37"/>
    <w:rsid w:val="00534C34"/>
    <w:rsid w:val="005400ED"/>
    <w:rsid w:val="00541044"/>
    <w:rsid w:val="00542F00"/>
    <w:rsid w:val="00544F5A"/>
    <w:rsid w:val="00546EEB"/>
    <w:rsid w:val="005509AF"/>
    <w:rsid w:val="00551920"/>
    <w:rsid w:val="005525E6"/>
    <w:rsid w:val="005527A0"/>
    <w:rsid w:val="00553CC5"/>
    <w:rsid w:val="0055545A"/>
    <w:rsid w:val="005554B3"/>
    <w:rsid w:val="005558F0"/>
    <w:rsid w:val="00561FCB"/>
    <w:rsid w:val="00562F97"/>
    <w:rsid w:val="00564FE7"/>
    <w:rsid w:val="00565722"/>
    <w:rsid w:val="00566D32"/>
    <w:rsid w:val="00570D99"/>
    <w:rsid w:val="00574C47"/>
    <w:rsid w:val="005766AD"/>
    <w:rsid w:val="005779BA"/>
    <w:rsid w:val="00580791"/>
    <w:rsid w:val="00582CDA"/>
    <w:rsid w:val="00582FC2"/>
    <w:rsid w:val="005832FB"/>
    <w:rsid w:val="00590040"/>
    <w:rsid w:val="00590E12"/>
    <w:rsid w:val="00591A3B"/>
    <w:rsid w:val="005940A0"/>
    <w:rsid w:val="0059460B"/>
    <w:rsid w:val="00594FCE"/>
    <w:rsid w:val="005968A9"/>
    <w:rsid w:val="00597AF4"/>
    <w:rsid w:val="005A30C9"/>
    <w:rsid w:val="005A6776"/>
    <w:rsid w:val="005A7230"/>
    <w:rsid w:val="005B0CCE"/>
    <w:rsid w:val="005B0E08"/>
    <w:rsid w:val="005B1F70"/>
    <w:rsid w:val="005B321E"/>
    <w:rsid w:val="005B34DE"/>
    <w:rsid w:val="005B3E74"/>
    <w:rsid w:val="005B7DC8"/>
    <w:rsid w:val="005C477A"/>
    <w:rsid w:val="005C521C"/>
    <w:rsid w:val="005C62C9"/>
    <w:rsid w:val="005C7537"/>
    <w:rsid w:val="005D1C16"/>
    <w:rsid w:val="005D1D6F"/>
    <w:rsid w:val="005D3F15"/>
    <w:rsid w:val="005D48F3"/>
    <w:rsid w:val="005D755D"/>
    <w:rsid w:val="005E028A"/>
    <w:rsid w:val="005E342A"/>
    <w:rsid w:val="005E553A"/>
    <w:rsid w:val="005E5B8D"/>
    <w:rsid w:val="005E7D06"/>
    <w:rsid w:val="005F0C83"/>
    <w:rsid w:val="005F164D"/>
    <w:rsid w:val="005F3625"/>
    <w:rsid w:val="005F47DC"/>
    <w:rsid w:val="005F56D3"/>
    <w:rsid w:val="005F6361"/>
    <w:rsid w:val="00600A04"/>
    <w:rsid w:val="00600E18"/>
    <w:rsid w:val="006013C6"/>
    <w:rsid w:val="00601730"/>
    <w:rsid w:val="00601F06"/>
    <w:rsid w:val="00603BE5"/>
    <w:rsid w:val="00604917"/>
    <w:rsid w:val="00606A9D"/>
    <w:rsid w:val="0061118B"/>
    <w:rsid w:val="00616F54"/>
    <w:rsid w:val="00617827"/>
    <w:rsid w:val="0061795E"/>
    <w:rsid w:val="006209B1"/>
    <w:rsid w:val="00620BDF"/>
    <w:rsid w:val="0062463F"/>
    <w:rsid w:val="00625066"/>
    <w:rsid w:val="006260CF"/>
    <w:rsid w:val="0062776E"/>
    <w:rsid w:val="00627B84"/>
    <w:rsid w:val="00630DF6"/>
    <w:rsid w:val="00633DA3"/>
    <w:rsid w:val="00634886"/>
    <w:rsid w:val="00635D49"/>
    <w:rsid w:val="006361EC"/>
    <w:rsid w:val="00637455"/>
    <w:rsid w:val="0063749B"/>
    <w:rsid w:val="00642D25"/>
    <w:rsid w:val="00643C9D"/>
    <w:rsid w:val="00645540"/>
    <w:rsid w:val="00646B81"/>
    <w:rsid w:val="006534A6"/>
    <w:rsid w:val="006536E2"/>
    <w:rsid w:val="0065589C"/>
    <w:rsid w:val="00656E4C"/>
    <w:rsid w:val="0065755B"/>
    <w:rsid w:val="00657F23"/>
    <w:rsid w:val="006600ED"/>
    <w:rsid w:val="00660758"/>
    <w:rsid w:val="006638CC"/>
    <w:rsid w:val="00665471"/>
    <w:rsid w:val="00665959"/>
    <w:rsid w:val="00666869"/>
    <w:rsid w:val="006725D0"/>
    <w:rsid w:val="00673911"/>
    <w:rsid w:val="00674624"/>
    <w:rsid w:val="00674C63"/>
    <w:rsid w:val="006768C4"/>
    <w:rsid w:val="00680516"/>
    <w:rsid w:val="00681B4F"/>
    <w:rsid w:val="0068300C"/>
    <w:rsid w:val="00683AB9"/>
    <w:rsid w:val="00685BFB"/>
    <w:rsid w:val="006860F7"/>
    <w:rsid w:val="0068613F"/>
    <w:rsid w:val="0069237F"/>
    <w:rsid w:val="00693870"/>
    <w:rsid w:val="0069562A"/>
    <w:rsid w:val="00696675"/>
    <w:rsid w:val="006A0AF9"/>
    <w:rsid w:val="006A1664"/>
    <w:rsid w:val="006A1D42"/>
    <w:rsid w:val="006A317A"/>
    <w:rsid w:val="006A74AD"/>
    <w:rsid w:val="006B001D"/>
    <w:rsid w:val="006B1322"/>
    <w:rsid w:val="006B2C0F"/>
    <w:rsid w:val="006B6FE2"/>
    <w:rsid w:val="006C0F4D"/>
    <w:rsid w:val="006C1188"/>
    <w:rsid w:val="006C39C0"/>
    <w:rsid w:val="006D014E"/>
    <w:rsid w:val="006D0436"/>
    <w:rsid w:val="006D0AA8"/>
    <w:rsid w:val="006D1D58"/>
    <w:rsid w:val="006D21B4"/>
    <w:rsid w:val="006D245B"/>
    <w:rsid w:val="006D2E88"/>
    <w:rsid w:val="006D32C4"/>
    <w:rsid w:val="006D54FB"/>
    <w:rsid w:val="006E112F"/>
    <w:rsid w:val="006E1DD6"/>
    <w:rsid w:val="006E2E0C"/>
    <w:rsid w:val="006E38EA"/>
    <w:rsid w:val="006E528A"/>
    <w:rsid w:val="006E5338"/>
    <w:rsid w:val="006E6B47"/>
    <w:rsid w:val="006F2E44"/>
    <w:rsid w:val="006F4BAB"/>
    <w:rsid w:val="006F534C"/>
    <w:rsid w:val="00700219"/>
    <w:rsid w:val="007012CB"/>
    <w:rsid w:val="00702A7F"/>
    <w:rsid w:val="00712220"/>
    <w:rsid w:val="0071484B"/>
    <w:rsid w:val="007174B4"/>
    <w:rsid w:val="00720349"/>
    <w:rsid w:val="007229A8"/>
    <w:rsid w:val="00727B94"/>
    <w:rsid w:val="00731DC5"/>
    <w:rsid w:val="00731FB3"/>
    <w:rsid w:val="00736B2A"/>
    <w:rsid w:val="00737A55"/>
    <w:rsid w:val="007418D4"/>
    <w:rsid w:val="00743538"/>
    <w:rsid w:val="00744635"/>
    <w:rsid w:val="007449CB"/>
    <w:rsid w:val="00745048"/>
    <w:rsid w:val="00745520"/>
    <w:rsid w:val="007503DE"/>
    <w:rsid w:val="007512D9"/>
    <w:rsid w:val="007512F0"/>
    <w:rsid w:val="007527A1"/>
    <w:rsid w:val="00752EA8"/>
    <w:rsid w:val="00754621"/>
    <w:rsid w:val="007548FC"/>
    <w:rsid w:val="00755039"/>
    <w:rsid w:val="00755195"/>
    <w:rsid w:val="0075540A"/>
    <w:rsid w:val="007562CA"/>
    <w:rsid w:val="00762BDE"/>
    <w:rsid w:val="00765EB7"/>
    <w:rsid w:val="00766F6D"/>
    <w:rsid w:val="00770DAD"/>
    <w:rsid w:val="0077130F"/>
    <w:rsid w:val="00771CD2"/>
    <w:rsid w:val="0077231D"/>
    <w:rsid w:val="00773309"/>
    <w:rsid w:val="007746F5"/>
    <w:rsid w:val="0077488D"/>
    <w:rsid w:val="007748B3"/>
    <w:rsid w:val="00774F37"/>
    <w:rsid w:val="00774F5E"/>
    <w:rsid w:val="007758D7"/>
    <w:rsid w:val="00777F83"/>
    <w:rsid w:val="00781370"/>
    <w:rsid w:val="0078387D"/>
    <w:rsid w:val="00783C14"/>
    <w:rsid w:val="00783E44"/>
    <w:rsid w:val="00784F14"/>
    <w:rsid w:val="00787165"/>
    <w:rsid w:val="00787C91"/>
    <w:rsid w:val="007915D7"/>
    <w:rsid w:val="00795A74"/>
    <w:rsid w:val="00796C0D"/>
    <w:rsid w:val="007977CA"/>
    <w:rsid w:val="00797E50"/>
    <w:rsid w:val="007A0C8B"/>
    <w:rsid w:val="007A13B6"/>
    <w:rsid w:val="007A21B9"/>
    <w:rsid w:val="007A2F48"/>
    <w:rsid w:val="007A4E50"/>
    <w:rsid w:val="007A5F1B"/>
    <w:rsid w:val="007A7987"/>
    <w:rsid w:val="007B01CE"/>
    <w:rsid w:val="007B15D8"/>
    <w:rsid w:val="007B22BE"/>
    <w:rsid w:val="007B6237"/>
    <w:rsid w:val="007C0E20"/>
    <w:rsid w:val="007C1650"/>
    <w:rsid w:val="007C310D"/>
    <w:rsid w:val="007C34E9"/>
    <w:rsid w:val="007C35D7"/>
    <w:rsid w:val="007C4678"/>
    <w:rsid w:val="007D090B"/>
    <w:rsid w:val="007D5195"/>
    <w:rsid w:val="007D6C27"/>
    <w:rsid w:val="007E2121"/>
    <w:rsid w:val="007E32B2"/>
    <w:rsid w:val="007E39A6"/>
    <w:rsid w:val="007E5459"/>
    <w:rsid w:val="007F06DB"/>
    <w:rsid w:val="007F50A0"/>
    <w:rsid w:val="007F5A93"/>
    <w:rsid w:val="007F6C24"/>
    <w:rsid w:val="007F74E0"/>
    <w:rsid w:val="008007E1"/>
    <w:rsid w:val="00800A55"/>
    <w:rsid w:val="008028FF"/>
    <w:rsid w:val="00802CBE"/>
    <w:rsid w:val="008035CD"/>
    <w:rsid w:val="00805B14"/>
    <w:rsid w:val="00806CF9"/>
    <w:rsid w:val="00807BDF"/>
    <w:rsid w:val="0081189E"/>
    <w:rsid w:val="00812B0E"/>
    <w:rsid w:val="008201D2"/>
    <w:rsid w:val="00822C1A"/>
    <w:rsid w:val="00822F59"/>
    <w:rsid w:val="00823385"/>
    <w:rsid w:val="00823E26"/>
    <w:rsid w:val="00824032"/>
    <w:rsid w:val="00824514"/>
    <w:rsid w:val="008255C0"/>
    <w:rsid w:val="008263E9"/>
    <w:rsid w:val="00831B1F"/>
    <w:rsid w:val="00832935"/>
    <w:rsid w:val="008411FA"/>
    <w:rsid w:val="00841AD6"/>
    <w:rsid w:val="00842BC5"/>
    <w:rsid w:val="00843037"/>
    <w:rsid w:val="008459B9"/>
    <w:rsid w:val="00845F11"/>
    <w:rsid w:val="00845FF2"/>
    <w:rsid w:val="00850164"/>
    <w:rsid w:val="008519B3"/>
    <w:rsid w:val="00851E90"/>
    <w:rsid w:val="00853A5B"/>
    <w:rsid w:val="008540DD"/>
    <w:rsid w:val="00855173"/>
    <w:rsid w:val="00855AD9"/>
    <w:rsid w:val="0086204E"/>
    <w:rsid w:val="00865929"/>
    <w:rsid w:val="00866403"/>
    <w:rsid w:val="0087195B"/>
    <w:rsid w:val="008800E0"/>
    <w:rsid w:val="00881AED"/>
    <w:rsid w:val="00882F25"/>
    <w:rsid w:val="00885706"/>
    <w:rsid w:val="00886D23"/>
    <w:rsid w:val="0089037B"/>
    <w:rsid w:val="0089340E"/>
    <w:rsid w:val="00894633"/>
    <w:rsid w:val="00897312"/>
    <w:rsid w:val="008976A1"/>
    <w:rsid w:val="00897796"/>
    <w:rsid w:val="008A076B"/>
    <w:rsid w:val="008A6B7D"/>
    <w:rsid w:val="008A7600"/>
    <w:rsid w:val="008A7FF0"/>
    <w:rsid w:val="008A7FF8"/>
    <w:rsid w:val="008B0CBC"/>
    <w:rsid w:val="008B0FD5"/>
    <w:rsid w:val="008B1156"/>
    <w:rsid w:val="008B132F"/>
    <w:rsid w:val="008B4CA3"/>
    <w:rsid w:val="008B79D6"/>
    <w:rsid w:val="008C02DB"/>
    <w:rsid w:val="008C13F0"/>
    <w:rsid w:val="008C15EB"/>
    <w:rsid w:val="008C2569"/>
    <w:rsid w:val="008C3FA7"/>
    <w:rsid w:val="008C4DBD"/>
    <w:rsid w:val="008C5DC9"/>
    <w:rsid w:val="008C6158"/>
    <w:rsid w:val="008C7FF1"/>
    <w:rsid w:val="008D10D8"/>
    <w:rsid w:val="008D14D7"/>
    <w:rsid w:val="008D2417"/>
    <w:rsid w:val="008D29BD"/>
    <w:rsid w:val="008D47BA"/>
    <w:rsid w:val="008D6EEF"/>
    <w:rsid w:val="008E0CCC"/>
    <w:rsid w:val="008E1435"/>
    <w:rsid w:val="008E2444"/>
    <w:rsid w:val="008E2471"/>
    <w:rsid w:val="008E730F"/>
    <w:rsid w:val="008F068F"/>
    <w:rsid w:val="008F441B"/>
    <w:rsid w:val="008F4934"/>
    <w:rsid w:val="008F4BCB"/>
    <w:rsid w:val="008F5885"/>
    <w:rsid w:val="008F5DEC"/>
    <w:rsid w:val="008F7794"/>
    <w:rsid w:val="009004C0"/>
    <w:rsid w:val="00900BE8"/>
    <w:rsid w:val="009028A9"/>
    <w:rsid w:val="00902ECC"/>
    <w:rsid w:val="00903912"/>
    <w:rsid w:val="0090555A"/>
    <w:rsid w:val="009055C4"/>
    <w:rsid w:val="00907EA5"/>
    <w:rsid w:val="00910D4C"/>
    <w:rsid w:val="00910F65"/>
    <w:rsid w:val="009128CC"/>
    <w:rsid w:val="0091410E"/>
    <w:rsid w:val="009145F8"/>
    <w:rsid w:val="00915986"/>
    <w:rsid w:val="00923814"/>
    <w:rsid w:val="00924C3A"/>
    <w:rsid w:val="009266D4"/>
    <w:rsid w:val="009311F1"/>
    <w:rsid w:val="009317B6"/>
    <w:rsid w:val="00931A97"/>
    <w:rsid w:val="0093357E"/>
    <w:rsid w:val="009338F5"/>
    <w:rsid w:val="00933BD2"/>
    <w:rsid w:val="00934495"/>
    <w:rsid w:val="009354BB"/>
    <w:rsid w:val="009371E0"/>
    <w:rsid w:val="00937845"/>
    <w:rsid w:val="00941B80"/>
    <w:rsid w:val="00942FE6"/>
    <w:rsid w:val="009440E2"/>
    <w:rsid w:val="00944759"/>
    <w:rsid w:val="00946404"/>
    <w:rsid w:val="00951A3D"/>
    <w:rsid w:val="00952AD9"/>
    <w:rsid w:val="00954800"/>
    <w:rsid w:val="009556C9"/>
    <w:rsid w:val="00955E19"/>
    <w:rsid w:val="00957593"/>
    <w:rsid w:val="00957A3F"/>
    <w:rsid w:val="00961708"/>
    <w:rsid w:val="00961AFC"/>
    <w:rsid w:val="00966A58"/>
    <w:rsid w:val="009721BD"/>
    <w:rsid w:val="009729DA"/>
    <w:rsid w:val="00973AF1"/>
    <w:rsid w:val="00981487"/>
    <w:rsid w:val="009816E1"/>
    <w:rsid w:val="00982106"/>
    <w:rsid w:val="0098212E"/>
    <w:rsid w:val="009832BD"/>
    <w:rsid w:val="009835BB"/>
    <w:rsid w:val="00985E2F"/>
    <w:rsid w:val="0098619C"/>
    <w:rsid w:val="00987FC4"/>
    <w:rsid w:val="00991C7E"/>
    <w:rsid w:val="00992FBF"/>
    <w:rsid w:val="00993151"/>
    <w:rsid w:val="00993214"/>
    <w:rsid w:val="009936C7"/>
    <w:rsid w:val="009945D9"/>
    <w:rsid w:val="00997DD5"/>
    <w:rsid w:val="009A0C17"/>
    <w:rsid w:val="009A170B"/>
    <w:rsid w:val="009A1ABF"/>
    <w:rsid w:val="009A2349"/>
    <w:rsid w:val="009A239E"/>
    <w:rsid w:val="009A29E5"/>
    <w:rsid w:val="009A6425"/>
    <w:rsid w:val="009A78E1"/>
    <w:rsid w:val="009A79E9"/>
    <w:rsid w:val="009B4AAD"/>
    <w:rsid w:val="009C26B7"/>
    <w:rsid w:val="009C2B0C"/>
    <w:rsid w:val="009C30D9"/>
    <w:rsid w:val="009C61EE"/>
    <w:rsid w:val="009D1154"/>
    <w:rsid w:val="009D1D7E"/>
    <w:rsid w:val="009D22AC"/>
    <w:rsid w:val="009D5846"/>
    <w:rsid w:val="009D5E7E"/>
    <w:rsid w:val="009D6EE6"/>
    <w:rsid w:val="009D718A"/>
    <w:rsid w:val="009D7382"/>
    <w:rsid w:val="009D7EE0"/>
    <w:rsid w:val="009E0C8E"/>
    <w:rsid w:val="009E73C7"/>
    <w:rsid w:val="009F10F4"/>
    <w:rsid w:val="009F2804"/>
    <w:rsid w:val="009F37C5"/>
    <w:rsid w:val="009F4549"/>
    <w:rsid w:val="009F701A"/>
    <w:rsid w:val="00A0017C"/>
    <w:rsid w:val="00A00197"/>
    <w:rsid w:val="00A02D1E"/>
    <w:rsid w:val="00A03344"/>
    <w:rsid w:val="00A05310"/>
    <w:rsid w:val="00A0661D"/>
    <w:rsid w:val="00A069E2"/>
    <w:rsid w:val="00A06A00"/>
    <w:rsid w:val="00A10EA5"/>
    <w:rsid w:val="00A11EE4"/>
    <w:rsid w:val="00A17847"/>
    <w:rsid w:val="00A21603"/>
    <w:rsid w:val="00A23813"/>
    <w:rsid w:val="00A23CF6"/>
    <w:rsid w:val="00A23D64"/>
    <w:rsid w:val="00A247B8"/>
    <w:rsid w:val="00A24C23"/>
    <w:rsid w:val="00A24F6C"/>
    <w:rsid w:val="00A2518C"/>
    <w:rsid w:val="00A2549F"/>
    <w:rsid w:val="00A272FD"/>
    <w:rsid w:val="00A313C7"/>
    <w:rsid w:val="00A3176B"/>
    <w:rsid w:val="00A34E2F"/>
    <w:rsid w:val="00A35973"/>
    <w:rsid w:val="00A36BBD"/>
    <w:rsid w:val="00A40E6C"/>
    <w:rsid w:val="00A41EA8"/>
    <w:rsid w:val="00A458A8"/>
    <w:rsid w:val="00A4762C"/>
    <w:rsid w:val="00A47C34"/>
    <w:rsid w:val="00A5131C"/>
    <w:rsid w:val="00A51A62"/>
    <w:rsid w:val="00A5311B"/>
    <w:rsid w:val="00A55661"/>
    <w:rsid w:val="00A55F4E"/>
    <w:rsid w:val="00A60114"/>
    <w:rsid w:val="00A632DF"/>
    <w:rsid w:val="00A63CEE"/>
    <w:rsid w:val="00A654FB"/>
    <w:rsid w:val="00A66682"/>
    <w:rsid w:val="00A67932"/>
    <w:rsid w:val="00A736A8"/>
    <w:rsid w:val="00A741B3"/>
    <w:rsid w:val="00A85003"/>
    <w:rsid w:val="00A85C49"/>
    <w:rsid w:val="00A871AB"/>
    <w:rsid w:val="00A9130C"/>
    <w:rsid w:val="00A944CD"/>
    <w:rsid w:val="00A94A31"/>
    <w:rsid w:val="00A96422"/>
    <w:rsid w:val="00A97B64"/>
    <w:rsid w:val="00AA5560"/>
    <w:rsid w:val="00AB02C6"/>
    <w:rsid w:val="00AB252D"/>
    <w:rsid w:val="00AB708E"/>
    <w:rsid w:val="00AB7985"/>
    <w:rsid w:val="00AC5572"/>
    <w:rsid w:val="00AC55D3"/>
    <w:rsid w:val="00AC5740"/>
    <w:rsid w:val="00AC6FEA"/>
    <w:rsid w:val="00AC790C"/>
    <w:rsid w:val="00AC7BB6"/>
    <w:rsid w:val="00AD0BF5"/>
    <w:rsid w:val="00AD171D"/>
    <w:rsid w:val="00AD1A0E"/>
    <w:rsid w:val="00AD1A47"/>
    <w:rsid w:val="00AD2EBF"/>
    <w:rsid w:val="00AE17AB"/>
    <w:rsid w:val="00AF09C0"/>
    <w:rsid w:val="00AF16C8"/>
    <w:rsid w:val="00AF3003"/>
    <w:rsid w:val="00AF30D2"/>
    <w:rsid w:val="00AF37B6"/>
    <w:rsid w:val="00AF3D86"/>
    <w:rsid w:val="00AF6BCC"/>
    <w:rsid w:val="00B036E6"/>
    <w:rsid w:val="00B03CDE"/>
    <w:rsid w:val="00B052CE"/>
    <w:rsid w:val="00B11077"/>
    <w:rsid w:val="00B12D29"/>
    <w:rsid w:val="00B152F3"/>
    <w:rsid w:val="00B16124"/>
    <w:rsid w:val="00B17F72"/>
    <w:rsid w:val="00B20338"/>
    <w:rsid w:val="00B21357"/>
    <w:rsid w:val="00B214CB"/>
    <w:rsid w:val="00B22397"/>
    <w:rsid w:val="00B2421B"/>
    <w:rsid w:val="00B2573A"/>
    <w:rsid w:val="00B26024"/>
    <w:rsid w:val="00B27334"/>
    <w:rsid w:val="00B2742E"/>
    <w:rsid w:val="00B30589"/>
    <w:rsid w:val="00B318B7"/>
    <w:rsid w:val="00B31FD3"/>
    <w:rsid w:val="00B35BEC"/>
    <w:rsid w:val="00B36DD0"/>
    <w:rsid w:val="00B4193A"/>
    <w:rsid w:val="00B41CA0"/>
    <w:rsid w:val="00B437CD"/>
    <w:rsid w:val="00B4412C"/>
    <w:rsid w:val="00B47122"/>
    <w:rsid w:val="00B47D46"/>
    <w:rsid w:val="00B5006A"/>
    <w:rsid w:val="00B502C7"/>
    <w:rsid w:val="00B50915"/>
    <w:rsid w:val="00B50FCB"/>
    <w:rsid w:val="00B51488"/>
    <w:rsid w:val="00B51B5E"/>
    <w:rsid w:val="00B51E08"/>
    <w:rsid w:val="00B524CB"/>
    <w:rsid w:val="00B558A3"/>
    <w:rsid w:val="00B559A1"/>
    <w:rsid w:val="00B56751"/>
    <w:rsid w:val="00B576E4"/>
    <w:rsid w:val="00B57C25"/>
    <w:rsid w:val="00B610DC"/>
    <w:rsid w:val="00B653AA"/>
    <w:rsid w:val="00B66F13"/>
    <w:rsid w:val="00B678B3"/>
    <w:rsid w:val="00B718D8"/>
    <w:rsid w:val="00B73816"/>
    <w:rsid w:val="00B73B38"/>
    <w:rsid w:val="00B74BE1"/>
    <w:rsid w:val="00B74DEB"/>
    <w:rsid w:val="00B814FC"/>
    <w:rsid w:val="00B81980"/>
    <w:rsid w:val="00B82361"/>
    <w:rsid w:val="00B82780"/>
    <w:rsid w:val="00B82CDD"/>
    <w:rsid w:val="00B86574"/>
    <w:rsid w:val="00B900A9"/>
    <w:rsid w:val="00B91225"/>
    <w:rsid w:val="00B92654"/>
    <w:rsid w:val="00B965E6"/>
    <w:rsid w:val="00B96DFD"/>
    <w:rsid w:val="00B9722D"/>
    <w:rsid w:val="00B972F6"/>
    <w:rsid w:val="00BA15E3"/>
    <w:rsid w:val="00BA17B3"/>
    <w:rsid w:val="00BA2781"/>
    <w:rsid w:val="00BA4C85"/>
    <w:rsid w:val="00BA5FE0"/>
    <w:rsid w:val="00BB196D"/>
    <w:rsid w:val="00BB1C89"/>
    <w:rsid w:val="00BB22F7"/>
    <w:rsid w:val="00BB7B3E"/>
    <w:rsid w:val="00BB7E6C"/>
    <w:rsid w:val="00BC05DF"/>
    <w:rsid w:val="00BC284C"/>
    <w:rsid w:val="00BC2EB8"/>
    <w:rsid w:val="00BC3D7E"/>
    <w:rsid w:val="00BC3F56"/>
    <w:rsid w:val="00BC695A"/>
    <w:rsid w:val="00BD3A6F"/>
    <w:rsid w:val="00BD3D7A"/>
    <w:rsid w:val="00BD5328"/>
    <w:rsid w:val="00BD71D1"/>
    <w:rsid w:val="00BE181E"/>
    <w:rsid w:val="00BE2662"/>
    <w:rsid w:val="00BE2A47"/>
    <w:rsid w:val="00BE3038"/>
    <w:rsid w:val="00BE495F"/>
    <w:rsid w:val="00BE6B31"/>
    <w:rsid w:val="00BF17A0"/>
    <w:rsid w:val="00BF1E51"/>
    <w:rsid w:val="00BF2396"/>
    <w:rsid w:val="00BF30CD"/>
    <w:rsid w:val="00BF6471"/>
    <w:rsid w:val="00BF769E"/>
    <w:rsid w:val="00C00DFB"/>
    <w:rsid w:val="00C02CD4"/>
    <w:rsid w:val="00C057C1"/>
    <w:rsid w:val="00C058BF"/>
    <w:rsid w:val="00C06054"/>
    <w:rsid w:val="00C0762E"/>
    <w:rsid w:val="00C11DF3"/>
    <w:rsid w:val="00C13105"/>
    <w:rsid w:val="00C14932"/>
    <w:rsid w:val="00C157B4"/>
    <w:rsid w:val="00C168FC"/>
    <w:rsid w:val="00C17C4D"/>
    <w:rsid w:val="00C17CE3"/>
    <w:rsid w:val="00C21DB3"/>
    <w:rsid w:val="00C22143"/>
    <w:rsid w:val="00C225D2"/>
    <w:rsid w:val="00C24332"/>
    <w:rsid w:val="00C3094A"/>
    <w:rsid w:val="00C34778"/>
    <w:rsid w:val="00C34BB1"/>
    <w:rsid w:val="00C35216"/>
    <w:rsid w:val="00C3537D"/>
    <w:rsid w:val="00C36559"/>
    <w:rsid w:val="00C375D8"/>
    <w:rsid w:val="00C415C8"/>
    <w:rsid w:val="00C44122"/>
    <w:rsid w:val="00C46101"/>
    <w:rsid w:val="00C46312"/>
    <w:rsid w:val="00C46A89"/>
    <w:rsid w:val="00C470B4"/>
    <w:rsid w:val="00C47D0B"/>
    <w:rsid w:val="00C507B4"/>
    <w:rsid w:val="00C50F3B"/>
    <w:rsid w:val="00C51CDF"/>
    <w:rsid w:val="00C51DA5"/>
    <w:rsid w:val="00C53061"/>
    <w:rsid w:val="00C53597"/>
    <w:rsid w:val="00C57653"/>
    <w:rsid w:val="00C607D7"/>
    <w:rsid w:val="00C62A78"/>
    <w:rsid w:val="00C67539"/>
    <w:rsid w:val="00C67F21"/>
    <w:rsid w:val="00C72393"/>
    <w:rsid w:val="00C77106"/>
    <w:rsid w:val="00C7741D"/>
    <w:rsid w:val="00C7764B"/>
    <w:rsid w:val="00C77C15"/>
    <w:rsid w:val="00C806CE"/>
    <w:rsid w:val="00C82FF5"/>
    <w:rsid w:val="00C849CB"/>
    <w:rsid w:val="00C85C0B"/>
    <w:rsid w:val="00C8614C"/>
    <w:rsid w:val="00C933F7"/>
    <w:rsid w:val="00C954DE"/>
    <w:rsid w:val="00C9556C"/>
    <w:rsid w:val="00C95923"/>
    <w:rsid w:val="00C95F0E"/>
    <w:rsid w:val="00CA27A5"/>
    <w:rsid w:val="00CA5221"/>
    <w:rsid w:val="00CB025D"/>
    <w:rsid w:val="00CB170B"/>
    <w:rsid w:val="00CB3DF7"/>
    <w:rsid w:val="00CB43E9"/>
    <w:rsid w:val="00CB47F8"/>
    <w:rsid w:val="00CC002D"/>
    <w:rsid w:val="00CC0BFD"/>
    <w:rsid w:val="00CC51EA"/>
    <w:rsid w:val="00CC5E17"/>
    <w:rsid w:val="00CC696E"/>
    <w:rsid w:val="00CC7E63"/>
    <w:rsid w:val="00CD0658"/>
    <w:rsid w:val="00CD2957"/>
    <w:rsid w:val="00CD6A3F"/>
    <w:rsid w:val="00CE0775"/>
    <w:rsid w:val="00CE254C"/>
    <w:rsid w:val="00CE295D"/>
    <w:rsid w:val="00CE7532"/>
    <w:rsid w:val="00CF33D9"/>
    <w:rsid w:val="00CF5A42"/>
    <w:rsid w:val="00CF5F17"/>
    <w:rsid w:val="00D007E6"/>
    <w:rsid w:val="00D03291"/>
    <w:rsid w:val="00D03A5B"/>
    <w:rsid w:val="00D041AA"/>
    <w:rsid w:val="00D0425D"/>
    <w:rsid w:val="00D0437E"/>
    <w:rsid w:val="00D045E7"/>
    <w:rsid w:val="00D06782"/>
    <w:rsid w:val="00D06BB3"/>
    <w:rsid w:val="00D07E03"/>
    <w:rsid w:val="00D10EDE"/>
    <w:rsid w:val="00D1589D"/>
    <w:rsid w:val="00D159FB"/>
    <w:rsid w:val="00D15C77"/>
    <w:rsid w:val="00D17B10"/>
    <w:rsid w:val="00D2513F"/>
    <w:rsid w:val="00D267FB"/>
    <w:rsid w:val="00D26EFD"/>
    <w:rsid w:val="00D27974"/>
    <w:rsid w:val="00D31963"/>
    <w:rsid w:val="00D40CAE"/>
    <w:rsid w:val="00D41FCB"/>
    <w:rsid w:val="00D43C15"/>
    <w:rsid w:val="00D44592"/>
    <w:rsid w:val="00D461AB"/>
    <w:rsid w:val="00D511FC"/>
    <w:rsid w:val="00D51238"/>
    <w:rsid w:val="00D52F74"/>
    <w:rsid w:val="00D532C8"/>
    <w:rsid w:val="00D53794"/>
    <w:rsid w:val="00D53FE9"/>
    <w:rsid w:val="00D54262"/>
    <w:rsid w:val="00D55077"/>
    <w:rsid w:val="00D57B52"/>
    <w:rsid w:val="00D6290C"/>
    <w:rsid w:val="00D65799"/>
    <w:rsid w:val="00D6602D"/>
    <w:rsid w:val="00D66348"/>
    <w:rsid w:val="00D67078"/>
    <w:rsid w:val="00D70F99"/>
    <w:rsid w:val="00D73BD3"/>
    <w:rsid w:val="00D74227"/>
    <w:rsid w:val="00D80D92"/>
    <w:rsid w:val="00D814E6"/>
    <w:rsid w:val="00D81A14"/>
    <w:rsid w:val="00D82985"/>
    <w:rsid w:val="00D8311F"/>
    <w:rsid w:val="00D838F1"/>
    <w:rsid w:val="00D83C2C"/>
    <w:rsid w:val="00D85486"/>
    <w:rsid w:val="00D87D45"/>
    <w:rsid w:val="00D91BC9"/>
    <w:rsid w:val="00D92A36"/>
    <w:rsid w:val="00D9443E"/>
    <w:rsid w:val="00D9462A"/>
    <w:rsid w:val="00D96393"/>
    <w:rsid w:val="00DA12A5"/>
    <w:rsid w:val="00DA3816"/>
    <w:rsid w:val="00DA3F1A"/>
    <w:rsid w:val="00DA41BA"/>
    <w:rsid w:val="00DA4B7C"/>
    <w:rsid w:val="00DA5894"/>
    <w:rsid w:val="00DA597B"/>
    <w:rsid w:val="00DA5DBC"/>
    <w:rsid w:val="00DA6AFB"/>
    <w:rsid w:val="00DB2D42"/>
    <w:rsid w:val="00DB2D97"/>
    <w:rsid w:val="00DB3766"/>
    <w:rsid w:val="00DB589C"/>
    <w:rsid w:val="00DB69C1"/>
    <w:rsid w:val="00DB6C2D"/>
    <w:rsid w:val="00DC22C4"/>
    <w:rsid w:val="00DC279D"/>
    <w:rsid w:val="00DC3F76"/>
    <w:rsid w:val="00DD162A"/>
    <w:rsid w:val="00DD165E"/>
    <w:rsid w:val="00DD2573"/>
    <w:rsid w:val="00DD2D21"/>
    <w:rsid w:val="00DD3345"/>
    <w:rsid w:val="00DD3660"/>
    <w:rsid w:val="00DD48A8"/>
    <w:rsid w:val="00DD6369"/>
    <w:rsid w:val="00DD79FD"/>
    <w:rsid w:val="00DE50EA"/>
    <w:rsid w:val="00DE6191"/>
    <w:rsid w:val="00DE674B"/>
    <w:rsid w:val="00E01759"/>
    <w:rsid w:val="00E01B6E"/>
    <w:rsid w:val="00E02381"/>
    <w:rsid w:val="00E02611"/>
    <w:rsid w:val="00E027D1"/>
    <w:rsid w:val="00E03E8E"/>
    <w:rsid w:val="00E06E34"/>
    <w:rsid w:val="00E10BF1"/>
    <w:rsid w:val="00E10FF1"/>
    <w:rsid w:val="00E12C71"/>
    <w:rsid w:val="00E13913"/>
    <w:rsid w:val="00E14AC1"/>
    <w:rsid w:val="00E155DC"/>
    <w:rsid w:val="00E17A53"/>
    <w:rsid w:val="00E17D8F"/>
    <w:rsid w:val="00E225FA"/>
    <w:rsid w:val="00E2358D"/>
    <w:rsid w:val="00E24F78"/>
    <w:rsid w:val="00E26121"/>
    <w:rsid w:val="00E268AA"/>
    <w:rsid w:val="00E272BF"/>
    <w:rsid w:val="00E33070"/>
    <w:rsid w:val="00E3464B"/>
    <w:rsid w:val="00E36DAA"/>
    <w:rsid w:val="00E36F24"/>
    <w:rsid w:val="00E416C7"/>
    <w:rsid w:val="00E420FC"/>
    <w:rsid w:val="00E45087"/>
    <w:rsid w:val="00E46AC4"/>
    <w:rsid w:val="00E476A4"/>
    <w:rsid w:val="00E52256"/>
    <w:rsid w:val="00E52419"/>
    <w:rsid w:val="00E52722"/>
    <w:rsid w:val="00E52BB8"/>
    <w:rsid w:val="00E53313"/>
    <w:rsid w:val="00E553CA"/>
    <w:rsid w:val="00E557BE"/>
    <w:rsid w:val="00E56EB3"/>
    <w:rsid w:val="00E62823"/>
    <w:rsid w:val="00E70F5A"/>
    <w:rsid w:val="00E7151E"/>
    <w:rsid w:val="00E71DBC"/>
    <w:rsid w:val="00E73BC1"/>
    <w:rsid w:val="00E73E56"/>
    <w:rsid w:val="00E76294"/>
    <w:rsid w:val="00E769FF"/>
    <w:rsid w:val="00E76DB7"/>
    <w:rsid w:val="00E83B00"/>
    <w:rsid w:val="00E84F17"/>
    <w:rsid w:val="00E85C35"/>
    <w:rsid w:val="00E87020"/>
    <w:rsid w:val="00E9386C"/>
    <w:rsid w:val="00E94562"/>
    <w:rsid w:val="00E94F28"/>
    <w:rsid w:val="00EA144E"/>
    <w:rsid w:val="00EA1959"/>
    <w:rsid w:val="00EA1B50"/>
    <w:rsid w:val="00EA27F2"/>
    <w:rsid w:val="00EA5322"/>
    <w:rsid w:val="00EA76F1"/>
    <w:rsid w:val="00EB1FD0"/>
    <w:rsid w:val="00EB3C0E"/>
    <w:rsid w:val="00EB3C88"/>
    <w:rsid w:val="00EB3DAA"/>
    <w:rsid w:val="00EB49D5"/>
    <w:rsid w:val="00EB5756"/>
    <w:rsid w:val="00EB5A7D"/>
    <w:rsid w:val="00EB73F2"/>
    <w:rsid w:val="00EC3062"/>
    <w:rsid w:val="00EC3BD4"/>
    <w:rsid w:val="00EC7F8E"/>
    <w:rsid w:val="00ED11BF"/>
    <w:rsid w:val="00ED3050"/>
    <w:rsid w:val="00ED423C"/>
    <w:rsid w:val="00ED4A2F"/>
    <w:rsid w:val="00ED67DA"/>
    <w:rsid w:val="00EE03E7"/>
    <w:rsid w:val="00EE2634"/>
    <w:rsid w:val="00EE44E3"/>
    <w:rsid w:val="00EE5193"/>
    <w:rsid w:val="00EF2EBA"/>
    <w:rsid w:val="00EF7679"/>
    <w:rsid w:val="00F02501"/>
    <w:rsid w:val="00F05BF0"/>
    <w:rsid w:val="00F11076"/>
    <w:rsid w:val="00F12189"/>
    <w:rsid w:val="00F1370A"/>
    <w:rsid w:val="00F141E1"/>
    <w:rsid w:val="00F17C1A"/>
    <w:rsid w:val="00F21161"/>
    <w:rsid w:val="00F21194"/>
    <w:rsid w:val="00F22B74"/>
    <w:rsid w:val="00F23BED"/>
    <w:rsid w:val="00F23BFA"/>
    <w:rsid w:val="00F2435C"/>
    <w:rsid w:val="00F33B77"/>
    <w:rsid w:val="00F35890"/>
    <w:rsid w:val="00F36192"/>
    <w:rsid w:val="00F365D6"/>
    <w:rsid w:val="00F4146A"/>
    <w:rsid w:val="00F4460C"/>
    <w:rsid w:val="00F45379"/>
    <w:rsid w:val="00F476FA"/>
    <w:rsid w:val="00F47C9A"/>
    <w:rsid w:val="00F47E39"/>
    <w:rsid w:val="00F5045F"/>
    <w:rsid w:val="00F50D04"/>
    <w:rsid w:val="00F52CD3"/>
    <w:rsid w:val="00F540C6"/>
    <w:rsid w:val="00F54920"/>
    <w:rsid w:val="00F5536A"/>
    <w:rsid w:val="00F56C7D"/>
    <w:rsid w:val="00F57058"/>
    <w:rsid w:val="00F6004E"/>
    <w:rsid w:val="00F62C6F"/>
    <w:rsid w:val="00F63067"/>
    <w:rsid w:val="00F647C7"/>
    <w:rsid w:val="00F667F2"/>
    <w:rsid w:val="00F66E5F"/>
    <w:rsid w:val="00F70EA8"/>
    <w:rsid w:val="00F71455"/>
    <w:rsid w:val="00F73861"/>
    <w:rsid w:val="00F76894"/>
    <w:rsid w:val="00F8133F"/>
    <w:rsid w:val="00F816BE"/>
    <w:rsid w:val="00F8191A"/>
    <w:rsid w:val="00F854D8"/>
    <w:rsid w:val="00F85B87"/>
    <w:rsid w:val="00F86ABC"/>
    <w:rsid w:val="00F922C1"/>
    <w:rsid w:val="00F93007"/>
    <w:rsid w:val="00F96481"/>
    <w:rsid w:val="00FA54C1"/>
    <w:rsid w:val="00FA54F2"/>
    <w:rsid w:val="00FA769C"/>
    <w:rsid w:val="00FB19E9"/>
    <w:rsid w:val="00FB4BAC"/>
    <w:rsid w:val="00FB6747"/>
    <w:rsid w:val="00FB7F7E"/>
    <w:rsid w:val="00FC0970"/>
    <w:rsid w:val="00FC1A3E"/>
    <w:rsid w:val="00FC408A"/>
    <w:rsid w:val="00FC7CA8"/>
    <w:rsid w:val="00FD0569"/>
    <w:rsid w:val="00FD4E00"/>
    <w:rsid w:val="00FD5383"/>
    <w:rsid w:val="00FD63BE"/>
    <w:rsid w:val="00FE02B3"/>
    <w:rsid w:val="00FE3A6F"/>
    <w:rsid w:val="00FF14D9"/>
    <w:rsid w:val="00FF3324"/>
    <w:rsid w:val="00FF4359"/>
    <w:rsid w:val="00FF4458"/>
    <w:rsid w:val="00FF6D40"/>
    <w:rsid w:val="00FF7146"/>
    <w:rsid w:val="00FF7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418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0" w:qFormat="1"/>
    <w:lsdException w:name="heading 6" w:qFormat="1"/>
    <w:lsdException w:name="heading 7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F54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26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12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9"/>
    <w:qFormat/>
    <w:rsid w:val="00736B2A"/>
    <w:pPr>
      <w:keepNext/>
      <w:numPr>
        <w:ilvl w:val="3"/>
        <w:numId w:val="4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736B2A"/>
    <w:pPr>
      <w:keepNext/>
      <w:keepLines/>
      <w:numPr>
        <w:ilvl w:val="4"/>
        <w:numId w:val="4"/>
      </w:numPr>
      <w:spacing w:before="40" w:after="0"/>
      <w:ind w:left="1008" w:hanging="432"/>
      <w:outlineLvl w:val="4"/>
    </w:pPr>
    <w:rPr>
      <w:rFonts w:asciiTheme="majorHAnsi" w:eastAsiaTheme="majorEastAsia" w:hAnsiTheme="majorHAnsi" w:cstheme="majorBidi"/>
      <w:color w:val="365F91" w:themeColor="accent1" w:themeShade="BF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736B2A"/>
    <w:pPr>
      <w:keepNext/>
      <w:keepLines/>
      <w:numPr>
        <w:ilvl w:val="5"/>
        <w:numId w:val="4"/>
      </w:numPr>
      <w:spacing w:before="40" w:after="0"/>
      <w:ind w:left="1152" w:hanging="432"/>
      <w:outlineLvl w:val="5"/>
    </w:pPr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736B2A"/>
    <w:pPr>
      <w:keepNext/>
      <w:keepLines/>
      <w:numPr>
        <w:ilvl w:val="6"/>
        <w:numId w:val="4"/>
      </w:numPr>
      <w:tabs>
        <w:tab w:val="clear" w:pos="1440"/>
        <w:tab w:val="num" w:pos="1800"/>
      </w:tabs>
      <w:spacing w:before="40" w:after="0"/>
      <w:ind w:left="1296" w:hanging="288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736B2A"/>
    <w:pPr>
      <w:keepNext/>
      <w:keepLines/>
      <w:numPr>
        <w:ilvl w:val="7"/>
        <w:numId w:val="4"/>
      </w:numPr>
      <w:spacing w:before="40" w:after="0"/>
      <w:ind w:left="1440" w:hanging="432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9C26B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C129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9"/>
    <w:rsid w:val="00736B2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736B2A"/>
    <w:rPr>
      <w:rFonts w:asciiTheme="majorHAnsi" w:eastAsiaTheme="majorEastAsia" w:hAnsiTheme="majorHAnsi" w:cstheme="majorBidi"/>
      <w:color w:val="365F91" w:themeColor="accent1" w:themeShade="BF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736B2A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customStyle="1" w:styleId="70">
    <w:name w:val="Заголовок 7 Знак"/>
    <w:basedOn w:val="a0"/>
    <w:link w:val="7"/>
    <w:rsid w:val="00736B2A"/>
    <w:rPr>
      <w:rFonts w:asciiTheme="majorHAnsi" w:eastAsiaTheme="majorEastAsia" w:hAnsiTheme="majorHAnsi" w:cstheme="majorBidi"/>
      <w:i/>
      <w:iCs/>
      <w:color w:val="243F60" w:themeColor="accent1" w:themeShade="7F"/>
      <w:lang w:eastAsia="ru-RU"/>
    </w:rPr>
  </w:style>
  <w:style w:type="character" w:customStyle="1" w:styleId="80">
    <w:name w:val="Заголовок 8 Знак"/>
    <w:basedOn w:val="a0"/>
    <w:link w:val="8"/>
    <w:rsid w:val="00736B2A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  <w:style w:type="paragraph" w:styleId="a3">
    <w:name w:val="No Spacing"/>
    <w:link w:val="a4"/>
    <w:uiPriority w:val="1"/>
    <w:qFormat/>
    <w:rsid w:val="00ED423C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9C26B7"/>
  </w:style>
  <w:style w:type="character" w:styleId="a5">
    <w:name w:val="Hyperlink"/>
    <w:basedOn w:val="a0"/>
    <w:uiPriority w:val="99"/>
    <w:unhideWhenUsed/>
    <w:rsid w:val="00333DFA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6E11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--">
    <w:name w:val="1-ПМЗ-ТЕКСТ"/>
    <w:basedOn w:val="a7"/>
    <w:uiPriority w:val="99"/>
    <w:qFormat/>
    <w:rsid w:val="00736B2A"/>
    <w:pPr>
      <w:tabs>
        <w:tab w:val="num" w:pos="360"/>
      </w:tabs>
      <w:spacing w:after="0" w:line="240" w:lineRule="auto"/>
      <w:ind w:firstLine="709"/>
      <w:jc w:val="both"/>
    </w:pPr>
    <w:rPr>
      <w:rFonts w:eastAsia="Times New Roman"/>
      <w:sz w:val="28"/>
      <w:szCs w:val="28"/>
      <w:lang w:eastAsia="ru-RU"/>
    </w:rPr>
  </w:style>
  <w:style w:type="paragraph" w:styleId="a7">
    <w:name w:val="Normal (Web)"/>
    <w:basedOn w:val="a"/>
    <w:uiPriority w:val="99"/>
    <w:semiHidden/>
    <w:unhideWhenUsed/>
    <w:rsid w:val="00736B2A"/>
    <w:rPr>
      <w:rFonts w:ascii="Times New Roman" w:hAnsi="Times New Roman" w:cs="Times New Roman"/>
      <w:sz w:val="24"/>
      <w:szCs w:val="24"/>
    </w:rPr>
  </w:style>
  <w:style w:type="paragraph" w:customStyle="1" w:styleId="1---2">
    <w:name w:val="1-ПМЗ-ЗАГОЛОВОК-2"/>
    <w:basedOn w:val="a7"/>
    <w:uiPriority w:val="99"/>
    <w:qFormat/>
    <w:rsid w:val="00736B2A"/>
    <w:pPr>
      <w:tabs>
        <w:tab w:val="num" w:pos="360"/>
        <w:tab w:val="left" w:pos="720"/>
        <w:tab w:val="num" w:pos="851"/>
      </w:tabs>
      <w:spacing w:before="240" w:after="120" w:line="240" w:lineRule="auto"/>
      <w:ind w:left="851" w:hanging="284"/>
      <w:jc w:val="center"/>
    </w:pPr>
    <w:rPr>
      <w:rFonts w:eastAsia="Times New Roman" w:cs="Arial"/>
      <w:b/>
      <w:sz w:val="28"/>
      <w:szCs w:val="28"/>
      <w:lang w:eastAsia="ru-RU"/>
    </w:rPr>
  </w:style>
  <w:style w:type="paragraph" w:customStyle="1" w:styleId="41">
    <w:name w:val="4.Номер таблицы"/>
    <w:basedOn w:val="a"/>
    <w:next w:val="a"/>
    <w:uiPriority w:val="99"/>
    <w:rsid w:val="00736B2A"/>
    <w:pPr>
      <w:keepLines/>
      <w:suppressAutoHyphens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rtejustify">
    <w:name w:val="rtejustify"/>
    <w:basedOn w:val="a"/>
    <w:uiPriority w:val="99"/>
    <w:rsid w:val="00736B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Заголовок таблицы ГД"/>
    <w:basedOn w:val="a"/>
    <w:rsid w:val="00242993"/>
    <w:pPr>
      <w:keepNext/>
      <w:spacing w:before="120" w:after="40" w:line="240" w:lineRule="auto"/>
      <w:jc w:val="both"/>
    </w:pPr>
    <w:rPr>
      <w:rFonts w:ascii="Times New Roman" w:eastAsia="Calibri" w:hAnsi="Times New Roman" w:cs="Times New Roman"/>
      <w:i/>
      <w:iCs/>
      <w:sz w:val="28"/>
      <w:szCs w:val="28"/>
      <w:lang w:eastAsia="ru-RU"/>
    </w:rPr>
  </w:style>
  <w:style w:type="paragraph" w:customStyle="1" w:styleId="a9">
    <w:name w:val="Обычный ГД"/>
    <w:qFormat/>
    <w:rsid w:val="00242993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1">
    <w:name w:val="Абзац списка1"/>
    <w:basedOn w:val="a"/>
    <w:rsid w:val="00397E21"/>
    <w:pPr>
      <w:ind w:left="720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D06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D0658"/>
    <w:rPr>
      <w:rFonts w:ascii="Tahoma" w:hAnsi="Tahoma" w:cs="Tahoma"/>
      <w:sz w:val="16"/>
      <w:szCs w:val="16"/>
    </w:rPr>
  </w:style>
  <w:style w:type="character" w:styleId="ac">
    <w:name w:val="FollowedHyperlink"/>
    <w:basedOn w:val="a0"/>
    <w:uiPriority w:val="99"/>
    <w:semiHidden/>
    <w:unhideWhenUsed/>
    <w:rsid w:val="00CD0658"/>
    <w:rPr>
      <w:color w:val="800080"/>
      <w:u w:val="single"/>
    </w:rPr>
  </w:style>
  <w:style w:type="paragraph" w:customStyle="1" w:styleId="xl65">
    <w:name w:val="xl65"/>
    <w:basedOn w:val="a"/>
    <w:rsid w:val="00CD06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CD065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CD0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8">
    <w:name w:val="xl68"/>
    <w:basedOn w:val="a"/>
    <w:rsid w:val="00CD065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CD0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CD0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CD0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2">
    <w:name w:val="xl72"/>
    <w:basedOn w:val="a"/>
    <w:rsid w:val="00CD0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3">
    <w:name w:val="xl73"/>
    <w:basedOn w:val="a"/>
    <w:rsid w:val="00CD0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4">
    <w:name w:val="xl74"/>
    <w:basedOn w:val="a"/>
    <w:rsid w:val="00CD0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5">
    <w:name w:val="xl75"/>
    <w:basedOn w:val="a"/>
    <w:rsid w:val="00CD0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6">
    <w:name w:val="xl76"/>
    <w:basedOn w:val="a"/>
    <w:rsid w:val="00CD0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7">
    <w:name w:val="xl77"/>
    <w:basedOn w:val="a"/>
    <w:rsid w:val="00CD0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8">
    <w:name w:val="xl78"/>
    <w:basedOn w:val="a"/>
    <w:rsid w:val="00CD0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CD0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CD06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CD0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2">
    <w:name w:val="xl82"/>
    <w:basedOn w:val="a"/>
    <w:rsid w:val="00CD0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CD0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CD0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CD0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ru-RU"/>
    </w:rPr>
  </w:style>
  <w:style w:type="paragraph" w:customStyle="1" w:styleId="xl86">
    <w:name w:val="xl86"/>
    <w:basedOn w:val="a"/>
    <w:rsid w:val="00CD0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ru-RU"/>
    </w:rPr>
  </w:style>
  <w:style w:type="paragraph" w:customStyle="1" w:styleId="xl87">
    <w:name w:val="xl87"/>
    <w:basedOn w:val="a"/>
    <w:rsid w:val="00CD0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88">
    <w:name w:val="xl88"/>
    <w:basedOn w:val="a"/>
    <w:rsid w:val="00CD0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89">
    <w:name w:val="xl89"/>
    <w:basedOn w:val="a"/>
    <w:rsid w:val="00CD0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0">
    <w:name w:val="xl90"/>
    <w:basedOn w:val="a"/>
    <w:rsid w:val="00CD0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1">
    <w:name w:val="xl91"/>
    <w:basedOn w:val="a"/>
    <w:rsid w:val="00CD0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2">
    <w:name w:val="xl92"/>
    <w:basedOn w:val="a"/>
    <w:rsid w:val="00CD0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CD0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ru-RU"/>
    </w:rPr>
  </w:style>
  <w:style w:type="paragraph" w:customStyle="1" w:styleId="xl94">
    <w:name w:val="xl94"/>
    <w:basedOn w:val="a"/>
    <w:rsid w:val="00CD0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95">
    <w:name w:val="xl95"/>
    <w:basedOn w:val="a"/>
    <w:rsid w:val="00CD0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CD0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7">
    <w:name w:val="xl97"/>
    <w:basedOn w:val="a"/>
    <w:rsid w:val="00CD0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8">
    <w:name w:val="xl98"/>
    <w:basedOn w:val="a"/>
    <w:rsid w:val="00CD0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9">
    <w:name w:val="xl99"/>
    <w:basedOn w:val="a"/>
    <w:rsid w:val="00CD0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0">
    <w:name w:val="xl100"/>
    <w:basedOn w:val="a"/>
    <w:rsid w:val="00CD0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1">
    <w:name w:val="xl101"/>
    <w:basedOn w:val="a"/>
    <w:rsid w:val="00CD0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CD0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3">
    <w:name w:val="xl103"/>
    <w:basedOn w:val="a"/>
    <w:rsid w:val="00CD0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4">
    <w:name w:val="xl104"/>
    <w:basedOn w:val="a"/>
    <w:rsid w:val="00CD0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5">
    <w:name w:val="xl105"/>
    <w:basedOn w:val="a"/>
    <w:rsid w:val="00CD0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6">
    <w:name w:val="xl106"/>
    <w:basedOn w:val="a"/>
    <w:rsid w:val="00CD0658"/>
    <w:pP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7">
    <w:name w:val="xl107"/>
    <w:basedOn w:val="a"/>
    <w:rsid w:val="00CD0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ru-RU"/>
    </w:rPr>
  </w:style>
  <w:style w:type="paragraph" w:customStyle="1" w:styleId="xl108">
    <w:name w:val="xl108"/>
    <w:basedOn w:val="a"/>
    <w:rsid w:val="00CD0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109">
    <w:name w:val="xl109"/>
    <w:basedOn w:val="a"/>
    <w:rsid w:val="00CD0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FF0000"/>
      <w:sz w:val="20"/>
      <w:szCs w:val="20"/>
      <w:lang w:eastAsia="ru-RU"/>
    </w:rPr>
  </w:style>
  <w:style w:type="paragraph" w:customStyle="1" w:styleId="xl110">
    <w:name w:val="xl110"/>
    <w:basedOn w:val="a"/>
    <w:rsid w:val="00CD0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FF0000"/>
      <w:sz w:val="20"/>
      <w:szCs w:val="20"/>
      <w:lang w:eastAsia="ru-RU"/>
    </w:rPr>
  </w:style>
  <w:style w:type="paragraph" w:customStyle="1" w:styleId="xl111">
    <w:name w:val="xl111"/>
    <w:basedOn w:val="a"/>
    <w:rsid w:val="00CD0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2">
    <w:name w:val="xl112"/>
    <w:basedOn w:val="a"/>
    <w:rsid w:val="00CD0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113">
    <w:name w:val="xl113"/>
    <w:basedOn w:val="a"/>
    <w:rsid w:val="00CD0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ru-RU"/>
    </w:rPr>
  </w:style>
  <w:style w:type="paragraph" w:customStyle="1" w:styleId="xl114">
    <w:name w:val="xl114"/>
    <w:basedOn w:val="a"/>
    <w:rsid w:val="00CD0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115">
    <w:name w:val="xl115"/>
    <w:basedOn w:val="a"/>
    <w:rsid w:val="00CD0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rsid w:val="005940A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  <w:style w:type="paragraph" w:styleId="ad">
    <w:name w:val="List Paragraph"/>
    <w:basedOn w:val="a"/>
    <w:uiPriority w:val="34"/>
    <w:qFormat/>
    <w:rsid w:val="003136B7"/>
    <w:pPr>
      <w:ind w:left="720"/>
      <w:contextualSpacing/>
    </w:pPr>
  </w:style>
  <w:style w:type="character" w:styleId="ae">
    <w:name w:val="annotation reference"/>
    <w:basedOn w:val="a0"/>
    <w:uiPriority w:val="99"/>
    <w:semiHidden/>
    <w:unhideWhenUsed/>
    <w:rsid w:val="000F5CB5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0F5CB5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0F5CB5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0F5CB5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0F5CB5"/>
    <w:rPr>
      <w:b/>
      <w:bCs/>
      <w:sz w:val="20"/>
      <w:szCs w:val="20"/>
    </w:rPr>
  </w:style>
  <w:style w:type="paragraph" w:styleId="af3">
    <w:name w:val="header"/>
    <w:basedOn w:val="a"/>
    <w:link w:val="af4"/>
    <w:uiPriority w:val="99"/>
    <w:unhideWhenUsed/>
    <w:rsid w:val="00B12D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B12D29"/>
  </w:style>
  <w:style w:type="paragraph" w:styleId="af5">
    <w:name w:val="footer"/>
    <w:basedOn w:val="a"/>
    <w:link w:val="af6"/>
    <w:uiPriority w:val="99"/>
    <w:unhideWhenUsed/>
    <w:rsid w:val="00B12D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B12D29"/>
  </w:style>
  <w:style w:type="paragraph" w:customStyle="1" w:styleId="xl63">
    <w:name w:val="xl63"/>
    <w:basedOn w:val="a"/>
    <w:rsid w:val="00A0017C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4">
    <w:name w:val="xl64"/>
    <w:basedOn w:val="a"/>
    <w:rsid w:val="00A001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6">
    <w:name w:val="xl116"/>
    <w:basedOn w:val="a"/>
    <w:rsid w:val="00B03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0" w:qFormat="1"/>
    <w:lsdException w:name="heading 6" w:qFormat="1"/>
    <w:lsdException w:name="heading 7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F54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26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12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9"/>
    <w:qFormat/>
    <w:rsid w:val="00736B2A"/>
    <w:pPr>
      <w:keepNext/>
      <w:numPr>
        <w:ilvl w:val="3"/>
        <w:numId w:val="4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736B2A"/>
    <w:pPr>
      <w:keepNext/>
      <w:keepLines/>
      <w:numPr>
        <w:ilvl w:val="4"/>
        <w:numId w:val="4"/>
      </w:numPr>
      <w:spacing w:before="40" w:after="0"/>
      <w:ind w:left="1008" w:hanging="432"/>
      <w:outlineLvl w:val="4"/>
    </w:pPr>
    <w:rPr>
      <w:rFonts w:asciiTheme="majorHAnsi" w:eastAsiaTheme="majorEastAsia" w:hAnsiTheme="majorHAnsi" w:cstheme="majorBidi"/>
      <w:color w:val="365F91" w:themeColor="accent1" w:themeShade="BF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736B2A"/>
    <w:pPr>
      <w:keepNext/>
      <w:keepLines/>
      <w:numPr>
        <w:ilvl w:val="5"/>
        <w:numId w:val="4"/>
      </w:numPr>
      <w:spacing w:before="40" w:after="0"/>
      <w:ind w:left="1152" w:hanging="432"/>
      <w:outlineLvl w:val="5"/>
    </w:pPr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736B2A"/>
    <w:pPr>
      <w:keepNext/>
      <w:keepLines/>
      <w:numPr>
        <w:ilvl w:val="6"/>
        <w:numId w:val="4"/>
      </w:numPr>
      <w:tabs>
        <w:tab w:val="clear" w:pos="1440"/>
        <w:tab w:val="num" w:pos="1800"/>
      </w:tabs>
      <w:spacing w:before="40" w:after="0"/>
      <w:ind w:left="1296" w:hanging="288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736B2A"/>
    <w:pPr>
      <w:keepNext/>
      <w:keepLines/>
      <w:numPr>
        <w:ilvl w:val="7"/>
        <w:numId w:val="4"/>
      </w:numPr>
      <w:spacing w:before="40" w:after="0"/>
      <w:ind w:left="1440" w:hanging="432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9C26B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C129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9"/>
    <w:rsid w:val="00736B2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736B2A"/>
    <w:rPr>
      <w:rFonts w:asciiTheme="majorHAnsi" w:eastAsiaTheme="majorEastAsia" w:hAnsiTheme="majorHAnsi" w:cstheme="majorBidi"/>
      <w:color w:val="365F91" w:themeColor="accent1" w:themeShade="BF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736B2A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customStyle="1" w:styleId="70">
    <w:name w:val="Заголовок 7 Знак"/>
    <w:basedOn w:val="a0"/>
    <w:link w:val="7"/>
    <w:rsid w:val="00736B2A"/>
    <w:rPr>
      <w:rFonts w:asciiTheme="majorHAnsi" w:eastAsiaTheme="majorEastAsia" w:hAnsiTheme="majorHAnsi" w:cstheme="majorBidi"/>
      <w:i/>
      <w:iCs/>
      <w:color w:val="243F60" w:themeColor="accent1" w:themeShade="7F"/>
      <w:lang w:eastAsia="ru-RU"/>
    </w:rPr>
  </w:style>
  <w:style w:type="character" w:customStyle="1" w:styleId="80">
    <w:name w:val="Заголовок 8 Знак"/>
    <w:basedOn w:val="a0"/>
    <w:link w:val="8"/>
    <w:rsid w:val="00736B2A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  <w:style w:type="paragraph" w:styleId="a3">
    <w:name w:val="No Spacing"/>
    <w:link w:val="a4"/>
    <w:uiPriority w:val="1"/>
    <w:qFormat/>
    <w:rsid w:val="00ED423C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9C26B7"/>
  </w:style>
  <w:style w:type="character" w:styleId="a5">
    <w:name w:val="Hyperlink"/>
    <w:basedOn w:val="a0"/>
    <w:uiPriority w:val="99"/>
    <w:unhideWhenUsed/>
    <w:rsid w:val="00333DFA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6E11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--">
    <w:name w:val="1-ПМЗ-ТЕКСТ"/>
    <w:basedOn w:val="a7"/>
    <w:uiPriority w:val="99"/>
    <w:qFormat/>
    <w:rsid w:val="00736B2A"/>
    <w:pPr>
      <w:tabs>
        <w:tab w:val="num" w:pos="360"/>
      </w:tabs>
      <w:spacing w:after="0" w:line="240" w:lineRule="auto"/>
      <w:ind w:firstLine="709"/>
      <w:jc w:val="both"/>
    </w:pPr>
    <w:rPr>
      <w:rFonts w:eastAsia="Times New Roman"/>
      <w:sz w:val="28"/>
      <w:szCs w:val="28"/>
      <w:lang w:eastAsia="ru-RU"/>
    </w:rPr>
  </w:style>
  <w:style w:type="paragraph" w:styleId="a7">
    <w:name w:val="Normal (Web)"/>
    <w:basedOn w:val="a"/>
    <w:uiPriority w:val="99"/>
    <w:semiHidden/>
    <w:unhideWhenUsed/>
    <w:rsid w:val="00736B2A"/>
    <w:rPr>
      <w:rFonts w:ascii="Times New Roman" w:hAnsi="Times New Roman" w:cs="Times New Roman"/>
      <w:sz w:val="24"/>
      <w:szCs w:val="24"/>
    </w:rPr>
  </w:style>
  <w:style w:type="paragraph" w:customStyle="1" w:styleId="1---2">
    <w:name w:val="1-ПМЗ-ЗАГОЛОВОК-2"/>
    <w:basedOn w:val="a7"/>
    <w:uiPriority w:val="99"/>
    <w:qFormat/>
    <w:rsid w:val="00736B2A"/>
    <w:pPr>
      <w:tabs>
        <w:tab w:val="num" w:pos="360"/>
        <w:tab w:val="left" w:pos="720"/>
        <w:tab w:val="num" w:pos="851"/>
      </w:tabs>
      <w:spacing w:before="240" w:after="120" w:line="240" w:lineRule="auto"/>
      <w:ind w:left="851" w:hanging="284"/>
      <w:jc w:val="center"/>
    </w:pPr>
    <w:rPr>
      <w:rFonts w:eastAsia="Times New Roman" w:cs="Arial"/>
      <w:b/>
      <w:sz w:val="28"/>
      <w:szCs w:val="28"/>
      <w:lang w:eastAsia="ru-RU"/>
    </w:rPr>
  </w:style>
  <w:style w:type="paragraph" w:customStyle="1" w:styleId="41">
    <w:name w:val="4.Номер таблицы"/>
    <w:basedOn w:val="a"/>
    <w:next w:val="a"/>
    <w:uiPriority w:val="99"/>
    <w:rsid w:val="00736B2A"/>
    <w:pPr>
      <w:keepLines/>
      <w:suppressAutoHyphens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rtejustify">
    <w:name w:val="rtejustify"/>
    <w:basedOn w:val="a"/>
    <w:uiPriority w:val="99"/>
    <w:rsid w:val="00736B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Заголовок таблицы ГД"/>
    <w:basedOn w:val="a"/>
    <w:rsid w:val="00242993"/>
    <w:pPr>
      <w:keepNext/>
      <w:spacing w:before="120" w:after="40" w:line="240" w:lineRule="auto"/>
      <w:jc w:val="both"/>
    </w:pPr>
    <w:rPr>
      <w:rFonts w:ascii="Times New Roman" w:eastAsia="Calibri" w:hAnsi="Times New Roman" w:cs="Times New Roman"/>
      <w:i/>
      <w:iCs/>
      <w:sz w:val="28"/>
      <w:szCs w:val="28"/>
      <w:lang w:eastAsia="ru-RU"/>
    </w:rPr>
  </w:style>
  <w:style w:type="paragraph" w:customStyle="1" w:styleId="a9">
    <w:name w:val="Обычный ГД"/>
    <w:qFormat/>
    <w:rsid w:val="00242993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1">
    <w:name w:val="Абзац списка1"/>
    <w:basedOn w:val="a"/>
    <w:rsid w:val="00397E21"/>
    <w:pPr>
      <w:ind w:left="720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D06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D0658"/>
    <w:rPr>
      <w:rFonts w:ascii="Tahoma" w:hAnsi="Tahoma" w:cs="Tahoma"/>
      <w:sz w:val="16"/>
      <w:szCs w:val="16"/>
    </w:rPr>
  </w:style>
  <w:style w:type="character" w:styleId="ac">
    <w:name w:val="FollowedHyperlink"/>
    <w:basedOn w:val="a0"/>
    <w:uiPriority w:val="99"/>
    <w:semiHidden/>
    <w:unhideWhenUsed/>
    <w:rsid w:val="00CD0658"/>
    <w:rPr>
      <w:color w:val="800080"/>
      <w:u w:val="single"/>
    </w:rPr>
  </w:style>
  <w:style w:type="paragraph" w:customStyle="1" w:styleId="xl65">
    <w:name w:val="xl65"/>
    <w:basedOn w:val="a"/>
    <w:rsid w:val="00CD06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CD065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CD0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8">
    <w:name w:val="xl68"/>
    <w:basedOn w:val="a"/>
    <w:rsid w:val="00CD065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CD0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CD0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CD0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2">
    <w:name w:val="xl72"/>
    <w:basedOn w:val="a"/>
    <w:rsid w:val="00CD0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3">
    <w:name w:val="xl73"/>
    <w:basedOn w:val="a"/>
    <w:rsid w:val="00CD0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4">
    <w:name w:val="xl74"/>
    <w:basedOn w:val="a"/>
    <w:rsid w:val="00CD0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5">
    <w:name w:val="xl75"/>
    <w:basedOn w:val="a"/>
    <w:rsid w:val="00CD0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6">
    <w:name w:val="xl76"/>
    <w:basedOn w:val="a"/>
    <w:rsid w:val="00CD0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7">
    <w:name w:val="xl77"/>
    <w:basedOn w:val="a"/>
    <w:rsid w:val="00CD0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8">
    <w:name w:val="xl78"/>
    <w:basedOn w:val="a"/>
    <w:rsid w:val="00CD0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CD0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CD06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CD0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2">
    <w:name w:val="xl82"/>
    <w:basedOn w:val="a"/>
    <w:rsid w:val="00CD0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CD0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CD0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CD0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ru-RU"/>
    </w:rPr>
  </w:style>
  <w:style w:type="paragraph" w:customStyle="1" w:styleId="xl86">
    <w:name w:val="xl86"/>
    <w:basedOn w:val="a"/>
    <w:rsid w:val="00CD0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ru-RU"/>
    </w:rPr>
  </w:style>
  <w:style w:type="paragraph" w:customStyle="1" w:styleId="xl87">
    <w:name w:val="xl87"/>
    <w:basedOn w:val="a"/>
    <w:rsid w:val="00CD0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88">
    <w:name w:val="xl88"/>
    <w:basedOn w:val="a"/>
    <w:rsid w:val="00CD0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89">
    <w:name w:val="xl89"/>
    <w:basedOn w:val="a"/>
    <w:rsid w:val="00CD0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0">
    <w:name w:val="xl90"/>
    <w:basedOn w:val="a"/>
    <w:rsid w:val="00CD0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1">
    <w:name w:val="xl91"/>
    <w:basedOn w:val="a"/>
    <w:rsid w:val="00CD0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2">
    <w:name w:val="xl92"/>
    <w:basedOn w:val="a"/>
    <w:rsid w:val="00CD0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CD0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ru-RU"/>
    </w:rPr>
  </w:style>
  <w:style w:type="paragraph" w:customStyle="1" w:styleId="xl94">
    <w:name w:val="xl94"/>
    <w:basedOn w:val="a"/>
    <w:rsid w:val="00CD0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95">
    <w:name w:val="xl95"/>
    <w:basedOn w:val="a"/>
    <w:rsid w:val="00CD0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CD0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7">
    <w:name w:val="xl97"/>
    <w:basedOn w:val="a"/>
    <w:rsid w:val="00CD0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8">
    <w:name w:val="xl98"/>
    <w:basedOn w:val="a"/>
    <w:rsid w:val="00CD0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9">
    <w:name w:val="xl99"/>
    <w:basedOn w:val="a"/>
    <w:rsid w:val="00CD0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0">
    <w:name w:val="xl100"/>
    <w:basedOn w:val="a"/>
    <w:rsid w:val="00CD0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1">
    <w:name w:val="xl101"/>
    <w:basedOn w:val="a"/>
    <w:rsid w:val="00CD0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CD0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3">
    <w:name w:val="xl103"/>
    <w:basedOn w:val="a"/>
    <w:rsid w:val="00CD0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4">
    <w:name w:val="xl104"/>
    <w:basedOn w:val="a"/>
    <w:rsid w:val="00CD0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5">
    <w:name w:val="xl105"/>
    <w:basedOn w:val="a"/>
    <w:rsid w:val="00CD0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6">
    <w:name w:val="xl106"/>
    <w:basedOn w:val="a"/>
    <w:rsid w:val="00CD0658"/>
    <w:pP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7">
    <w:name w:val="xl107"/>
    <w:basedOn w:val="a"/>
    <w:rsid w:val="00CD0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ru-RU"/>
    </w:rPr>
  </w:style>
  <w:style w:type="paragraph" w:customStyle="1" w:styleId="xl108">
    <w:name w:val="xl108"/>
    <w:basedOn w:val="a"/>
    <w:rsid w:val="00CD0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109">
    <w:name w:val="xl109"/>
    <w:basedOn w:val="a"/>
    <w:rsid w:val="00CD0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FF0000"/>
      <w:sz w:val="20"/>
      <w:szCs w:val="20"/>
      <w:lang w:eastAsia="ru-RU"/>
    </w:rPr>
  </w:style>
  <w:style w:type="paragraph" w:customStyle="1" w:styleId="xl110">
    <w:name w:val="xl110"/>
    <w:basedOn w:val="a"/>
    <w:rsid w:val="00CD0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FF0000"/>
      <w:sz w:val="20"/>
      <w:szCs w:val="20"/>
      <w:lang w:eastAsia="ru-RU"/>
    </w:rPr>
  </w:style>
  <w:style w:type="paragraph" w:customStyle="1" w:styleId="xl111">
    <w:name w:val="xl111"/>
    <w:basedOn w:val="a"/>
    <w:rsid w:val="00CD0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2">
    <w:name w:val="xl112"/>
    <w:basedOn w:val="a"/>
    <w:rsid w:val="00CD0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113">
    <w:name w:val="xl113"/>
    <w:basedOn w:val="a"/>
    <w:rsid w:val="00CD0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ru-RU"/>
    </w:rPr>
  </w:style>
  <w:style w:type="paragraph" w:customStyle="1" w:styleId="xl114">
    <w:name w:val="xl114"/>
    <w:basedOn w:val="a"/>
    <w:rsid w:val="00CD0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115">
    <w:name w:val="xl115"/>
    <w:basedOn w:val="a"/>
    <w:rsid w:val="00CD0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rsid w:val="005940A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  <w:style w:type="paragraph" w:styleId="ad">
    <w:name w:val="List Paragraph"/>
    <w:basedOn w:val="a"/>
    <w:uiPriority w:val="34"/>
    <w:qFormat/>
    <w:rsid w:val="003136B7"/>
    <w:pPr>
      <w:ind w:left="720"/>
      <w:contextualSpacing/>
    </w:pPr>
  </w:style>
  <w:style w:type="character" w:styleId="ae">
    <w:name w:val="annotation reference"/>
    <w:basedOn w:val="a0"/>
    <w:uiPriority w:val="99"/>
    <w:semiHidden/>
    <w:unhideWhenUsed/>
    <w:rsid w:val="000F5CB5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0F5CB5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0F5CB5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0F5CB5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0F5CB5"/>
    <w:rPr>
      <w:b/>
      <w:bCs/>
      <w:sz w:val="20"/>
      <w:szCs w:val="20"/>
    </w:rPr>
  </w:style>
  <w:style w:type="paragraph" w:styleId="af3">
    <w:name w:val="header"/>
    <w:basedOn w:val="a"/>
    <w:link w:val="af4"/>
    <w:uiPriority w:val="99"/>
    <w:unhideWhenUsed/>
    <w:rsid w:val="00B12D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B12D29"/>
  </w:style>
  <w:style w:type="paragraph" w:styleId="af5">
    <w:name w:val="footer"/>
    <w:basedOn w:val="a"/>
    <w:link w:val="af6"/>
    <w:uiPriority w:val="99"/>
    <w:unhideWhenUsed/>
    <w:rsid w:val="00B12D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B12D29"/>
  </w:style>
  <w:style w:type="paragraph" w:customStyle="1" w:styleId="xl63">
    <w:name w:val="xl63"/>
    <w:basedOn w:val="a"/>
    <w:rsid w:val="00A0017C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4">
    <w:name w:val="xl64"/>
    <w:basedOn w:val="a"/>
    <w:rsid w:val="00A001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6">
    <w:name w:val="xl116"/>
    <w:basedOn w:val="a"/>
    <w:rsid w:val="00B03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8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7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9364E3-EE4B-4F32-BA64-313942BD8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110</Pages>
  <Words>37933</Words>
  <Characters>216224</Characters>
  <Application>Microsoft Office Word</Application>
  <DocSecurity>0</DocSecurity>
  <Lines>1801</Lines>
  <Paragraphs>507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253650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Dexp</dc:creator>
  <cp:keywords/>
  <dc:description/>
  <cp:lastModifiedBy>Dexp</cp:lastModifiedBy>
  <cp:revision>52</cp:revision>
  <cp:lastPrinted>2023-10-26T05:20:00Z</cp:lastPrinted>
  <dcterms:created xsi:type="dcterms:W3CDTF">2025-12-05T08:59:00Z</dcterms:created>
  <dcterms:modified xsi:type="dcterms:W3CDTF">2026-02-13T07:21:00Z</dcterms:modified>
</cp:coreProperties>
</file>