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501B623" w14:textId="77777777" w:rsidR="00824092" w:rsidRDefault="00824092" w:rsidP="00824092">
      <w:pPr>
        <w:pStyle w:val="a1"/>
        <w:spacing w:before="10"/>
        <w:rPr>
          <w:sz w:val="15"/>
          <w:szCs w:val="28"/>
          <w:lang w:eastAsia="en-US"/>
        </w:rPr>
      </w:pPr>
    </w:p>
    <w:p w14:paraId="39B415C8" w14:textId="77777777" w:rsidR="007D3991" w:rsidRDefault="007D3991" w:rsidP="00824092">
      <w:pPr>
        <w:pStyle w:val="a1"/>
        <w:spacing w:before="10"/>
        <w:rPr>
          <w:sz w:val="15"/>
          <w:szCs w:val="28"/>
          <w:lang w:eastAsia="en-US"/>
        </w:rPr>
      </w:pPr>
    </w:p>
    <w:p w14:paraId="4E7AEC3C" w14:textId="77777777" w:rsidR="007D3991" w:rsidRPr="007D3991" w:rsidRDefault="007D3991" w:rsidP="007D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D399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Проект </w:t>
      </w:r>
    </w:p>
    <w:p w14:paraId="5CC599C7" w14:textId="77777777" w:rsidR="007D3991" w:rsidRPr="007D3991" w:rsidRDefault="007D3991" w:rsidP="007D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23A95B49" w14:textId="77777777" w:rsidR="007D3991" w:rsidRPr="007D3991" w:rsidRDefault="007D3991" w:rsidP="007D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31FB9E4" w14:textId="77777777" w:rsidR="007D3991" w:rsidRPr="007D3991" w:rsidRDefault="007D3991" w:rsidP="007D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6"/>
          <w:szCs w:val="36"/>
          <w:lang w:eastAsia="en-US"/>
        </w:rPr>
      </w:pPr>
      <w:r w:rsidRPr="007D3991">
        <w:rPr>
          <w:rFonts w:ascii="Times New Roman" w:eastAsia="Calibri" w:hAnsi="Times New Roman"/>
          <w:b/>
          <w:bCs/>
          <w:sz w:val="36"/>
          <w:szCs w:val="36"/>
          <w:lang w:eastAsia="en-US"/>
        </w:rPr>
        <w:t>ПРАВИТЕЛЬСТВО РЕСПУБЛИКИ ТЫВА</w:t>
      </w:r>
    </w:p>
    <w:p w14:paraId="632B2669" w14:textId="77777777" w:rsidR="007D3991" w:rsidRPr="007D3991" w:rsidRDefault="007D3991" w:rsidP="007D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36"/>
          <w:szCs w:val="36"/>
          <w:lang w:eastAsia="en-US"/>
        </w:rPr>
      </w:pPr>
      <w:r w:rsidRPr="007D3991">
        <w:rPr>
          <w:rFonts w:ascii="Times New Roman" w:eastAsia="Calibri" w:hAnsi="Times New Roman"/>
          <w:b/>
          <w:bCs/>
          <w:sz w:val="36"/>
          <w:szCs w:val="36"/>
          <w:lang w:eastAsia="en-US"/>
        </w:rPr>
        <w:t>ПОСТАНОВЛЕНИЕ</w:t>
      </w:r>
    </w:p>
    <w:p w14:paraId="096D6809" w14:textId="77777777" w:rsidR="007D3991" w:rsidRPr="007D3991" w:rsidRDefault="007D3991" w:rsidP="007D3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453CC53C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7676FD4" w14:textId="77777777" w:rsidR="007D3991" w:rsidRPr="007D3991" w:rsidRDefault="007D3991" w:rsidP="007D3991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D399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Об утверждении региональной программы Республики Тыва </w:t>
      </w:r>
    </w:p>
    <w:p w14:paraId="22362932" w14:textId="77777777" w:rsidR="007D3991" w:rsidRPr="007D3991" w:rsidRDefault="007D3991" w:rsidP="007D3991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D3991">
        <w:rPr>
          <w:rFonts w:ascii="Times New Roman" w:hAnsi="Times New Roman"/>
          <w:b/>
          <w:bCs/>
          <w:sz w:val="28"/>
          <w:szCs w:val="28"/>
          <w:lang w:eastAsia="en-US"/>
        </w:rPr>
        <w:t>«Охрана материнства и детства в</w:t>
      </w:r>
    </w:p>
    <w:p w14:paraId="594AC15B" w14:textId="12D727BA" w:rsidR="007D3991" w:rsidRPr="007D3991" w:rsidRDefault="007D3991" w:rsidP="007D3991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7D3991">
        <w:rPr>
          <w:rFonts w:ascii="Times New Roman" w:hAnsi="Times New Roman"/>
          <w:b/>
          <w:bCs/>
          <w:sz w:val="28"/>
          <w:szCs w:val="28"/>
          <w:lang w:eastAsia="en-US"/>
        </w:rPr>
        <w:t>Республике Тыва на 2025-2030 годы»</w:t>
      </w:r>
    </w:p>
    <w:p w14:paraId="23E8B240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310B1432" w14:textId="77777777" w:rsidR="007D3991" w:rsidRPr="007D3991" w:rsidRDefault="007D3991" w:rsidP="007D399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991"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8" w:history="1">
        <w:r w:rsidRPr="007D3991">
          <w:rPr>
            <w:rFonts w:ascii="Times New Roman" w:hAnsi="Times New Roman"/>
            <w:sz w:val="28"/>
            <w:szCs w:val="28"/>
          </w:rPr>
          <w:t>Указа</w:t>
        </w:r>
      </w:hyperlink>
      <w:r w:rsidRPr="007D3991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Правительство Республики Тыва постановляет:</w:t>
      </w:r>
    </w:p>
    <w:p w14:paraId="11129EEE" w14:textId="68DA1431" w:rsidR="007D3991" w:rsidRPr="007D3991" w:rsidRDefault="007D3991" w:rsidP="007D399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991">
        <w:rPr>
          <w:rFonts w:ascii="Times New Roman" w:hAnsi="Times New Roman"/>
          <w:sz w:val="28"/>
          <w:szCs w:val="28"/>
        </w:rPr>
        <w:t xml:space="preserve">1. Утвердить прилагаемую региональную </w:t>
      </w:r>
      <w:hyperlink r:id="rId9" w:history="1">
        <w:r w:rsidRPr="007D3991">
          <w:rPr>
            <w:rFonts w:ascii="Times New Roman" w:hAnsi="Times New Roman"/>
            <w:sz w:val="28"/>
            <w:szCs w:val="28"/>
          </w:rPr>
          <w:t>программу</w:t>
        </w:r>
      </w:hyperlink>
      <w:r w:rsidRPr="007D3991">
        <w:rPr>
          <w:rFonts w:ascii="Times New Roman" w:hAnsi="Times New Roman"/>
          <w:sz w:val="28"/>
          <w:szCs w:val="28"/>
        </w:rPr>
        <w:t xml:space="preserve"> Республики Тыва «Охрана материнства и детства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991">
        <w:rPr>
          <w:rFonts w:ascii="Times New Roman" w:hAnsi="Times New Roman"/>
          <w:sz w:val="28"/>
          <w:szCs w:val="28"/>
        </w:rPr>
        <w:t xml:space="preserve">Республике Тыва на 2025-2030 годы». </w:t>
      </w:r>
    </w:p>
    <w:p w14:paraId="1267BEFF" w14:textId="77777777" w:rsidR="007D3991" w:rsidRPr="007D3991" w:rsidRDefault="007D3991" w:rsidP="007D399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991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Председателя Правительства Республики Тыва </w:t>
      </w:r>
      <w:proofErr w:type="spellStart"/>
      <w:r w:rsidRPr="007D3991">
        <w:rPr>
          <w:rFonts w:ascii="Times New Roman" w:hAnsi="Times New Roman"/>
          <w:sz w:val="28"/>
          <w:szCs w:val="28"/>
        </w:rPr>
        <w:t>Сарыглара</w:t>
      </w:r>
      <w:proofErr w:type="spellEnd"/>
      <w:r w:rsidRPr="007D3991">
        <w:rPr>
          <w:rFonts w:ascii="Times New Roman" w:hAnsi="Times New Roman"/>
          <w:sz w:val="28"/>
          <w:szCs w:val="28"/>
        </w:rPr>
        <w:t xml:space="preserve"> О.Д. </w:t>
      </w:r>
    </w:p>
    <w:p w14:paraId="3116E865" w14:textId="77777777" w:rsidR="007D3991" w:rsidRPr="007D3991" w:rsidRDefault="007D3991" w:rsidP="007D399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991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</w:p>
    <w:p w14:paraId="56DE4787" w14:textId="77777777" w:rsidR="007D3991" w:rsidRPr="007D3991" w:rsidRDefault="007D3991" w:rsidP="007D399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991">
        <w:rPr>
          <w:rFonts w:ascii="Times New Roman" w:hAnsi="Times New Roman"/>
          <w:sz w:val="28"/>
          <w:szCs w:val="28"/>
        </w:rPr>
        <w:t>4. Разместить настоящее постановление на «Официальном интернет-портале правовой информации» (</w:t>
      </w:r>
      <w:hyperlink r:id="rId10" w:tgtFrame="_blank" w:tooltip="&lt;div class=&quot;doc www&quot;&gt;&lt;span class=&quot;aligner&quot;&gt;&lt;div class=&quot;icon listDocWWW-16&quot;&gt;&lt;/div&gt;&lt;/span&gt;www.pravo.gov.ru&lt;/div&gt;" w:history="1">
        <w:r w:rsidRPr="007D3991">
          <w:rPr>
            <w:rFonts w:ascii="Times New Roman" w:hAnsi="Times New Roman"/>
            <w:sz w:val="28"/>
            <w:szCs w:val="28"/>
          </w:rPr>
          <w:t>www.pravo.gov.ru</w:t>
        </w:r>
      </w:hyperlink>
      <w:r w:rsidRPr="007D3991">
        <w:rPr>
          <w:rFonts w:ascii="Times New Roman" w:hAnsi="Times New Roman"/>
          <w:sz w:val="28"/>
          <w:szCs w:val="28"/>
        </w:rPr>
        <w:t xml:space="preserve">) и официальном сайте Республики Тыва в информационно-телекоммуникационной сети «Интернет». </w:t>
      </w:r>
    </w:p>
    <w:p w14:paraId="286AE1E8" w14:textId="77777777" w:rsidR="007D3991" w:rsidRPr="007D3991" w:rsidRDefault="007D3991" w:rsidP="007D39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D3991">
        <w:rPr>
          <w:rFonts w:ascii="Times New Roman" w:hAnsi="Times New Roman"/>
          <w:sz w:val="28"/>
          <w:szCs w:val="28"/>
        </w:rPr>
        <w:t xml:space="preserve">  </w:t>
      </w:r>
    </w:p>
    <w:p w14:paraId="27694F49" w14:textId="77777777" w:rsidR="007D3991" w:rsidRPr="007D3991" w:rsidRDefault="007D3991" w:rsidP="007D39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E135A5F" w14:textId="615958E3" w:rsidR="007D3991" w:rsidRPr="007D3991" w:rsidRDefault="007D3991" w:rsidP="007D3991">
      <w:pPr>
        <w:spacing w:after="0"/>
        <w:rPr>
          <w:rFonts w:ascii="Times New Roman" w:hAnsi="Times New Roman"/>
          <w:sz w:val="28"/>
          <w:szCs w:val="28"/>
        </w:rPr>
      </w:pPr>
      <w:r w:rsidRPr="007D3991">
        <w:rPr>
          <w:rFonts w:ascii="Times New Roman" w:hAnsi="Times New Roman"/>
          <w:sz w:val="28"/>
          <w:szCs w:val="28"/>
        </w:rPr>
        <w:t>Глава Республики Тыва                                                                              В.</w:t>
      </w:r>
      <w:r w:rsidR="00E6562B">
        <w:rPr>
          <w:rFonts w:ascii="Times New Roman" w:hAnsi="Times New Roman"/>
          <w:sz w:val="28"/>
          <w:szCs w:val="28"/>
        </w:rPr>
        <w:t xml:space="preserve"> </w:t>
      </w:r>
      <w:r w:rsidRPr="007D3991">
        <w:rPr>
          <w:rFonts w:ascii="Times New Roman" w:hAnsi="Times New Roman"/>
          <w:sz w:val="28"/>
          <w:szCs w:val="28"/>
        </w:rPr>
        <w:t xml:space="preserve">Ховалыг </w:t>
      </w:r>
    </w:p>
    <w:p w14:paraId="177EA07E" w14:textId="77777777" w:rsidR="007D3991" w:rsidRPr="007D3991" w:rsidRDefault="007D3991" w:rsidP="007D39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3991">
        <w:rPr>
          <w:rFonts w:ascii="Times New Roman" w:hAnsi="Times New Roman"/>
          <w:sz w:val="24"/>
          <w:szCs w:val="24"/>
        </w:rPr>
        <w:t xml:space="preserve">  </w:t>
      </w:r>
    </w:p>
    <w:p w14:paraId="6FDFBB2A" w14:textId="77777777" w:rsidR="007D3991" w:rsidRPr="007D3991" w:rsidRDefault="007D3991" w:rsidP="007D3991">
      <w:pPr>
        <w:widowControl w:val="0"/>
        <w:spacing w:after="0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51C3FB4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57C4C98F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337565D1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39CFC7DC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33320F4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0B842F46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69164301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16156E82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F3D2F57" w14:textId="77777777" w:rsid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D2A6DD3" w14:textId="77777777" w:rsidR="00330B73" w:rsidRPr="007D3991" w:rsidRDefault="00330B73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794E0CB2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4249FEAD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2BBC0FFC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68BE07EB" w14:textId="77777777" w:rsidR="007D3991" w:rsidRPr="007D3991" w:rsidRDefault="007D3991" w:rsidP="007D3991">
      <w:pPr>
        <w:widowControl w:val="0"/>
        <w:spacing w:after="0" w:line="240" w:lineRule="auto"/>
        <w:ind w:left="6521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14:paraId="0F9A7EA0" w14:textId="77777777" w:rsidR="007D3991" w:rsidRPr="007D3991" w:rsidRDefault="007D3991" w:rsidP="007D3991">
      <w:pPr>
        <w:widowControl w:val="0"/>
        <w:spacing w:after="0" w:line="240" w:lineRule="auto"/>
        <w:ind w:left="5812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7D3991">
        <w:rPr>
          <w:rFonts w:ascii="Times New Roman" w:hAnsi="Times New Roman"/>
          <w:bCs/>
          <w:sz w:val="28"/>
          <w:szCs w:val="28"/>
          <w:lang w:eastAsia="en-US"/>
        </w:rPr>
        <w:lastRenderedPageBreak/>
        <w:t>Утверждена</w:t>
      </w:r>
    </w:p>
    <w:p w14:paraId="34F873D4" w14:textId="77777777" w:rsidR="007D3991" w:rsidRPr="007D3991" w:rsidRDefault="007D3991" w:rsidP="007D3991">
      <w:pPr>
        <w:widowControl w:val="0"/>
        <w:spacing w:after="0" w:line="240" w:lineRule="auto"/>
        <w:ind w:left="5812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7D3991">
        <w:rPr>
          <w:rFonts w:ascii="Times New Roman" w:hAnsi="Times New Roman"/>
          <w:bCs/>
          <w:sz w:val="28"/>
          <w:szCs w:val="28"/>
          <w:lang w:eastAsia="en-US"/>
        </w:rPr>
        <w:t>постановлением Правительства</w:t>
      </w:r>
    </w:p>
    <w:p w14:paraId="3A804C3B" w14:textId="77777777" w:rsidR="007D3991" w:rsidRPr="007D3991" w:rsidRDefault="007D3991" w:rsidP="007D3991">
      <w:pPr>
        <w:widowControl w:val="0"/>
        <w:spacing w:after="0" w:line="240" w:lineRule="auto"/>
        <w:ind w:left="5812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7D3991">
        <w:rPr>
          <w:rFonts w:ascii="Times New Roman" w:hAnsi="Times New Roman"/>
          <w:bCs/>
          <w:sz w:val="28"/>
          <w:szCs w:val="28"/>
          <w:lang w:eastAsia="en-US"/>
        </w:rPr>
        <w:t>Республики Тыва</w:t>
      </w:r>
    </w:p>
    <w:p w14:paraId="66F94075" w14:textId="77777777" w:rsidR="007D3991" w:rsidRPr="007D3991" w:rsidRDefault="007D3991" w:rsidP="007D3991">
      <w:pPr>
        <w:widowControl w:val="0"/>
        <w:spacing w:after="320" w:line="240" w:lineRule="auto"/>
        <w:ind w:left="5812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7D3991">
        <w:rPr>
          <w:rFonts w:ascii="Times New Roman" w:hAnsi="Times New Roman"/>
          <w:bCs/>
          <w:sz w:val="28"/>
          <w:szCs w:val="28"/>
          <w:lang w:eastAsia="en-US"/>
        </w:rPr>
        <w:t>от «__» _________2025 №____</w:t>
      </w:r>
    </w:p>
    <w:p w14:paraId="4CB47EC6" w14:textId="77777777" w:rsidR="007D3991" w:rsidRPr="007D3991" w:rsidRDefault="007D3991" w:rsidP="00824092">
      <w:pPr>
        <w:pStyle w:val="a1"/>
        <w:spacing w:before="10"/>
        <w:rPr>
          <w:szCs w:val="28"/>
          <w:lang w:eastAsia="en-US"/>
        </w:rPr>
      </w:pPr>
    </w:p>
    <w:p w14:paraId="52547221" w14:textId="77777777" w:rsidR="007D3991" w:rsidRPr="007D3991" w:rsidRDefault="007D3991" w:rsidP="00824092">
      <w:pPr>
        <w:pStyle w:val="a1"/>
        <w:spacing w:before="10"/>
        <w:rPr>
          <w:szCs w:val="28"/>
          <w:lang w:eastAsia="en-US"/>
        </w:rPr>
      </w:pPr>
    </w:p>
    <w:p w14:paraId="0CE71D20" w14:textId="77777777" w:rsidR="007B7073" w:rsidRPr="007D3991" w:rsidRDefault="007B7073" w:rsidP="007D3991">
      <w:pPr>
        <w:keepNext/>
        <w:numPr>
          <w:ilvl w:val="0"/>
          <w:numId w:val="1"/>
        </w:numPr>
        <w:spacing w:after="0" w:line="240" w:lineRule="auto"/>
        <w:ind w:left="360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bookmarkStart w:id="0" w:name="4"/>
      <w:bookmarkEnd w:id="0"/>
      <w:r w:rsidRPr="007D3991">
        <w:rPr>
          <w:rFonts w:ascii="Times New Roman" w:eastAsia="DejaVu Sans" w:hAnsi="Times New Roman"/>
          <w:b/>
          <w:bCs/>
          <w:kern w:val="2"/>
          <w:sz w:val="28"/>
          <w:szCs w:val="28"/>
        </w:rPr>
        <w:t>РЕГИОНАЛЬНАЯ</w:t>
      </w:r>
      <w:r w:rsidRPr="007D3991">
        <w:rPr>
          <w:rFonts w:ascii="Times New Roman" w:eastAsia="DejaVu Sans" w:hAnsi="Times New Roman"/>
          <w:b/>
          <w:bCs/>
          <w:spacing w:val="-7"/>
          <w:kern w:val="2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b/>
          <w:bCs/>
          <w:kern w:val="2"/>
          <w:sz w:val="28"/>
          <w:szCs w:val="28"/>
        </w:rPr>
        <w:t>ПРОГРАММА</w:t>
      </w:r>
    </w:p>
    <w:p w14:paraId="19550482" w14:textId="58F28F50" w:rsidR="007B7073" w:rsidRPr="007D3991" w:rsidRDefault="007B7073" w:rsidP="007D3991">
      <w:pPr>
        <w:suppressAutoHyphens/>
        <w:spacing w:after="0" w:line="240" w:lineRule="auto"/>
        <w:ind w:left="363" w:right="363"/>
        <w:jc w:val="center"/>
        <w:rPr>
          <w:rFonts w:ascii="Times New Roman" w:eastAsia="DejaVu Sans" w:hAnsi="Times New Roman"/>
          <w:sz w:val="28"/>
          <w:szCs w:val="28"/>
        </w:rPr>
      </w:pPr>
      <w:r w:rsidRPr="007D3991">
        <w:rPr>
          <w:rFonts w:ascii="Times New Roman" w:eastAsia="DejaVu Sans" w:hAnsi="Times New Roman"/>
          <w:sz w:val="28"/>
          <w:szCs w:val="28"/>
        </w:rPr>
        <w:t>Республики</w:t>
      </w:r>
      <w:r w:rsidRPr="007D3991">
        <w:rPr>
          <w:rFonts w:ascii="Times New Roman" w:eastAsia="DejaVu Sans" w:hAnsi="Times New Roman"/>
          <w:spacing w:val="-2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sz w:val="28"/>
          <w:szCs w:val="28"/>
        </w:rPr>
        <w:t>Тыва</w:t>
      </w:r>
      <w:r w:rsidRPr="007D3991">
        <w:rPr>
          <w:rFonts w:ascii="Times New Roman" w:eastAsia="DejaVu Sans" w:hAnsi="Times New Roman"/>
          <w:spacing w:val="-4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sz w:val="28"/>
          <w:szCs w:val="28"/>
        </w:rPr>
        <w:t>«Охрана материнства и детства в</w:t>
      </w:r>
    </w:p>
    <w:p w14:paraId="6D9AA553" w14:textId="77777777" w:rsidR="007B7073" w:rsidRPr="007D3991" w:rsidRDefault="007B7073" w:rsidP="007D3991">
      <w:pPr>
        <w:suppressAutoHyphens/>
        <w:spacing w:after="0" w:line="240" w:lineRule="auto"/>
        <w:ind w:left="363" w:right="363"/>
        <w:jc w:val="center"/>
        <w:rPr>
          <w:rFonts w:ascii="Times New Roman" w:eastAsia="DejaVu Sans" w:hAnsi="Times New Roman"/>
          <w:sz w:val="28"/>
          <w:szCs w:val="28"/>
        </w:rPr>
      </w:pPr>
      <w:r w:rsidRPr="007D3991">
        <w:rPr>
          <w:rFonts w:ascii="Times New Roman" w:eastAsia="DejaVu Sans" w:hAnsi="Times New Roman"/>
          <w:sz w:val="28"/>
          <w:szCs w:val="28"/>
        </w:rPr>
        <w:t>Республике Тыва на 2025-2030 годы»</w:t>
      </w:r>
    </w:p>
    <w:p w14:paraId="3AEFD0AF" w14:textId="77777777" w:rsidR="007B7073" w:rsidRPr="007D3991" w:rsidRDefault="007B7073" w:rsidP="007D3991">
      <w:pPr>
        <w:suppressAutoHyphens/>
        <w:spacing w:after="0" w:line="240" w:lineRule="auto"/>
        <w:ind w:left="364" w:right="363"/>
        <w:contextualSpacing/>
        <w:jc w:val="center"/>
        <w:rPr>
          <w:rFonts w:ascii="Times New Roman" w:eastAsia="DejaVu Sans" w:hAnsi="Times New Roman"/>
          <w:b/>
          <w:sz w:val="28"/>
          <w:szCs w:val="28"/>
        </w:rPr>
      </w:pPr>
    </w:p>
    <w:p w14:paraId="2281A395" w14:textId="1EF86963" w:rsidR="007B7073" w:rsidRPr="007D3991" w:rsidRDefault="007B7073" w:rsidP="007D3991">
      <w:pPr>
        <w:suppressAutoHyphens/>
        <w:spacing w:after="0" w:line="240" w:lineRule="auto"/>
        <w:ind w:left="364" w:right="363"/>
        <w:contextualSpacing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7D3991">
        <w:rPr>
          <w:rFonts w:ascii="Times New Roman" w:eastAsia="DejaVu Sans" w:hAnsi="Times New Roman"/>
          <w:b/>
          <w:sz w:val="28"/>
          <w:szCs w:val="28"/>
        </w:rPr>
        <w:t>П</w:t>
      </w:r>
      <w:r w:rsidRPr="007D3991">
        <w:rPr>
          <w:rFonts w:ascii="Times New Roman" w:eastAsia="DejaVu Sans" w:hAnsi="Times New Roman"/>
          <w:b/>
          <w:spacing w:val="-1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b/>
          <w:sz w:val="28"/>
          <w:szCs w:val="28"/>
        </w:rPr>
        <w:t>А</w:t>
      </w:r>
      <w:r w:rsidRPr="007D3991">
        <w:rPr>
          <w:rFonts w:ascii="Times New Roman" w:eastAsia="DejaVu Sans" w:hAnsi="Times New Roman"/>
          <w:b/>
          <w:spacing w:val="-1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b/>
          <w:sz w:val="28"/>
          <w:szCs w:val="28"/>
        </w:rPr>
        <w:t>С</w:t>
      </w:r>
      <w:r w:rsidRPr="007D3991">
        <w:rPr>
          <w:rFonts w:ascii="Times New Roman" w:eastAsia="DejaVu Sans" w:hAnsi="Times New Roman"/>
          <w:b/>
          <w:spacing w:val="1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b/>
          <w:sz w:val="28"/>
          <w:szCs w:val="28"/>
        </w:rPr>
        <w:t>П</w:t>
      </w:r>
      <w:r w:rsidRPr="007D3991">
        <w:rPr>
          <w:rFonts w:ascii="Times New Roman" w:eastAsia="DejaVu Sans" w:hAnsi="Times New Roman"/>
          <w:b/>
          <w:spacing w:val="-1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b/>
          <w:sz w:val="28"/>
          <w:szCs w:val="28"/>
        </w:rPr>
        <w:t>О</w:t>
      </w:r>
      <w:r w:rsidRPr="007D3991">
        <w:rPr>
          <w:rFonts w:ascii="Times New Roman" w:eastAsia="DejaVu Sans" w:hAnsi="Times New Roman"/>
          <w:b/>
          <w:spacing w:val="-1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b/>
          <w:sz w:val="28"/>
          <w:szCs w:val="28"/>
        </w:rPr>
        <w:t>Р Т</w:t>
      </w:r>
    </w:p>
    <w:p w14:paraId="626D401A" w14:textId="77777777" w:rsidR="007B7073" w:rsidRPr="007D3991" w:rsidRDefault="007B7073" w:rsidP="007D3991">
      <w:pPr>
        <w:suppressAutoHyphens/>
        <w:spacing w:after="0" w:line="240" w:lineRule="auto"/>
        <w:ind w:left="360" w:right="363"/>
        <w:contextualSpacing/>
        <w:jc w:val="center"/>
        <w:rPr>
          <w:rFonts w:ascii="Times New Roman" w:eastAsia="DejaVu Sans" w:hAnsi="Times New Roman"/>
          <w:sz w:val="28"/>
          <w:szCs w:val="28"/>
        </w:rPr>
      </w:pPr>
      <w:r w:rsidRPr="007D3991">
        <w:rPr>
          <w:rFonts w:ascii="Times New Roman" w:eastAsia="DejaVu Sans" w:hAnsi="Times New Roman"/>
          <w:sz w:val="28"/>
          <w:szCs w:val="28"/>
        </w:rPr>
        <w:t>региональной</w:t>
      </w:r>
      <w:r w:rsidRPr="007D3991">
        <w:rPr>
          <w:rFonts w:ascii="Times New Roman" w:eastAsia="DejaVu Sans" w:hAnsi="Times New Roman"/>
          <w:spacing w:val="-4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sz w:val="28"/>
          <w:szCs w:val="28"/>
        </w:rPr>
        <w:t>программы</w:t>
      </w:r>
      <w:r w:rsidRPr="007D3991">
        <w:rPr>
          <w:rFonts w:ascii="Times New Roman" w:eastAsia="DejaVu Sans" w:hAnsi="Times New Roman"/>
          <w:spacing w:val="-4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sz w:val="28"/>
          <w:szCs w:val="28"/>
        </w:rPr>
        <w:t>Республики</w:t>
      </w:r>
      <w:r w:rsidRPr="007D3991">
        <w:rPr>
          <w:rFonts w:ascii="Times New Roman" w:eastAsia="DejaVu Sans" w:hAnsi="Times New Roman"/>
          <w:spacing w:val="-4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sz w:val="28"/>
          <w:szCs w:val="28"/>
        </w:rPr>
        <w:t>Тыва</w:t>
      </w:r>
    </w:p>
    <w:p w14:paraId="5B814F65" w14:textId="77777777" w:rsidR="007D3991" w:rsidRDefault="007B7073" w:rsidP="007D3991">
      <w:pPr>
        <w:suppressAutoHyphens/>
        <w:spacing w:after="0" w:line="240" w:lineRule="auto"/>
        <w:ind w:left="361" w:right="363"/>
        <w:contextualSpacing/>
        <w:jc w:val="center"/>
        <w:rPr>
          <w:rFonts w:ascii="Times New Roman" w:eastAsia="DejaVu Sans" w:hAnsi="Times New Roman"/>
          <w:sz w:val="28"/>
          <w:szCs w:val="28"/>
        </w:rPr>
      </w:pPr>
      <w:r w:rsidRPr="007D3991">
        <w:rPr>
          <w:rFonts w:ascii="Times New Roman" w:eastAsia="DejaVu Sans" w:hAnsi="Times New Roman"/>
          <w:sz w:val="28"/>
          <w:szCs w:val="28"/>
        </w:rPr>
        <w:t>«Охрана материнства и детства»</w:t>
      </w:r>
    </w:p>
    <w:p w14:paraId="14410F66" w14:textId="0ACFAC03" w:rsidR="007B7073" w:rsidRDefault="007B7073" w:rsidP="007D3991">
      <w:pPr>
        <w:suppressAutoHyphens/>
        <w:spacing w:after="0" w:line="240" w:lineRule="auto"/>
        <w:ind w:left="361" w:right="363"/>
        <w:contextualSpacing/>
        <w:jc w:val="center"/>
        <w:rPr>
          <w:rFonts w:ascii="Times New Roman" w:eastAsia="DejaVu Sans" w:hAnsi="Times New Roman"/>
          <w:sz w:val="28"/>
          <w:szCs w:val="28"/>
        </w:rPr>
      </w:pPr>
      <w:r w:rsidRPr="007D3991">
        <w:rPr>
          <w:rFonts w:ascii="Times New Roman" w:eastAsia="DejaVu Sans" w:hAnsi="Times New Roman"/>
          <w:sz w:val="28"/>
          <w:szCs w:val="28"/>
        </w:rPr>
        <w:t xml:space="preserve"> (далее</w:t>
      </w:r>
      <w:r w:rsidRPr="007D3991">
        <w:rPr>
          <w:rFonts w:ascii="Times New Roman" w:eastAsia="DejaVu Sans" w:hAnsi="Times New Roman"/>
          <w:spacing w:val="-2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sz w:val="28"/>
          <w:szCs w:val="28"/>
        </w:rPr>
        <w:t>–</w:t>
      </w:r>
      <w:r w:rsidRPr="007D3991">
        <w:rPr>
          <w:rFonts w:ascii="Times New Roman" w:eastAsia="DejaVu Sans" w:hAnsi="Times New Roman"/>
          <w:spacing w:val="-2"/>
          <w:sz w:val="28"/>
          <w:szCs w:val="28"/>
        </w:rPr>
        <w:t xml:space="preserve"> </w:t>
      </w:r>
      <w:r w:rsidRPr="007D3991">
        <w:rPr>
          <w:rFonts w:ascii="Times New Roman" w:eastAsia="DejaVu Sans" w:hAnsi="Times New Roman"/>
          <w:sz w:val="28"/>
          <w:szCs w:val="28"/>
        </w:rPr>
        <w:t>Программа)</w:t>
      </w:r>
    </w:p>
    <w:p w14:paraId="5C06AC28" w14:textId="77777777" w:rsidR="007D3991" w:rsidRPr="007D3991" w:rsidRDefault="007D3991" w:rsidP="007D3991">
      <w:pPr>
        <w:suppressAutoHyphens/>
        <w:spacing w:after="0" w:line="240" w:lineRule="auto"/>
        <w:ind w:left="361" w:right="363"/>
        <w:contextualSpacing/>
        <w:jc w:val="center"/>
        <w:rPr>
          <w:rFonts w:ascii="Times New Roman" w:eastAsia="DejaVu Sans" w:hAnsi="Times New Roman"/>
          <w:sz w:val="28"/>
          <w:szCs w:val="28"/>
        </w:rPr>
      </w:pPr>
    </w:p>
    <w:tbl>
      <w:tblPr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3172"/>
        <w:gridCol w:w="410"/>
        <w:gridCol w:w="6416"/>
      </w:tblGrid>
      <w:tr w:rsidR="007B7073" w:rsidRPr="007D3991" w14:paraId="7156EB8C" w14:textId="77777777" w:rsidTr="009F2974">
        <w:trPr>
          <w:trHeight w:val="463"/>
        </w:trPr>
        <w:tc>
          <w:tcPr>
            <w:tcW w:w="3172" w:type="dxa"/>
            <w:hideMark/>
          </w:tcPr>
          <w:p w14:paraId="7769F564" w14:textId="77777777" w:rsidR="007B7073" w:rsidRPr="007D3991" w:rsidRDefault="007B70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Государственный заказчик региональной Программы</w:t>
            </w:r>
          </w:p>
        </w:tc>
        <w:tc>
          <w:tcPr>
            <w:tcW w:w="410" w:type="dxa"/>
            <w:hideMark/>
          </w:tcPr>
          <w:p w14:paraId="36F7F07E" w14:textId="77777777" w:rsidR="007B7073" w:rsidRPr="007D3991" w:rsidRDefault="007B7073" w:rsidP="007D3991">
            <w:pPr>
              <w:tabs>
                <w:tab w:val="left" w:pos="3591"/>
              </w:tabs>
              <w:spacing w:after="0" w:line="240" w:lineRule="auto"/>
              <w:ind w:left="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416" w:type="dxa"/>
            <w:hideMark/>
          </w:tcPr>
          <w:p w14:paraId="60D1F2A7" w14:textId="28E6F3F7" w:rsidR="007B7073" w:rsidRPr="007D3991" w:rsidRDefault="00474273" w:rsidP="007D3991">
            <w:p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7073" w:rsidRPr="007D3991">
              <w:rPr>
                <w:rFonts w:ascii="Times New Roman" w:hAnsi="Times New Roman"/>
                <w:sz w:val="28"/>
                <w:szCs w:val="28"/>
              </w:rPr>
              <w:t>Министерство здравоохранения Республики Тыва</w:t>
            </w:r>
          </w:p>
        </w:tc>
      </w:tr>
      <w:tr w:rsidR="007B7073" w:rsidRPr="007D3991" w14:paraId="2E435C9A" w14:textId="77777777" w:rsidTr="009F2974">
        <w:trPr>
          <w:trHeight w:val="642"/>
        </w:trPr>
        <w:tc>
          <w:tcPr>
            <w:tcW w:w="3172" w:type="dxa"/>
            <w:hideMark/>
          </w:tcPr>
          <w:p w14:paraId="1B50D1A1" w14:textId="77777777" w:rsidR="007B7073" w:rsidRPr="007D3991" w:rsidRDefault="007B70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  <w:p w14:paraId="2E9755DE" w14:textId="4F416873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" w:type="dxa"/>
            <w:hideMark/>
          </w:tcPr>
          <w:p w14:paraId="7EC5F0CC" w14:textId="77777777" w:rsidR="007B7073" w:rsidRPr="007D3991" w:rsidRDefault="007B7073" w:rsidP="007D3991">
            <w:pPr>
              <w:tabs>
                <w:tab w:val="left" w:pos="3591"/>
              </w:tabs>
              <w:spacing w:after="0" w:line="240" w:lineRule="auto"/>
              <w:ind w:left="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416" w:type="dxa"/>
            <w:hideMark/>
          </w:tcPr>
          <w:p w14:paraId="0AB3C96F" w14:textId="24BD33A7" w:rsidR="007B7073" w:rsidRPr="007D3991" w:rsidRDefault="00474273" w:rsidP="007D3991">
            <w:p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7073" w:rsidRPr="007D3991">
              <w:rPr>
                <w:rFonts w:ascii="Times New Roman" w:hAnsi="Times New Roman"/>
                <w:sz w:val="28"/>
                <w:szCs w:val="28"/>
              </w:rPr>
              <w:t>Министерство здравоохранения Республики Тыва</w:t>
            </w:r>
          </w:p>
        </w:tc>
      </w:tr>
      <w:tr w:rsidR="007B7073" w:rsidRPr="007D3991" w14:paraId="160E1BEB" w14:textId="77777777" w:rsidTr="009F2974">
        <w:trPr>
          <w:trHeight w:val="1473"/>
        </w:trPr>
        <w:tc>
          <w:tcPr>
            <w:tcW w:w="3172" w:type="dxa"/>
            <w:hideMark/>
          </w:tcPr>
          <w:p w14:paraId="6944390A" w14:textId="77777777" w:rsidR="007B7073" w:rsidRPr="007D3991" w:rsidRDefault="007B70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10" w:type="dxa"/>
            <w:hideMark/>
          </w:tcPr>
          <w:p w14:paraId="794D1E34" w14:textId="77777777" w:rsidR="007B7073" w:rsidRPr="007D3991" w:rsidRDefault="007B7073" w:rsidP="007D3991">
            <w:pPr>
              <w:tabs>
                <w:tab w:val="left" w:pos="3591"/>
              </w:tabs>
              <w:spacing w:after="0" w:line="240" w:lineRule="auto"/>
              <w:ind w:left="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6416" w:type="dxa"/>
            <w:hideMark/>
          </w:tcPr>
          <w:p w14:paraId="1E8CAE79" w14:textId="670BAD45" w:rsidR="007B7073" w:rsidRPr="007D3991" w:rsidRDefault="00474273" w:rsidP="007D3991">
            <w:p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5241882"/>
            <w:r w:rsidRPr="007D399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7073" w:rsidRPr="007D3991">
              <w:rPr>
                <w:rFonts w:ascii="Times New Roman" w:hAnsi="Times New Roman"/>
                <w:sz w:val="28"/>
                <w:szCs w:val="28"/>
              </w:rPr>
              <w:t>повышение качества и доступности медицинской помощи женщинам и семьям, желающим иметь детей, а также беременным и детям и укрепление репродуктивного здоровья граждан в Республике Тыва.</w:t>
            </w:r>
            <w:bookmarkEnd w:id="1"/>
          </w:p>
        </w:tc>
      </w:tr>
      <w:tr w:rsidR="007B7073" w:rsidRPr="007D3991" w14:paraId="71DABFA4" w14:textId="77777777" w:rsidTr="007B7073">
        <w:trPr>
          <w:trHeight w:val="3117"/>
        </w:trPr>
        <w:tc>
          <w:tcPr>
            <w:tcW w:w="3172" w:type="dxa"/>
            <w:hideMark/>
          </w:tcPr>
          <w:p w14:paraId="5AE389A8" w14:textId="77777777" w:rsidR="00474273" w:rsidRPr="007D3991" w:rsidRDefault="007B70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 xml:space="preserve">Основные задачи </w:t>
            </w:r>
          </w:p>
          <w:p w14:paraId="5CBC559F" w14:textId="77777777" w:rsidR="00474273" w:rsidRPr="007D3991" w:rsidRDefault="007B70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310641A0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24D5E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3899C6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FD2B96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B9F16E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C75661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7E84E2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CEEF30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5F0FF9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F8D8A9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ABC4CB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C67D57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AE93B3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28F1D4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9EDC9D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20541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18B23F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8514E0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DBA7C4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50B5A0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9A60B5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222B82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A07D22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960D06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9A8FAF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972DEE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9FBDA9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C6BD3B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5C2668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DFB686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1888EC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0B2A18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E0BDA7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24F817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3B85C7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BC6D67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CDD3FA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0B5E76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5B5A1F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013DA7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F12B3F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969366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0C00B1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92AE25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209BF9" w14:textId="63120D60" w:rsidR="00474273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97FC88" w14:textId="4FBFD362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1D389C" w14:textId="351182A1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BCD18AD" w14:textId="06389BEA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C2053F" w14:textId="6250264A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D9CE02" w14:textId="77777777" w:rsidR="00CE1509" w:rsidRPr="007D3991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A53BE1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  <w:p w14:paraId="59DDA87E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C60C7A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C78ABD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5BE203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9E8F5D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5CE819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84712E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08F322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9FD93E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7EC795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C2C9BD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A22A57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240331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8F09A0" w14:textId="39C0F67F" w:rsidR="00474273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BD42D3" w14:textId="09B96695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A11203" w14:textId="463CB330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B317D3" w14:textId="6EA5B5E4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3FED87" w14:textId="3D883E11" w:rsidR="00CE1509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C1ECD7" w14:textId="77777777" w:rsidR="00CE1509" w:rsidRPr="007D3991" w:rsidRDefault="00CE1509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804C4C" w14:textId="77777777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51D68C" w14:textId="6D4FCD91" w:rsidR="00474273" w:rsidRPr="007D3991" w:rsidRDefault="00474273" w:rsidP="007D3991">
            <w:pPr>
              <w:tabs>
                <w:tab w:val="left" w:pos="359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Перечень</w:t>
            </w:r>
            <w:r w:rsidRPr="007D3991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7D3991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410" w:type="dxa"/>
            <w:hideMark/>
          </w:tcPr>
          <w:p w14:paraId="7CA079F8" w14:textId="77777777" w:rsidR="007B7073" w:rsidRPr="007D3991" w:rsidRDefault="007B7073" w:rsidP="007D3991">
            <w:pPr>
              <w:tabs>
                <w:tab w:val="left" w:pos="3591"/>
              </w:tabs>
              <w:spacing w:after="0" w:line="240" w:lineRule="auto"/>
              <w:ind w:left="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lastRenderedPageBreak/>
              <w:t>−</w:t>
            </w:r>
          </w:p>
        </w:tc>
        <w:tc>
          <w:tcPr>
            <w:tcW w:w="6416" w:type="dxa"/>
            <w:hideMark/>
          </w:tcPr>
          <w:p w14:paraId="33741961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Создание современной инфраструктуры: создание женских консультаций, дооснащение / переоснащение Перинатального центра Республики Тыва.</w:t>
            </w:r>
          </w:p>
          <w:p w14:paraId="07FE6280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Повышение качества и доступности медицинской помощи беременным, роженицам, родильницам, новорожденным, детям 0–17 лет в женских консультациях, перинатального центра, детской больнице и детских поликлиниках.</w:t>
            </w:r>
          </w:p>
          <w:p w14:paraId="45158E2F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 xml:space="preserve">Обеспечение снижения младенческой детской и материнской смертности, снижения детской летальности, в т.ч. </w:t>
            </w:r>
            <w:proofErr w:type="spellStart"/>
            <w:r w:rsidRPr="007D3991">
              <w:rPr>
                <w:rFonts w:ascii="Times New Roman" w:hAnsi="Times New Roman"/>
                <w:sz w:val="28"/>
                <w:szCs w:val="28"/>
              </w:rPr>
              <w:t>досуточной</w:t>
            </w:r>
            <w:proofErr w:type="spellEnd"/>
            <w:r w:rsidRPr="007D3991">
              <w:rPr>
                <w:rFonts w:ascii="Times New Roman" w:hAnsi="Times New Roman"/>
                <w:sz w:val="28"/>
                <w:szCs w:val="28"/>
              </w:rPr>
              <w:t>, в детских стационарах.</w:t>
            </w:r>
          </w:p>
          <w:p w14:paraId="66FC7810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Обеспечение послеродовой поддержки женщин. Реализация мер по поддержке и пропаганде грудного вскармливания.</w:t>
            </w:r>
          </w:p>
          <w:p w14:paraId="7E96F997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 xml:space="preserve">Развитие профилактикой направленности охраны здоровья матери и ребенка, включая повышение качества профилактических медицинских </w:t>
            </w:r>
            <w:r w:rsidRPr="007D3991">
              <w:rPr>
                <w:rFonts w:ascii="Times New Roman" w:hAnsi="Times New Roman"/>
                <w:sz w:val="28"/>
                <w:szCs w:val="28"/>
              </w:rPr>
              <w:lastRenderedPageBreak/>
              <w:t>осмотров и диспансерного наблюдения детского населения, повышение доступности и качества профилактических медицинских осмотров несовершеннолетних 15–17 лет включительно и диспансеризации населения репродуктивного возраста (18–49 лет) с целью оценки репродуктивного здоровья, диспансерного наблюдения, в т.ч. у населения, проживающего в сельской местности.</w:t>
            </w:r>
          </w:p>
          <w:p w14:paraId="00F218C2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Формирование положительных репродуктивных установок у населения.</w:t>
            </w:r>
          </w:p>
          <w:p w14:paraId="35F10CA2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Уменьшение числа абортов. Повышение эффективности психологического (</w:t>
            </w:r>
            <w:proofErr w:type="spellStart"/>
            <w:r w:rsidRPr="007D3991">
              <w:rPr>
                <w:rFonts w:ascii="Times New Roman" w:hAnsi="Times New Roman"/>
                <w:sz w:val="28"/>
                <w:szCs w:val="28"/>
              </w:rPr>
              <w:t>доабортного</w:t>
            </w:r>
            <w:proofErr w:type="spellEnd"/>
            <w:r w:rsidRPr="007D3991">
              <w:rPr>
                <w:rFonts w:ascii="Times New Roman" w:hAnsi="Times New Roman"/>
                <w:sz w:val="28"/>
                <w:szCs w:val="28"/>
              </w:rPr>
              <w:t xml:space="preserve">) консультирования, совершенствование психологической поддержки, социальной и правовой помощи женщинам в ситуации репродуктивного выбора, трудной жизненной ситуации. </w:t>
            </w:r>
          </w:p>
          <w:p w14:paraId="0CF6A375" w14:textId="04D336FC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Преодоление проблемы бесплодия. Повышение доступности и эффективности программ ВРТ.</w:t>
            </w:r>
          </w:p>
          <w:p w14:paraId="6CE9736D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 xml:space="preserve">Обеспечение квалифицированной медицинской помощи женщинам и детям путем непрерывного обучения и повышения квалификации, в т.ч. с использованием </w:t>
            </w:r>
            <w:proofErr w:type="spellStart"/>
            <w:r w:rsidRPr="007D3991">
              <w:rPr>
                <w:rFonts w:ascii="Times New Roman" w:hAnsi="Times New Roman"/>
                <w:sz w:val="28"/>
                <w:szCs w:val="28"/>
              </w:rPr>
              <w:t>симуляционно</w:t>
            </w:r>
            <w:proofErr w:type="spellEnd"/>
            <w:r w:rsidRPr="007D3991">
              <w:rPr>
                <w:rFonts w:ascii="Times New Roman" w:hAnsi="Times New Roman"/>
                <w:sz w:val="28"/>
                <w:szCs w:val="28"/>
              </w:rPr>
              <w:t>-тренинговых форм обучения.</w:t>
            </w:r>
          </w:p>
          <w:p w14:paraId="52FE1814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Создание системы управления качеством оказания медицинской помощи в акушерских стационарах, детских больницах, женских консультациях и детских поликлиниках.</w:t>
            </w:r>
          </w:p>
          <w:p w14:paraId="1A24126E" w14:textId="77777777" w:rsidR="007B7073" w:rsidRPr="007D3991" w:rsidRDefault="007B7073" w:rsidP="007D3991">
            <w:pPr>
              <w:numPr>
                <w:ilvl w:val="0"/>
                <w:numId w:val="4"/>
              </w:numPr>
              <w:spacing w:after="0" w:line="240" w:lineRule="auto"/>
              <w:ind w:left="33" w:firstLine="3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Повышение цифровой зрелости медицинских организаций при оказании медицинской помощи по профилям «Акушерство</w:t>
            </w:r>
            <w:r w:rsidR="00474273" w:rsidRPr="007D3991">
              <w:rPr>
                <w:rFonts w:ascii="Times New Roman" w:hAnsi="Times New Roman"/>
                <w:sz w:val="28"/>
                <w:szCs w:val="28"/>
              </w:rPr>
              <w:t xml:space="preserve"> и гинекология», «Неонатология», «Педиатрия</w:t>
            </w:r>
          </w:p>
          <w:p w14:paraId="63C01C25" w14:textId="77777777" w:rsidR="00474273" w:rsidRPr="007D3991" w:rsidRDefault="00474273" w:rsidP="007D3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E12AD3" w14:textId="77777777" w:rsidR="00474273" w:rsidRPr="007D3991" w:rsidRDefault="00474273" w:rsidP="007D3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5A05A5" w14:textId="77777777" w:rsidR="00CE177F" w:rsidRPr="007D3991" w:rsidRDefault="00CE177F" w:rsidP="007D3991">
            <w:pPr>
              <w:numPr>
                <w:ilvl w:val="0"/>
                <w:numId w:val="3"/>
              </w:num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Охват граждан репродуктивного возраста (18–49 лет) диспансеризацией с целью оценки репродуктивного здоровья, 50%;</w:t>
            </w:r>
          </w:p>
          <w:p w14:paraId="0A974949" w14:textId="46031FA2" w:rsidR="00CE177F" w:rsidRPr="007D3991" w:rsidRDefault="00CE177F" w:rsidP="007D3991">
            <w:pPr>
              <w:numPr>
                <w:ilvl w:val="0"/>
                <w:numId w:val="3"/>
              </w:num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Доля женщин, проживающих в сельской местности, ПГТ и малых городах, получивших медицинскую помощь в женских консультациях, расположенных в сельской местности, ПГТ и малых городах, 80%;</w:t>
            </w:r>
          </w:p>
          <w:p w14:paraId="68E32DCA" w14:textId="77777777" w:rsidR="00CE177F" w:rsidRPr="007D3991" w:rsidRDefault="00CE177F" w:rsidP="007D3991">
            <w:pPr>
              <w:numPr>
                <w:ilvl w:val="0"/>
                <w:numId w:val="3"/>
              </w:num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Младенческая смертность, 4,2 промилле;</w:t>
            </w:r>
          </w:p>
          <w:p w14:paraId="6E608807" w14:textId="77777777" w:rsidR="00CE177F" w:rsidRPr="007D3991" w:rsidRDefault="00CE177F" w:rsidP="007D3991">
            <w:pPr>
              <w:numPr>
                <w:ilvl w:val="0"/>
                <w:numId w:val="3"/>
              </w:num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 xml:space="preserve">Доля взятых под диспансерное наблюдение детей в возрасте 0–17 лет с впервые в жизни установленными диагнозами, от общего </w:t>
            </w:r>
            <w:r w:rsidRPr="007D3991">
              <w:rPr>
                <w:rFonts w:ascii="Times New Roman" w:hAnsi="Times New Roman"/>
                <w:sz w:val="28"/>
                <w:szCs w:val="28"/>
              </w:rPr>
              <w:lastRenderedPageBreak/>
              <w:t>числа выявленных заболеваний по результатам проведения профилактических медицинских осмотров, 95%;</w:t>
            </w:r>
          </w:p>
          <w:p w14:paraId="084F7918" w14:textId="00E17574" w:rsidR="00CE177F" w:rsidRPr="007D3991" w:rsidRDefault="00CE177F" w:rsidP="007D3991">
            <w:pPr>
              <w:numPr>
                <w:ilvl w:val="0"/>
                <w:numId w:val="3"/>
              </w:num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hAnsi="Times New Roman"/>
                <w:sz w:val="28"/>
                <w:szCs w:val="28"/>
              </w:rPr>
              <w:t>Доля беременных, обратившихся в МО в ситуации репродуктивного выбора, получивших услуги по оказанию правовой, психологической и медико-социальной помощи и вставших на учет по беременности, 23%;</w:t>
            </w:r>
          </w:p>
          <w:p w14:paraId="72B43441" w14:textId="77777777" w:rsidR="00474273" w:rsidRPr="007D3991" w:rsidRDefault="00474273" w:rsidP="007D3991">
            <w:pPr>
              <w:pStyle w:val="af2"/>
              <w:tabs>
                <w:tab w:val="left" w:pos="458"/>
              </w:tabs>
              <w:ind w:left="360"/>
              <w:jc w:val="both"/>
              <w:rPr>
                <w:sz w:val="28"/>
                <w:szCs w:val="28"/>
              </w:rPr>
            </w:pPr>
          </w:p>
          <w:p w14:paraId="3D14A21D" w14:textId="77777777" w:rsidR="00474273" w:rsidRPr="007D3991" w:rsidRDefault="00474273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Style w:val="10"/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</w:pPr>
            <w:r w:rsidRPr="007D3991"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  <w:t>Переоснащение акушерских стационаров медицинским оборудованием</w:t>
            </w:r>
          </w:p>
          <w:p w14:paraId="3C873BE1" w14:textId="6E521B1B" w:rsidR="00474273" w:rsidRPr="007D3991" w:rsidRDefault="00474273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Актуализация региональной маршрутизации по профилям оказания медицинской помощи «Акушерство и гинекология» и «Неонатология»</w:t>
            </w:r>
          </w:p>
          <w:p w14:paraId="4941BDC6" w14:textId="104F4449" w:rsidR="00A608E5" w:rsidRPr="007D3991" w:rsidRDefault="00A608E5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Внедрение современных технологий оказания медицинской помощи в службе родовспоможения. </w:t>
            </w:r>
            <w:r w:rsidRPr="007D3991"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  <w:t>Снижение частоты проведения кесаревых сечений</w:t>
            </w:r>
          </w:p>
          <w:p w14:paraId="4BFB63FC" w14:textId="3BE4B316" w:rsidR="00A608E5" w:rsidRPr="007D3991" w:rsidRDefault="00A608E5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  <w:t>2.Созданы женские консультации, в т.ч. в составе других организаций, в субъектах РФ для оказания медицинской помощи женщинам, в т.ч. проживающим в сельской местности, ПГТ, малых городах</w:t>
            </w:r>
          </w:p>
          <w:p w14:paraId="532163F7" w14:textId="7E4559FE" w:rsidR="00474273" w:rsidRPr="007D3991" w:rsidRDefault="00A608E5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3991">
              <w:rPr>
                <w:rFonts w:ascii="Times New Roman" w:hAnsi="Times New Roman"/>
                <w:bCs/>
                <w:sz w:val="28"/>
                <w:szCs w:val="28"/>
              </w:rPr>
              <w:t>Создание женских консультаций на основе кабинетов врачей акушеров-гинекологов и женских консультаций с использованием модульных конструкций</w:t>
            </w:r>
          </w:p>
          <w:p w14:paraId="7B233D34" w14:textId="77777777" w:rsidR="00A608E5" w:rsidRPr="007D3991" w:rsidRDefault="00A608E5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3991">
              <w:rPr>
                <w:rFonts w:ascii="Times New Roman" w:hAnsi="Times New Roman"/>
                <w:bCs/>
                <w:sz w:val="28"/>
                <w:szCs w:val="28"/>
              </w:rPr>
              <w:t>Проведение ремонтов в женских консультациях, созданных на основе кабинетов врачей акушеров-гинекологов</w:t>
            </w:r>
          </w:p>
          <w:p w14:paraId="459A5A63" w14:textId="0313DBF3" w:rsidR="00A608E5" w:rsidRPr="007D3991" w:rsidRDefault="00A608E5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eastAsia="Arial" w:hAnsi="Times New Roman"/>
                <w:bCs/>
                <w:color w:val="000000"/>
                <w:sz w:val="28"/>
                <w:szCs w:val="28"/>
              </w:rPr>
            </w:pPr>
            <w:r w:rsidRPr="007D3991">
              <w:rPr>
                <w:rFonts w:ascii="Times New Roman" w:eastAsia="Arial" w:hAnsi="Times New Roman"/>
                <w:bCs/>
                <w:color w:val="000000"/>
                <w:sz w:val="28"/>
                <w:szCs w:val="28"/>
              </w:rPr>
              <w:t>Предоставление земельных участков для строительства новых женских консультаций, выполнение инженерно-технических работ и благоустройство территории для строительства новых женских консультаций, созданных с использованием модульных конструкций</w:t>
            </w:r>
          </w:p>
          <w:p w14:paraId="67D3A63F" w14:textId="008B0886" w:rsidR="00A608E5" w:rsidRPr="007D3991" w:rsidRDefault="00A608E5" w:rsidP="007D3991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ind w:left="34" w:firstLine="329"/>
              <w:jc w:val="both"/>
              <w:outlineLvl w:val="0"/>
              <w:rPr>
                <w:rFonts w:ascii="Times New Roman" w:eastAsia="DejaVu Sans" w:hAnsi="Times New Roman"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kern w:val="2"/>
                <w:sz w:val="28"/>
                <w:szCs w:val="28"/>
              </w:rPr>
              <w:t>Оснащение медицинским оборудованием новых женских консультаций, созданных на основе кабинетов врачей акушеров-гинекологов и с использованием модульных конструкций</w:t>
            </w:r>
          </w:p>
          <w:p w14:paraId="70D2B001" w14:textId="79D2BCFF" w:rsidR="00A608E5" w:rsidRPr="007D3991" w:rsidRDefault="00A608E5" w:rsidP="007D3991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ind w:left="34" w:firstLine="329"/>
              <w:jc w:val="both"/>
              <w:outlineLvl w:val="0"/>
              <w:rPr>
                <w:rFonts w:ascii="Times New Roman" w:eastAsia="DejaVu Sans" w:hAnsi="Times New Roman"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  <w:t>Оснащение медицинскими автоматизированными рабочими местами (АРМ) вновь созданных женских консультаций</w:t>
            </w:r>
          </w:p>
          <w:p w14:paraId="24A97966" w14:textId="77777777" w:rsidR="00A608E5" w:rsidRPr="007D3991" w:rsidRDefault="00A608E5" w:rsidP="007D3991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ind w:left="34" w:firstLine="329"/>
              <w:jc w:val="both"/>
              <w:outlineLvl w:val="0"/>
              <w:rPr>
                <w:rFonts w:ascii="Times New Roman" w:eastAsia="DejaVu Sans" w:hAnsi="Times New Roman"/>
                <w:kern w:val="2"/>
                <w:sz w:val="28"/>
                <w:szCs w:val="28"/>
              </w:rPr>
            </w:pPr>
          </w:p>
          <w:p w14:paraId="2BE9BC7D" w14:textId="0F65FA3D" w:rsidR="00A608E5" w:rsidRPr="007D3991" w:rsidRDefault="00A608E5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  <w:t>Получение лицензии на осуществление медицинской деятельности в женских консультациях созданных с использованием модульных конструкций</w:t>
            </w:r>
          </w:p>
          <w:p w14:paraId="563D9FE5" w14:textId="31A03B84" w:rsidR="00A608E5" w:rsidRPr="007D3991" w:rsidRDefault="00A608E5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  <w:lastRenderedPageBreak/>
              <w:t>Повышение укомплектованности и квалификации кадров женских консультаций</w:t>
            </w:r>
          </w:p>
          <w:p w14:paraId="0DCC547E" w14:textId="72D20CBC" w:rsidR="00474273" w:rsidRPr="007D3991" w:rsidRDefault="00A608E5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Женские консультации, расположенные в сельской местности, ПГТ, малых городах, в т.ч. вновь созданные, внедрили новые подходы в работе с учетом стандартизации и типизации процессов оказания медицинской помощи, в т.ч. по формированию положительных репродуктивных установок у женщин</w:t>
            </w:r>
          </w:p>
          <w:p w14:paraId="2F228AC1" w14:textId="77777777" w:rsidR="00194724" w:rsidRPr="007D3991" w:rsidRDefault="00194724" w:rsidP="007D3991">
            <w:pPr>
              <w:pStyle w:val="af2"/>
              <w:numPr>
                <w:ilvl w:val="1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Типизация и стандартизация процессов оказания медицинской помощи, в т.ч. по формированию положительных репродуктивных установок у женщин</w:t>
            </w:r>
          </w:p>
          <w:p w14:paraId="12057437" w14:textId="77777777" w:rsidR="00194724" w:rsidRPr="007D3991" w:rsidRDefault="00194724" w:rsidP="007D3991">
            <w:pPr>
              <w:pStyle w:val="af2"/>
              <w:numPr>
                <w:ilvl w:val="1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Внедрение бережливых технологий в работу женских консультаций</w:t>
            </w:r>
          </w:p>
          <w:p w14:paraId="028A10F5" w14:textId="77777777" w:rsidR="00194724" w:rsidRPr="007D3991" w:rsidRDefault="00194724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Оснащены (дооснащены и/или переоснащены) медицинскими изделиями детские больницы субъектов РФ, в т.ч. в составе других организаций</w:t>
            </w:r>
          </w:p>
          <w:p w14:paraId="6FCB4B96" w14:textId="77777777" w:rsidR="00194724" w:rsidRPr="007D3991" w:rsidRDefault="00194724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4.1 Формирование перечня оборудования</w:t>
            </w:r>
          </w:p>
          <w:p w14:paraId="2094A145" w14:textId="77777777" w:rsidR="00194724" w:rsidRPr="007D3991" w:rsidRDefault="00194724" w:rsidP="007D3991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ind w:left="34" w:firstLine="329"/>
              <w:jc w:val="both"/>
              <w:outlineLvl w:val="0"/>
              <w:rPr>
                <w:rFonts w:ascii="Times New Roman" w:eastAsia="DejaVu Sans" w:hAnsi="Times New Roman"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kern w:val="2"/>
                <w:sz w:val="28"/>
                <w:szCs w:val="28"/>
              </w:rPr>
              <w:t>Актуализация региональной маршрутизации по профилям «Педиатрия» и Детская хирургия» в субъекте РФ</w:t>
            </w:r>
          </w:p>
          <w:p w14:paraId="2242C267" w14:textId="77777777" w:rsidR="00194724" w:rsidRPr="007D3991" w:rsidRDefault="00194724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Актуализация регионального НПА, регламентирующего деятельность РКЦ для детей. Внедрено документирование реанимационно-консультативной помощи детям</w:t>
            </w:r>
          </w:p>
          <w:p w14:paraId="2AF0433E" w14:textId="77777777" w:rsidR="00194724" w:rsidRPr="007D3991" w:rsidRDefault="00194724" w:rsidP="007D3991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ind w:left="34" w:firstLine="329"/>
              <w:jc w:val="both"/>
              <w:outlineLvl w:val="0"/>
              <w:rPr>
                <w:rFonts w:ascii="Times New Roman" w:eastAsia="DejaVu Sans" w:hAnsi="Times New Roman"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Повышение квалификации врачебного и среднего медицинского персонала детских больниц на </w:t>
            </w:r>
            <w:proofErr w:type="spellStart"/>
            <w:r w:rsidRPr="007D3991">
              <w:rPr>
                <w:rFonts w:ascii="Times New Roman" w:eastAsia="DejaVu Sans" w:hAnsi="Times New Roman"/>
                <w:kern w:val="2"/>
                <w:sz w:val="28"/>
                <w:szCs w:val="28"/>
              </w:rPr>
              <w:t>симуляционных</w:t>
            </w:r>
            <w:proofErr w:type="spellEnd"/>
            <w:r w:rsidRPr="007D3991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 тренингах (в т.ч. по оценке тяжести состояния, сортировке пациентов, оказанию экстренной и неотложной помощи)</w:t>
            </w:r>
          </w:p>
          <w:p w14:paraId="78B98545" w14:textId="77777777" w:rsidR="00194724" w:rsidRPr="007D3991" w:rsidRDefault="00194724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Внедрение алгоритмов оценки тяжести состояния, экстренной и неотложной помощи в приемных отделениях детских больниц</w:t>
            </w:r>
          </w:p>
          <w:p w14:paraId="79C7EB17" w14:textId="77777777" w:rsidR="00194724" w:rsidRPr="007D3991" w:rsidRDefault="00194724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Внедрение системы сортировки (</w:t>
            </w:r>
            <w:proofErr w:type="spellStart"/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триаж</w:t>
            </w:r>
            <w:proofErr w:type="spellEnd"/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) пациентов в приемных отделениях детских больниц</w:t>
            </w:r>
          </w:p>
          <w:p w14:paraId="0AF4583B" w14:textId="77777777" w:rsidR="00194724" w:rsidRPr="007D3991" w:rsidRDefault="00194724" w:rsidP="007D3991">
            <w:pPr>
              <w:keepNext/>
              <w:numPr>
                <w:ilvl w:val="0"/>
                <w:numId w:val="6"/>
              </w:numPr>
              <w:suppressAutoHyphens/>
              <w:spacing w:after="0" w:line="240" w:lineRule="auto"/>
              <w:ind w:left="34" w:firstLine="329"/>
              <w:jc w:val="both"/>
              <w:outlineLvl w:val="0"/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kern w:val="2"/>
                <w:sz w:val="28"/>
                <w:szCs w:val="28"/>
              </w:rPr>
              <w:t>Внедрение современных технологий по профилю «Анестезиология-реаниматология» в детских больницах</w:t>
            </w:r>
          </w:p>
          <w:p w14:paraId="3AE272A2" w14:textId="77777777" w:rsidR="00194724" w:rsidRPr="007D3991" w:rsidRDefault="00194724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Внедрение программы СКАТ (Стратегия контроля антимикробной терапии) при оказании стационарной медицинской помощи в детских больницах на основе российских клинических рекомендаций</w:t>
            </w:r>
          </w:p>
          <w:p w14:paraId="054568C2" w14:textId="77777777" w:rsidR="00194724" w:rsidRPr="007D3991" w:rsidRDefault="00194724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sz w:val="28"/>
                <w:szCs w:val="28"/>
              </w:rPr>
              <w:tab/>
            </w: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Укомплектование областных, краевых, республиканских детских больниц врачебным и средним медицинским персоналом</w:t>
            </w:r>
          </w:p>
          <w:p w14:paraId="29CB7C66" w14:textId="77777777" w:rsidR="00194724" w:rsidRPr="007D3991" w:rsidRDefault="00194724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lastRenderedPageBreak/>
              <w:t>Внедрение бережливых технологий в детских больницах</w:t>
            </w:r>
          </w:p>
          <w:p w14:paraId="7AB489C5" w14:textId="7B165362" w:rsidR="00194724" w:rsidRPr="007D3991" w:rsidRDefault="00194724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Оснащены мобильным медицинским оборудованием детские поликлиники (отделения) субъектов РФ для проведения выездных мероприятий, в т.ч. с целью профилактических медицинских осмотров, диспансеризации и диспансерного наблюдения детского населения</w:t>
            </w:r>
          </w:p>
          <w:p w14:paraId="4323220F" w14:textId="77777777" w:rsidR="00194724" w:rsidRPr="007D3991" w:rsidRDefault="00194724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 xml:space="preserve">5.1. </w:t>
            </w:r>
            <w:r w:rsidRPr="007D3991">
              <w:rPr>
                <w:kern w:val="2"/>
                <w:sz w:val="28"/>
                <w:szCs w:val="28"/>
              </w:rPr>
              <w:t>Увеличение числа передвижных медицинских комплексов, приобретенных субъектами РФ, оснащенных мобильным медицинским оборудованием для проведения выездных мероприятий, с целью профилактических медицинских осмотров, диспансеризации и диспансерного наблюдения детского населения, в т.ч. проживающего в сельской местности</w:t>
            </w:r>
          </w:p>
          <w:p w14:paraId="151E08D0" w14:textId="77777777" w:rsidR="00194724" w:rsidRPr="007D3991" w:rsidRDefault="00112C03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Увеличение охвата профилактическими медицинскими осмотрами детей, способствующее раннему выявлению, лечению и взятию под диспансерное наблюдение детей с выявленной патологией</w:t>
            </w:r>
          </w:p>
          <w:p w14:paraId="3FB711A1" w14:textId="77777777" w:rsidR="00112C03" w:rsidRPr="007D3991" w:rsidRDefault="00112C03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Увеличение охвата детей в возрасте 15–17 лет профилактическими медицинскими осмотрами с целью сохранения их репродуктивного здоровья</w:t>
            </w:r>
          </w:p>
          <w:p w14:paraId="392B2F25" w14:textId="77777777" w:rsidR="00112C03" w:rsidRPr="007D3991" w:rsidRDefault="00112C03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kern w:val="2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 xml:space="preserve">Повышение фактического состояния </w:t>
            </w:r>
            <w:proofErr w:type="spellStart"/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привитости</w:t>
            </w:r>
            <w:proofErr w:type="spellEnd"/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 xml:space="preserve"> детского населения против инфекционных заболеваний, в т.ч. проживающего в сельской местности</w:t>
            </w:r>
          </w:p>
          <w:p w14:paraId="3116D23A" w14:textId="36400E96" w:rsidR="00112C03" w:rsidRPr="007D3991" w:rsidRDefault="00112C03" w:rsidP="007D3991">
            <w:pPr>
              <w:tabs>
                <w:tab w:val="left" w:pos="458"/>
              </w:tabs>
              <w:spacing w:after="0" w:line="240" w:lineRule="auto"/>
              <w:ind w:left="34" w:firstLine="329"/>
              <w:jc w:val="both"/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</w:pPr>
            <w:r w:rsidRPr="007D3991">
              <w:rPr>
                <w:rFonts w:ascii="Times New Roman" w:eastAsia="DejaVu Sans" w:hAnsi="Times New Roman"/>
                <w:bCs/>
                <w:kern w:val="2"/>
                <w:sz w:val="28"/>
                <w:szCs w:val="28"/>
              </w:rPr>
              <w:t>6.Оказана медицинская помощь с использованием ВРТ для лечения бесплодия</w:t>
            </w:r>
          </w:p>
          <w:p w14:paraId="0ECFC18D" w14:textId="77777777" w:rsidR="00112C03" w:rsidRPr="007D3991" w:rsidRDefault="00112C03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6.1.</w:t>
            </w:r>
            <w:r w:rsidRPr="007D3991">
              <w:rPr>
                <w:rStyle w:val="65pt"/>
                <w:b w:val="0"/>
                <w:sz w:val="28"/>
                <w:szCs w:val="28"/>
                <w:highlight w:val="none"/>
              </w:rPr>
              <w:t xml:space="preserve"> </w:t>
            </w:r>
            <w:r w:rsidRPr="007D3991"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  <w:t>Планирование оказания медицинской помощи с применением ВРТ в рамках программы государственных гарантий бесплатного оказания медицинской помощи гражданам</w:t>
            </w:r>
          </w:p>
          <w:p w14:paraId="6975610C" w14:textId="77777777" w:rsidR="00112C03" w:rsidRPr="007D3991" w:rsidRDefault="00112C03" w:rsidP="007D3991">
            <w:pPr>
              <w:pStyle w:val="af2"/>
              <w:tabs>
                <w:tab w:val="left" w:pos="458"/>
              </w:tabs>
              <w:ind w:left="34" w:firstLine="329"/>
              <w:jc w:val="both"/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</w:pPr>
            <w:r w:rsidRPr="007D3991"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  <w:t>Повышение доступности и эффективности ВРТ</w:t>
            </w:r>
          </w:p>
          <w:p w14:paraId="559C311F" w14:textId="77777777" w:rsidR="00112C03" w:rsidRPr="007D3991" w:rsidRDefault="00112C03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Внедрение и сертификация системы управления качеством и безопасности медицинской деятельности в акушерских стационарах, детских больницах, женских консультациях и детских поликлиниках</w:t>
            </w:r>
          </w:p>
          <w:p w14:paraId="43821E8C" w14:textId="6B6AD91A" w:rsidR="00112C03" w:rsidRPr="007D3991" w:rsidRDefault="00112C03" w:rsidP="007D3991">
            <w:pPr>
              <w:pStyle w:val="af2"/>
              <w:numPr>
                <w:ilvl w:val="0"/>
                <w:numId w:val="5"/>
              </w:numPr>
              <w:tabs>
                <w:tab w:val="left" w:pos="458"/>
              </w:tabs>
              <w:ind w:left="34" w:firstLine="329"/>
              <w:jc w:val="both"/>
              <w:rPr>
                <w:rFonts w:eastAsia="DejaVu Sans"/>
                <w:bCs/>
                <w:sz w:val="28"/>
                <w:szCs w:val="28"/>
              </w:rPr>
            </w:pPr>
            <w:r w:rsidRPr="007D3991">
              <w:rPr>
                <w:rFonts w:eastAsia="DejaVu Sans"/>
                <w:bCs/>
                <w:kern w:val="2"/>
                <w:sz w:val="28"/>
                <w:szCs w:val="28"/>
              </w:rPr>
              <w:t>Развитие цифрового контура здравоохранения в сфере родовспоможения и детства</w:t>
            </w:r>
          </w:p>
        </w:tc>
      </w:tr>
    </w:tbl>
    <w:p w14:paraId="59BEF329" w14:textId="1D207902" w:rsidR="00824092" w:rsidRPr="007D3991" w:rsidRDefault="00824092" w:rsidP="007D3991">
      <w:pPr>
        <w:tabs>
          <w:tab w:val="left" w:pos="6534"/>
        </w:tabs>
        <w:spacing w:after="0" w:line="240" w:lineRule="auto"/>
        <w:ind w:right="40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3193"/>
        <w:gridCol w:w="388"/>
        <w:gridCol w:w="6416"/>
      </w:tblGrid>
      <w:tr w:rsidR="00824092" w:rsidRPr="007D3991" w14:paraId="3D50D06E" w14:textId="77777777" w:rsidTr="007346BE">
        <w:trPr>
          <w:trHeight w:val="2138"/>
        </w:trPr>
        <w:tc>
          <w:tcPr>
            <w:tcW w:w="3193" w:type="dxa"/>
            <w:hideMark/>
          </w:tcPr>
          <w:p w14:paraId="64B3847C" w14:textId="77777777" w:rsidR="00824092" w:rsidRPr="007D3991" w:rsidRDefault="00824092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  <w:bookmarkStart w:id="2" w:name="5"/>
            <w:bookmarkEnd w:id="2"/>
            <w:r w:rsidRPr="007D3991">
              <w:rPr>
                <w:sz w:val="28"/>
                <w:szCs w:val="28"/>
                <w:lang w:val="ru-RU"/>
              </w:rPr>
              <w:lastRenderedPageBreak/>
              <w:t>Объемы бюджетных ассигнований</w:t>
            </w:r>
            <w:r w:rsidRPr="007D39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D3991">
              <w:rPr>
                <w:sz w:val="28"/>
                <w:szCs w:val="28"/>
                <w:lang w:val="ru-RU"/>
              </w:rPr>
              <w:t>Программы</w:t>
            </w:r>
          </w:p>
          <w:p w14:paraId="3603C840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2F5E9E67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15542674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263E8B57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2E9C1E84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0AB96784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6F24ABFB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6AC7946E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6F87643F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64702B1B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33EF3C47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18F9020D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1057248B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77"/>
              <w:jc w:val="left"/>
              <w:rPr>
                <w:sz w:val="28"/>
                <w:szCs w:val="28"/>
                <w:lang w:val="ru-RU"/>
              </w:rPr>
            </w:pPr>
          </w:p>
          <w:p w14:paraId="200ECFD5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28CB67E2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30FEBE1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560A3C0A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344A914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19143A4E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9FA00E0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99626B1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A641A54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614C5D03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127AAB29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64E6256E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117A5E57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7C9301C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6041B03F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24563C85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463CFBC7" w14:textId="77777777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1F41A90" w14:textId="1B5C7D3B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  <w:r w:rsidRPr="007D3991">
              <w:rPr>
                <w:sz w:val="28"/>
                <w:szCs w:val="28"/>
                <w:lang w:val="ru-RU"/>
              </w:rPr>
              <w:t>Ожидаемые</w:t>
            </w:r>
            <w:r w:rsidRPr="007D399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D3991">
              <w:rPr>
                <w:sz w:val="28"/>
                <w:szCs w:val="28"/>
                <w:lang w:val="ru-RU"/>
              </w:rPr>
              <w:t>результаты</w:t>
            </w:r>
            <w:r w:rsidRPr="007D3991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D3991">
              <w:rPr>
                <w:sz w:val="28"/>
                <w:szCs w:val="28"/>
                <w:lang w:val="ru-RU"/>
              </w:rPr>
              <w:t>реализации</w:t>
            </w:r>
            <w:r w:rsidRPr="007D399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D3991">
              <w:rPr>
                <w:sz w:val="28"/>
                <w:szCs w:val="28"/>
                <w:lang w:val="ru-RU"/>
              </w:rPr>
              <w:t>Программы</w:t>
            </w:r>
          </w:p>
          <w:p w14:paraId="3CAC0C0F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2F577E22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4A8E9A4B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5BC21513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FAF4DF9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434F1BA7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4CE4B979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DAC2EB2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51885767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68DE441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C7A89A6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43FF7ED8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BB200A2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6CF0A5D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FCD5E83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44AFA16E" w14:textId="77777777" w:rsidR="00251FA4" w:rsidRPr="007D3991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20D0CAA3" w14:textId="2C93D5BD" w:rsidR="00251FA4" w:rsidRDefault="00251FA4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E7B8256" w14:textId="2343EC72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FD284A9" w14:textId="7B25E350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78E6CC5" w14:textId="1F50966A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71A72F68" w14:textId="15DC29BD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3A39EC7C" w14:textId="6638CEEE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2C677FEA" w14:textId="73DA6CE4" w:rsidR="000E4653" w:rsidRDefault="000E4653" w:rsidP="007D3991">
            <w:pPr>
              <w:pStyle w:val="TableParagraph"/>
              <w:spacing w:line="240" w:lineRule="auto"/>
              <w:ind w:left="200" w:right="194"/>
              <w:jc w:val="left"/>
              <w:rPr>
                <w:sz w:val="28"/>
                <w:szCs w:val="28"/>
                <w:lang w:val="ru-RU"/>
              </w:rPr>
            </w:pPr>
          </w:p>
          <w:p w14:paraId="10777591" w14:textId="77777777" w:rsidR="000E4653" w:rsidRPr="007D3991" w:rsidRDefault="000E4653" w:rsidP="000E4653">
            <w:pPr>
              <w:pStyle w:val="TableParagraph"/>
              <w:spacing w:line="240" w:lineRule="auto"/>
              <w:ind w:left="0" w:right="194"/>
              <w:jc w:val="left"/>
              <w:rPr>
                <w:sz w:val="28"/>
                <w:szCs w:val="28"/>
                <w:lang w:val="ru-RU"/>
              </w:rPr>
            </w:pPr>
          </w:p>
          <w:p w14:paraId="04FA823F" w14:textId="77777777" w:rsidR="00251FA4" w:rsidRPr="007D3991" w:rsidRDefault="00251FA4" w:rsidP="007D3991">
            <w:pPr>
              <w:pStyle w:val="TableParagraph"/>
              <w:spacing w:line="240" w:lineRule="auto"/>
              <w:ind w:left="0" w:right="194"/>
              <w:jc w:val="left"/>
              <w:rPr>
                <w:bCs/>
                <w:sz w:val="28"/>
                <w:szCs w:val="28"/>
                <w:lang w:val="ru-RU"/>
              </w:rPr>
            </w:pPr>
            <w:bookmarkStart w:id="3" w:name="_Toc204186496"/>
            <w:r w:rsidRPr="007D3991">
              <w:rPr>
                <w:bCs/>
                <w:sz w:val="28"/>
                <w:szCs w:val="28"/>
                <w:lang w:val="ru-RU"/>
              </w:rPr>
              <w:t>Социально значимый результат Программы «Охрана материнства и детства» в регионе</w:t>
            </w:r>
            <w:bookmarkEnd w:id="3"/>
          </w:p>
          <w:p w14:paraId="58C27D9A" w14:textId="2A24EF23" w:rsidR="00251FA4" w:rsidRPr="007D3991" w:rsidRDefault="00251FA4" w:rsidP="007D3991">
            <w:pPr>
              <w:pStyle w:val="TableParagraph"/>
              <w:spacing w:line="240" w:lineRule="auto"/>
              <w:ind w:left="0" w:right="177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88" w:type="dxa"/>
            <w:hideMark/>
          </w:tcPr>
          <w:p w14:paraId="38597522" w14:textId="77777777" w:rsidR="00824092" w:rsidRPr="007D3991" w:rsidRDefault="00824092" w:rsidP="007D3991">
            <w:pPr>
              <w:pStyle w:val="TableParagraph"/>
              <w:spacing w:line="240" w:lineRule="auto"/>
              <w:ind w:right="52"/>
              <w:jc w:val="right"/>
              <w:rPr>
                <w:sz w:val="28"/>
                <w:szCs w:val="28"/>
              </w:rPr>
            </w:pPr>
            <w:r w:rsidRPr="007D3991">
              <w:rPr>
                <w:sz w:val="28"/>
                <w:szCs w:val="28"/>
              </w:rPr>
              <w:lastRenderedPageBreak/>
              <w:t>−</w:t>
            </w:r>
          </w:p>
        </w:tc>
        <w:tc>
          <w:tcPr>
            <w:tcW w:w="6416" w:type="dxa"/>
            <w:hideMark/>
          </w:tcPr>
          <w:p w14:paraId="3A828291" w14:textId="4A4627EC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 xml:space="preserve">общий объем финансирования Программы на 2025-2030 годы составляет </w:t>
            </w:r>
            <w:r w:rsidR="00D82668" w:rsidRPr="000E4653">
              <w:rPr>
                <w:sz w:val="28"/>
                <w:szCs w:val="28"/>
                <w:lang w:val="ru-RU"/>
              </w:rPr>
              <w:t>5</w:t>
            </w:r>
            <w:r w:rsidR="00CE1509" w:rsidRPr="000E4653">
              <w:rPr>
                <w:sz w:val="28"/>
                <w:szCs w:val="28"/>
                <w:lang w:val="ru-RU"/>
              </w:rPr>
              <w:t>71300,6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рублей, из них средства федерльного бюджета – </w:t>
            </w:r>
            <w:r w:rsidR="00D82668" w:rsidRPr="000E4653">
              <w:rPr>
                <w:sz w:val="28"/>
                <w:szCs w:val="28"/>
                <w:lang w:val="ru-RU"/>
              </w:rPr>
              <w:t>5</w:t>
            </w:r>
            <w:r w:rsidR="00CE1509" w:rsidRPr="000E4653">
              <w:rPr>
                <w:sz w:val="28"/>
                <w:szCs w:val="28"/>
                <w:lang w:val="ru-RU"/>
              </w:rPr>
              <w:t>30158,9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рублей, из них за счет средств республиканского бюджета – </w:t>
            </w:r>
            <w:r w:rsidR="00CE1509" w:rsidRPr="000E4653">
              <w:rPr>
                <w:sz w:val="28"/>
                <w:szCs w:val="28"/>
                <w:lang w:val="ru-RU"/>
              </w:rPr>
              <w:t>31205,1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</w:t>
            </w:r>
            <w:r w:rsidR="00CE1509" w:rsidRPr="000E4653">
              <w:rPr>
                <w:sz w:val="28"/>
                <w:szCs w:val="28"/>
                <w:lang w:val="ru-RU"/>
              </w:rPr>
              <w:t>, внебюджетные средства – 9936,6 тыс. рублей</w:t>
            </w:r>
            <w:r w:rsidRPr="000E4653">
              <w:rPr>
                <w:sz w:val="28"/>
                <w:szCs w:val="28"/>
                <w:lang w:val="ru-RU"/>
              </w:rPr>
              <w:t>. В том числе по годам:</w:t>
            </w:r>
          </w:p>
          <w:p w14:paraId="3BD7CFF0" w14:textId="648DC851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6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CE1509" w:rsidRPr="000E4653">
              <w:rPr>
                <w:sz w:val="28"/>
                <w:szCs w:val="28"/>
                <w:lang w:val="ru-RU"/>
              </w:rPr>
              <w:t>9891,2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14:paraId="61510D2B" w14:textId="29FF4A0A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7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CE1509" w:rsidRPr="000E4653">
              <w:rPr>
                <w:sz w:val="28"/>
                <w:szCs w:val="28"/>
                <w:lang w:val="ru-RU"/>
              </w:rPr>
              <w:t>35335,0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14:paraId="7D73026F" w14:textId="2E66D137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8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CE1509" w:rsidRPr="000E4653">
              <w:rPr>
                <w:sz w:val="28"/>
                <w:szCs w:val="28"/>
                <w:lang w:val="ru-RU"/>
              </w:rPr>
              <w:t>523048,2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</w:t>
            </w:r>
            <w:r w:rsidR="00CE1509" w:rsidRPr="000E4653">
              <w:rPr>
                <w:sz w:val="28"/>
                <w:szCs w:val="28"/>
                <w:lang w:val="ru-RU"/>
              </w:rPr>
              <w:t>;</w:t>
            </w:r>
          </w:p>
          <w:p w14:paraId="3974F8D5" w14:textId="48B5FB4C" w:rsidR="00CE1509" w:rsidRPr="000E4653" w:rsidRDefault="00CE1509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2029 году – 1600,0 тыс. рублей;</w:t>
            </w:r>
          </w:p>
          <w:p w14:paraId="1D18983D" w14:textId="08766269" w:rsidR="00CE1509" w:rsidRPr="000E4653" w:rsidRDefault="00CE1509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2030 году – 1426,2 тыс. рублей.</w:t>
            </w:r>
          </w:p>
          <w:p w14:paraId="40315808" w14:textId="088F8DEC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 xml:space="preserve">из них </w:t>
            </w:r>
            <w:r w:rsidR="00D82668" w:rsidRPr="000E4653">
              <w:rPr>
                <w:sz w:val="28"/>
                <w:szCs w:val="28"/>
                <w:lang w:val="ru-RU"/>
              </w:rPr>
              <w:t>средства федерального бюджета – 5</w:t>
            </w:r>
            <w:r w:rsidR="000E4653" w:rsidRPr="000E4653">
              <w:rPr>
                <w:sz w:val="28"/>
                <w:szCs w:val="28"/>
                <w:lang w:val="ru-RU"/>
              </w:rPr>
              <w:t>30158,9</w:t>
            </w:r>
            <w:r w:rsidRPr="000E4653">
              <w:rPr>
                <w:sz w:val="28"/>
                <w:szCs w:val="28"/>
                <w:lang w:val="ru-RU"/>
              </w:rPr>
              <w:t>:</w:t>
            </w:r>
          </w:p>
          <w:p w14:paraId="400B008D" w14:textId="4E55C874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6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0E4653" w:rsidRPr="000E4653">
              <w:rPr>
                <w:sz w:val="28"/>
                <w:szCs w:val="28"/>
                <w:lang w:val="ru-RU"/>
              </w:rPr>
              <w:t>8452,7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рублей; </w:t>
            </w:r>
          </w:p>
          <w:p w14:paraId="0120EC4E" w14:textId="30108EF1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7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D82668" w:rsidRPr="000E4653">
              <w:rPr>
                <w:sz w:val="28"/>
                <w:szCs w:val="28"/>
                <w:lang w:val="ru-RU"/>
              </w:rPr>
              <w:t>97</w:t>
            </w:r>
            <w:r w:rsidR="000E4653" w:rsidRPr="000E4653">
              <w:rPr>
                <w:sz w:val="28"/>
                <w:szCs w:val="28"/>
                <w:lang w:val="ru-RU"/>
              </w:rPr>
              <w:t>25,7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14:paraId="67161FF6" w14:textId="7C6C89BB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8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0E4653" w:rsidRPr="000E4653">
              <w:rPr>
                <w:sz w:val="28"/>
                <w:szCs w:val="28"/>
                <w:lang w:val="ru-RU"/>
              </w:rPr>
              <w:t>511980,5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рублей.</w:t>
            </w:r>
          </w:p>
          <w:p w14:paraId="56D4FFFA" w14:textId="0188AFAE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 xml:space="preserve">из них средства республиканского бюджета – </w:t>
            </w:r>
            <w:r w:rsidR="000E4653" w:rsidRPr="000E4653">
              <w:rPr>
                <w:sz w:val="28"/>
                <w:szCs w:val="28"/>
                <w:lang w:val="ru-RU"/>
              </w:rPr>
              <w:t>31205,1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рублей:</w:t>
            </w:r>
          </w:p>
          <w:p w14:paraId="446CF66F" w14:textId="78C979AE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6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0E4653" w:rsidRPr="000E4653">
              <w:rPr>
                <w:sz w:val="28"/>
                <w:szCs w:val="28"/>
                <w:lang w:val="ru-RU"/>
              </w:rPr>
              <w:t>185,4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14:paraId="2336C749" w14:textId="06739CEC" w:rsidR="002070A0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7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0E4653" w:rsidRPr="000E4653">
              <w:rPr>
                <w:sz w:val="28"/>
                <w:szCs w:val="28"/>
                <w:lang w:val="ru-RU"/>
              </w:rPr>
              <w:t>23748,2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рублей;</w:t>
            </w:r>
          </w:p>
          <w:p w14:paraId="2F2089ED" w14:textId="77777777" w:rsidR="000E4653" w:rsidRPr="000E4653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</w:t>
            </w:r>
            <w:r w:rsidR="00D82668" w:rsidRPr="000E4653">
              <w:rPr>
                <w:sz w:val="28"/>
                <w:szCs w:val="28"/>
                <w:lang w:val="ru-RU"/>
              </w:rPr>
              <w:t>8</w:t>
            </w:r>
            <w:r w:rsidRPr="000E4653">
              <w:rPr>
                <w:sz w:val="28"/>
                <w:szCs w:val="28"/>
                <w:lang w:val="ru-RU"/>
              </w:rPr>
              <w:t xml:space="preserve"> году – </w:t>
            </w:r>
            <w:r w:rsidR="000E4653" w:rsidRPr="000E4653">
              <w:rPr>
                <w:sz w:val="28"/>
                <w:szCs w:val="28"/>
                <w:lang w:val="ru-RU"/>
              </w:rPr>
              <w:t>6671,5</w:t>
            </w:r>
            <w:r w:rsidRPr="000E4653">
              <w:rPr>
                <w:sz w:val="28"/>
                <w:szCs w:val="28"/>
                <w:lang w:val="ru-RU"/>
              </w:rPr>
              <w:t xml:space="preserve"> тыс. рублей</w:t>
            </w:r>
            <w:r w:rsidR="000E4653" w:rsidRPr="000E4653">
              <w:rPr>
                <w:sz w:val="28"/>
                <w:szCs w:val="28"/>
                <w:lang w:val="ru-RU"/>
              </w:rPr>
              <w:t>;</w:t>
            </w:r>
          </w:p>
          <w:p w14:paraId="45F848B9" w14:textId="12C8BECA" w:rsidR="000E4653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2029 году – 300,0 тыс. рублей;</w:t>
            </w:r>
          </w:p>
          <w:p w14:paraId="0787EF86" w14:textId="137F6CF0" w:rsidR="002070A0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2030 году – 300,0 тыс. рублей</w:t>
            </w:r>
            <w:r w:rsidR="002070A0" w:rsidRPr="000E4653">
              <w:rPr>
                <w:sz w:val="28"/>
                <w:szCs w:val="28"/>
                <w:lang w:val="ru-RU"/>
              </w:rPr>
              <w:t>.</w:t>
            </w:r>
          </w:p>
          <w:p w14:paraId="1A82EE4F" w14:textId="5EF42066" w:rsidR="000E4653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из них внебюджетные средства – 9936,6:</w:t>
            </w:r>
          </w:p>
          <w:p w14:paraId="568BD480" w14:textId="21945ABF" w:rsidR="000E4653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2026 году – 1253,1 тыс. рублей;</w:t>
            </w:r>
          </w:p>
          <w:p w14:paraId="7CC03919" w14:textId="188C73AC" w:rsidR="000E4653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2027 году – 1861,1 тыс. рублей;</w:t>
            </w:r>
          </w:p>
          <w:p w14:paraId="5F3E57F6" w14:textId="4E03D6FD" w:rsidR="000E4653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2028 году – 4396,2 тыс. рублей;</w:t>
            </w:r>
          </w:p>
          <w:p w14:paraId="045B7996" w14:textId="7E277282" w:rsidR="000E4653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2029 году – 1300,0 тыс. рублей;</w:t>
            </w:r>
          </w:p>
          <w:p w14:paraId="3E27E3CE" w14:textId="4A60E521" w:rsidR="000E4653" w:rsidRPr="000E4653" w:rsidRDefault="000E4653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в 2030 году – 1126,2 тыс. рублей.</w:t>
            </w:r>
          </w:p>
          <w:p w14:paraId="225D3E63" w14:textId="0242FF3B" w:rsidR="00824092" w:rsidRPr="007D3991" w:rsidRDefault="002070A0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0E4653">
              <w:rPr>
                <w:sz w:val="28"/>
                <w:szCs w:val="28"/>
                <w:lang w:val="ru-RU"/>
              </w:rPr>
              <w:t>Объемы финансирования программы могут быть уточнены в порядке, установленным законом о бюджете на соответствующий финансовый год исходя из возможности бюджета Республики Тыва</w:t>
            </w:r>
            <w:r w:rsidR="000E4653" w:rsidRPr="000E4653">
              <w:rPr>
                <w:sz w:val="28"/>
                <w:szCs w:val="28"/>
                <w:lang w:val="ru-RU"/>
              </w:rPr>
              <w:t>.</w:t>
            </w:r>
          </w:p>
          <w:p w14:paraId="0C7765D9" w14:textId="5B8AEDCD" w:rsidR="00251FA4" w:rsidRPr="007D3991" w:rsidRDefault="00251FA4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</w:p>
          <w:p w14:paraId="3B0F74D4" w14:textId="183F2016" w:rsidR="00251FA4" w:rsidRPr="007D3991" w:rsidRDefault="00251FA4" w:rsidP="007D3991">
            <w:pPr>
              <w:pStyle w:val="TableParagraph"/>
              <w:tabs>
                <w:tab w:val="left" w:pos="424"/>
              </w:tabs>
              <w:spacing w:line="240" w:lineRule="auto"/>
              <w:ind w:right="203"/>
              <w:jc w:val="both"/>
              <w:rPr>
                <w:sz w:val="28"/>
                <w:szCs w:val="28"/>
                <w:lang w:val="ru-RU"/>
              </w:rPr>
            </w:pPr>
            <w:r w:rsidRPr="007D3991">
              <w:rPr>
                <w:sz w:val="28"/>
                <w:szCs w:val="28"/>
                <w:lang w:val="ru-RU"/>
              </w:rPr>
              <w:t>1.</w:t>
            </w:r>
            <w:r w:rsidRPr="007D3991">
              <w:rPr>
                <w:sz w:val="28"/>
                <w:szCs w:val="28"/>
                <w:lang w:val="ru-RU"/>
              </w:rPr>
              <w:tab/>
              <w:t xml:space="preserve">Оказана медицинская помощь с использованием ВРТ для лечения бесплодия </w:t>
            </w:r>
            <w:r w:rsidR="009B4627" w:rsidRPr="007D3991">
              <w:rPr>
                <w:sz w:val="28"/>
                <w:szCs w:val="28"/>
                <w:lang w:val="ru-RU"/>
              </w:rPr>
              <w:t>более 250 женщинам</w:t>
            </w:r>
            <w:r w:rsidRPr="007D3991">
              <w:rPr>
                <w:sz w:val="28"/>
                <w:szCs w:val="28"/>
                <w:lang w:val="ru-RU"/>
              </w:rPr>
              <w:t xml:space="preserve"> (ед.)</w:t>
            </w:r>
          </w:p>
          <w:p w14:paraId="5B01B1B2" w14:textId="0DD02AFF" w:rsidR="00251FA4" w:rsidRPr="007D3991" w:rsidRDefault="00251FA4" w:rsidP="007D3991">
            <w:pPr>
              <w:pStyle w:val="TableParagraph"/>
              <w:tabs>
                <w:tab w:val="left" w:pos="424"/>
              </w:tabs>
              <w:spacing w:line="240" w:lineRule="auto"/>
              <w:ind w:right="203"/>
              <w:jc w:val="both"/>
              <w:rPr>
                <w:sz w:val="28"/>
                <w:szCs w:val="28"/>
                <w:lang w:val="ru-RU"/>
              </w:rPr>
            </w:pPr>
            <w:r w:rsidRPr="007D3991">
              <w:rPr>
                <w:sz w:val="28"/>
                <w:szCs w:val="28"/>
                <w:lang w:val="ru-RU"/>
              </w:rPr>
              <w:t xml:space="preserve">2. Женские консультации, расположенные в сельской местности, ПГТ, малых городах, в т.ч. вновь созданные, внедрили новые подходы в работе с учетом стандартизации и типизации процессов оказания медицинской помощи, в т.ч. по формированию положительных репродуктивных установок у женщин. </w:t>
            </w:r>
            <w:r w:rsidR="009B4627" w:rsidRPr="007D3991">
              <w:rPr>
                <w:sz w:val="28"/>
                <w:szCs w:val="28"/>
                <w:lang w:val="ru-RU"/>
              </w:rPr>
              <w:t xml:space="preserve">Всего </w:t>
            </w:r>
            <w:r w:rsidR="00D9733D" w:rsidRPr="007D3991">
              <w:rPr>
                <w:sz w:val="28"/>
                <w:szCs w:val="28"/>
                <w:lang w:val="ru-RU"/>
              </w:rPr>
              <w:t>6</w:t>
            </w:r>
            <w:r w:rsidR="009B4627" w:rsidRPr="007D3991">
              <w:rPr>
                <w:sz w:val="28"/>
                <w:szCs w:val="28"/>
                <w:lang w:val="ru-RU"/>
              </w:rPr>
              <w:t xml:space="preserve"> женских консультаций</w:t>
            </w:r>
            <w:r w:rsidRPr="007D3991">
              <w:rPr>
                <w:sz w:val="28"/>
                <w:szCs w:val="28"/>
                <w:lang w:val="ru-RU"/>
              </w:rPr>
              <w:t xml:space="preserve"> (ед.)</w:t>
            </w:r>
          </w:p>
          <w:p w14:paraId="6B0ADAD8" w14:textId="67BF51B7" w:rsidR="00251FA4" w:rsidRPr="007D3991" w:rsidRDefault="00251FA4" w:rsidP="007D3991">
            <w:pPr>
              <w:pStyle w:val="TableParagraph"/>
              <w:tabs>
                <w:tab w:val="left" w:pos="424"/>
              </w:tabs>
              <w:spacing w:line="240" w:lineRule="auto"/>
              <w:ind w:right="203"/>
              <w:jc w:val="both"/>
              <w:rPr>
                <w:sz w:val="28"/>
                <w:szCs w:val="28"/>
                <w:lang w:val="ru-RU"/>
              </w:rPr>
            </w:pPr>
            <w:r w:rsidRPr="007D3991">
              <w:rPr>
                <w:sz w:val="28"/>
                <w:szCs w:val="28"/>
                <w:lang w:val="ru-RU"/>
              </w:rPr>
              <w:t xml:space="preserve">3. Оснащены мобильным медицинским оборудованием детские поликлиники (отделения) субъектов РФ для проведения выездных мероприятий, в т.ч. с </w:t>
            </w:r>
            <w:r w:rsidRPr="007D3991">
              <w:rPr>
                <w:sz w:val="28"/>
                <w:szCs w:val="28"/>
                <w:lang w:val="ru-RU"/>
              </w:rPr>
              <w:lastRenderedPageBreak/>
              <w:t>целью профилактических медицинских осмотров, диспансеризации и диспансерног</w:t>
            </w:r>
            <w:r w:rsidR="00485056" w:rsidRPr="007D3991">
              <w:rPr>
                <w:sz w:val="28"/>
                <w:szCs w:val="28"/>
                <w:lang w:val="ru-RU"/>
              </w:rPr>
              <w:t xml:space="preserve">о наблюдения детского населения. Всего </w:t>
            </w:r>
            <w:r w:rsidR="00D9733D" w:rsidRPr="007D3991">
              <w:rPr>
                <w:sz w:val="28"/>
                <w:szCs w:val="28"/>
                <w:lang w:val="ru-RU"/>
              </w:rPr>
              <w:t>2</w:t>
            </w:r>
            <w:r w:rsidRPr="007D3991">
              <w:rPr>
                <w:sz w:val="28"/>
                <w:szCs w:val="28"/>
                <w:lang w:val="ru-RU"/>
              </w:rPr>
              <w:t xml:space="preserve"> (ед.)</w:t>
            </w:r>
          </w:p>
          <w:p w14:paraId="1A7A80DD" w14:textId="122D763C" w:rsidR="00251FA4" w:rsidRPr="007D3991" w:rsidRDefault="00251FA4" w:rsidP="007D3991">
            <w:pPr>
              <w:pStyle w:val="TableParagraph"/>
              <w:tabs>
                <w:tab w:val="left" w:pos="424"/>
              </w:tabs>
              <w:spacing w:line="240" w:lineRule="auto"/>
              <w:ind w:right="203"/>
              <w:jc w:val="both"/>
              <w:rPr>
                <w:sz w:val="28"/>
                <w:szCs w:val="28"/>
                <w:lang w:val="ru-RU"/>
              </w:rPr>
            </w:pPr>
            <w:r w:rsidRPr="007D3991">
              <w:rPr>
                <w:sz w:val="28"/>
                <w:szCs w:val="28"/>
                <w:lang w:val="ru-RU"/>
              </w:rPr>
              <w:t xml:space="preserve">4. Оснащены (дооснащены и/или переоснащены) медицинскими изделиями </w:t>
            </w:r>
            <w:r w:rsidR="00485056" w:rsidRPr="007D3991">
              <w:rPr>
                <w:sz w:val="28"/>
                <w:szCs w:val="28"/>
                <w:lang w:val="ru-RU"/>
              </w:rPr>
              <w:t>ГБУЗ РТ «Перинатальный центр РТ»</w:t>
            </w:r>
            <w:r w:rsidRPr="007D3991">
              <w:rPr>
                <w:sz w:val="28"/>
                <w:szCs w:val="28"/>
                <w:lang w:val="ru-RU"/>
              </w:rPr>
              <w:t xml:space="preserve">. </w:t>
            </w:r>
            <w:r w:rsidR="00485056" w:rsidRPr="007D3991">
              <w:rPr>
                <w:sz w:val="28"/>
                <w:szCs w:val="28"/>
                <w:lang w:val="ru-RU"/>
              </w:rPr>
              <w:t>Более 500</w:t>
            </w:r>
            <w:r w:rsidRPr="007D3991">
              <w:rPr>
                <w:sz w:val="28"/>
                <w:szCs w:val="28"/>
                <w:lang w:val="ru-RU"/>
              </w:rPr>
              <w:t xml:space="preserve"> (ед.)</w:t>
            </w:r>
          </w:p>
          <w:p w14:paraId="68AE6371" w14:textId="4F275EF5" w:rsidR="00251FA4" w:rsidRPr="007D3991" w:rsidRDefault="00251FA4" w:rsidP="007D3991">
            <w:pPr>
              <w:pStyle w:val="TableParagraph"/>
              <w:tabs>
                <w:tab w:val="left" w:pos="424"/>
              </w:tabs>
              <w:spacing w:line="240" w:lineRule="auto"/>
              <w:ind w:right="203"/>
              <w:jc w:val="both"/>
              <w:rPr>
                <w:sz w:val="28"/>
                <w:szCs w:val="28"/>
                <w:lang w:val="ru-RU"/>
              </w:rPr>
            </w:pPr>
            <w:r w:rsidRPr="007D3991">
              <w:rPr>
                <w:sz w:val="28"/>
                <w:szCs w:val="28"/>
                <w:lang w:val="ru-RU"/>
              </w:rPr>
              <w:t>5. Оснащены (дооснащены и/или переоснащены) медицин</w:t>
            </w:r>
            <w:r w:rsidR="00485056" w:rsidRPr="007D3991">
              <w:rPr>
                <w:sz w:val="28"/>
                <w:szCs w:val="28"/>
                <w:lang w:val="ru-RU"/>
              </w:rPr>
              <w:t>скими изделиями ГБУЗ РТ «Республиканская детская больница»</w:t>
            </w:r>
            <w:r w:rsidRPr="007D3991">
              <w:rPr>
                <w:sz w:val="28"/>
                <w:szCs w:val="28"/>
                <w:lang w:val="ru-RU"/>
              </w:rPr>
              <w:t xml:space="preserve">. </w:t>
            </w:r>
          </w:p>
          <w:p w14:paraId="0529D8FF" w14:textId="1949DE1F" w:rsidR="00251FA4" w:rsidRPr="007D3991" w:rsidRDefault="00251FA4" w:rsidP="007D3991">
            <w:pPr>
              <w:pStyle w:val="TableParagraph"/>
              <w:tabs>
                <w:tab w:val="left" w:pos="424"/>
              </w:tabs>
              <w:spacing w:line="240" w:lineRule="auto"/>
              <w:ind w:right="203"/>
              <w:jc w:val="both"/>
              <w:rPr>
                <w:sz w:val="28"/>
                <w:szCs w:val="28"/>
                <w:lang w:val="ru-RU"/>
              </w:rPr>
            </w:pPr>
            <w:r w:rsidRPr="007D3991">
              <w:rPr>
                <w:sz w:val="28"/>
                <w:szCs w:val="28"/>
                <w:lang w:val="ru-RU"/>
              </w:rPr>
              <w:t xml:space="preserve">6. </w:t>
            </w:r>
            <w:r w:rsidR="00485056" w:rsidRPr="007D3991">
              <w:rPr>
                <w:sz w:val="28"/>
                <w:szCs w:val="28"/>
                <w:lang w:val="ru-RU"/>
              </w:rPr>
              <w:t xml:space="preserve">Созданы женские консультации </w:t>
            </w:r>
            <w:r w:rsidRPr="007D3991">
              <w:rPr>
                <w:sz w:val="28"/>
                <w:szCs w:val="28"/>
                <w:lang w:val="ru-RU"/>
              </w:rPr>
              <w:t xml:space="preserve">для оказания медицинской помощи женщинам, в т.ч. проживающим в сельской местности, ПГТ, малых городах. </w:t>
            </w:r>
            <w:r w:rsidR="00485056" w:rsidRPr="007D3991">
              <w:rPr>
                <w:sz w:val="28"/>
                <w:szCs w:val="28"/>
                <w:lang w:val="ru-RU"/>
              </w:rPr>
              <w:t xml:space="preserve">Всего </w:t>
            </w:r>
            <w:r w:rsidR="00D9733D" w:rsidRPr="007D3991">
              <w:rPr>
                <w:sz w:val="28"/>
                <w:szCs w:val="28"/>
                <w:lang w:val="ru-RU"/>
              </w:rPr>
              <w:t>6</w:t>
            </w:r>
            <w:r w:rsidR="00485056" w:rsidRPr="007D3991">
              <w:rPr>
                <w:sz w:val="28"/>
                <w:szCs w:val="28"/>
                <w:lang w:val="ru-RU"/>
              </w:rPr>
              <w:t>.</w:t>
            </w:r>
          </w:p>
          <w:p w14:paraId="3176542D" w14:textId="77777777" w:rsidR="00251FA4" w:rsidRPr="007D3991" w:rsidRDefault="00251FA4" w:rsidP="007D399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DejaVu Sans" w:hAnsi="Times New Roman"/>
                <w:sz w:val="28"/>
                <w:szCs w:val="28"/>
                <w:lang w:val="ru-RU"/>
              </w:rPr>
            </w:pPr>
          </w:p>
          <w:p w14:paraId="23881C43" w14:textId="77777777" w:rsidR="00251FA4" w:rsidRPr="007D3991" w:rsidRDefault="00251FA4" w:rsidP="007D399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DejaVu Sans" w:hAnsi="Times New Roman"/>
                <w:sz w:val="28"/>
                <w:szCs w:val="28"/>
                <w:lang w:val="ru-RU"/>
              </w:rPr>
            </w:pPr>
            <w:r w:rsidRPr="007D3991">
              <w:rPr>
                <w:rFonts w:ascii="Times New Roman" w:eastAsia="DejaVu Sans" w:hAnsi="Times New Roman"/>
                <w:sz w:val="28"/>
                <w:szCs w:val="28"/>
                <w:lang w:val="ru-RU"/>
              </w:rPr>
              <w:t xml:space="preserve">Внедрение РП «Охрана материнства и детства» позволит усовершенствовать существующий уровень организации работы с населением репродуктивного возраста, беременными, роженицами и родильницами, детьми, обеспечить преемственность акушерско-гинекологической, </w:t>
            </w:r>
            <w:proofErr w:type="spellStart"/>
            <w:r w:rsidRPr="007D3991">
              <w:rPr>
                <w:rFonts w:ascii="Times New Roman" w:eastAsia="DejaVu Sans" w:hAnsi="Times New Roman"/>
                <w:sz w:val="28"/>
                <w:szCs w:val="28"/>
                <w:lang w:val="ru-RU"/>
              </w:rPr>
              <w:t>неонатологической</w:t>
            </w:r>
            <w:proofErr w:type="spellEnd"/>
            <w:r w:rsidRPr="007D3991">
              <w:rPr>
                <w:rFonts w:ascii="Times New Roman" w:eastAsia="DejaVu Sans" w:hAnsi="Times New Roman"/>
                <w:sz w:val="28"/>
                <w:szCs w:val="28"/>
                <w:lang w:val="ru-RU"/>
              </w:rPr>
              <w:t xml:space="preserve"> и педиатрической службы, обеспечить дальнейшее снижение материнской, перинатальной, младенческой и детской смертности, способствовать повышению рождаемости.</w:t>
            </w:r>
          </w:p>
          <w:p w14:paraId="37B10EFB" w14:textId="77777777" w:rsidR="00251FA4" w:rsidRPr="007D3991" w:rsidRDefault="00251FA4" w:rsidP="007D399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DejaVu Sans" w:hAnsi="Times New Roman"/>
                <w:sz w:val="28"/>
                <w:szCs w:val="28"/>
                <w:lang w:val="ru-RU"/>
              </w:rPr>
            </w:pPr>
            <w:r w:rsidRPr="007D3991">
              <w:rPr>
                <w:rFonts w:ascii="Times New Roman" w:eastAsia="DejaVu Sans" w:hAnsi="Times New Roman"/>
                <w:sz w:val="28"/>
                <w:szCs w:val="28"/>
                <w:lang w:val="ru-RU"/>
              </w:rPr>
              <w:t>Программа влияет на достижение целевых показателей НП «Семья» (показатель «Суммарный коэффициент рождаемости») и «Продолжительная и активная жизнь» (показатели «Удовлетворенность населения медицинской помощью по результатам оценки общественного мнения» и «Ожидаемая продолжительность жизни при рождении»).</w:t>
            </w:r>
          </w:p>
          <w:p w14:paraId="7BD1C59C" w14:textId="1966A3CB" w:rsidR="00251FA4" w:rsidRPr="007D3991" w:rsidRDefault="00251FA4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  <w:r w:rsidRPr="007D3991">
              <w:rPr>
                <w:rFonts w:eastAsia="DejaVu Sans"/>
                <w:sz w:val="28"/>
                <w:szCs w:val="28"/>
                <w:lang w:val="ru-RU" w:eastAsia="ru-RU"/>
              </w:rPr>
              <w:t>Общественно значимым результатом РП является обеспечение доступности и квалифицированной помощи женщинам и детям, в т.ч. по охране репродуктивного здоровья.</w:t>
            </w:r>
          </w:p>
          <w:p w14:paraId="6C294E62" w14:textId="77777777" w:rsidR="00251FA4" w:rsidRPr="007D3991" w:rsidRDefault="00251FA4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</w:p>
          <w:p w14:paraId="3332C232" w14:textId="6E2F270A" w:rsidR="003D0C39" w:rsidRPr="007D3991" w:rsidRDefault="003D0C39" w:rsidP="007D3991">
            <w:pPr>
              <w:pStyle w:val="TableParagraph"/>
              <w:spacing w:line="240" w:lineRule="auto"/>
              <w:ind w:left="56" w:right="197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66CA442" w14:textId="343D4BAD" w:rsidR="00AE394A" w:rsidRDefault="00AE394A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bookmarkStart w:id="4" w:name="_Toc204186424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lastRenderedPageBreak/>
        <w:t>Введение</w:t>
      </w:r>
      <w:bookmarkEnd w:id="4"/>
    </w:p>
    <w:p w14:paraId="739D4724" w14:textId="77777777" w:rsidR="007D3991" w:rsidRPr="00691219" w:rsidRDefault="007D3991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p w14:paraId="40E66AD8" w14:textId="77777777" w:rsidR="00AE394A" w:rsidRPr="00691219" w:rsidRDefault="00AE394A" w:rsidP="00AE39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Одним из приоритетов государственной политики в сфере охраны здоровья в Российской Федерации (далее — РФ) является охрана репродуктивного здоровья и повышение рождаемости.</w:t>
      </w:r>
    </w:p>
    <w:p w14:paraId="629DA57A" w14:textId="27B72FD3" w:rsidR="00AE394A" w:rsidRPr="00691219" w:rsidRDefault="00AE394A" w:rsidP="00E44F7D">
      <w:pPr>
        <w:suppressAutoHyphens/>
        <w:spacing w:after="0" w:line="300" w:lineRule="atLeast"/>
        <w:ind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соответствии с Указом Президента РФ </w:t>
      </w:r>
      <w:r w:rsidR="007D3991">
        <w:rPr>
          <w:rFonts w:ascii="Times New Roman" w:eastAsia="DejaVu Sans" w:hAnsi="Times New Roman"/>
          <w:sz w:val="28"/>
          <w:szCs w:val="28"/>
        </w:rPr>
        <w:t xml:space="preserve">от </w:t>
      </w:r>
      <w:r w:rsidRPr="00691219">
        <w:rPr>
          <w:rFonts w:ascii="Times New Roman" w:eastAsia="DejaVu Sans" w:hAnsi="Times New Roman"/>
          <w:sz w:val="28"/>
          <w:szCs w:val="28"/>
        </w:rPr>
        <w:t>7</w:t>
      </w:r>
      <w:r w:rsidR="007D3991">
        <w:rPr>
          <w:rFonts w:ascii="Times New Roman" w:eastAsia="DejaVu Sans" w:hAnsi="Times New Roman"/>
          <w:sz w:val="28"/>
          <w:szCs w:val="28"/>
        </w:rPr>
        <w:t xml:space="preserve"> мая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2024 </w:t>
      </w:r>
      <w:r w:rsidR="007D3991">
        <w:rPr>
          <w:rFonts w:ascii="Times New Roman" w:eastAsia="DejaVu Sans" w:hAnsi="Times New Roman"/>
          <w:sz w:val="28"/>
          <w:szCs w:val="28"/>
        </w:rPr>
        <w:t xml:space="preserve">г. </w:t>
      </w:r>
      <w:r w:rsidR="007D3991" w:rsidRPr="00691219">
        <w:rPr>
          <w:rFonts w:ascii="Times New Roman" w:eastAsia="DejaVu Sans" w:hAnsi="Times New Roman"/>
          <w:sz w:val="28"/>
          <w:szCs w:val="28"/>
        </w:rPr>
        <w:t xml:space="preserve">№ 309 </w:t>
      </w:r>
      <w:r w:rsidRPr="00691219">
        <w:rPr>
          <w:rFonts w:ascii="Times New Roman" w:eastAsia="DejaVu Sans" w:hAnsi="Times New Roman"/>
          <w:sz w:val="28"/>
          <w:szCs w:val="28"/>
        </w:rPr>
        <w:t>«О национальных целях развития Российской Федерации на период до 2030 года и на перспек</w:t>
      </w:r>
      <w:r w:rsidR="007D3991">
        <w:rPr>
          <w:rFonts w:ascii="Times New Roman" w:eastAsia="DejaVu Sans" w:hAnsi="Times New Roman"/>
          <w:sz w:val="28"/>
          <w:szCs w:val="28"/>
        </w:rPr>
        <w:t>тиву до 2036 года» реализуется н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ациональный проект «Семья» (далее </w:t>
      </w:r>
      <w:r w:rsidR="007D3991">
        <w:rPr>
          <w:rFonts w:ascii="Times New Roman" w:eastAsia="DejaVu Sans" w:hAnsi="Times New Roman"/>
          <w:sz w:val="28"/>
          <w:szCs w:val="28"/>
        </w:rPr>
        <w:t>— НП), целью которого является у</w:t>
      </w:r>
      <w:r w:rsidRPr="00691219">
        <w:rPr>
          <w:rFonts w:ascii="Times New Roman" w:eastAsia="DejaVu Sans" w:hAnsi="Times New Roman"/>
          <w:color w:val="111111"/>
          <w:sz w:val="28"/>
          <w:szCs w:val="28"/>
        </w:rPr>
        <w:t>вели</w:t>
      </w:r>
      <w:r w:rsidR="007D3991">
        <w:rPr>
          <w:rFonts w:ascii="Times New Roman" w:eastAsia="DejaVu Sans" w:hAnsi="Times New Roman"/>
          <w:color w:val="111111"/>
          <w:sz w:val="28"/>
          <w:szCs w:val="28"/>
        </w:rPr>
        <w:t xml:space="preserve">чение числа семей с детьми, в том числе </w:t>
      </w:r>
      <w:r w:rsidRPr="00691219">
        <w:rPr>
          <w:rFonts w:ascii="Times New Roman" w:eastAsia="DejaVu Sans" w:hAnsi="Times New Roman"/>
          <w:color w:val="111111"/>
          <w:sz w:val="28"/>
          <w:szCs w:val="28"/>
        </w:rPr>
        <w:t xml:space="preserve">многодетных, укрепление </w:t>
      </w:r>
      <w:r w:rsidRPr="00691219">
        <w:rPr>
          <w:rFonts w:ascii="Times New Roman" w:eastAsia="DejaVu Sans" w:hAnsi="Times New Roman"/>
          <w:color w:val="111111"/>
          <w:sz w:val="28"/>
          <w:szCs w:val="28"/>
        </w:rPr>
        <w:lastRenderedPageBreak/>
        <w:t>семейных ценностей</w:t>
      </w:r>
      <w:r w:rsidRPr="00691219">
        <w:rPr>
          <w:rFonts w:ascii="Times New Roman" w:eastAsia="DejaVu Sans" w:hAnsi="Times New Roman"/>
          <w:sz w:val="28"/>
          <w:szCs w:val="28"/>
        </w:rPr>
        <w:t>. Целевым показателем НП является суммарный коэффициент рождаемости, который к 2030 году должен составить 1,6.</w:t>
      </w:r>
    </w:p>
    <w:p w14:paraId="54E21E53" w14:textId="77777777" w:rsidR="00AE394A" w:rsidRPr="00691219" w:rsidRDefault="00AE394A" w:rsidP="00E44F7D">
      <w:pPr>
        <w:suppressAutoHyphens/>
        <w:spacing w:after="0" w:line="300" w:lineRule="atLeast"/>
        <w:ind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Вызовами для достижения целей НП являются:</w:t>
      </w:r>
    </w:p>
    <w:p w14:paraId="01B22A4D" w14:textId="77777777" w:rsidR="00AE394A" w:rsidRPr="00691219" w:rsidRDefault="00AE394A" w:rsidP="00C3762D">
      <w:pPr>
        <w:numPr>
          <w:ilvl w:val="0"/>
          <w:numId w:val="24"/>
        </w:numPr>
        <w:tabs>
          <w:tab w:val="left" w:pos="741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демографический переход, характеризующийся снижением рождаемости; ослабление ценности института семьи, в особенности у граждан молодого возраста;</w:t>
      </w:r>
    </w:p>
    <w:p w14:paraId="2B0D7EC7" w14:textId="77777777" w:rsidR="00AE394A" w:rsidRPr="00691219" w:rsidRDefault="00AE394A" w:rsidP="00C3762D">
      <w:pPr>
        <w:numPr>
          <w:ilvl w:val="0"/>
          <w:numId w:val="24"/>
        </w:numPr>
        <w:tabs>
          <w:tab w:val="left" w:pos="741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сокращение численности женщин репродуктивного возраста вплоть до 2046 года;</w:t>
      </w:r>
    </w:p>
    <w:p w14:paraId="3FC5519E" w14:textId="77777777" w:rsidR="00AE394A" w:rsidRPr="00691219" w:rsidRDefault="00AE394A" w:rsidP="00C3762D">
      <w:pPr>
        <w:numPr>
          <w:ilvl w:val="0"/>
          <w:numId w:val="24"/>
        </w:numPr>
        <w:tabs>
          <w:tab w:val="left" w:pos="741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старение населения; увеличение числа граждан старше трудоспособного возраста вплоть до 2046 года;</w:t>
      </w:r>
    </w:p>
    <w:p w14:paraId="0FD8E328" w14:textId="77777777" w:rsidR="00AE394A" w:rsidRPr="00691219" w:rsidRDefault="00AE394A" w:rsidP="00C3762D">
      <w:pPr>
        <w:numPr>
          <w:ilvl w:val="0"/>
          <w:numId w:val="24"/>
        </w:numPr>
        <w:tabs>
          <w:tab w:val="left" w:pos="741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урбанизация; увеличение доли городского населения с более низким суммарным коэффициентом рождаемости; снижение рождаемости в сельской местности;</w:t>
      </w:r>
    </w:p>
    <w:p w14:paraId="0E8F3752" w14:textId="77777777" w:rsidR="00AE394A" w:rsidRPr="00691219" w:rsidRDefault="00AE394A" w:rsidP="00C3762D">
      <w:pPr>
        <w:numPr>
          <w:ilvl w:val="0"/>
          <w:numId w:val="24"/>
        </w:numPr>
        <w:tabs>
          <w:tab w:val="left" w:pos="741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высокая региональная дифференциация уровня рождаемости;</w:t>
      </w:r>
    </w:p>
    <w:p w14:paraId="274A0AB3" w14:textId="77777777" w:rsidR="00AE394A" w:rsidRPr="00691219" w:rsidRDefault="00AE394A" w:rsidP="00C3762D">
      <w:pPr>
        <w:numPr>
          <w:ilvl w:val="0"/>
          <w:numId w:val="24"/>
        </w:numPr>
        <w:tabs>
          <w:tab w:val="left" w:pos="741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недостаточные доходы значительной части семей, которые не позволяют нести демографическую нагрузку;</w:t>
      </w:r>
    </w:p>
    <w:p w14:paraId="5E893A8F" w14:textId="77777777" w:rsidR="00AE394A" w:rsidRPr="00691219" w:rsidRDefault="00AE394A" w:rsidP="00C3762D">
      <w:pPr>
        <w:numPr>
          <w:ilvl w:val="0"/>
          <w:numId w:val="24"/>
        </w:numPr>
        <w:tabs>
          <w:tab w:val="left" w:pos="741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изменение репродуктивных установок и поведения населения, включая «отложенное родительство» и «малодетность», создающее риски ухудшения репродуктивного здоровья, здорового материнства и детства.</w:t>
      </w:r>
    </w:p>
    <w:p w14:paraId="51986F5E" w14:textId="76358727" w:rsidR="00AE394A" w:rsidRPr="00691219" w:rsidRDefault="00AE394A" w:rsidP="00AE39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 учетом поручений по итогам Послания Президента РФ Федеральному Собранию РФ от 29</w:t>
      </w:r>
      <w:r w:rsidR="007D3991">
        <w:rPr>
          <w:rFonts w:ascii="Times New Roman" w:eastAsia="DejaVu Sans" w:hAnsi="Times New Roman"/>
          <w:sz w:val="28"/>
          <w:szCs w:val="28"/>
        </w:rPr>
        <w:t xml:space="preserve"> февраля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2024 </w:t>
      </w:r>
      <w:r w:rsidR="007D3991">
        <w:rPr>
          <w:rFonts w:ascii="Times New Roman" w:eastAsia="DejaVu Sans" w:hAnsi="Times New Roman"/>
          <w:sz w:val="28"/>
          <w:szCs w:val="28"/>
        </w:rPr>
        <w:t xml:space="preserve">г. </w:t>
      </w:r>
      <w:r w:rsidR="007D3991" w:rsidRPr="00691219">
        <w:rPr>
          <w:rFonts w:ascii="Times New Roman" w:eastAsia="DejaVu Sans" w:hAnsi="Times New Roman"/>
          <w:sz w:val="28"/>
          <w:szCs w:val="28"/>
        </w:rPr>
        <w:t>Мин</w:t>
      </w:r>
      <w:r w:rsidR="007D3991">
        <w:rPr>
          <w:rFonts w:ascii="Times New Roman" w:eastAsia="DejaVu Sans" w:hAnsi="Times New Roman"/>
          <w:sz w:val="28"/>
          <w:szCs w:val="28"/>
        </w:rPr>
        <w:t>здравом России в рамках НП «Семья» разработан ф</w:t>
      </w:r>
      <w:r w:rsidRPr="00691219">
        <w:rPr>
          <w:rFonts w:ascii="Times New Roman" w:eastAsia="DejaVu Sans" w:hAnsi="Times New Roman"/>
          <w:sz w:val="28"/>
          <w:szCs w:val="28"/>
        </w:rPr>
        <w:t>едеральный проект «Охрана материнства и детства»</w:t>
      </w:r>
      <w:r w:rsidR="007D3991" w:rsidRPr="007D3991">
        <w:rPr>
          <w:rFonts w:ascii="Times New Roman" w:eastAsia="DejaVu Sans" w:hAnsi="Times New Roman"/>
          <w:sz w:val="28"/>
          <w:szCs w:val="28"/>
        </w:rPr>
        <w:t xml:space="preserve"> </w:t>
      </w:r>
      <w:r w:rsidR="007D3991" w:rsidRPr="00691219">
        <w:rPr>
          <w:rFonts w:ascii="Times New Roman" w:eastAsia="DejaVu Sans" w:hAnsi="Times New Roman"/>
          <w:sz w:val="28"/>
          <w:szCs w:val="28"/>
        </w:rPr>
        <w:t>(далее — ФП)</w:t>
      </w:r>
      <w:r w:rsidRPr="00691219">
        <w:rPr>
          <w:rFonts w:ascii="Times New Roman" w:eastAsia="DejaVu Sans" w:hAnsi="Times New Roman"/>
          <w:sz w:val="28"/>
          <w:szCs w:val="28"/>
        </w:rPr>
        <w:t>, направленный на охрану материнства, сбережение з</w:t>
      </w:r>
      <w:r w:rsidR="007D3991">
        <w:rPr>
          <w:rFonts w:ascii="Times New Roman" w:eastAsia="DejaVu Sans" w:hAnsi="Times New Roman"/>
          <w:sz w:val="28"/>
          <w:szCs w:val="28"/>
        </w:rPr>
        <w:t xml:space="preserve">доровья детей и подростков, в том числе </w:t>
      </w:r>
      <w:r w:rsidRPr="00691219">
        <w:rPr>
          <w:rFonts w:ascii="Times New Roman" w:eastAsia="DejaVu Sans" w:hAnsi="Times New Roman"/>
          <w:sz w:val="28"/>
          <w:szCs w:val="28"/>
        </w:rPr>
        <w:t>репродуктивного здоровья.</w:t>
      </w:r>
    </w:p>
    <w:p w14:paraId="5FF546CF" w14:textId="791DC4D5" w:rsidR="00AE394A" w:rsidRPr="00691219" w:rsidRDefault="00AE394A" w:rsidP="00AE39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ФП предусматривает достижение общественно значимого результата «</w:t>
      </w:r>
      <w:r w:rsidRPr="00691219">
        <w:rPr>
          <w:rFonts w:ascii="Times New Roman" w:eastAsia="DejaVu Sans" w:hAnsi="Times New Roman"/>
          <w:color w:val="111111"/>
          <w:sz w:val="28"/>
          <w:szCs w:val="28"/>
        </w:rPr>
        <w:t>Обеспечена доступность и квалифицирова</w:t>
      </w:r>
      <w:r w:rsidR="007D3991">
        <w:rPr>
          <w:rFonts w:ascii="Times New Roman" w:eastAsia="DejaVu Sans" w:hAnsi="Times New Roman"/>
          <w:color w:val="111111"/>
          <w:sz w:val="28"/>
          <w:szCs w:val="28"/>
        </w:rPr>
        <w:t>нная помощь женщинам и детям, в</w:t>
      </w:r>
      <w:r w:rsidR="007D3991" w:rsidRPr="007D3991">
        <w:rPr>
          <w:rFonts w:ascii="Times New Roman" w:eastAsia="DejaVu Sans" w:hAnsi="Times New Roman"/>
          <w:color w:val="111111"/>
          <w:sz w:val="28"/>
          <w:szCs w:val="28"/>
        </w:rPr>
        <w:t xml:space="preserve"> том числе </w:t>
      </w:r>
      <w:r w:rsidRPr="00691219">
        <w:rPr>
          <w:rFonts w:ascii="Times New Roman" w:eastAsia="DejaVu Sans" w:hAnsi="Times New Roman"/>
          <w:color w:val="111111"/>
          <w:sz w:val="28"/>
          <w:szCs w:val="28"/>
        </w:rPr>
        <w:t>по охране репродуктивного здоровья</w:t>
      </w:r>
      <w:r w:rsidRPr="00691219">
        <w:rPr>
          <w:rFonts w:ascii="Times New Roman" w:eastAsia="DejaVu Sans" w:hAnsi="Times New Roman"/>
          <w:sz w:val="28"/>
          <w:szCs w:val="28"/>
        </w:rPr>
        <w:t>».</w:t>
      </w:r>
    </w:p>
    <w:p w14:paraId="5FAA4EFC" w14:textId="77777777" w:rsidR="00AE394A" w:rsidRPr="00691219" w:rsidRDefault="00AE394A" w:rsidP="00AE39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Для мониторинга достижения общественно значимого результата определено 5 целевых показателей:</w:t>
      </w:r>
    </w:p>
    <w:p w14:paraId="23A506F2" w14:textId="77777777" w:rsidR="00AE394A" w:rsidRPr="00691219" w:rsidRDefault="00AE394A" w:rsidP="00C3762D">
      <w:pPr>
        <w:numPr>
          <w:ilvl w:val="0"/>
          <w:numId w:val="25"/>
        </w:numPr>
        <w:suppressAutoHyphens/>
        <w:spacing w:after="0" w:line="300" w:lineRule="atLeast"/>
        <w:ind w:left="0"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«Доля женщин, проживающих в сельской местности, поселках городского типа (ПГТ) и малых городах, получивших медицинскую помощь в женских консультациях, расположенных в сельской местности, ПГТ и малых городах»;</w:t>
      </w:r>
    </w:p>
    <w:p w14:paraId="0D082CE3" w14:textId="77777777" w:rsidR="00AE394A" w:rsidRPr="00691219" w:rsidRDefault="00AE394A" w:rsidP="00C3762D">
      <w:pPr>
        <w:numPr>
          <w:ilvl w:val="0"/>
          <w:numId w:val="25"/>
        </w:numPr>
        <w:suppressAutoHyphens/>
        <w:spacing w:after="0" w:line="300" w:lineRule="atLeast"/>
        <w:ind w:left="0"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«Охват граждан репродуктивного возраста (18–49 лет) диспансеризацией с целью оценки репродуктивного здоровья»;</w:t>
      </w:r>
    </w:p>
    <w:p w14:paraId="0DAEB212" w14:textId="77777777" w:rsidR="00AE394A" w:rsidRPr="00691219" w:rsidRDefault="00AE394A" w:rsidP="00C3762D">
      <w:pPr>
        <w:numPr>
          <w:ilvl w:val="0"/>
          <w:numId w:val="25"/>
        </w:numPr>
        <w:suppressAutoHyphens/>
        <w:spacing w:after="0" w:line="300" w:lineRule="atLeast"/>
        <w:ind w:left="0"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«Доля беременных,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 и вставших на учет по беременности»;</w:t>
      </w:r>
    </w:p>
    <w:p w14:paraId="01F21976" w14:textId="77777777" w:rsidR="00AE394A" w:rsidRPr="00691219" w:rsidRDefault="00AE394A" w:rsidP="00C3762D">
      <w:pPr>
        <w:numPr>
          <w:ilvl w:val="0"/>
          <w:numId w:val="25"/>
        </w:numPr>
        <w:suppressAutoHyphens/>
        <w:spacing w:after="0" w:line="300" w:lineRule="atLeast"/>
        <w:ind w:left="0"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«Доля взятых под диспансерное наблюдение детей в возрасте 0–17 лет с впервые в жизни установленными диагнозами от общего числа выявленных заболеваний по результатам проведения профилактических медицинских осмотров»;</w:t>
      </w:r>
    </w:p>
    <w:p w14:paraId="3FC76AD5" w14:textId="77777777" w:rsidR="00AE394A" w:rsidRPr="00691219" w:rsidRDefault="00AE394A" w:rsidP="00C3762D">
      <w:pPr>
        <w:numPr>
          <w:ilvl w:val="0"/>
          <w:numId w:val="25"/>
        </w:numPr>
        <w:suppressAutoHyphens/>
        <w:spacing w:after="0" w:line="300" w:lineRule="atLeast"/>
        <w:ind w:left="0"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«Младенческая смертность».</w:t>
      </w:r>
    </w:p>
    <w:p w14:paraId="605A323D" w14:textId="18E670C7" w:rsidR="00AE394A" w:rsidRPr="00691219" w:rsidRDefault="00AE394A" w:rsidP="00AE39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ФП предусмотрена реализация финансируемых из средств федерального бюджета мероприятий по созданию женских консультаций, в </w:t>
      </w:r>
      <w:r w:rsidR="007D3991" w:rsidRPr="007D3991">
        <w:rPr>
          <w:rFonts w:ascii="Times New Roman" w:eastAsia="DejaVu Sans" w:hAnsi="Times New Roman"/>
          <w:sz w:val="28"/>
          <w:szCs w:val="28"/>
        </w:rPr>
        <w:t xml:space="preserve">том числе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в составе других организаций, для оказания медицинской помощи женщинам, в </w:t>
      </w:r>
      <w:r w:rsidR="007D3991" w:rsidRPr="007D3991">
        <w:rPr>
          <w:rFonts w:ascii="Times New Roman" w:eastAsia="DejaVu Sans" w:hAnsi="Times New Roman"/>
          <w:sz w:val="28"/>
          <w:szCs w:val="28"/>
        </w:rPr>
        <w:t xml:space="preserve">том числе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проживающим в сельской местности, ПГТ, малых городах; оснащению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(дооснащению и/или переоснащению) медицинскими изделиями перинатальных центров, родильных домов (отделений) и детских больниц, в </w:t>
      </w:r>
      <w:r w:rsidR="007D3991" w:rsidRPr="007D3991">
        <w:rPr>
          <w:rFonts w:ascii="Times New Roman" w:eastAsia="DejaVu Sans" w:hAnsi="Times New Roman"/>
          <w:sz w:val="28"/>
          <w:szCs w:val="28"/>
        </w:rPr>
        <w:t xml:space="preserve">том числе </w:t>
      </w:r>
      <w:r w:rsidRPr="00691219">
        <w:rPr>
          <w:rFonts w:ascii="Times New Roman" w:eastAsia="DejaVu Sans" w:hAnsi="Times New Roman"/>
          <w:sz w:val="28"/>
          <w:szCs w:val="28"/>
        </w:rPr>
        <w:t>в составе других организаций;</w:t>
      </w:r>
      <w:r w:rsidRPr="00691219">
        <w:rPr>
          <w:rFonts w:eastAsia="DejaVu Sans"/>
          <w:sz w:val="24"/>
          <w:szCs w:val="24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оснащению детских поликлиник (отделений) необходимым мобильным медицинским оборудованием для выездных мероприятий, в </w:t>
      </w:r>
      <w:r w:rsidR="007D3991" w:rsidRPr="007D3991">
        <w:rPr>
          <w:rFonts w:ascii="Times New Roman" w:eastAsia="DejaVu Sans" w:hAnsi="Times New Roman"/>
          <w:sz w:val="28"/>
          <w:szCs w:val="28"/>
        </w:rPr>
        <w:t xml:space="preserve">том числе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для проведения профилактических медицинских осмотров, диспансеризации и диспансерного наблюдения детского населения и нефинансовых мероприятий по оказанию медицинской помощи с использованием вспомогательных репродуктивных технологий (далее — ВРТ) для лечения бесплодия; внедрению новых подходов в работе женских консультаций, расположенных в сельской местности, ПГТ, малых городах, в </w:t>
      </w:r>
      <w:r w:rsidR="007D3991" w:rsidRPr="007D3991">
        <w:rPr>
          <w:rFonts w:ascii="Times New Roman" w:eastAsia="DejaVu Sans" w:hAnsi="Times New Roman"/>
          <w:sz w:val="28"/>
          <w:szCs w:val="28"/>
        </w:rPr>
        <w:t xml:space="preserve">том числе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вновь созданных, с учетом стандартизации и типизации процессов оказания медицинской помощи, в </w:t>
      </w:r>
      <w:r w:rsidR="007D3991" w:rsidRPr="007D3991">
        <w:rPr>
          <w:rFonts w:ascii="Times New Roman" w:eastAsia="DejaVu Sans" w:hAnsi="Times New Roman"/>
          <w:sz w:val="28"/>
          <w:szCs w:val="28"/>
        </w:rPr>
        <w:t xml:space="preserve">том числе </w:t>
      </w:r>
      <w:r w:rsidRPr="00691219">
        <w:rPr>
          <w:rFonts w:ascii="Times New Roman" w:eastAsia="DejaVu Sans" w:hAnsi="Times New Roman"/>
          <w:sz w:val="28"/>
          <w:szCs w:val="28"/>
        </w:rPr>
        <w:t>по формированию положительных репродуктивных установок у женщин, а также по разработке и реализации региональных программ по охране материнства и детства в субъектах РФ.</w:t>
      </w:r>
    </w:p>
    <w:p w14:paraId="7F463C3A" w14:textId="3A62EB74" w:rsidR="00AE394A" w:rsidRPr="00691219" w:rsidRDefault="00073F72" w:rsidP="00AE39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</w:rPr>
        <w:t>Настоящая П</w:t>
      </w:r>
      <w:r w:rsidR="00AE394A" w:rsidRPr="00691219">
        <w:rPr>
          <w:rFonts w:ascii="Times New Roman" w:eastAsia="DejaVu Sans" w:hAnsi="Times New Roman"/>
          <w:sz w:val="28"/>
          <w:szCs w:val="28"/>
        </w:rPr>
        <w:t xml:space="preserve">рограмма является документом стратегического планирования, определяет направления, приоритеты, цели и задачи по </w:t>
      </w:r>
      <w:r w:rsidR="00AE394A" w:rsidRPr="00691219">
        <w:rPr>
          <w:rFonts w:ascii="Times New Roman" w:eastAsia="DejaVu Sans" w:hAnsi="Times New Roman"/>
          <w:color w:val="111111"/>
          <w:sz w:val="28"/>
          <w:szCs w:val="28"/>
        </w:rPr>
        <w:t xml:space="preserve">обеспечению доступности и квалифицированной помощи женщинам и детям, в </w:t>
      </w:r>
      <w:r w:rsidRPr="00073F72">
        <w:rPr>
          <w:rFonts w:ascii="Times New Roman" w:eastAsia="DejaVu Sans" w:hAnsi="Times New Roman"/>
          <w:color w:val="111111"/>
          <w:sz w:val="28"/>
          <w:szCs w:val="28"/>
        </w:rPr>
        <w:t xml:space="preserve">том числе </w:t>
      </w:r>
      <w:r w:rsidR="00AE394A" w:rsidRPr="00691219">
        <w:rPr>
          <w:rFonts w:ascii="Times New Roman" w:eastAsia="DejaVu Sans" w:hAnsi="Times New Roman"/>
          <w:color w:val="111111"/>
          <w:sz w:val="28"/>
          <w:szCs w:val="28"/>
        </w:rPr>
        <w:t>по охране репродуктивно</w:t>
      </w:r>
      <w:r>
        <w:rPr>
          <w:rFonts w:ascii="Times New Roman" w:eastAsia="DejaVu Sans" w:hAnsi="Times New Roman"/>
          <w:color w:val="111111"/>
          <w:sz w:val="28"/>
          <w:szCs w:val="28"/>
        </w:rPr>
        <w:t>го здоровья, в Республике Тыва</w:t>
      </w:r>
      <w:r w:rsidR="00AE394A"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5E70B72E" w14:textId="3EA6693D" w:rsidR="00AE394A" w:rsidRPr="00691219" w:rsidRDefault="00AE394A" w:rsidP="004B326D">
      <w:pPr>
        <w:pStyle w:val="a1"/>
        <w:jc w:val="left"/>
        <w:rPr>
          <w:szCs w:val="28"/>
        </w:rPr>
      </w:pPr>
    </w:p>
    <w:p w14:paraId="21E53457" w14:textId="77777777" w:rsidR="00073F72" w:rsidRDefault="007264DA" w:rsidP="00073F72">
      <w:pPr>
        <w:pStyle w:val="a1"/>
        <w:numPr>
          <w:ilvl w:val="0"/>
          <w:numId w:val="7"/>
        </w:numPr>
        <w:ind w:left="0" w:firstLine="0"/>
        <w:rPr>
          <w:b/>
          <w:bCs/>
          <w:szCs w:val="28"/>
        </w:rPr>
      </w:pPr>
      <w:bookmarkStart w:id="5" w:name="_Toc204186425"/>
      <w:r w:rsidRPr="00691219">
        <w:rPr>
          <w:b/>
          <w:bCs/>
          <w:szCs w:val="28"/>
        </w:rPr>
        <w:t>Анализ текущего состояния оказания медицинской помощи</w:t>
      </w:r>
    </w:p>
    <w:p w14:paraId="439FB885" w14:textId="77777777" w:rsidR="00073F72" w:rsidRDefault="007264DA" w:rsidP="00073F72">
      <w:pPr>
        <w:pStyle w:val="a1"/>
        <w:rPr>
          <w:b/>
          <w:bCs/>
          <w:szCs w:val="28"/>
        </w:rPr>
      </w:pPr>
      <w:r w:rsidRPr="00691219">
        <w:rPr>
          <w:b/>
          <w:bCs/>
          <w:szCs w:val="28"/>
        </w:rPr>
        <w:t xml:space="preserve">по профилям </w:t>
      </w:r>
      <w:bookmarkStart w:id="6" w:name="_Hlk202802314"/>
      <w:r w:rsidRPr="00691219">
        <w:rPr>
          <w:b/>
          <w:bCs/>
          <w:szCs w:val="28"/>
        </w:rPr>
        <w:t xml:space="preserve">«Акушерство и гинекология», «Неонатология» </w:t>
      </w:r>
    </w:p>
    <w:p w14:paraId="074AAA32" w14:textId="6176A540" w:rsidR="007264DA" w:rsidRPr="00691219" w:rsidRDefault="007264DA" w:rsidP="00073F72">
      <w:pPr>
        <w:pStyle w:val="a1"/>
        <w:rPr>
          <w:b/>
          <w:bCs/>
          <w:szCs w:val="28"/>
        </w:rPr>
      </w:pPr>
      <w:r w:rsidRPr="00691219">
        <w:rPr>
          <w:b/>
          <w:bCs/>
          <w:szCs w:val="28"/>
        </w:rPr>
        <w:t>и</w:t>
      </w:r>
      <w:r w:rsidR="00E12A39" w:rsidRPr="00691219">
        <w:rPr>
          <w:b/>
          <w:bCs/>
          <w:szCs w:val="28"/>
        </w:rPr>
        <w:t xml:space="preserve"> </w:t>
      </w:r>
      <w:r w:rsidRPr="00691219">
        <w:rPr>
          <w:b/>
          <w:bCs/>
          <w:szCs w:val="28"/>
        </w:rPr>
        <w:t>«Педиатрия»</w:t>
      </w:r>
      <w:bookmarkEnd w:id="5"/>
      <w:bookmarkEnd w:id="6"/>
    </w:p>
    <w:p w14:paraId="4E725546" w14:textId="29D8D0C3" w:rsidR="007E0EE5" w:rsidRPr="00691219" w:rsidRDefault="007E0EE5" w:rsidP="00C3762D">
      <w:pPr>
        <w:pStyle w:val="af2"/>
        <w:keepNext/>
        <w:keepLines/>
        <w:numPr>
          <w:ilvl w:val="3"/>
          <w:numId w:val="7"/>
        </w:numPr>
        <w:spacing w:before="240" w:line="312" w:lineRule="auto"/>
        <w:ind w:left="-142" w:firstLine="142"/>
        <w:jc w:val="center"/>
        <w:outlineLvl w:val="0"/>
        <w:rPr>
          <w:b/>
          <w:color w:val="000000"/>
          <w:sz w:val="28"/>
          <w:szCs w:val="28"/>
          <w:lang w:eastAsia="zh-CN"/>
        </w:rPr>
      </w:pPr>
      <w:r w:rsidRPr="00691219">
        <w:rPr>
          <w:b/>
          <w:color w:val="000000"/>
          <w:sz w:val="28"/>
          <w:szCs w:val="28"/>
          <w:lang w:eastAsia="zh-CN"/>
        </w:rPr>
        <w:t>Краткая характеристика</w:t>
      </w:r>
    </w:p>
    <w:p w14:paraId="133E3354" w14:textId="77777777" w:rsidR="007E0EE5" w:rsidRPr="00691219" w:rsidRDefault="007E0EE5" w:rsidP="00864B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Республика Тыва (РТ) — </w:t>
      </w:r>
      <w:r w:rsidRPr="00691219">
        <w:rPr>
          <w:rFonts w:ascii="Times New Roman" w:eastAsia="Arial" w:hAnsi="Times New Roman"/>
          <w:sz w:val="28"/>
          <w:szCs w:val="28"/>
        </w:rPr>
        <w:t xml:space="preserve">субъект Российской Федерации (РФ), </w:t>
      </w:r>
      <w:r w:rsidRPr="00691219">
        <w:rPr>
          <w:rFonts w:ascii="Times New Roman" w:eastAsia="Arial" w:hAnsi="Times New Roman" w:cs="Arial"/>
          <w:sz w:val="28"/>
          <w:szCs w:val="28"/>
        </w:rPr>
        <w:t>входит в состав Сибирского федерального округа (СФО), является частью Восточно-Сибирского экономического района. Площадь республики составляет 168 604 км</w:t>
      </w:r>
      <w:r w:rsidRPr="00691219">
        <w:rPr>
          <w:rFonts w:ascii="Times New Roman" w:eastAsia="Arial" w:hAnsi="Times New Roman" w:cs="Arial"/>
          <w:sz w:val="28"/>
          <w:szCs w:val="28"/>
          <w:vertAlign w:val="superscript"/>
        </w:rPr>
        <w:t>2</w:t>
      </w:r>
      <w:r w:rsidRPr="00691219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r w:rsidRPr="00691219">
        <w:rPr>
          <w:rFonts w:ascii="Times New Roman" w:eastAsia="Arial" w:hAnsi="Times New Roman" w:cs="Arial"/>
          <w:sz w:val="28"/>
          <w:szCs w:val="28"/>
        </w:rPr>
        <w:t>(0,98% территории</w:t>
      </w:r>
      <w:r w:rsidRPr="00691219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r w:rsidRPr="00691219">
        <w:rPr>
          <w:rFonts w:ascii="Times New Roman" w:eastAsia="Arial" w:hAnsi="Times New Roman" w:cs="Arial"/>
          <w:sz w:val="28"/>
          <w:szCs w:val="28"/>
        </w:rPr>
        <w:t>РФ).</w:t>
      </w:r>
      <w:r w:rsidRPr="00691219">
        <w:rPr>
          <w:rFonts w:ascii="Times New Roman" w:eastAsia="SimSun" w:hAnsi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r w:rsidRPr="00691219">
        <w:rPr>
          <w:rFonts w:ascii="Times New Roman" w:eastAsia="Arial" w:hAnsi="Times New Roman" w:cs="Arial"/>
          <w:sz w:val="28"/>
          <w:szCs w:val="28"/>
        </w:rPr>
        <w:t>Протяженность территории с севера на юг равна 420, с запада на восток — 630 км.</w:t>
      </w:r>
    </w:p>
    <w:p w14:paraId="5443C946" w14:textId="77777777" w:rsidR="007E0EE5" w:rsidRPr="00691219" w:rsidRDefault="007E0EE5" w:rsidP="00864B3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 w:rsidRPr="00691219">
        <w:rPr>
          <w:rFonts w:ascii="Times New Roman" w:eastAsia="Arial" w:hAnsi="Times New Roman" w:cs="Arial"/>
          <w:sz w:val="28"/>
          <w:szCs w:val="28"/>
        </w:rPr>
        <w:t>На юге и юго-востоке РТ граничит с Монголией, на востоке — с Республикой Бурятия, на северо-востоке — с Иркутской областью, на севере — с Красноярским краем, на северо-западе — с Республикой Хакасия, на западе — с Республикой Алтай (рис. 1.1.1).</w:t>
      </w:r>
    </w:p>
    <w:p w14:paraId="158C8F91" w14:textId="77777777" w:rsidR="007E0EE5" w:rsidRPr="00691219" w:rsidRDefault="007E0EE5" w:rsidP="007E0EE5">
      <w:pPr>
        <w:shd w:val="clear" w:color="auto" w:fill="FFFFFF"/>
        <w:spacing w:before="240" w:after="0" w:line="312" w:lineRule="auto"/>
        <w:jc w:val="center"/>
        <w:rPr>
          <w:rFonts w:ascii="Times New Roman" w:eastAsia="Arial" w:hAnsi="Times New Roman" w:cs="Arial"/>
          <w:noProof/>
          <w:sz w:val="24"/>
        </w:rPr>
      </w:pPr>
      <w:r w:rsidRPr="00691219">
        <w:rPr>
          <w:rFonts w:ascii="Times New Roman" w:eastAsia="Arial" w:hAnsi="Times New Roman" w:cs="Arial"/>
          <w:noProof/>
          <w:sz w:val="24"/>
        </w:rPr>
        <w:drawing>
          <wp:inline distT="0" distB="0" distL="0" distR="0" wp14:anchorId="1255D705" wp14:editId="12721E70">
            <wp:extent cx="5875655" cy="2409039"/>
            <wp:effectExtent l="0" t="0" r="0" b="0"/>
            <wp:docPr id="2" name="Рисунок 2" descr="Изображение выглядит как текст, карта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текст, карта, атлас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07" cy="246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790E" w14:textId="10FD833E" w:rsidR="007E0EE5" w:rsidRPr="00691219" w:rsidRDefault="007E0EE5" w:rsidP="0009655A">
      <w:pPr>
        <w:shd w:val="clear" w:color="auto" w:fill="FFFFFF"/>
        <w:spacing w:after="0" w:line="312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691219">
        <w:rPr>
          <w:rFonts w:ascii="Times New Roman" w:eastAsia="Arial" w:hAnsi="Times New Roman" w:cs="Calibri"/>
          <w:b/>
          <w:bCs/>
          <w:sz w:val="24"/>
          <w:szCs w:val="24"/>
        </w:rPr>
        <w:t>Рис. 1.1.1. Географическое положение РТ.</w:t>
      </w:r>
    </w:p>
    <w:p w14:paraId="44E3641E" w14:textId="511FBDB5" w:rsidR="00A26DE7" w:rsidRPr="00691219" w:rsidRDefault="00A26DE7" w:rsidP="00A26DE7">
      <w:pPr>
        <w:keepNext/>
        <w:keepLines/>
        <w:spacing w:after="0" w:line="312" w:lineRule="auto"/>
        <w:jc w:val="right"/>
        <w:outlineLvl w:val="1"/>
        <w:rPr>
          <w:rFonts w:ascii="Times New Roman" w:hAnsi="Times New Roman"/>
          <w:sz w:val="28"/>
          <w:szCs w:val="28"/>
          <w:lang w:eastAsia="zh-CN"/>
        </w:rPr>
      </w:pPr>
      <w:r w:rsidRPr="00691219">
        <w:rPr>
          <w:rFonts w:ascii="Times New Roman" w:hAnsi="Times New Roman"/>
          <w:sz w:val="28"/>
          <w:szCs w:val="28"/>
          <w:lang w:eastAsia="zh-CN"/>
        </w:rPr>
        <w:lastRenderedPageBreak/>
        <w:t>Таблица 1</w:t>
      </w:r>
    </w:p>
    <w:p w14:paraId="6284A984" w14:textId="77E2DE19" w:rsidR="00A26DE7" w:rsidRPr="00691219" w:rsidRDefault="00A26DE7" w:rsidP="00A26DE7">
      <w:pPr>
        <w:keepNext/>
        <w:keepLines/>
        <w:spacing w:after="0" w:line="312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691219">
        <w:rPr>
          <w:rFonts w:ascii="Times New Roman" w:eastAsia="Calibri" w:hAnsi="Times New Roman"/>
          <w:b/>
          <w:sz w:val="28"/>
          <w:szCs w:val="28"/>
          <w:lang w:eastAsia="zh-CN"/>
        </w:rPr>
        <w:t>Административно-территориальные характеристики субъекта РФ</w:t>
      </w:r>
    </w:p>
    <w:tbl>
      <w:tblPr>
        <w:tblStyle w:val="460"/>
        <w:tblW w:w="10065" w:type="dxa"/>
        <w:tblLayout w:type="fixed"/>
        <w:tblLook w:val="04A0" w:firstRow="1" w:lastRow="0" w:firstColumn="1" w:lastColumn="0" w:noHBand="0" w:noVBand="1"/>
      </w:tblPr>
      <w:tblGrid>
        <w:gridCol w:w="6516"/>
        <w:gridCol w:w="3549"/>
      </w:tblGrid>
      <w:tr w:rsidR="00A26DE7" w:rsidRPr="00691219" w14:paraId="33A6A8BD" w14:textId="77777777" w:rsidTr="00A17AC1">
        <w:trPr>
          <w:trHeight w:val="174"/>
        </w:trPr>
        <w:tc>
          <w:tcPr>
            <w:tcW w:w="6516" w:type="dxa"/>
          </w:tcPr>
          <w:p w14:paraId="3B466821" w14:textId="3146941A" w:rsidR="00A26DE7" w:rsidRPr="00691219" w:rsidRDefault="00A26DE7" w:rsidP="00A26DE7">
            <w:pPr>
              <w:spacing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 xml:space="preserve">Субъект РФ (наименование): </w:t>
            </w:r>
          </w:p>
        </w:tc>
        <w:tc>
          <w:tcPr>
            <w:tcW w:w="3549" w:type="dxa"/>
          </w:tcPr>
          <w:p w14:paraId="17159FF8" w14:textId="33FBC3FE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>Республика Тыва</w:t>
            </w:r>
          </w:p>
        </w:tc>
      </w:tr>
      <w:tr w:rsidR="00A26DE7" w:rsidRPr="00691219" w14:paraId="1DB4948E" w14:textId="77777777" w:rsidTr="00A17AC1">
        <w:trPr>
          <w:trHeight w:val="281"/>
        </w:trPr>
        <w:tc>
          <w:tcPr>
            <w:tcW w:w="6516" w:type="dxa"/>
          </w:tcPr>
          <w:p w14:paraId="1BA4249E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Площадь, км</w:t>
            </w:r>
            <w:r w:rsidRPr="006912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9" w:type="dxa"/>
          </w:tcPr>
          <w:p w14:paraId="031D7F98" w14:textId="5588C863" w:rsidR="00A26DE7" w:rsidRPr="00691219" w:rsidRDefault="00A26DE7" w:rsidP="00A26DE7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168,6 тыс.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121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A26DE7" w:rsidRPr="00691219" w14:paraId="48B19FA3" w14:textId="77777777" w:rsidTr="00A17AC1">
        <w:trPr>
          <w:trHeight w:val="261"/>
        </w:trPr>
        <w:tc>
          <w:tcPr>
            <w:tcW w:w="6516" w:type="dxa"/>
          </w:tcPr>
          <w:p w14:paraId="33B3D71E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Административный центр (с указанием численности населения)</w:t>
            </w:r>
          </w:p>
        </w:tc>
        <w:tc>
          <w:tcPr>
            <w:tcW w:w="3549" w:type="dxa"/>
          </w:tcPr>
          <w:p w14:paraId="155067FA" w14:textId="62627150" w:rsidR="00A26DE7" w:rsidRPr="00691219" w:rsidRDefault="00A26DE7" w:rsidP="00A17AC1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г. Кызыл, </w:t>
            </w:r>
            <w:r w:rsidR="00A17AC1" w:rsidRPr="00691219">
              <w:rPr>
                <w:rFonts w:ascii="Times New Roman" w:hAnsi="Times New Roman"/>
                <w:sz w:val="24"/>
                <w:szCs w:val="24"/>
              </w:rPr>
              <w:t>128</w:t>
            </w:r>
            <w:r w:rsidRPr="00691219">
              <w:rPr>
                <w:rStyle w:val="aff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A17AC1" w:rsidRPr="00691219">
              <w:rPr>
                <w:rStyle w:val="aff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691219">
              <w:rPr>
                <w:rStyle w:val="aff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тыс</w:t>
            </w:r>
            <w:r w:rsidR="00A17AC1" w:rsidRPr="00691219">
              <w:rPr>
                <w:rStyle w:val="aff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91219">
              <w:rPr>
                <w:rStyle w:val="aff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чел</w:t>
            </w:r>
            <w:r w:rsidR="00A17AC1" w:rsidRPr="00691219">
              <w:rPr>
                <w:rStyle w:val="aff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овек</w:t>
            </w:r>
            <w:r w:rsidRPr="00691219">
              <w:rPr>
                <w:rStyle w:val="aff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26DE7" w:rsidRPr="00691219" w14:paraId="630FC211" w14:textId="77777777" w:rsidTr="00A17AC1">
        <w:tc>
          <w:tcPr>
            <w:tcW w:w="6516" w:type="dxa"/>
          </w:tcPr>
          <w:p w14:paraId="6146046F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Наиболее крупные города</w:t>
            </w:r>
          </w:p>
        </w:tc>
        <w:tc>
          <w:tcPr>
            <w:tcW w:w="3549" w:type="dxa"/>
          </w:tcPr>
          <w:p w14:paraId="5624F675" w14:textId="1103482A" w:rsidR="00A26DE7" w:rsidRPr="00691219" w:rsidRDefault="00A17AC1" w:rsidP="00A17AC1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</w:t>
            </w:r>
            <w:r w:rsidR="00A26DE7" w:rsidRPr="00691219">
              <w:rPr>
                <w:rFonts w:ascii="Times New Roman" w:hAnsi="Times New Roman"/>
                <w:sz w:val="24"/>
                <w:szCs w:val="24"/>
              </w:rPr>
              <w:t>. Кызыл, г. А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к-Довурак</w:t>
            </w:r>
          </w:p>
        </w:tc>
      </w:tr>
      <w:tr w:rsidR="00A26DE7" w:rsidRPr="00691219" w14:paraId="0823F1FC" w14:textId="77777777" w:rsidTr="00A17AC1">
        <w:tc>
          <w:tcPr>
            <w:tcW w:w="6516" w:type="dxa"/>
          </w:tcPr>
          <w:p w14:paraId="6E94DEAA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Максимальное расстояние для маршрутизации от крайнего населенного пункта до административного центра</w:t>
            </w:r>
          </w:p>
        </w:tc>
        <w:tc>
          <w:tcPr>
            <w:tcW w:w="3549" w:type="dxa"/>
          </w:tcPr>
          <w:p w14:paraId="602F0D74" w14:textId="21BC5750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630км</w:t>
            </w:r>
          </w:p>
        </w:tc>
      </w:tr>
      <w:tr w:rsidR="00A26DE7" w:rsidRPr="00691219" w14:paraId="41399464" w14:textId="77777777" w:rsidTr="00A17AC1">
        <w:tc>
          <w:tcPr>
            <w:tcW w:w="6516" w:type="dxa"/>
          </w:tcPr>
          <w:p w14:paraId="66071807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Численность населения,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9" w:type="dxa"/>
          </w:tcPr>
          <w:p w14:paraId="3931A952" w14:textId="73C2B3A2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338,5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A26DE7" w:rsidRPr="00691219" w14:paraId="3D8ADE94" w14:textId="77777777" w:rsidTr="00A17AC1">
        <w:tc>
          <w:tcPr>
            <w:tcW w:w="6516" w:type="dxa"/>
          </w:tcPr>
          <w:p w14:paraId="58FEA5DB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Городское население,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 (%)</w:t>
            </w:r>
          </w:p>
        </w:tc>
        <w:tc>
          <w:tcPr>
            <w:tcW w:w="3549" w:type="dxa"/>
          </w:tcPr>
          <w:p w14:paraId="3C2DA11E" w14:textId="744688F9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190,1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тыс. человек (56,2%)</w:t>
            </w:r>
          </w:p>
        </w:tc>
      </w:tr>
      <w:tr w:rsidR="00A26DE7" w:rsidRPr="00691219" w14:paraId="0CD30839" w14:textId="77777777" w:rsidTr="00A17AC1">
        <w:tc>
          <w:tcPr>
            <w:tcW w:w="6516" w:type="dxa"/>
          </w:tcPr>
          <w:p w14:paraId="1389B613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Сельское население,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 (%)</w:t>
            </w:r>
          </w:p>
        </w:tc>
        <w:tc>
          <w:tcPr>
            <w:tcW w:w="3549" w:type="dxa"/>
          </w:tcPr>
          <w:p w14:paraId="251AB65E" w14:textId="3CD95E9A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148,4 тыс. человек (43,8%)</w:t>
            </w:r>
          </w:p>
        </w:tc>
      </w:tr>
      <w:tr w:rsidR="00A26DE7" w:rsidRPr="00691219" w14:paraId="5ECD09ED" w14:textId="77777777" w:rsidTr="00A17AC1">
        <w:tc>
          <w:tcPr>
            <w:tcW w:w="6516" w:type="dxa"/>
          </w:tcPr>
          <w:p w14:paraId="16EF1E8B" w14:textId="77777777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Плотность населения, человек на 1 км</w:t>
            </w:r>
            <w:r w:rsidRPr="0069121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9" w:type="dxa"/>
          </w:tcPr>
          <w:p w14:paraId="6E7377EF" w14:textId="0F32405C" w:rsidR="00A26DE7" w:rsidRPr="00691219" w:rsidRDefault="00A26DE7" w:rsidP="00036DB6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1,8 </w:t>
            </w:r>
            <w:proofErr w:type="gramStart"/>
            <w:r w:rsidRPr="00691219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на км/2</w:t>
            </w:r>
          </w:p>
        </w:tc>
      </w:tr>
    </w:tbl>
    <w:p w14:paraId="59A2B1BD" w14:textId="27E60C97" w:rsidR="00A26DE7" w:rsidRPr="00691219" w:rsidRDefault="00A26DE7" w:rsidP="00A26D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Р</w:t>
      </w:r>
      <w:r w:rsidR="00073F72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еспублика Тыва включает в себя два</w:t>
      </w:r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города республиканского значения (Кызыл, Ак-Довурак), 17 районов (кожуунов) и входящие в и</w:t>
      </w:r>
      <w:r w:rsidR="00073F72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х состав: три</w:t>
      </w:r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города районного подчи</w:t>
      </w:r>
      <w:r w:rsidR="00073F72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нения (Туран, Чадан, Шагонар), два</w:t>
      </w:r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поселка городского типа (</w:t>
      </w:r>
      <w:proofErr w:type="spellStart"/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Каа-Хем</w:t>
      </w:r>
      <w:proofErr w:type="spellEnd"/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и Хову-Аксы) и 120 сельских поселений (</w:t>
      </w:r>
      <w:proofErr w:type="spellStart"/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сумонов</w:t>
      </w:r>
      <w:proofErr w:type="spellEnd"/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).</w:t>
      </w:r>
    </w:p>
    <w:p w14:paraId="5189918D" w14:textId="549A7646" w:rsidR="00A26DE7" w:rsidRPr="00691219" w:rsidRDefault="00A26DE7" w:rsidP="00A26D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Столица — г. Кызыл с населением </w:t>
      </w:r>
      <w:r w:rsidR="00073F72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128</w:t>
      </w:r>
      <w:r w:rsidRPr="00691219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149</w:t>
      </w:r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человек (38% населения республики). Численность населения других городов республики: Ак-Довурак — 12 208, Шагонар — 11 724, Чадан — 9566, Туран — 4985 человек.</w:t>
      </w:r>
    </w:p>
    <w:p w14:paraId="25A1ABA9" w14:textId="64151A88" w:rsidR="00A26DE7" w:rsidRPr="00691219" w:rsidRDefault="00A26DE7" w:rsidP="00A26D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691219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Согласно последней переписи населения национальный состав населения РТ распределен примерно следующим образом: тувинцы — 64,3%, русские — 32%, другие национальности — 3,7%</w:t>
      </w:r>
      <w:r w:rsidRPr="00691219">
        <w:rPr>
          <w:rFonts w:ascii="Times New Roman" w:eastAsia="Arial" w:hAnsi="Times New Roman"/>
          <w:sz w:val="28"/>
          <w:szCs w:val="28"/>
        </w:rPr>
        <w:t>.</w:t>
      </w:r>
    </w:p>
    <w:p w14:paraId="46433947" w14:textId="1BB75A6F" w:rsidR="00A26DE7" w:rsidRPr="00691219" w:rsidRDefault="00A26DE7" w:rsidP="00F12D2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691219">
        <w:rPr>
          <w:rFonts w:ascii="Times New Roman" w:eastAsia="Arial" w:hAnsi="Times New Roman"/>
          <w:bCs/>
          <w:iCs/>
          <w:sz w:val="28"/>
          <w:szCs w:val="28"/>
        </w:rPr>
        <w:t xml:space="preserve">Численность населения республики планомерно увеличивалась и на 01.01.2024 </w:t>
      </w:r>
      <w:hyperlink r:id="rId12" w:history="1">
        <w:r w:rsidRPr="00691219">
          <w:rPr>
            <w:rFonts w:ascii="Times New Roman" w:eastAsia="Arial" w:hAnsi="Times New Roman"/>
            <w:bCs/>
            <w:iCs/>
            <w:sz w:val="28"/>
            <w:szCs w:val="28"/>
          </w:rPr>
          <w:t>с учетом итогов Всероссийской переписи населения 2020 года</w:t>
        </w:r>
      </w:hyperlink>
      <w:r w:rsidRPr="00691219">
        <w:rPr>
          <w:rFonts w:ascii="Times New Roman" w:eastAsia="Arial" w:hAnsi="Times New Roman"/>
          <w:bCs/>
          <w:iCs/>
          <w:sz w:val="28"/>
          <w:szCs w:val="28"/>
        </w:rPr>
        <w:t xml:space="preserve"> составила </w:t>
      </w:r>
      <w:r w:rsidRPr="00691219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337</w:t>
      </w:r>
      <w:r w:rsidR="00073F72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 </w:t>
      </w:r>
      <w:r w:rsidR="00F12D2E" w:rsidRPr="00691219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544</w:t>
      </w:r>
      <w:r w:rsidR="00073F72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чел.</w:t>
      </w:r>
      <w:r w:rsidRPr="00691219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(табл. 1.1.1).</w:t>
      </w:r>
    </w:p>
    <w:p w14:paraId="1BF92C31" w14:textId="0E0FA9B7" w:rsidR="00A26DE7" w:rsidRPr="00691219" w:rsidRDefault="00A26DE7" w:rsidP="00A26DE7">
      <w:pPr>
        <w:spacing w:after="0" w:line="240" w:lineRule="auto"/>
        <w:ind w:firstLine="709"/>
        <w:jc w:val="both"/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</w:pPr>
      <w:r w:rsidRPr="00691219">
        <w:rPr>
          <w:rFonts w:ascii="Times New Roman" w:eastAsia="Arial" w:hAnsi="Times New Roman"/>
          <w:bCs/>
          <w:iCs/>
          <w:sz w:val="28"/>
          <w:szCs w:val="28"/>
        </w:rPr>
        <w:t>Городское население преобладает — 55,</w:t>
      </w:r>
      <w:r w:rsidR="00F12D2E" w:rsidRPr="00691219">
        <w:rPr>
          <w:rFonts w:ascii="Times New Roman" w:eastAsia="Arial" w:hAnsi="Times New Roman"/>
          <w:bCs/>
          <w:iCs/>
          <w:sz w:val="28"/>
          <w:szCs w:val="28"/>
        </w:rPr>
        <w:t>8</w:t>
      </w:r>
      <w:r w:rsidRPr="00691219">
        <w:rPr>
          <w:rFonts w:ascii="Times New Roman" w:eastAsia="Arial" w:hAnsi="Times New Roman"/>
          <w:bCs/>
          <w:iCs/>
          <w:sz w:val="28"/>
          <w:szCs w:val="28"/>
        </w:rPr>
        <w:t>% общей численности (2023).</w:t>
      </w:r>
      <w:r w:rsidRPr="00691219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Плотность</w:t>
      </w:r>
      <w:r w:rsidRPr="00691219">
        <w:rPr>
          <w:rFonts w:ascii="Times New Roman" w:eastAsia="Arial" w:hAnsi="Times New Roman"/>
          <w:sz w:val="28"/>
          <w:szCs w:val="28"/>
        </w:rPr>
        <w:t xml:space="preserve"> населения республики составляет 2 человека/км</w:t>
      </w:r>
      <w:r w:rsidRPr="00691219">
        <w:rPr>
          <w:rFonts w:ascii="Times New Roman" w:eastAsia="Arial" w:hAnsi="Times New Roman"/>
          <w:sz w:val="28"/>
          <w:szCs w:val="28"/>
          <w:vertAlign w:val="superscript"/>
        </w:rPr>
        <w:t>2</w:t>
      </w:r>
      <w:r w:rsidRPr="00691219">
        <w:rPr>
          <w:rFonts w:ascii="Times New Roman" w:eastAsia="Arial" w:hAnsi="Times New Roman"/>
          <w:sz w:val="28"/>
          <w:szCs w:val="28"/>
        </w:rPr>
        <w:t xml:space="preserve"> </w:t>
      </w:r>
      <w:r w:rsidRPr="00691219">
        <w:rPr>
          <w:rFonts w:ascii="Times New Roman" w:eastAsia="Arial" w:hAnsi="Times New Roman"/>
          <w:bCs/>
          <w:iCs/>
          <w:sz w:val="28"/>
          <w:szCs w:val="28"/>
        </w:rPr>
        <w:t xml:space="preserve">(2023), </w:t>
      </w:r>
      <w:r w:rsidRPr="00691219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что ниже среднего значения по РФ (8,55 человека/км²).</w:t>
      </w:r>
    </w:p>
    <w:p w14:paraId="249AD9A3" w14:textId="1E1EF83D" w:rsidR="007E0EE5" w:rsidRPr="00691219" w:rsidRDefault="00A26DE7" w:rsidP="007E0EE5">
      <w:pPr>
        <w:keepNext/>
        <w:keepLines/>
        <w:spacing w:after="0" w:line="312" w:lineRule="auto"/>
        <w:jc w:val="right"/>
        <w:outlineLvl w:val="1"/>
        <w:rPr>
          <w:rFonts w:ascii="Times New Roman" w:hAnsi="Times New Roman"/>
          <w:sz w:val="28"/>
          <w:szCs w:val="28"/>
          <w:lang w:eastAsia="zh-CN"/>
        </w:rPr>
      </w:pPr>
      <w:r w:rsidRPr="00691219">
        <w:rPr>
          <w:rFonts w:ascii="Times New Roman" w:hAnsi="Times New Roman"/>
          <w:sz w:val="28"/>
          <w:szCs w:val="28"/>
          <w:lang w:eastAsia="zh-CN"/>
        </w:rPr>
        <w:t>Таблица 1.1</w:t>
      </w:r>
    </w:p>
    <w:p w14:paraId="639BFB9C" w14:textId="77777777" w:rsidR="007E0EE5" w:rsidRPr="00691219" w:rsidRDefault="007E0EE5" w:rsidP="007E0EE5">
      <w:pPr>
        <w:keepNext/>
        <w:keepLines/>
        <w:spacing w:after="0" w:line="312" w:lineRule="auto"/>
        <w:jc w:val="center"/>
        <w:outlineLvl w:val="2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691219">
        <w:rPr>
          <w:rFonts w:ascii="Times New Roman" w:eastAsia="Calibri" w:hAnsi="Times New Roman"/>
          <w:b/>
          <w:sz w:val="28"/>
          <w:szCs w:val="28"/>
          <w:lang w:eastAsia="zh-CN"/>
        </w:rPr>
        <w:t>Показатели демографической ситуации в РТ за период с 2020 по 2024 год</w:t>
      </w:r>
    </w:p>
    <w:tbl>
      <w:tblPr>
        <w:tblStyle w:val="280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642"/>
        <w:gridCol w:w="1275"/>
        <w:gridCol w:w="1276"/>
        <w:gridCol w:w="1134"/>
        <w:gridCol w:w="1279"/>
        <w:gridCol w:w="1312"/>
      </w:tblGrid>
      <w:tr w:rsidR="007E0EE5" w:rsidRPr="00691219" w14:paraId="73760AF1" w14:textId="77777777" w:rsidTr="00A17AC1">
        <w:trPr>
          <w:trHeight w:val="239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6EC1" w14:textId="77777777" w:rsidR="007E0EE5" w:rsidRPr="00691219" w:rsidRDefault="007E0EE5" w:rsidP="007E0EE5">
            <w:pPr>
              <w:spacing w:after="0" w:line="312" w:lineRule="auto"/>
              <w:ind w:left="-476"/>
              <w:jc w:val="center"/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Показатель на начало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5CF35" w14:textId="77777777" w:rsidR="007E0EE5" w:rsidRPr="00691219" w:rsidRDefault="007E0EE5" w:rsidP="007E0EE5">
            <w:pPr>
              <w:spacing w:after="0" w:line="312" w:lineRule="auto"/>
              <w:jc w:val="center"/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B1013" w14:textId="77777777" w:rsidR="007E0EE5" w:rsidRPr="00691219" w:rsidRDefault="007E0EE5" w:rsidP="007E0EE5">
            <w:pPr>
              <w:spacing w:after="0" w:line="312" w:lineRule="auto"/>
              <w:jc w:val="center"/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4916D" w14:textId="77777777" w:rsidR="007E0EE5" w:rsidRPr="00691219" w:rsidRDefault="007E0EE5" w:rsidP="007E0EE5">
            <w:pPr>
              <w:spacing w:after="0" w:line="312" w:lineRule="auto"/>
              <w:jc w:val="center"/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BEB6C" w14:textId="77777777" w:rsidR="007E0EE5" w:rsidRPr="00691219" w:rsidRDefault="007E0EE5" w:rsidP="007E0EE5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36C7F" w14:textId="6217E6C0" w:rsidR="007E0EE5" w:rsidRPr="00691219" w:rsidRDefault="007E0EE5" w:rsidP="007E0EE5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2024</w:t>
            </w:r>
          </w:p>
        </w:tc>
      </w:tr>
      <w:tr w:rsidR="00F12D2E" w:rsidRPr="00691219" w14:paraId="53534D70" w14:textId="77777777" w:rsidTr="00A17AC1">
        <w:trPr>
          <w:trHeight w:val="235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EB258" w14:textId="77777777" w:rsidR="00F12D2E" w:rsidRPr="00691219" w:rsidRDefault="00F12D2E" w:rsidP="00F12D2E">
            <w:pPr>
              <w:spacing w:after="0" w:line="312" w:lineRule="auto"/>
              <w:jc w:val="both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Численность населения</w:t>
            </w:r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всего,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>., в т.ч.: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C97F0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327 383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D8DFC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330 368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CAE14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336 251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↑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EEB38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337 271↑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26E6F" w14:textId="7C7E6E96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337 544↑</w:t>
            </w:r>
          </w:p>
        </w:tc>
      </w:tr>
      <w:tr w:rsidR="00F12D2E" w:rsidRPr="00691219" w14:paraId="0D392856" w14:textId="77777777" w:rsidTr="00A17AC1">
        <w:trPr>
          <w:trHeight w:val="274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EAA53" w14:textId="77777777" w:rsidR="00F12D2E" w:rsidRPr="00691219" w:rsidRDefault="00F12D2E" w:rsidP="00F12D2E">
            <w:pPr>
              <w:spacing w:after="0" w:line="312" w:lineRule="auto"/>
              <w:ind w:left="-476"/>
              <w:jc w:val="right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- городское </w:t>
            </w:r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91236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177 765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C7637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179 471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D23A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184 314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↑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0E863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186 501↑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01EC5" w14:textId="64FA1EE4" w:rsidR="00F12D2E" w:rsidRPr="00691219" w:rsidRDefault="00F12D2E" w:rsidP="00F12D2E">
            <w:pPr>
              <w:spacing w:after="0" w:line="312" w:lineRule="auto"/>
              <w:ind w:right="-206" w:firstLine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188 187↑</w:t>
            </w:r>
          </w:p>
        </w:tc>
      </w:tr>
      <w:tr w:rsidR="00F12D2E" w:rsidRPr="00691219" w14:paraId="22924AAA" w14:textId="77777777" w:rsidTr="00A17AC1">
        <w:trPr>
          <w:trHeight w:val="187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D2AA1" w14:textId="77777777" w:rsidR="00F12D2E" w:rsidRPr="00691219" w:rsidRDefault="00F12D2E" w:rsidP="00F12D2E">
            <w:pPr>
              <w:spacing w:after="0" w:line="312" w:lineRule="auto"/>
              <w:jc w:val="right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сельское</w:t>
            </w:r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955F4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149 618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347F5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150 897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C6570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Arial" w:hAnsi="Times New Roman"/>
                <w:iCs/>
                <w:sz w:val="24"/>
                <w:szCs w:val="24"/>
                <w:lang w:eastAsia="en-US"/>
              </w:rPr>
              <w:t>151 937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↑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C2EAA" w14:textId="77777777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150 770</w:t>
            </w:r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>↓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6F357" w14:textId="49F5814D" w:rsidR="00F12D2E" w:rsidRPr="00691219" w:rsidRDefault="00F12D2E" w:rsidP="00F12D2E">
            <w:pPr>
              <w:spacing w:after="0"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149 357↓</w:t>
            </w:r>
          </w:p>
        </w:tc>
      </w:tr>
    </w:tbl>
    <w:p w14:paraId="61473179" w14:textId="3F065CEB" w:rsidR="007E0EE5" w:rsidRPr="00691219" w:rsidRDefault="007E0EE5" w:rsidP="007E0EE5">
      <w:pPr>
        <w:spacing w:after="120" w:line="312" w:lineRule="auto"/>
        <w:contextualSpacing/>
        <w:jc w:val="both"/>
        <w:rPr>
          <w:rFonts w:ascii="Times New Roman" w:eastAsia="Arial" w:hAnsi="Times New Roman" w:cs="Arial"/>
          <w:sz w:val="20"/>
          <w:szCs w:val="20"/>
        </w:rPr>
      </w:pPr>
      <w:r w:rsidRPr="00691219">
        <w:rPr>
          <w:rFonts w:ascii="Times New Roman" w:eastAsia="Arial" w:hAnsi="Times New Roman"/>
          <w:i/>
          <w:iCs/>
          <w:sz w:val="20"/>
          <w:szCs w:val="20"/>
        </w:rPr>
        <w:t xml:space="preserve">Примечание </w:t>
      </w:r>
      <w:r w:rsidRPr="00691219">
        <w:rPr>
          <w:rFonts w:ascii="Times New Roman" w:eastAsia="Arial" w:hAnsi="Times New Roman" w:cs="Arial"/>
          <w:sz w:val="20"/>
          <w:szCs w:val="20"/>
        </w:rPr>
        <w:t xml:space="preserve">↓ — снижение, </w:t>
      </w:r>
      <w:r w:rsidRPr="00691219">
        <w:rPr>
          <w:rFonts w:ascii="Times New Roman" w:eastAsia="Calibri" w:hAnsi="Times New Roman"/>
          <w:sz w:val="20"/>
          <w:szCs w:val="20"/>
        </w:rPr>
        <w:t>↑</w:t>
      </w:r>
      <w:r w:rsidRPr="00691219">
        <w:rPr>
          <w:rFonts w:ascii="Times New Roman" w:eastAsia="Arial" w:hAnsi="Times New Roman" w:cs="Arial"/>
          <w:sz w:val="20"/>
          <w:szCs w:val="20"/>
        </w:rPr>
        <w:t xml:space="preserve"> — повышение.</w:t>
      </w:r>
    </w:p>
    <w:p w14:paraId="1177AFF6" w14:textId="77777777" w:rsidR="007264DA" w:rsidRPr="00691219" w:rsidRDefault="007264DA" w:rsidP="007264DA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5B808F49" w14:textId="3AA15886" w:rsidR="0012232D" w:rsidRPr="00691219" w:rsidRDefault="0012232D" w:rsidP="00C3762D">
      <w:pPr>
        <w:pStyle w:val="af2"/>
        <w:keepNext/>
        <w:numPr>
          <w:ilvl w:val="0"/>
          <w:numId w:val="8"/>
        </w:numPr>
        <w:suppressAutoHyphens/>
        <w:spacing w:line="300" w:lineRule="atLeast"/>
        <w:ind w:left="0" w:firstLine="567"/>
        <w:outlineLvl w:val="0"/>
        <w:rPr>
          <w:rFonts w:eastAsia="DejaVu Sans"/>
          <w:b/>
          <w:bCs/>
          <w:kern w:val="2"/>
          <w:sz w:val="28"/>
          <w:szCs w:val="28"/>
        </w:rPr>
      </w:pPr>
      <w:bookmarkStart w:id="7" w:name="_Toc204186427"/>
      <w:r w:rsidRPr="00691219">
        <w:rPr>
          <w:rFonts w:eastAsia="DejaVu Sans"/>
          <w:b/>
          <w:bCs/>
          <w:kern w:val="2"/>
          <w:sz w:val="28"/>
          <w:szCs w:val="28"/>
        </w:rPr>
        <w:lastRenderedPageBreak/>
        <w:t xml:space="preserve">Анализ основных демографических показателей </w:t>
      </w:r>
      <w:bookmarkEnd w:id="7"/>
      <w:r w:rsidR="00864B38" w:rsidRPr="00691219">
        <w:rPr>
          <w:rFonts w:eastAsia="DejaVu Sans"/>
          <w:b/>
          <w:bCs/>
          <w:kern w:val="2"/>
          <w:sz w:val="28"/>
          <w:szCs w:val="28"/>
        </w:rPr>
        <w:t>Республики Тыва</w:t>
      </w:r>
    </w:p>
    <w:p w14:paraId="2C155579" w14:textId="77777777" w:rsidR="00A26DE7" w:rsidRPr="00691219" w:rsidRDefault="00A26DE7" w:rsidP="00A26DE7">
      <w:pPr>
        <w:pStyle w:val="af2"/>
        <w:keepNext/>
        <w:suppressAutoHyphens/>
        <w:spacing w:line="300" w:lineRule="atLeast"/>
        <w:ind w:left="567"/>
        <w:outlineLvl w:val="0"/>
        <w:rPr>
          <w:rFonts w:eastAsia="DejaVu Sans"/>
          <w:b/>
          <w:bCs/>
          <w:kern w:val="2"/>
          <w:sz w:val="28"/>
          <w:szCs w:val="28"/>
        </w:rPr>
      </w:pPr>
    </w:p>
    <w:p w14:paraId="481770AF" w14:textId="5CB5FE8C" w:rsidR="00864B38" w:rsidRPr="00691219" w:rsidRDefault="00864B38" w:rsidP="00864B38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Численность постоянного населения Республики Тыва по состоянию на 1 января 2025 г. составила 338,5 тыс. человек, из которых 190,1 тыс. человек (56,2%) – городские жители и 148,4 тыс. человек (43,8%) – сельские жители. В среднем по Российской Федерации доля городского населения составляет 75,2%, сельского – 24,8%.</w:t>
      </w:r>
    </w:p>
    <w:p w14:paraId="464AD206" w14:textId="77777777" w:rsidR="00864B38" w:rsidRPr="00691219" w:rsidRDefault="00864B38" w:rsidP="00864B38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состоянию на 1 января 2025 г. возрастная структура населения республики предоставлена следующим образом: численность населения моложе трудоспособного (мужчины и женщины 0-15 лет) составила 111,1 тыс. человек (32,9% от общей численности населения). Численность населения в трудоспособном возрасте (мужчины 16-62, женщины 16-57) составила 192,1 тыс. человек (56,9%). Численность населения в возрасте старше трудоспособного (мужчины 63 и старше, женщины 58 и старше) составила 34,3 тыс. человек (10,2%). В среднем по Российской Федерации на возраст моложе трудоспособного приходится 18,4% от общей численности населения, на трудоспособное население – 58,0%, на возраст старше трудоспособного – 23,6%.</w:t>
      </w:r>
    </w:p>
    <w:p w14:paraId="3F6811F6" w14:textId="77777777" w:rsidR="00864B38" w:rsidRPr="00691219" w:rsidRDefault="00864B38" w:rsidP="00864B38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Средний возраст населения республики составил 30,7 лет, в том числе мужчин – 28,7, женщин – 32,4. В среднем по Российской Федерации – оба пола – 40,97 лет, мужчины – 38,34, женщины – 43,26. </w:t>
      </w:r>
    </w:p>
    <w:p w14:paraId="1685E5C8" w14:textId="77777777" w:rsidR="00864B38" w:rsidRPr="00691219" w:rsidRDefault="00864B38" w:rsidP="00864B38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Остается стабильным преобладание женского населения над мужским, так удельный вес женщин в общей численности населения на начало 2025 г. в республике составил 52,9%, мужчин 47,1%. На тысячу мужчин приходится 1119 женщин. В среднем по Российской Федерации удельный вес женщин составляет 53,5%, мужчин – 46,5%, на каждую тысячу мужчин приходится 1152 женщины.</w:t>
      </w:r>
    </w:p>
    <w:p w14:paraId="70A81CC7" w14:textId="29CCF436" w:rsidR="0012232D" w:rsidRPr="00691219" w:rsidRDefault="00864B38" w:rsidP="00864B38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На 1 января 2025 г. численность женского населения фертильного возраста (15-49 лет) в республике составила 86,2 тыс. человек (48,2% от общей численности женщин).</w:t>
      </w:r>
    </w:p>
    <w:p w14:paraId="16068E5F" w14:textId="77777777" w:rsidR="00864B38" w:rsidRPr="00691219" w:rsidRDefault="00864B38" w:rsidP="0012232D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7C64E504" w14:textId="7BD850BF" w:rsidR="0012232D" w:rsidRPr="00691219" w:rsidRDefault="0012232D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8" w:name="_Toc204186428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2.1.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Суммарный коэффициент рождаемости в субъекте РФ</w:t>
      </w:r>
      <w:bookmarkEnd w:id="8"/>
    </w:p>
    <w:p w14:paraId="6E9530E6" w14:textId="77777777" w:rsidR="0012232D" w:rsidRPr="00691219" w:rsidRDefault="0012232D" w:rsidP="0012232D">
      <w:pPr>
        <w:suppressAutoHyphens/>
        <w:spacing w:after="0" w:line="300" w:lineRule="atLeast"/>
        <w:ind w:firstLine="709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2</w:t>
      </w:r>
    </w:p>
    <w:p w14:paraId="6C81DE2A" w14:textId="2070C4CF" w:rsidR="0012232D" w:rsidRPr="00691219" w:rsidRDefault="0012232D" w:rsidP="0012232D">
      <w:pPr>
        <w:suppressAutoHyphens/>
        <w:spacing w:after="0" w:line="300" w:lineRule="atLeast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СКР в </w:t>
      </w:r>
      <w:r w:rsidR="0033509C" w:rsidRPr="00691219">
        <w:rPr>
          <w:rFonts w:ascii="Times New Roman" w:eastAsia="DejaVu Sans" w:hAnsi="Times New Roman"/>
          <w:b/>
          <w:sz w:val="28"/>
          <w:szCs w:val="28"/>
        </w:rPr>
        <w:t>Республике Тыва</w:t>
      </w:r>
      <w:r w:rsidRPr="00691219">
        <w:rPr>
          <w:rFonts w:ascii="Times New Roman" w:eastAsia="DejaVu Sans" w:hAnsi="Times New Roman"/>
          <w:b/>
          <w:sz w:val="28"/>
          <w:szCs w:val="28"/>
        </w:rPr>
        <w:t xml:space="preserve"> (ед.)</w:t>
      </w:r>
    </w:p>
    <w:tbl>
      <w:tblPr>
        <w:tblStyle w:val="290"/>
        <w:tblW w:w="0" w:type="auto"/>
        <w:tblLook w:val="04A0" w:firstRow="1" w:lastRow="0" w:firstColumn="1" w:lastColumn="0" w:noHBand="0" w:noVBand="1"/>
      </w:tblPr>
      <w:tblGrid>
        <w:gridCol w:w="3488"/>
        <w:gridCol w:w="1375"/>
        <w:gridCol w:w="1126"/>
        <w:gridCol w:w="1265"/>
        <w:gridCol w:w="1402"/>
        <w:gridCol w:w="1540"/>
      </w:tblGrid>
      <w:tr w:rsidR="0033509C" w:rsidRPr="00691219" w14:paraId="43926AE6" w14:textId="77777777" w:rsidTr="0033509C">
        <w:tc>
          <w:tcPr>
            <w:tcW w:w="3539" w:type="dxa"/>
          </w:tcPr>
          <w:p w14:paraId="3559F472" w14:textId="77777777" w:rsidR="0033509C" w:rsidRPr="00691219" w:rsidRDefault="0033509C" w:rsidP="003350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389" w:type="dxa"/>
          </w:tcPr>
          <w:p w14:paraId="570379DA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1134" w:type="dxa"/>
          </w:tcPr>
          <w:p w14:paraId="3B668221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276" w:type="dxa"/>
          </w:tcPr>
          <w:p w14:paraId="669AEEF9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417" w:type="dxa"/>
          </w:tcPr>
          <w:p w14:paraId="60CEAF21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559" w:type="dxa"/>
          </w:tcPr>
          <w:p w14:paraId="74217BAC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2024 г.</w:t>
            </w:r>
          </w:p>
        </w:tc>
      </w:tr>
      <w:tr w:rsidR="0033509C" w:rsidRPr="00691219" w14:paraId="6188A038" w14:textId="77777777" w:rsidTr="0033509C">
        <w:tc>
          <w:tcPr>
            <w:tcW w:w="3539" w:type="dxa"/>
          </w:tcPr>
          <w:p w14:paraId="631BC54E" w14:textId="77777777" w:rsidR="0033509C" w:rsidRPr="00691219" w:rsidRDefault="0033509C" w:rsidP="0033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_Hlk205452508"/>
            <w:r w:rsidRPr="00691219">
              <w:rPr>
                <w:rFonts w:ascii="Times New Roman" w:hAnsi="Times New Roman"/>
                <w:sz w:val="24"/>
                <w:szCs w:val="24"/>
              </w:rPr>
              <w:t>Всего в субъекте (ЕМИСС)</w:t>
            </w:r>
          </w:p>
        </w:tc>
        <w:tc>
          <w:tcPr>
            <w:tcW w:w="1389" w:type="dxa"/>
            <w:vAlign w:val="center"/>
          </w:tcPr>
          <w:p w14:paraId="3B6D33AD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2,775</w:t>
            </w:r>
          </w:p>
        </w:tc>
        <w:tc>
          <w:tcPr>
            <w:tcW w:w="1134" w:type="dxa"/>
            <w:vAlign w:val="center"/>
          </w:tcPr>
          <w:p w14:paraId="676454BA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2,750</w:t>
            </w:r>
          </w:p>
        </w:tc>
        <w:tc>
          <w:tcPr>
            <w:tcW w:w="1276" w:type="dxa"/>
            <w:vAlign w:val="center"/>
          </w:tcPr>
          <w:p w14:paraId="0F135E75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2,510</w:t>
            </w:r>
          </w:p>
        </w:tc>
        <w:tc>
          <w:tcPr>
            <w:tcW w:w="1417" w:type="dxa"/>
            <w:vAlign w:val="center"/>
          </w:tcPr>
          <w:p w14:paraId="751B5DC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2,442</w:t>
            </w:r>
          </w:p>
        </w:tc>
        <w:tc>
          <w:tcPr>
            <w:tcW w:w="1559" w:type="dxa"/>
            <w:vAlign w:val="center"/>
          </w:tcPr>
          <w:p w14:paraId="35E9B319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2,29</w:t>
            </w:r>
          </w:p>
        </w:tc>
      </w:tr>
      <w:tr w:rsidR="0033509C" w:rsidRPr="00691219" w14:paraId="71BDD374" w14:textId="77777777" w:rsidTr="0033509C">
        <w:tc>
          <w:tcPr>
            <w:tcW w:w="3539" w:type="dxa"/>
          </w:tcPr>
          <w:p w14:paraId="517771E3" w14:textId="77777777" w:rsidR="0033509C" w:rsidRPr="00691219" w:rsidRDefault="0033509C" w:rsidP="0033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в субъекте, городское население</w:t>
            </w:r>
          </w:p>
        </w:tc>
        <w:tc>
          <w:tcPr>
            <w:tcW w:w="1389" w:type="dxa"/>
            <w:vAlign w:val="center"/>
          </w:tcPr>
          <w:p w14:paraId="6E5900BB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2,884</w:t>
            </w:r>
          </w:p>
        </w:tc>
        <w:tc>
          <w:tcPr>
            <w:tcW w:w="1134" w:type="dxa"/>
            <w:vAlign w:val="center"/>
          </w:tcPr>
          <w:p w14:paraId="677DFC05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2,845</w:t>
            </w:r>
          </w:p>
        </w:tc>
        <w:tc>
          <w:tcPr>
            <w:tcW w:w="1276" w:type="dxa"/>
            <w:vAlign w:val="center"/>
          </w:tcPr>
          <w:p w14:paraId="673A2FD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2,255</w:t>
            </w:r>
          </w:p>
        </w:tc>
        <w:tc>
          <w:tcPr>
            <w:tcW w:w="1417" w:type="dxa"/>
            <w:vAlign w:val="center"/>
          </w:tcPr>
          <w:p w14:paraId="3E4A5E1D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2,172</w:t>
            </w:r>
          </w:p>
        </w:tc>
        <w:tc>
          <w:tcPr>
            <w:tcW w:w="1559" w:type="dxa"/>
            <w:vAlign w:val="center"/>
          </w:tcPr>
          <w:p w14:paraId="460966E9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33509C" w:rsidRPr="00691219" w14:paraId="74A8C07B" w14:textId="77777777" w:rsidTr="0033509C">
        <w:tc>
          <w:tcPr>
            <w:tcW w:w="3539" w:type="dxa"/>
          </w:tcPr>
          <w:p w14:paraId="1A660F0A" w14:textId="77777777" w:rsidR="0033509C" w:rsidRPr="00691219" w:rsidRDefault="0033509C" w:rsidP="0033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в субъекте, сельское население</w:t>
            </w:r>
          </w:p>
        </w:tc>
        <w:tc>
          <w:tcPr>
            <w:tcW w:w="1389" w:type="dxa"/>
            <w:vAlign w:val="center"/>
          </w:tcPr>
          <w:p w14:paraId="585BBCE3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2,663</w:t>
            </w:r>
          </w:p>
        </w:tc>
        <w:tc>
          <w:tcPr>
            <w:tcW w:w="1134" w:type="dxa"/>
            <w:vAlign w:val="center"/>
          </w:tcPr>
          <w:p w14:paraId="526A2A8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2,639</w:t>
            </w:r>
          </w:p>
        </w:tc>
        <w:tc>
          <w:tcPr>
            <w:tcW w:w="1276" w:type="dxa"/>
            <w:vAlign w:val="center"/>
          </w:tcPr>
          <w:p w14:paraId="4DEE639F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2,920</w:t>
            </w:r>
          </w:p>
        </w:tc>
        <w:tc>
          <w:tcPr>
            <w:tcW w:w="1417" w:type="dxa"/>
            <w:vAlign w:val="center"/>
          </w:tcPr>
          <w:p w14:paraId="4D7097CA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2,872</w:t>
            </w:r>
          </w:p>
        </w:tc>
        <w:tc>
          <w:tcPr>
            <w:tcW w:w="1559" w:type="dxa"/>
            <w:vAlign w:val="center"/>
          </w:tcPr>
          <w:p w14:paraId="737BEFBB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bookmarkEnd w:id="9"/>
    </w:tbl>
    <w:p w14:paraId="235471F8" w14:textId="77777777" w:rsidR="0033509C" w:rsidRPr="00691219" w:rsidRDefault="0033509C" w:rsidP="0012232D">
      <w:pPr>
        <w:suppressAutoHyphens/>
        <w:spacing w:after="0" w:line="300" w:lineRule="atLeast"/>
        <w:jc w:val="both"/>
        <w:rPr>
          <w:rFonts w:ascii="Times New Roman" w:eastAsia="DejaVu Sans" w:hAnsi="Times New Roman"/>
          <w:i/>
          <w:iCs/>
          <w:sz w:val="24"/>
          <w:szCs w:val="24"/>
        </w:rPr>
      </w:pPr>
    </w:p>
    <w:p w14:paraId="2F99B97D" w14:textId="77777777" w:rsidR="00A17AC1" w:rsidRPr="00691219" w:rsidRDefault="0012232D" w:rsidP="00A17AC1">
      <w:pPr>
        <w:suppressAutoHyphens/>
        <w:spacing w:after="0" w:line="300" w:lineRule="atLeast"/>
        <w:jc w:val="both"/>
        <w:rPr>
          <w:rFonts w:ascii="Times New Roman" w:eastAsia="DejaVu Sans" w:hAnsi="Times New Roman"/>
          <w:color w:val="001D35"/>
          <w:sz w:val="24"/>
          <w:szCs w:val="24"/>
          <w:shd w:val="clear" w:color="auto" w:fill="FFFFFF"/>
        </w:rPr>
      </w:pPr>
      <w:r w:rsidRPr="00691219">
        <w:rPr>
          <w:rFonts w:ascii="Times New Roman" w:eastAsia="DejaVu Sans" w:hAnsi="Times New Roman"/>
          <w:i/>
          <w:iCs/>
          <w:sz w:val="24"/>
          <w:szCs w:val="24"/>
        </w:rPr>
        <w:t>Примечание</w:t>
      </w:r>
      <w:r w:rsidRPr="00691219">
        <w:rPr>
          <w:rFonts w:ascii="Times New Roman" w:eastAsia="DejaVu Sans" w:hAnsi="Times New Roman"/>
          <w:sz w:val="24"/>
          <w:szCs w:val="24"/>
        </w:rPr>
        <w:t xml:space="preserve">. * Сумма показателей по районам должна соответствовать данным ЕМИСС по субъекту. ЕМИСС — </w:t>
      </w:r>
      <w:r w:rsidRPr="00691219">
        <w:rPr>
          <w:rFonts w:ascii="Times New Roman" w:eastAsia="DejaVu Sans" w:hAnsi="Times New Roman"/>
          <w:color w:val="001D35"/>
          <w:sz w:val="24"/>
          <w:szCs w:val="24"/>
          <w:shd w:val="clear" w:color="auto" w:fill="FFFFFF"/>
        </w:rPr>
        <w:t>Единая межведомственная информационно-статистическая система.</w:t>
      </w:r>
    </w:p>
    <w:p w14:paraId="07400A18" w14:textId="77777777" w:rsidR="00A17AC1" w:rsidRPr="00691219" w:rsidRDefault="00A17AC1" w:rsidP="00A17AC1">
      <w:pPr>
        <w:suppressAutoHyphens/>
        <w:spacing w:after="0" w:line="300" w:lineRule="atLeast"/>
        <w:ind w:firstLine="708"/>
        <w:jc w:val="both"/>
        <w:rPr>
          <w:rFonts w:ascii="Times New Roman" w:eastAsia="DejaVu Sans" w:hAnsi="Times New Roman"/>
          <w:color w:val="001D35"/>
          <w:sz w:val="24"/>
          <w:szCs w:val="24"/>
          <w:shd w:val="clear" w:color="auto" w:fill="FFFFFF"/>
        </w:rPr>
      </w:pPr>
    </w:p>
    <w:p w14:paraId="01A052BF" w14:textId="376DB831" w:rsidR="0033509C" w:rsidRPr="00691219" w:rsidRDefault="0033509C" w:rsidP="00A17AC1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9"/>
          <w:szCs w:val="29"/>
        </w:rPr>
        <w:t xml:space="preserve">Суммарный коэффициент рождаемости </w:t>
      </w:r>
      <w:r w:rsidRPr="00691219">
        <w:rPr>
          <w:rFonts w:ascii="Times New Roman" w:hAnsi="Times New Roman"/>
          <w:sz w:val="28"/>
          <w:szCs w:val="28"/>
        </w:rPr>
        <w:t xml:space="preserve">(число детей, рожденных женщиной в течение жизни) по предварительным данным составил 2,29 рождений, а в 2023 г. - 2,442 рождений в расчете на 1 женщину, что в 1,7 раза выше среднероссийского уровня. В городской местности значение коэффициента составило 2,172, в сельской местности – 2,873 (СФО 2023 г. – 1,447; РФ 2023 г.– 1,410). В динамике наблюдается </w:t>
      </w:r>
      <w:r w:rsidRPr="00691219">
        <w:rPr>
          <w:rFonts w:ascii="Times New Roman" w:hAnsi="Times New Roman"/>
          <w:sz w:val="28"/>
          <w:szCs w:val="28"/>
        </w:rPr>
        <w:lastRenderedPageBreak/>
        <w:t xml:space="preserve">постепенное снижение данного показателя. Так, за последние пять лет суммарный коэффициент рождаемости снизился на 17,5% (2020 г. -2,775). </w:t>
      </w:r>
    </w:p>
    <w:p w14:paraId="54C20AF1" w14:textId="77777777" w:rsidR="0012232D" w:rsidRPr="00691219" w:rsidRDefault="0012232D" w:rsidP="0012232D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332A9F63" w14:textId="46F97968" w:rsidR="0012232D" w:rsidRPr="00691219" w:rsidRDefault="0012232D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10" w:name="_Toc204186429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2.2.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Основные показатели естественного движения населения</w:t>
      </w:r>
      <w:bookmarkEnd w:id="10"/>
    </w:p>
    <w:p w14:paraId="5122E7A4" w14:textId="68A0A016" w:rsidR="0012232D" w:rsidRPr="00691219" w:rsidRDefault="0012232D" w:rsidP="0009655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Основными показателями, характеризующими естественное движение населения, являются абсолютные показатели рождаемости, смертности, естественного </w:t>
      </w:r>
      <w:r w:rsidR="00A3595B" w:rsidRPr="00691219">
        <w:rPr>
          <w:rFonts w:ascii="Times New Roman" w:eastAsia="DejaVu Sans" w:hAnsi="Times New Roman"/>
          <w:sz w:val="28"/>
          <w:szCs w:val="28"/>
        </w:rPr>
        <w:t>прироста населения (табл. 3)</w:t>
      </w:r>
      <w:r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431D6AC6" w14:textId="77777777" w:rsidR="0012232D" w:rsidRPr="00691219" w:rsidRDefault="0012232D" w:rsidP="0012232D">
      <w:pPr>
        <w:suppressAutoHyphens/>
        <w:spacing w:after="0" w:line="300" w:lineRule="atLeast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3</w:t>
      </w:r>
    </w:p>
    <w:p w14:paraId="5A9612DB" w14:textId="42D18F08" w:rsidR="0012232D" w:rsidRPr="00691219" w:rsidRDefault="0012232D" w:rsidP="0012232D">
      <w:pPr>
        <w:suppressAutoHyphens/>
        <w:spacing w:after="0" w:line="300" w:lineRule="atLeast"/>
        <w:ind w:left="644" w:hanging="644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Численность населения (человек)</w:t>
      </w:r>
    </w:p>
    <w:p w14:paraId="6F08E1F6" w14:textId="77777777" w:rsidR="0033509C" w:rsidRPr="00691219" w:rsidRDefault="0033509C" w:rsidP="0012232D">
      <w:pPr>
        <w:suppressAutoHyphens/>
        <w:spacing w:after="0" w:line="300" w:lineRule="atLeast"/>
        <w:ind w:left="644" w:hanging="644"/>
        <w:jc w:val="center"/>
        <w:rPr>
          <w:rFonts w:eastAsia="DejaVu Sans"/>
          <w:sz w:val="28"/>
          <w:szCs w:val="28"/>
        </w:rPr>
      </w:pPr>
    </w:p>
    <w:tbl>
      <w:tblPr>
        <w:tblStyle w:val="300"/>
        <w:tblW w:w="10207" w:type="dxa"/>
        <w:tblInd w:w="108" w:type="dxa"/>
        <w:tblLook w:val="04A0" w:firstRow="1" w:lastRow="0" w:firstColumn="1" w:lastColumn="0" w:noHBand="0" w:noVBand="1"/>
      </w:tblPr>
      <w:tblGrid>
        <w:gridCol w:w="3120"/>
        <w:gridCol w:w="1417"/>
        <w:gridCol w:w="1418"/>
        <w:gridCol w:w="1417"/>
        <w:gridCol w:w="1391"/>
        <w:gridCol w:w="1444"/>
      </w:tblGrid>
      <w:tr w:rsidR="0033509C" w:rsidRPr="00691219" w14:paraId="305D7433" w14:textId="77777777" w:rsidTr="0033509C">
        <w:tc>
          <w:tcPr>
            <w:tcW w:w="3120" w:type="dxa"/>
            <w:vMerge w:val="restart"/>
          </w:tcPr>
          <w:p w14:paraId="718F99DF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7087" w:type="dxa"/>
            <w:gridSpan w:val="5"/>
          </w:tcPr>
          <w:p w14:paraId="2D0EEB16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по состоянию на</w:t>
            </w:r>
          </w:p>
        </w:tc>
      </w:tr>
      <w:tr w:rsidR="0033509C" w:rsidRPr="00691219" w14:paraId="1263C31F" w14:textId="77777777" w:rsidTr="0033509C">
        <w:tc>
          <w:tcPr>
            <w:tcW w:w="3120" w:type="dxa"/>
            <w:vMerge/>
          </w:tcPr>
          <w:p w14:paraId="0C3F8DC4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2E4562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01.01.2021</w:t>
            </w:r>
          </w:p>
        </w:tc>
        <w:tc>
          <w:tcPr>
            <w:tcW w:w="1418" w:type="dxa"/>
          </w:tcPr>
          <w:p w14:paraId="7328AEB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01.01.2022</w:t>
            </w:r>
          </w:p>
        </w:tc>
        <w:tc>
          <w:tcPr>
            <w:tcW w:w="1417" w:type="dxa"/>
          </w:tcPr>
          <w:p w14:paraId="7AC4AFD2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01.01.2023</w:t>
            </w:r>
          </w:p>
        </w:tc>
        <w:tc>
          <w:tcPr>
            <w:tcW w:w="1391" w:type="dxa"/>
          </w:tcPr>
          <w:p w14:paraId="669A14C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01.01.2024</w:t>
            </w:r>
          </w:p>
        </w:tc>
        <w:tc>
          <w:tcPr>
            <w:tcW w:w="1444" w:type="dxa"/>
          </w:tcPr>
          <w:p w14:paraId="401C227C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01.01.2025</w:t>
            </w:r>
          </w:p>
        </w:tc>
      </w:tr>
      <w:tr w:rsidR="0033509C" w:rsidRPr="00691219" w14:paraId="5FE6B1F2" w14:textId="77777777" w:rsidTr="0033509C">
        <w:tc>
          <w:tcPr>
            <w:tcW w:w="3120" w:type="dxa"/>
          </w:tcPr>
          <w:p w14:paraId="18412819" w14:textId="77777777" w:rsidR="0033509C" w:rsidRPr="00691219" w:rsidRDefault="0033509C" w:rsidP="0033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Численность населения, всего</w:t>
            </w:r>
          </w:p>
        </w:tc>
        <w:tc>
          <w:tcPr>
            <w:tcW w:w="1417" w:type="dxa"/>
            <w:vAlign w:val="center"/>
          </w:tcPr>
          <w:p w14:paraId="16AC048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330368</w:t>
            </w:r>
          </w:p>
        </w:tc>
        <w:tc>
          <w:tcPr>
            <w:tcW w:w="1418" w:type="dxa"/>
            <w:vAlign w:val="center"/>
          </w:tcPr>
          <w:p w14:paraId="6036606B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332609</w:t>
            </w:r>
          </w:p>
        </w:tc>
        <w:tc>
          <w:tcPr>
            <w:tcW w:w="1417" w:type="dxa"/>
            <w:vAlign w:val="center"/>
          </w:tcPr>
          <w:p w14:paraId="211DDD9D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337271</w:t>
            </w:r>
          </w:p>
        </w:tc>
        <w:tc>
          <w:tcPr>
            <w:tcW w:w="1391" w:type="dxa"/>
            <w:vAlign w:val="center"/>
          </w:tcPr>
          <w:p w14:paraId="11CB835D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337544</w:t>
            </w:r>
          </w:p>
        </w:tc>
        <w:tc>
          <w:tcPr>
            <w:tcW w:w="1444" w:type="dxa"/>
            <w:vAlign w:val="center"/>
          </w:tcPr>
          <w:p w14:paraId="477B4A85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338483</w:t>
            </w:r>
          </w:p>
        </w:tc>
      </w:tr>
      <w:tr w:rsidR="0033509C" w:rsidRPr="00691219" w14:paraId="60BCBAB0" w14:textId="77777777" w:rsidTr="0096083C">
        <w:trPr>
          <w:trHeight w:val="648"/>
        </w:trPr>
        <w:tc>
          <w:tcPr>
            <w:tcW w:w="3120" w:type="dxa"/>
          </w:tcPr>
          <w:p w14:paraId="304584C1" w14:textId="77777777" w:rsidR="0033509C" w:rsidRPr="00691219" w:rsidRDefault="0033509C" w:rsidP="00335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общей численности населения: женщин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7602B2E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172058 (52,0)</w:t>
            </w:r>
          </w:p>
        </w:tc>
        <w:tc>
          <w:tcPr>
            <w:tcW w:w="1418" w:type="dxa"/>
            <w:vAlign w:val="center"/>
          </w:tcPr>
          <w:p w14:paraId="6096637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172999 (52,0)</w:t>
            </w:r>
          </w:p>
        </w:tc>
        <w:tc>
          <w:tcPr>
            <w:tcW w:w="1417" w:type="dxa"/>
            <w:vAlign w:val="center"/>
          </w:tcPr>
          <w:p w14:paraId="0472CFBC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178001 (52,8)</w:t>
            </w:r>
          </w:p>
        </w:tc>
        <w:tc>
          <w:tcPr>
            <w:tcW w:w="1391" w:type="dxa"/>
            <w:vAlign w:val="center"/>
          </w:tcPr>
          <w:p w14:paraId="43980A4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178258 (52,8)</w:t>
            </w:r>
          </w:p>
        </w:tc>
        <w:tc>
          <w:tcPr>
            <w:tcW w:w="1444" w:type="dxa"/>
            <w:vAlign w:val="center"/>
          </w:tcPr>
          <w:p w14:paraId="3AD0363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178740 (52,8)</w:t>
            </w:r>
          </w:p>
        </w:tc>
      </w:tr>
      <w:tr w:rsidR="0033509C" w:rsidRPr="00691219" w14:paraId="1F81CDA3" w14:textId="77777777" w:rsidTr="0096083C">
        <w:trPr>
          <w:trHeight w:val="714"/>
        </w:trPr>
        <w:tc>
          <w:tcPr>
            <w:tcW w:w="3120" w:type="dxa"/>
          </w:tcPr>
          <w:p w14:paraId="4352E28E" w14:textId="77777777" w:rsidR="0033509C" w:rsidRPr="00691219" w:rsidRDefault="0033509C" w:rsidP="0033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Женщины 15-49 лет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5DCA3BA6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80743 (46,9)</w:t>
            </w:r>
          </w:p>
        </w:tc>
        <w:tc>
          <w:tcPr>
            <w:tcW w:w="1418" w:type="dxa"/>
            <w:vAlign w:val="center"/>
          </w:tcPr>
          <w:p w14:paraId="325F35E2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80688 (46,6)</w:t>
            </w:r>
          </w:p>
        </w:tc>
        <w:tc>
          <w:tcPr>
            <w:tcW w:w="1417" w:type="dxa"/>
            <w:vAlign w:val="center"/>
          </w:tcPr>
          <w:p w14:paraId="09A2EC22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85482 (48,0)</w:t>
            </w:r>
          </w:p>
        </w:tc>
        <w:tc>
          <w:tcPr>
            <w:tcW w:w="1391" w:type="dxa"/>
            <w:vAlign w:val="center"/>
          </w:tcPr>
          <w:p w14:paraId="4A497D56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85491 (48,0)</w:t>
            </w:r>
          </w:p>
        </w:tc>
        <w:tc>
          <w:tcPr>
            <w:tcW w:w="1444" w:type="dxa"/>
            <w:vAlign w:val="center"/>
          </w:tcPr>
          <w:p w14:paraId="005A33CC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86176 (48,2)</w:t>
            </w:r>
          </w:p>
        </w:tc>
      </w:tr>
      <w:tr w:rsidR="0033509C" w:rsidRPr="00691219" w14:paraId="557E6100" w14:textId="77777777" w:rsidTr="0033509C">
        <w:tc>
          <w:tcPr>
            <w:tcW w:w="3120" w:type="dxa"/>
          </w:tcPr>
          <w:p w14:paraId="51BAA65B" w14:textId="77777777" w:rsidR="0033509C" w:rsidRPr="00691219" w:rsidRDefault="0033509C" w:rsidP="00335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них девочек подростков 15-17 лет включительно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008CC582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7814 (9,6)</w:t>
            </w:r>
          </w:p>
        </w:tc>
        <w:tc>
          <w:tcPr>
            <w:tcW w:w="1418" w:type="dxa"/>
            <w:vAlign w:val="center"/>
          </w:tcPr>
          <w:p w14:paraId="3381B48A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7818 (9,6)</w:t>
            </w:r>
          </w:p>
        </w:tc>
        <w:tc>
          <w:tcPr>
            <w:tcW w:w="1417" w:type="dxa"/>
            <w:vAlign w:val="center"/>
          </w:tcPr>
          <w:p w14:paraId="11F7E156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8489 (9,9)</w:t>
            </w:r>
          </w:p>
        </w:tc>
        <w:tc>
          <w:tcPr>
            <w:tcW w:w="1391" w:type="dxa"/>
            <w:vAlign w:val="center"/>
          </w:tcPr>
          <w:p w14:paraId="6D8C5EF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9320 (10,9)</w:t>
            </w:r>
          </w:p>
        </w:tc>
        <w:tc>
          <w:tcPr>
            <w:tcW w:w="1444" w:type="dxa"/>
            <w:vAlign w:val="center"/>
          </w:tcPr>
          <w:p w14:paraId="3D25280D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10228 (11,8)</w:t>
            </w:r>
          </w:p>
        </w:tc>
      </w:tr>
      <w:tr w:rsidR="0033509C" w:rsidRPr="00691219" w14:paraId="643085D2" w14:textId="77777777" w:rsidTr="0033509C">
        <w:tc>
          <w:tcPr>
            <w:tcW w:w="3120" w:type="dxa"/>
          </w:tcPr>
          <w:p w14:paraId="6C5C1484" w14:textId="77777777" w:rsidR="0033509C" w:rsidRPr="00691219" w:rsidRDefault="0033509C" w:rsidP="00335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общего количества женщин, проживающих в сельской местности</w:t>
            </w:r>
          </w:p>
        </w:tc>
        <w:tc>
          <w:tcPr>
            <w:tcW w:w="1417" w:type="dxa"/>
            <w:vAlign w:val="center"/>
          </w:tcPr>
          <w:p w14:paraId="238BEBCA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76869</w:t>
            </w:r>
          </w:p>
        </w:tc>
        <w:tc>
          <w:tcPr>
            <w:tcW w:w="1418" w:type="dxa"/>
            <w:vAlign w:val="center"/>
          </w:tcPr>
          <w:p w14:paraId="49E16426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76343</w:t>
            </w:r>
          </w:p>
        </w:tc>
        <w:tc>
          <w:tcPr>
            <w:tcW w:w="1417" w:type="dxa"/>
            <w:vAlign w:val="center"/>
          </w:tcPr>
          <w:p w14:paraId="66CBCF62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391" w:type="dxa"/>
            <w:vAlign w:val="center"/>
          </w:tcPr>
          <w:p w14:paraId="33DFCAA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76473</w:t>
            </w:r>
          </w:p>
        </w:tc>
        <w:tc>
          <w:tcPr>
            <w:tcW w:w="1444" w:type="dxa"/>
            <w:vAlign w:val="center"/>
          </w:tcPr>
          <w:p w14:paraId="2B6F342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75939</w:t>
            </w:r>
          </w:p>
        </w:tc>
      </w:tr>
      <w:tr w:rsidR="0033509C" w:rsidRPr="00691219" w14:paraId="0DFD322F" w14:textId="77777777" w:rsidTr="0033509C">
        <w:tc>
          <w:tcPr>
            <w:tcW w:w="3120" w:type="dxa"/>
          </w:tcPr>
          <w:p w14:paraId="348AB855" w14:textId="77777777" w:rsidR="0033509C" w:rsidRPr="00691219" w:rsidRDefault="0033509C" w:rsidP="00335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общего количества женщин, проживающих в поселках городского типа</w:t>
            </w:r>
          </w:p>
        </w:tc>
        <w:tc>
          <w:tcPr>
            <w:tcW w:w="1417" w:type="dxa"/>
            <w:vAlign w:val="center"/>
          </w:tcPr>
          <w:p w14:paraId="48CE7610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95189</w:t>
            </w:r>
          </w:p>
        </w:tc>
        <w:tc>
          <w:tcPr>
            <w:tcW w:w="1418" w:type="dxa"/>
            <w:vAlign w:val="center"/>
          </w:tcPr>
          <w:p w14:paraId="33940DD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96656</w:t>
            </w:r>
          </w:p>
        </w:tc>
        <w:tc>
          <w:tcPr>
            <w:tcW w:w="1417" w:type="dxa"/>
            <w:vAlign w:val="center"/>
          </w:tcPr>
          <w:p w14:paraId="51E3DCA0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100801</w:t>
            </w:r>
          </w:p>
        </w:tc>
        <w:tc>
          <w:tcPr>
            <w:tcW w:w="1391" w:type="dxa"/>
            <w:vAlign w:val="center"/>
          </w:tcPr>
          <w:p w14:paraId="2D93D911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101785</w:t>
            </w:r>
          </w:p>
        </w:tc>
        <w:tc>
          <w:tcPr>
            <w:tcW w:w="1444" w:type="dxa"/>
            <w:vAlign w:val="center"/>
          </w:tcPr>
          <w:p w14:paraId="1BFB2D15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102801</w:t>
            </w:r>
          </w:p>
        </w:tc>
      </w:tr>
      <w:tr w:rsidR="0033509C" w:rsidRPr="00691219" w14:paraId="4DBB4BB1" w14:textId="77777777" w:rsidTr="0033509C">
        <w:tc>
          <w:tcPr>
            <w:tcW w:w="3120" w:type="dxa"/>
          </w:tcPr>
          <w:p w14:paraId="457AE75A" w14:textId="77777777" w:rsidR="0033509C" w:rsidRPr="00691219" w:rsidRDefault="0033509C" w:rsidP="00335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общего количества женщин, проживающих в малых городах</w:t>
            </w:r>
          </w:p>
        </w:tc>
        <w:tc>
          <w:tcPr>
            <w:tcW w:w="1417" w:type="dxa"/>
            <w:vAlign w:val="center"/>
          </w:tcPr>
          <w:p w14:paraId="170A3CF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20639</w:t>
            </w:r>
          </w:p>
        </w:tc>
        <w:tc>
          <w:tcPr>
            <w:tcW w:w="1418" w:type="dxa"/>
            <w:vAlign w:val="center"/>
          </w:tcPr>
          <w:p w14:paraId="7ED19E54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20528</w:t>
            </w:r>
          </w:p>
        </w:tc>
        <w:tc>
          <w:tcPr>
            <w:tcW w:w="1417" w:type="dxa"/>
            <w:vAlign w:val="center"/>
          </w:tcPr>
          <w:p w14:paraId="4AB3EB1C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20368</w:t>
            </w:r>
          </w:p>
        </w:tc>
        <w:tc>
          <w:tcPr>
            <w:tcW w:w="1391" w:type="dxa"/>
            <w:vAlign w:val="center"/>
          </w:tcPr>
          <w:p w14:paraId="734F6EE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21595</w:t>
            </w:r>
          </w:p>
        </w:tc>
        <w:tc>
          <w:tcPr>
            <w:tcW w:w="1444" w:type="dxa"/>
            <w:vAlign w:val="center"/>
          </w:tcPr>
          <w:p w14:paraId="495E9D09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33509C" w:rsidRPr="00691219" w14:paraId="089AFF74" w14:textId="77777777" w:rsidTr="0096083C">
        <w:trPr>
          <w:trHeight w:val="713"/>
        </w:trPr>
        <w:tc>
          <w:tcPr>
            <w:tcW w:w="3120" w:type="dxa"/>
          </w:tcPr>
          <w:p w14:paraId="2553B4F2" w14:textId="77777777" w:rsidR="0033509C" w:rsidRPr="00691219" w:rsidRDefault="0033509C" w:rsidP="00335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Мужчины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1751741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158310 (47,9)</w:t>
            </w:r>
          </w:p>
        </w:tc>
        <w:tc>
          <w:tcPr>
            <w:tcW w:w="1418" w:type="dxa"/>
            <w:vAlign w:val="center"/>
          </w:tcPr>
          <w:p w14:paraId="2AE07253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159610 (47,9)</w:t>
            </w:r>
          </w:p>
        </w:tc>
        <w:tc>
          <w:tcPr>
            <w:tcW w:w="1417" w:type="dxa"/>
            <w:vAlign w:val="center"/>
          </w:tcPr>
          <w:p w14:paraId="7F8EA24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159270 (47,2)</w:t>
            </w:r>
          </w:p>
        </w:tc>
        <w:tc>
          <w:tcPr>
            <w:tcW w:w="1391" w:type="dxa"/>
            <w:vAlign w:val="center"/>
          </w:tcPr>
          <w:p w14:paraId="1DF58778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159286 (47,2)</w:t>
            </w:r>
          </w:p>
        </w:tc>
        <w:tc>
          <w:tcPr>
            <w:tcW w:w="1444" w:type="dxa"/>
            <w:vAlign w:val="center"/>
          </w:tcPr>
          <w:p w14:paraId="6F5AC741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159743 (47,1)</w:t>
            </w:r>
          </w:p>
        </w:tc>
      </w:tr>
      <w:tr w:rsidR="0033509C" w:rsidRPr="00691219" w14:paraId="1765566B" w14:textId="77777777" w:rsidTr="0033509C">
        <w:tc>
          <w:tcPr>
            <w:tcW w:w="3120" w:type="dxa"/>
          </w:tcPr>
          <w:p w14:paraId="3D46BBEA" w14:textId="77777777" w:rsidR="0033509C" w:rsidRPr="00691219" w:rsidRDefault="0033509C" w:rsidP="003350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них мальчиков подростков 15-17 лет включительно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5DA3D161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8358 (5,2)</w:t>
            </w:r>
          </w:p>
        </w:tc>
        <w:tc>
          <w:tcPr>
            <w:tcW w:w="1418" w:type="dxa"/>
            <w:vAlign w:val="center"/>
          </w:tcPr>
          <w:p w14:paraId="70A45A1D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8271 (5,1)</w:t>
            </w:r>
          </w:p>
        </w:tc>
        <w:tc>
          <w:tcPr>
            <w:tcW w:w="1417" w:type="dxa"/>
            <w:vAlign w:val="center"/>
          </w:tcPr>
          <w:p w14:paraId="6C220F9B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9002 (5,6)</w:t>
            </w:r>
          </w:p>
        </w:tc>
        <w:tc>
          <w:tcPr>
            <w:tcW w:w="1391" w:type="dxa"/>
            <w:vAlign w:val="center"/>
          </w:tcPr>
          <w:p w14:paraId="71BD9DEC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9730 (6,1)</w:t>
            </w:r>
          </w:p>
        </w:tc>
        <w:tc>
          <w:tcPr>
            <w:tcW w:w="1444" w:type="dxa"/>
            <w:vAlign w:val="center"/>
          </w:tcPr>
          <w:p w14:paraId="1260673D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10774 (6,7)</w:t>
            </w:r>
          </w:p>
        </w:tc>
      </w:tr>
      <w:tr w:rsidR="006F3BA0" w:rsidRPr="00691219" w14:paraId="024FA459" w14:textId="77777777" w:rsidTr="0096083C">
        <w:trPr>
          <w:trHeight w:val="464"/>
        </w:trPr>
        <w:tc>
          <w:tcPr>
            <w:tcW w:w="3120" w:type="dxa"/>
          </w:tcPr>
          <w:p w14:paraId="50650FE1" w14:textId="381F889A" w:rsidR="006F3BA0" w:rsidRPr="006F3BA0" w:rsidRDefault="006F3BA0" w:rsidP="006F3B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3BA0">
              <w:rPr>
                <w:rFonts w:ascii="Times New Roman" w:hAnsi="Times New Roman"/>
                <w:sz w:val="24"/>
                <w:szCs w:val="24"/>
              </w:rPr>
              <w:t>Дети (до 1 года), (</w:t>
            </w:r>
            <w:proofErr w:type="spellStart"/>
            <w:r w:rsidRPr="006F3BA0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F3BA0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501F1523" w14:textId="7C02EB76" w:rsidR="006F3BA0" w:rsidRPr="006F3BA0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BA0">
              <w:rPr>
                <w:rFonts w:ascii="Times New Roman" w:hAnsi="Times New Roman"/>
                <w:sz w:val="24"/>
                <w:szCs w:val="24"/>
              </w:rPr>
              <w:t xml:space="preserve">6614 (5,4% </w:t>
            </w:r>
          </w:p>
        </w:tc>
        <w:tc>
          <w:tcPr>
            <w:tcW w:w="1418" w:type="dxa"/>
            <w:vAlign w:val="center"/>
          </w:tcPr>
          <w:p w14:paraId="537AB6DB" w14:textId="19093A4D" w:rsidR="006F3BA0" w:rsidRPr="006F3BA0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BA0">
              <w:rPr>
                <w:rFonts w:ascii="Times New Roman" w:hAnsi="Times New Roman"/>
                <w:sz w:val="24"/>
                <w:szCs w:val="24"/>
              </w:rPr>
              <w:t>6557 (5,3)</w:t>
            </w:r>
          </w:p>
        </w:tc>
        <w:tc>
          <w:tcPr>
            <w:tcW w:w="1417" w:type="dxa"/>
            <w:vAlign w:val="center"/>
          </w:tcPr>
          <w:p w14:paraId="25C5D2EA" w14:textId="120E6B06" w:rsidR="006F3BA0" w:rsidRPr="006F3BA0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BA0">
              <w:rPr>
                <w:rFonts w:ascii="Times New Roman" w:hAnsi="Times New Roman"/>
                <w:sz w:val="24"/>
                <w:szCs w:val="24"/>
              </w:rPr>
              <w:t>5943 (4,8)</w:t>
            </w:r>
          </w:p>
        </w:tc>
        <w:tc>
          <w:tcPr>
            <w:tcW w:w="1391" w:type="dxa"/>
            <w:vAlign w:val="center"/>
          </w:tcPr>
          <w:p w14:paraId="31392F4E" w14:textId="4E2C90DB" w:rsidR="006F3BA0" w:rsidRPr="006F3BA0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BA0">
              <w:rPr>
                <w:rFonts w:ascii="Times New Roman" w:hAnsi="Times New Roman"/>
                <w:sz w:val="24"/>
                <w:szCs w:val="24"/>
              </w:rPr>
              <w:t>5708 (4,6)</w:t>
            </w:r>
          </w:p>
        </w:tc>
        <w:tc>
          <w:tcPr>
            <w:tcW w:w="1444" w:type="dxa"/>
            <w:vAlign w:val="center"/>
          </w:tcPr>
          <w:p w14:paraId="79D88412" w14:textId="1EBE0CEF" w:rsidR="006F3BA0" w:rsidRPr="006F3BA0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BA0">
              <w:rPr>
                <w:rFonts w:ascii="Times New Roman" w:hAnsi="Times New Roman"/>
                <w:sz w:val="24"/>
                <w:szCs w:val="24"/>
              </w:rPr>
              <w:t>5317 (4,3)</w:t>
            </w:r>
          </w:p>
        </w:tc>
      </w:tr>
      <w:tr w:rsidR="006F3BA0" w:rsidRPr="00691219" w14:paraId="38454FD6" w14:textId="77777777" w:rsidTr="0033509C">
        <w:tc>
          <w:tcPr>
            <w:tcW w:w="3120" w:type="dxa"/>
          </w:tcPr>
          <w:p w14:paraId="1C6B2F91" w14:textId="77777777" w:rsidR="006F3BA0" w:rsidRPr="00691219" w:rsidRDefault="006F3BA0" w:rsidP="006F3B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Численность детского населения 0-17 лет включительно,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570C83C6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123218 (37,2)</w:t>
            </w:r>
          </w:p>
        </w:tc>
        <w:tc>
          <w:tcPr>
            <w:tcW w:w="1418" w:type="dxa"/>
            <w:vAlign w:val="center"/>
          </w:tcPr>
          <w:p w14:paraId="16282251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123469 (37,1)</w:t>
            </w:r>
          </w:p>
        </w:tc>
        <w:tc>
          <w:tcPr>
            <w:tcW w:w="1417" w:type="dxa"/>
            <w:vAlign w:val="center"/>
          </w:tcPr>
          <w:p w14:paraId="1CB939AC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123606 (36,6)</w:t>
            </w:r>
          </w:p>
        </w:tc>
        <w:tc>
          <w:tcPr>
            <w:tcW w:w="1391" w:type="dxa"/>
            <w:vAlign w:val="center"/>
          </w:tcPr>
          <w:p w14:paraId="08E63076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122938 (36,4)</w:t>
            </w:r>
          </w:p>
        </w:tc>
        <w:tc>
          <w:tcPr>
            <w:tcW w:w="1444" w:type="dxa"/>
            <w:vAlign w:val="center"/>
          </w:tcPr>
          <w:p w14:paraId="01DDE275" w14:textId="5B66B4FC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122309 (36,1)</w:t>
            </w:r>
          </w:p>
        </w:tc>
      </w:tr>
      <w:tr w:rsidR="006F3BA0" w:rsidRPr="00691219" w14:paraId="5891D8C8" w14:textId="77777777" w:rsidTr="0096083C">
        <w:trPr>
          <w:trHeight w:val="695"/>
        </w:trPr>
        <w:tc>
          <w:tcPr>
            <w:tcW w:w="3120" w:type="dxa"/>
          </w:tcPr>
          <w:p w14:paraId="56149A76" w14:textId="77777777" w:rsidR="006F3BA0" w:rsidRPr="00691219" w:rsidRDefault="006F3BA0" w:rsidP="006F3B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них городское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., %) </w:t>
            </w:r>
          </w:p>
        </w:tc>
        <w:tc>
          <w:tcPr>
            <w:tcW w:w="1417" w:type="dxa"/>
            <w:vAlign w:val="center"/>
          </w:tcPr>
          <w:p w14:paraId="6F7689EA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58123 (47,1)</w:t>
            </w:r>
          </w:p>
        </w:tc>
        <w:tc>
          <w:tcPr>
            <w:tcW w:w="1418" w:type="dxa"/>
            <w:vAlign w:val="center"/>
          </w:tcPr>
          <w:p w14:paraId="3195C92C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59457 (48,1)</w:t>
            </w:r>
          </w:p>
        </w:tc>
        <w:tc>
          <w:tcPr>
            <w:tcW w:w="1417" w:type="dxa"/>
            <w:vAlign w:val="center"/>
          </w:tcPr>
          <w:p w14:paraId="5A537DDE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65069 (52,6)</w:t>
            </w:r>
          </w:p>
        </w:tc>
        <w:tc>
          <w:tcPr>
            <w:tcW w:w="1391" w:type="dxa"/>
            <w:vAlign w:val="center"/>
          </w:tcPr>
          <w:p w14:paraId="5010822B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65235 (53,1)</w:t>
            </w:r>
          </w:p>
        </w:tc>
        <w:tc>
          <w:tcPr>
            <w:tcW w:w="1444" w:type="dxa"/>
            <w:vAlign w:val="center"/>
          </w:tcPr>
          <w:p w14:paraId="245E8144" w14:textId="66535698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65304 (53,4)</w:t>
            </w:r>
          </w:p>
        </w:tc>
      </w:tr>
      <w:tr w:rsidR="006F3BA0" w:rsidRPr="00691219" w14:paraId="69CBFEF4" w14:textId="77777777" w:rsidTr="0096083C">
        <w:trPr>
          <w:trHeight w:val="703"/>
        </w:trPr>
        <w:tc>
          <w:tcPr>
            <w:tcW w:w="3120" w:type="dxa"/>
          </w:tcPr>
          <w:p w14:paraId="6E364AA5" w14:textId="77777777" w:rsidR="006F3BA0" w:rsidRPr="00691219" w:rsidRDefault="006F3BA0" w:rsidP="006F3B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Из них сельское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., %)</w:t>
            </w:r>
          </w:p>
        </w:tc>
        <w:tc>
          <w:tcPr>
            <w:tcW w:w="1417" w:type="dxa"/>
            <w:vAlign w:val="center"/>
          </w:tcPr>
          <w:p w14:paraId="33DA7B8D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65095 (52,8)</w:t>
            </w:r>
          </w:p>
        </w:tc>
        <w:tc>
          <w:tcPr>
            <w:tcW w:w="1418" w:type="dxa"/>
            <w:vAlign w:val="center"/>
          </w:tcPr>
          <w:p w14:paraId="5FC2A15E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64012 (51,8)</w:t>
            </w:r>
          </w:p>
        </w:tc>
        <w:tc>
          <w:tcPr>
            <w:tcW w:w="1417" w:type="dxa"/>
            <w:vAlign w:val="center"/>
          </w:tcPr>
          <w:p w14:paraId="48B5887C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58537 (47,3)</w:t>
            </w:r>
          </w:p>
        </w:tc>
        <w:tc>
          <w:tcPr>
            <w:tcW w:w="1391" w:type="dxa"/>
            <w:vAlign w:val="center"/>
          </w:tcPr>
          <w:p w14:paraId="7741E81E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57703 (46,9)</w:t>
            </w:r>
          </w:p>
        </w:tc>
        <w:tc>
          <w:tcPr>
            <w:tcW w:w="1444" w:type="dxa"/>
            <w:vAlign w:val="center"/>
          </w:tcPr>
          <w:p w14:paraId="3672B665" w14:textId="77777777" w:rsidR="006F3BA0" w:rsidRPr="00691219" w:rsidRDefault="006F3BA0" w:rsidP="006F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57005 (46,6)</w:t>
            </w:r>
          </w:p>
        </w:tc>
      </w:tr>
    </w:tbl>
    <w:p w14:paraId="5A013DDA" w14:textId="77777777" w:rsidR="0012232D" w:rsidRPr="00691219" w:rsidRDefault="0012232D" w:rsidP="0012232D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4"/>
          <w:szCs w:val="24"/>
        </w:rPr>
      </w:pPr>
    </w:p>
    <w:p w14:paraId="492289D1" w14:textId="77777777" w:rsidR="0096083C" w:rsidRDefault="0096083C" w:rsidP="0012232D">
      <w:pPr>
        <w:suppressAutoHyphens/>
        <w:spacing w:after="0" w:line="300" w:lineRule="atLeast"/>
        <w:ind w:left="644"/>
        <w:jc w:val="right"/>
        <w:rPr>
          <w:rFonts w:ascii="Times New Roman" w:eastAsia="DejaVu Sans" w:hAnsi="Times New Roman"/>
          <w:sz w:val="28"/>
          <w:szCs w:val="28"/>
        </w:rPr>
      </w:pPr>
    </w:p>
    <w:p w14:paraId="2DD6FE7A" w14:textId="77777777" w:rsidR="0096083C" w:rsidRDefault="0096083C" w:rsidP="0012232D">
      <w:pPr>
        <w:suppressAutoHyphens/>
        <w:spacing w:after="0" w:line="300" w:lineRule="atLeast"/>
        <w:ind w:left="644"/>
        <w:jc w:val="right"/>
        <w:rPr>
          <w:rFonts w:ascii="Times New Roman" w:eastAsia="DejaVu Sans" w:hAnsi="Times New Roman"/>
          <w:sz w:val="28"/>
          <w:szCs w:val="28"/>
        </w:rPr>
      </w:pPr>
    </w:p>
    <w:p w14:paraId="4A63655D" w14:textId="77777777" w:rsidR="0096083C" w:rsidRDefault="0096083C" w:rsidP="0012232D">
      <w:pPr>
        <w:suppressAutoHyphens/>
        <w:spacing w:after="0" w:line="300" w:lineRule="atLeast"/>
        <w:ind w:left="644"/>
        <w:jc w:val="right"/>
        <w:rPr>
          <w:rFonts w:ascii="Times New Roman" w:eastAsia="DejaVu Sans" w:hAnsi="Times New Roman"/>
          <w:sz w:val="28"/>
          <w:szCs w:val="28"/>
        </w:rPr>
      </w:pPr>
    </w:p>
    <w:p w14:paraId="1A5B51BE" w14:textId="679F55E9" w:rsidR="0012232D" w:rsidRPr="00691219" w:rsidRDefault="0012232D" w:rsidP="0012232D">
      <w:pPr>
        <w:suppressAutoHyphens/>
        <w:spacing w:after="0" w:line="300" w:lineRule="atLeast"/>
        <w:ind w:left="644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>Таблица 4</w:t>
      </w:r>
    </w:p>
    <w:p w14:paraId="3EA47F8C" w14:textId="77777777" w:rsidR="0033509C" w:rsidRPr="00691219" w:rsidRDefault="0033509C" w:rsidP="00335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 xml:space="preserve">Общий коэффициент рождаемости (ОКР) в Республике Тыва </w:t>
      </w:r>
    </w:p>
    <w:p w14:paraId="47BDE1D2" w14:textId="77777777" w:rsidR="0033509C" w:rsidRPr="00691219" w:rsidRDefault="0033509C" w:rsidP="00335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691219">
        <w:rPr>
          <w:rFonts w:ascii="Times New Roman" w:hAnsi="Times New Roman"/>
          <w:b/>
          <w:sz w:val="28"/>
          <w:szCs w:val="28"/>
        </w:rPr>
        <w:t>абс.ч</w:t>
      </w:r>
      <w:proofErr w:type="spellEnd"/>
      <w:r w:rsidRPr="00691219">
        <w:rPr>
          <w:rFonts w:ascii="Times New Roman" w:hAnsi="Times New Roman"/>
          <w:b/>
          <w:sz w:val="28"/>
          <w:szCs w:val="28"/>
        </w:rPr>
        <w:t>., на 1000 населения)</w:t>
      </w:r>
    </w:p>
    <w:p w14:paraId="5A8D0576" w14:textId="77777777" w:rsidR="0033509C" w:rsidRPr="00691219" w:rsidRDefault="0033509C" w:rsidP="0033509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320"/>
        <w:tblW w:w="10223" w:type="dxa"/>
        <w:tblLook w:val="04A0" w:firstRow="1" w:lastRow="0" w:firstColumn="1" w:lastColumn="0" w:noHBand="0" w:noVBand="1"/>
      </w:tblPr>
      <w:tblGrid>
        <w:gridCol w:w="2570"/>
        <w:gridCol w:w="1504"/>
        <w:gridCol w:w="1503"/>
        <w:gridCol w:w="1504"/>
        <w:gridCol w:w="1644"/>
        <w:gridCol w:w="1498"/>
      </w:tblGrid>
      <w:tr w:rsidR="0033509C" w:rsidRPr="00691219" w14:paraId="5913C74F" w14:textId="77777777" w:rsidTr="0096083C">
        <w:trPr>
          <w:trHeight w:val="278"/>
        </w:trPr>
        <w:tc>
          <w:tcPr>
            <w:tcW w:w="2570" w:type="dxa"/>
          </w:tcPr>
          <w:p w14:paraId="6F17675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504" w:type="dxa"/>
          </w:tcPr>
          <w:p w14:paraId="6FE46EE3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1503" w:type="dxa"/>
          </w:tcPr>
          <w:p w14:paraId="297EE51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504" w:type="dxa"/>
          </w:tcPr>
          <w:p w14:paraId="0427691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644" w:type="dxa"/>
          </w:tcPr>
          <w:p w14:paraId="76F85B7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498" w:type="dxa"/>
          </w:tcPr>
          <w:p w14:paraId="30DAE86F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2024 г.</w:t>
            </w:r>
          </w:p>
        </w:tc>
      </w:tr>
      <w:tr w:rsidR="0033509C" w:rsidRPr="00691219" w14:paraId="61AA999F" w14:textId="77777777" w:rsidTr="0096083C">
        <w:trPr>
          <w:trHeight w:val="573"/>
        </w:trPr>
        <w:tc>
          <w:tcPr>
            <w:tcW w:w="2570" w:type="dxa"/>
          </w:tcPr>
          <w:p w14:paraId="66D20B7F" w14:textId="77777777" w:rsidR="0033509C" w:rsidRPr="00691219" w:rsidRDefault="0033509C" w:rsidP="0033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в субъекте (ЕМИСС)</w:t>
            </w:r>
          </w:p>
        </w:tc>
        <w:tc>
          <w:tcPr>
            <w:tcW w:w="1504" w:type="dxa"/>
            <w:vAlign w:val="center"/>
          </w:tcPr>
          <w:p w14:paraId="230FF343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6654 (20,0)</w:t>
            </w:r>
          </w:p>
        </w:tc>
        <w:tc>
          <w:tcPr>
            <w:tcW w:w="1503" w:type="dxa"/>
            <w:vAlign w:val="center"/>
          </w:tcPr>
          <w:p w14:paraId="35F408F0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6593 (19,7)</w:t>
            </w:r>
          </w:p>
        </w:tc>
        <w:tc>
          <w:tcPr>
            <w:tcW w:w="1504" w:type="dxa"/>
            <w:vAlign w:val="center"/>
          </w:tcPr>
          <w:p w14:paraId="6E07B07B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5972 (17,7)</w:t>
            </w:r>
          </w:p>
        </w:tc>
        <w:tc>
          <w:tcPr>
            <w:tcW w:w="1644" w:type="dxa"/>
            <w:vAlign w:val="center"/>
          </w:tcPr>
          <w:p w14:paraId="380A61F5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5759 (17,1)</w:t>
            </w:r>
          </w:p>
        </w:tc>
        <w:tc>
          <w:tcPr>
            <w:tcW w:w="1498" w:type="dxa"/>
            <w:vAlign w:val="center"/>
          </w:tcPr>
          <w:p w14:paraId="015CD6D7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5337 (15,8)</w:t>
            </w:r>
          </w:p>
        </w:tc>
      </w:tr>
      <w:tr w:rsidR="0033509C" w:rsidRPr="00691219" w14:paraId="7FD82DC4" w14:textId="77777777" w:rsidTr="0096083C">
        <w:trPr>
          <w:trHeight w:val="836"/>
        </w:trPr>
        <w:tc>
          <w:tcPr>
            <w:tcW w:w="2570" w:type="dxa"/>
          </w:tcPr>
          <w:p w14:paraId="68D44659" w14:textId="77777777" w:rsidR="0033509C" w:rsidRPr="00691219" w:rsidRDefault="0033509C" w:rsidP="0033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в субъекте, городское население</w:t>
            </w:r>
          </w:p>
        </w:tc>
        <w:tc>
          <w:tcPr>
            <w:tcW w:w="1504" w:type="dxa"/>
            <w:vAlign w:val="center"/>
          </w:tcPr>
          <w:p w14:paraId="329BA49E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4195 (23,2)</w:t>
            </w:r>
          </w:p>
        </w:tc>
        <w:tc>
          <w:tcPr>
            <w:tcW w:w="1503" w:type="dxa"/>
            <w:vAlign w:val="center"/>
          </w:tcPr>
          <w:p w14:paraId="18070489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4100 (22,4)</w:t>
            </w:r>
          </w:p>
        </w:tc>
        <w:tc>
          <w:tcPr>
            <w:tcW w:w="1504" w:type="dxa"/>
            <w:vAlign w:val="center"/>
          </w:tcPr>
          <w:p w14:paraId="6045CC04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3273 (17,7)</w:t>
            </w:r>
          </w:p>
        </w:tc>
        <w:tc>
          <w:tcPr>
            <w:tcW w:w="1644" w:type="dxa"/>
            <w:vAlign w:val="center"/>
          </w:tcPr>
          <w:p w14:paraId="70B0A3E5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3183 (17,0)</w:t>
            </w:r>
          </w:p>
        </w:tc>
        <w:tc>
          <w:tcPr>
            <w:tcW w:w="1498" w:type="dxa"/>
            <w:vAlign w:val="center"/>
          </w:tcPr>
          <w:p w14:paraId="438C7E5A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2933 (15,5)</w:t>
            </w:r>
          </w:p>
        </w:tc>
      </w:tr>
      <w:tr w:rsidR="0033509C" w:rsidRPr="00691219" w14:paraId="2D0E27F6" w14:textId="77777777" w:rsidTr="0096083C">
        <w:trPr>
          <w:trHeight w:val="573"/>
        </w:trPr>
        <w:tc>
          <w:tcPr>
            <w:tcW w:w="2570" w:type="dxa"/>
          </w:tcPr>
          <w:p w14:paraId="2360A7B3" w14:textId="77777777" w:rsidR="0033509C" w:rsidRPr="00691219" w:rsidRDefault="0033509C" w:rsidP="00335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в субъекте, сельское население</w:t>
            </w:r>
          </w:p>
        </w:tc>
        <w:tc>
          <w:tcPr>
            <w:tcW w:w="1504" w:type="dxa"/>
            <w:vAlign w:val="center"/>
          </w:tcPr>
          <w:p w14:paraId="4E0E3C4B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2459 (16,3)</w:t>
            </w:r>
          </w:p>
        </w:tc>
        <w:tc>
          <w:tcPr>
            <w:tcW w:w="1503" w:type="dxa"/>
            <w:vAlign w:val="center"/>
          </w:tcPr>
          <w:p w14:paraId="132BE0EA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2493 (16,4)</w:t>
            </w:r>
          </w:p>
        </w:tc>
        <w:tc>
          <w:tcPr>
            <w:tcW w:w="1504" w:type="dxa"/>
            <w:vAlign w:val="center"/>
          </w:tcPr>
          <w:p w14:paraId="1560386B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2699 (17,8)</w:t>
            </w:r>
          </w:p>
        </w:tc>
        <w:tc>
          <w:tcPr>
            <w:tcW w:w="1644" w:type="dxa"/>
            <w:vAlign w:val="center"/>
          </w:tcPr>
          <w:p w14:paraId="27611852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2576 (17,2)</w:t>
            </w:r>
          </w:p>
        </w:tc>
        <w:tc>
          <w:tcPr>
            <w:tcW w:w="1498" w:type="dxa"/>
            <w:vAlign w:val="center"/>
          </w:tcPr>
          <w:p w14:paraId="52EEC526" w14:textId="77777777" w:rsidR="0033509C" w:rsidRPr="00691219" w:rsidRDefault="0033509C" w:rsidP="003350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2404 (16,1)</w:t>
            </w:r>
          </w:p>
        </w:tc>
      </w:tr>
    </w:tbl>
    <w:p w14:paraId="131FC417" w14:textId="77777777" w:rsidR="0033509C" w:rsidRPr="00691219" w:rsidRDefault="0033509C" w:rsidP="003350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3807093" w14:textId="6166610F" w:rsidR="0012232D" w:rsidRPr="00691219" w:rsidRDefault="0033509C" w:rsidP="00A17A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</w:rPr>
        <w:t>За период 2020-2024 гг. показатель рождаемости в республике снизился на 21,0%, с 20,0 до 15,8 на 1000 населения. Тем не менее, республика остается одним из лидеров по показателю рождаемости, который выше средних показателей по СФО и РФ практически в 2 раза.</w:t>
      </w:r>
    </w:p>
    <w:p w14:paraId="2FA67336" w14:textId="77777777" w:rsidR="00A17AC1" w:rsidRPr="00691219" w:rsidRDefault="00A17AC1" w:rsidP="00A17AC1">
      <w:pPr>
        <w:spacing w:after="0" w:line="240" w:lineRule="auto"/>
        <w:ind w:firstLine="709"/>
        <w:jc w:val="both"/>
        <w:rPr>
          <w:rFonts w:ascii="Times New Roman" w:eastAsia="DejaVu Sans" w:hAnsi="Times New Roman"/>
          <w:sz w:val="24"/>
          <w:szCs w:val="24"/>
        </w:rPr>
      </w:pPr>
    </w:p>
    <w:p w14:paraId="6568799B" w14:textId="77777777" w:rsidR="0012232D" w:rsidRPr="00691219" w:rsidRDefault="0012232D" w:rsidP="0012232D">
      <w:pPr>
        <w:suppressAutoHyphens/>
        <w:spacing w:after="0" w:line="300" w:lineRule="atLeast"/>
        <w:ind w:left="644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5</w:t>
      </w:r>
    </w:p>
    <w:p w14:paraId="740E113D" w14:textId="659397C1" w:rsidR="0012232D" w:rsidRPr="00691219" w:rsidRDefault="0012232D" w:rsidP="0012232D">
      <w:pPr>
        <w:suppressAutoHyphens/>
        <w:spacing w:after="0" w:line="300" w:lineRule="atLeast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Число родов в </w:t>
      </w:r>
      <w:r w:rsidR="003364FE" w:rsidRPr="00691219">
        <w:rPr>
          <w:rFonts w:ascii="Times New Roman" w:eastAsia="DejaVu Sans" w:hAnsi="Times New Roman"/>
          <w:b/>
          <w:sz w:val="28"/>
          <w:szCs w:val="28"/>
        </w:rPr>
        <w:t>Республике Тыва</w:t>
      </w:r>
      <w:r w:rsidRPr="00691219">
        <w:rPr>
          <w:rFonts w:ascii="Times New Roman" w:eastAsia="DejaVu Sans" w:hAnsi="Times New Roman"/>
          <w:b/>
          <w:sz w:val="28"/>
          <w:szCs w:val="28"/>
        </w:rPr>
        <w:t xml:space="preserve"> (ед.)</w:t>
      </w:r>
    </w:p>
    <w:tbl>
      <w:tblPr>
        <w:tblStyle w:val="260"/>
        <w:tblW w:w="10055" w:type="dxa"/>
        <w:tblLayout w:type="fixed"/>
        <w:tblLook w:val="04A0" w:firstRow="1" w:lastRow="0" w:firstColumn="1" w:lastColumn="0" w:noHBand="0" w:noVBand="1"/>
      </w:tblPr>
      <w:tblGrid>
        <w:gridCol w:w="3676"/>
        <w:gridCol w:w="1134"/>
        <w:gridCol w:w="1133"/>
        <w:gridCol w:w="1134"/>
        <w:gridCol w:w="1134"/>
        <w:gridCol w:w="1844"/>
      </w:tblGrid>
      <w:tr w:rsidR="0012232D" w:rsidRPr="00691219" w14:paraId="18532109" w14:textId="77777777" w:rsidTr="009F2974">
        <w:trPr>
          <w:trHeight w:val="205"/>
        </w:trPr>
        <w:tc>
          <w:tcPr>
            <w:tcW w:w="3676" w:type="dxa"/>
          </w:tcPr>
          <w:p w14:paraId="5AB83A82" w14:textId="77777777" w:rsidR="0012232D" w:rsidRPr="00691219" w:rsidRDefault="0012232D" w:rsidP="0012232D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68A9760D" w14:textId="77777777" w:rsidR="0012232D" w:rsidRPr="00691219" w:rsidRDefault="0012232D" w:rsidP="0012232D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3" w:type="dxa"/>
          </w:tcPr>
          <w:p w14:paraId="4822AEFB" w14:textId="77777777" w:rsidR="0012232D" w:rsidRPr="00691219" w:rsidRDefault="0012232D" w:rsidP="0012232D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759FC05A" w14:textId="77777777" w:rsidR="0012232D" w:rsidRPr="00691219" w:rsidRDefault="0012232D" w:rsidP="0012232D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0CA32F7D" w14:textId="77777777" w:rsidR="0012232D" w:rsidRPr="00691219" w:rsidRDefault="0012232D" w:rsidP="0012232D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44" w:type="dxa"/>
          </w:tcPr>
          <w:p w14:paraId="6B618C60" w14:textId="77777777" w:rsidR="0012232D" w:rsidRPr="00691219" w:rsidRDefault="0012232D" w:rsidP="0012232D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</w:tr>
      <w:tr w:rsidR="003364FE" w:rsidRPr="00691219" w14:paraId="29DA0810" w14:textId="77777777" w:rsidTr="004A6FD6">
        <w:tc>
          <w:tcPr>
            <w:tcW w:w="3676" w:type="dxa"/>
          </w:tcPr>
          <w:p w14:paraId="482707F2" w14:textId="77777777" w:rsidR="003364FE" w:rsidRPr="00691219" w:rsidRDefault="003364FE" w:rsidP="003364FE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Всего в субъекте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68B92A" w14:textId="66329FDB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944976" w14:textId="03842AB5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D31F76" w14:textId="0FFC2F35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6AEBC7" w14:textId="5268F64B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5726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E3F927" w14:textId="45D0D5AB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5592</w:t>
            </w:r>
          </w:p>
        </w:tc>
      </w:tr>
      <w:tr w:rsidR="003364FE" w:rsidRPr="00691219" w14:paraId="5C56ADB2" w14:textId="77777777" w:rsidTr="004A6FD6">
        <w:tc>
          <w:tcPr>
            <w:tcW w:w="3676" w:type="dxa"/>
          </w:tcPr>
          <w:p w14:paraId="2C741ED0" w14:textId="77777777" w:rsidR="003364FE" w:rsidRPr="00691219" w:rsidRDefault="003364FE" w:rsidP="003364FE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Всего в субъекте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CED299" w14:textId="16FB054F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722AE7" w14:textId="33553B96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E48202" w14:textId="72520309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5C795F" w14:textId="192A061B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A8F89F" w14:textId="333B09EB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</w:tr>
      <w:tr w:rsidR="003364FE" w:rsidRPr="00691219" w14:paraId="25CCBEC6" w14:textId="77777777" w:rsidTr="004A6FD6">
        <w:tc>
          <w:tcPr>
            <w:tcW w:w="3676" w:type="dxa"/>
          </w:tcPr>
          <w:p w14:paraId="04527FE0" w14:textId="77777777" w:rsidR="003364FE" w:rsidRPr="00691219" w:rsidRDefault="003364FE" w:rsidP="003364FE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Всего в субъекте в ПГТ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0071AA" w14:textId="246C2327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1576EC" w14:textId="4072E0E3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8038CB" w14:textId="76A86A68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0F7D4B" w14:textId="46AC0D43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466CE8" w14:textId="0F41CFFF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64FE" w:rsidRPr="00691219" w14:paraId="2C341605" w14:textId="77777777" w:rsidTr="004A6FD6">
        <w:tc>
          <w:tcPr>
            <w:tcW w:w="3676" w:type="dxa"/>
          </w:tcPr>
          <w:p w14:paraId="3ABF7823" w14:textId="77777777" w:rsidR="003364FE" w:rsidRPr="00691219" w:rsidRDefault="003364FE" w:rsidP="003364FE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Всего в субъекте в малых городах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70B81F" w14:textId="6AD524FA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876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545C33" w14:textId="0DF885A2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61C953" w14:textId="122B403E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7542DB" w14:textId="204C3A54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28CE5" w14:textId="27667E03" w:rsidR="003364FE" w:rsidRPr="00691219" w:rsidRDefault="003364FE" w:rsidP="003364FE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356</w:t>
            </w:r>
          </w:p>
        </w:tc>
      </w:tr>
    </w:tbl>
    <w:p w14:paraId="653D75B6" w14:textId="77777777" w:rsidR="0012232D" w:rsidRPr="00691219" w:rsidRDefault="0012232D" w:rsidP="0012232D">
      <w:pPr>
        <w:widowControl w:val="0"/>
        <w:suppressAutoHyphens/>
        <w:spacing w:after="0" w:line="300" w:lineRule="atLeast"/>
        <w:jc w:val="both"/>
        <w:rPr>
          <w:rFonts w:ascii="Times New Roman" w:eastAsia="DejaVu Sans" w:hAnsi="Times New Roman"/>
          <w:sz w:val="24"/>
          <w:szCs w:val="24"/>
        </w:rPr>
      </w:pPr>
    </w:p>
    <w:p w14:paraId="3B85E246" w14:textId="77777777" w:rsidR="001730CC" w:rsidRPr="00691219" w:rsidRDefault="001730CC" w:rsidP="00173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88C279" w14:textId="06A089CD" w:rsidR="00A3595B" w:rsidRPr="00691219" w:rsidRDefault="001730CC" w:rsidP="00A35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7D32A5B" wp14:editId="5B0CB754">
            <wp:extent cx="5972783" cy="2149813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1E8C46" w14:textId="77777777" w:rsidR="001730CC" w:rsidRPr="00691219" w:rsidRDefault="001730CC" w:rsidP="0033509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07D9688" w14:textId="77777777" w:rsidR="001730CC" w:rsidRPr="00691219" w:rsidRDefault="001730CC" w:rsidP="00173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spacing w:val="10"/>
          <w:sz w:val="28"/>
          <w:szCs w:val="28"/>
        </w:rPr>
        <w:t xml:space="preserve">Высокие показатели рождаемости, превышающие среднереспубликанский уровень, отмечены в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г.Ак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-Довураке (16,0 на 1000 нас.),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Тере-Хольском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 (21,2), Дзун-Хемчикском (20,8),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Монгун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-Тайгинском (19,3), Каа-Хемском (17,9), Барун-Хемчикском (село) – 17,2, Тоджинском (17,2),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Чаа-Хольском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 (17,1),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Эрзинском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 (16,7), Сут-Хольском (16,5), Тес-Хемском (16,1), Тандинском (16,0) кожуунах. </w:t>
      </w:r>
    </w:p>
    <w:p w14:paraId="695E008C" w14:textId="77777777" w:rsidR="001730CC" w:rsidRPr="00691219" w:rsidRDefault="001730CC" w:rsidP="0033509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20099E2" w14:textId="67EFC0A3" w:rsidR="00F17E71" w:rsidRPr="00691219" w:rsidRDefault="00F17E71" w:rsidP="00F17E71">
      <w:pPr>
        <w:keepLines/>
        <w:suppressAutoHyphens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691219">
        <w:rPr>
          <w:rFonts w:ascii="Times New Roman" w:hAnsi="Times New Roman"/>
          <w:bCs/>
          <w:sz w:val="28"/>
          <w:szCs w:val="28"/>
        </w:rPr>
        <w:lastRenderedPageBreak/>
        <w:t>Таблица 5.1</w:t>
      </w:r>
    </w:p>
    <w:p w14:paraId="700A8B40" w14:textId="087F2D7C" w:rsidR="00071337" w:rsidRPr="00691219" w:rsidRDefault="00071337" w:rsidP="00071337">
      <w:pPr>
        <w:keepLine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1219">
        <w:rPr>
          <w:rFonts w:ascii="Times New Roman" w:hAnsi="Times New Roman"/>
          <w:b/>
          <w:bCs/>
          <w:sz w:val="28"/>
          <w:szCs w:val="28"/>
        </w:rPr>
        <w:t xml:space="preserve">Коэффициенты рождаемости </w:t>
      </w:r>
    </w:p>
    <w:p w14:paraId="5F8D0511" w14:textId="77777777" w:rsidR="00071337" w:rsidRPr="00691219" w:rsidRDefault="00071337" w:rsidP="0007133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91219">
        <w:rPr>
          <w:rFonts w:ascii="Times New Roman" w:hAnsi="Times New Roman"/>
          <w:i/>
          <w:sz w:val="28"/>
          <w:szCs w:val="28"/>
        </w:rPr>
        <w:t>(на 1000 населения)</w:t>
      </w:r>
    </w:p>
    <w:tbl>
      <w:tblPr>
        <w:tblW w:w="89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143"/>
        <w:gridCol w:w="1143"/>
        <w:gridCol w:w="1143"/>
        <w:gridCol w:w="1143"/>
        <w:gridCol w:w="1143"/>
      </w:tblGrid>
      <w:tr w:rsidR="00071337" w:rsidRPr="00691219" w14:paraId="7D50DAEA" w14:textId="77777777" w:rsidTr="00AA13EC">
        <w:tc>
          <w:tcPr>
            <w:tcW w:w="3261" w:type="dxa"/>
            <w:vAlign w:val="center"/>
          </w:tcPr>
          <w:p w14:paraId="40084FE4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</w:tc>
        <w:tc>
          <w:tcPr>
            <w:tcW w:w="1143" w:type="dxa"/>
          </w:tcPr>
          <w:p w14:paraId="19EDBB31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2020 г. </w:t>
            </w:r>
          </w:p>
        </w:tc>
        <w:tc>
          <w:tcPr>
            <w:tcW w:w="1143" w:type="dxa"/>
          </w:tcPr>
          <w:p w14:paraId="503306B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2021 г. </w:t>
            </w:r>
          </w:p>
        </w:tc>
        <w:tc>
          <w:tcPr>
            <w:tcW w:w="1143" w:type="dxa"/>
          </w:tcPr>
          <w:p w14:paraId="509571FF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143" w:type="dxa"/>
          </w:tcPr>
          <w:p w14:paraId="10432379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143" w:type="dxa"/>
          </w:tcPr>
          <w:p w14:paraId="7AB498A5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2024 г.*</w:t>
            </w:r>
          </w:p>
        </w:tc>
      </w:tr>
      <w:tr w:rsidR="00071337" w:rsidRPr="00691219" w14:paraId="7A4D1256" w14:textId="77777777" w:rsidTr="00AA13EC">
        <w:tc>
          <w:tcPr>
            <w:tcW w:w="3261" w:type="dxa"/>
            <w:vAlign w:val="center"/>
          </w:tcPr>
          <w:p w14:paraId="21EB2F48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43" w:type="dxa"/>
          </w:tcPr>
          <w:p w14:paraId="5681A2C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143" w:type="dxa"/>
          </w:tcPr>
          <w:p w14:paraId="464E093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43" w:type="dxa"/>
          </w:tcPr>
          <w:p w14:paraId="3AC4CF9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143" w:type="dxa"/>
          </w:tcPr>
          <w:p w14:paraId="2B5D6FD6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143" w:type="dxa"/>
          </w:tcPr>
          <w:p w14:paraId="3A982841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071337" w:rsidRPr="00691219" w14:paraId="7C4B5286" w14:textId="77777777" w:rsidTr="00AA13EC">
        <w:tc>
          <w:tcPr>
            <w:tcW w:w="3261" w:type="dxa"/>
            <w:vAlign w:val="center"/>
          </w:tcPr>
          <w:p w14:paraId="79C56D71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1143" w:type="dxa"/>
          </w:tcPr>
          <w:p w14:paraId="2604802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43" w:type="dxa"/>
          </w:tcPr>
          <w:p w14:paraId="15B58555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43" w:type="dxa"/>
          </w:tcPr>
          <w:p w14:paraId="6FC8B896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43" w:type="dxa"/>
          </w:tcPr>
          <w:p w14:paraId="025E40D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143" w:type="dxa"/>
          </w:tcPr>
          <w:p w14:paraId="74EB273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071337" w:rsidRPr="00691219" w14:paraId="326F7C17" w14:textId="77777777" w:rsidTr="00AA13EC">
        <w:tc>
          <w:tcPr>
            <w:tcW w:w="3261" w:type="dxa"/>
            <w:vAlign w:val="center"/>
          </w:tcPr>
          <w:p w14:paraId="70A9D9C9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143" w:type="dxa"/>
          </w:tcPr>
          <w:p w14:paraId="3F14DEA5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43" w:type="dxa"/>
          </w:tcPr>
          <w:p w14:paraId="1EAE25B4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143" w:type="dxa"/>
          </w:tcPr>
          <w:p w14:paraId="19E921FD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43" w:type="dxa"/>
          </w:tcPr>
          <w:p w14:paraId="1FC9B836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43" w:type="dxa"/>
          </w:tcPr>
          <w:p w14:paraId="18ACA62B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</w:tr>
      <w:tr w:rsidR="00071337" w:rsidRPr="00691219" w14:paraId="25133B9A" w14:textId="77777777" w:rsidTr="00AA13EC">
        <w:tc>
          <w:tcPr>
            <w:tcW w:w="3261" w:type="dxa"/>
            <w:vAlign w:val="center"/>
          </w:tcPr>
          <w:p w14:paraId="79F8483B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г.Кызыл</w:t>
            </w:r>
            <w:proofErr w:type="spellEnd"/>
          </w:p>
        </w:tc>
        <w:tc>
          <w:tcPr>
            <w:tcW w:w="1143" w:type="dxa"/>
          </w:tcPr>
          <w:p w14:paraId="44F80362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43" w:type="dxa"/>
          </w:tcPr>
          <w:p w14:paraId="79A69B7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43" w:type="dxa"/>
          </w:tcPr>
          <w:p w14:paraId="07A8294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43" w:type="dxa"/>
          </w:tcPr>
          <w:p w14:paraId="5943A5D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43" w:type="dxa"/>
          </w:tcPr>
          <w:p w14:paraId="133CF86D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071337" w:rsidRPr="00691219" w14:paraId="3284B71D" w14:textId="77777777" w:rsidTr="00AA13EC">
        <w:tc>
          <w:tcPr>
            <w:tcW w:w="3261" w:type="dxa"/>
            <w:vAlign w:val="center"/>
          </w:tcPr>
          <w:p w14:paraId="6DE239CA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г.Ак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-Довурак</w:t>
            </w:r>
          </w:p>
        </w:tc>
        <w:tc>
          <w:tcPr>
            <w:tcW w:w="1143" w:type="dxa"/>
          </w:tcPr>
          <w:p w14:paraId="1ACFF91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43" w:type="dxa"/>
          </w:tcPr>
          <w:p w14:paraId="3793A0D4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43" w:type="dxa"/>
          </w:tcPr>
          <w:p w14:paraId="358DA4B5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43" w:type="dxa"/>
          </w:tcPr>
          <w:p w14:paraId="15F4765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43" w:type="dxa"/>
          </w:tcPr>
          <w:p w14:paraId="5E6DB9FB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071337" w:rsidRPr="00691219" w14:paraId="3C3E8669" w14:textId="77777777" w:rsidTr="00AA13EC">
        <w:tc>
          <w:tcPr>
            <w:tcW w:w="3261" w:type="dxa"/>
            <w:vAlign w:val="center"/>
          </w:tcPr>
          <w:p w14:paraId="2871A0B7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Бай-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143" w:type="dxa"/>
          </w:tcPr>
          <w:p w14:paraId="2A2F4368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43" w:type="dxa"/>
          </w:tcPr>
          <w:p w14:paraId="7239A5B9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43" w:type="dxa"/>
          </w:tcPr>
          <w:p w14:paraId="2897AC36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43" w:type="dxa"/>
          </w:tcPr>
          <w:p w14:paraId="5DB64CC9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43" w:type="dxa"/>
          </w:tcPr>
          <w:p w14:paraId="35ACAB9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071337" w:rsidRPr="00691219" w14:paraId="079DFF9B" w14:textId="77777777" w:rsidTr="00AA13EC">
        <w:tc>
          <w:tcPr>
            <w:tcW w:w="3261" w:type="dxa"/>
            <w:vAlign w:val="center"/>
          </w:tcPr>
          <w:p w14:paraId="45B72E7B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Барун-Хемчикский (село)</w:t>
            </w:r>
          </w:p>
        </w:tc>
        <w:tc>
          <w:tcPr>
            <w:tcW w:w="1143" w:type="dxa"/>
          </w:tcPr>
          <w:p w14:paraId="1F7EF156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43" w:type="dxa"/>
          </w:tcPr>
          <w:p w14:paraId="63FD431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43" w:type="dxa"/>
          </w:tcPr>
          <w:p w14:paraId="06048555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143" w:type="dxa"/>
          </w:tcPr>
          <w:p w14:paraId="767BC08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143" w:type="dxa"/>
          </w:tcPr>
          <w:p w14:paraId="0495F328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</w:tr>
      <w:tr w:rsidR="00071337" w:rsidRPr="00691219" w14:paraId="5A20B775" w14:textId="77777777" w:rsidTr="00AA13EC">
        <w:tc>
          <w:tcPr>
            <w:tcW w:w="3261" w:type="dxa"/>
            <w:vAlign w:val="center"/>
          </w:tcPr>
          <w:p w14:paraId="53638804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Дзун-Хемчикский</w:t>
            </w:r>
          </w:p>
        </w:tc>
        <w:tc>
          <w:tcPr>
            <w:tcW w:w="1143" w:type="dxa"/>
          </w:tcPr>
          <w:p w14:paraId="2C65EFD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143" w:type="dxa"/>
          </w:tcPr>
          <w:p w14:paraId="5DAE3A7B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43" w:type="dxa"/>
          </w:tcPr>
          <w:p w14:paraId="00066FC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43" w:type="dxa"/>
          </w:tcPr>
          <w:p w14:paraId="11FBF3A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43" w:type="dxa"/>
          </w:tcPr>
          <w:p w14:paraId="09BE070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</w:tr>
      <w:tr w:rsidR="00071337" w:rsidRPr="00691219" w14:paraId="6ECDF640" w14:textId="77777777" w:rsidTr="00AA13EC">
        <w:tc>
          <w:tcPr>
            <w:tcW w:w="3261" w:type="dxa"/>
            <w:vAlign w:val="center"/>
          </w:tcPr>
          <w:p w14:paraId="342AED53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Каа-Хемский</w:t>
            </w:r>
            <w:proofErr w:type="spellEnd"/>
          </w:p>
        </w:tc>
        <w:tc>
          <w:tcPr>
            <w:tcW w:w="1143" w:type="dxa"/>
          </w:tcPr>
          <w:p w14:paraId="6DDF470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43" w:type="dxa"/>
          </w:tcPr>
          <w:p w14:paraId="29B54C2F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43" w:type="dxa"/>
          </w:tcPr>
          <w:p w14:paraId="2B38832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43" w:type="dxa"/>
          </w:tcPr>
          <w:p w14:paraId="320C9ECD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143" w:type="dxa"/>
          </w:tcPr>
          <w:p w14:paraId="2934EF52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</w:tr>
      <w:tr w:rsidR="00071337" w:rsidRPr="00691219" w14:paraId="712CB124" w14:textId="77777777" w:rsidTr="00AA13EC">
        <w:tc>
          <w:tcPr>
            <w:tcW w:w="3261" w:type="dxa"/>
            <w:vAlign w:val="center"/>
          </w:tcPr>
          <w:p w14:paraId="6E6CF0CE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Кызылский</w:t>
            </w:r>
          </w:p>
        </w:tc>
        <w:tc>
          <w:tcPr>
            <w:tcW w:w="1143" w:type="dxa"/>
          </w:tcPr>
          <w:p w14:paraId="645EFCE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43" w:type="dxa"/>
          </w:tcPr>
          <w:p w14:paraId="2B1923A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43" w:type="dxa"/>
          </w:tcPr>
          <w:p w14:paraId="7E7A840D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143" w:type="dxa"/>
          </w:tcPr>
          <w:p w14:paraId="3D28EF9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143" w:type="dxa"/>
          </w:tcPr>
          <w:p w14:paraId="667D54D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071337" w:rsidRPr="00691219" w14:paraId="45C50824" w14:textId="77777777" w:rsidTr="00AA13EC">
        <w:tc>
          <w:tcPr>
            <w:tcW w:w="3261" w:type="dxa"/>
            <w:vAlign w:val="center"/>
          </w:tcPr>
          <w:p w14:paraId="5A94A7A4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143" w:type="dxa"/>
          </w:tcPr>
          <w:p w14:paraId="13F01845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143" w:type="dxa"/>
          </w:tcPr>
          <w:p w14:paraId="7CDFD2C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43" w:type="dxa"/>
          </w:tcPr>
          <w:p w14:paraId="31A6E41B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43" w:type="dxa"/>
          </w:tcPr>
          <w:p w14:paraId="6A89AD5B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143" w:type="dxa"/>
          </w:tcPr>
          <w:p w14:paraId="3ECC7C3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071337" w:rsidRPr="00691219" w14:paraId="2D6B8CC4" w14:textId="77777777" w:rsidTr="00AA13EC">
        <w:tc>
          <w:tcPr>
            <w:tcW w:w="3261" w:type="dxa"/>
            <w:vAlign w:val="center"/>
          </w:tcPr>
          <w:p w14:paraId="32D62A97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Овюрский</w:t>
            </w:r>
            <w:proofErr w:type="spellEnd"/>
          </w:p>
        </w:tc>
        <w:tc>
          <w:tcPr>
            <w:tcW w:w="1143" w:type="dxa"/>
          </w:tcPr>
          <w:p w14:paraId="5D2CB0B4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143" w:type="dxa"/>
          </w:tcPr>
          <w:p w14:paraId="1683DF08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143" w:type="dxa"/>
          </w:tcPr>
          <w:p w14:paraId="5C0FF02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43" w:type="dxa"/>
          </w:tcPr>
          <w:p w14:paraId="6A7BDAA2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143" w:type="dxa"/>
          </w:tcPr>
          <w:p w14:paraId="2C7F5EFB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</w:tr>
      <w:tr w:rsidR="00071337" w:rsidRPr="00691219" w14:paraId="21EF5496" w14:textId="77777777" w:rsidTr="00AA13EC">
        <w:tc>
          <w:tcPr>
            <w:tcW w:w="3261" w:type="dxa"/>
            <w:vAlign w:val="center"/>
          </w:tcPr>
          <w:p w14:paraId="1203FCEB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Пий-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Хемский</w:t>
            </w:r>
            <w:proofErr w:type="spellEnd"/>
          </w:p>
        </w:tc>
        <w:tc>
          <w:tcPr>
            <w:tcW w:w="1143" w:type="dxa"/>
          </w:tcPr>
          <w:p w14:paraId="3E0A825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43" w:type="dxa"/>
          </w:tcPr>
          <w:p w14:paraId="343600B8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143" w:type="dxa"/>
          </w:tcPr>
          <w:p w14:paraId="16C65B8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43" w:type="dxa"/>
          </w:tcPr>
          <w:p w14:paraId="52B204D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143" w:type="dxa"/>
          </w:tcPr>
          <w:p w14:paraId="12715C51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071337" w:rsidRPr="00691219" w14:paraId="23CA3494" w14:textId="77777777" w:rsidTr="00AA13EC">
        <w:tc>
          <w:tcPr>
            <w:tcW w:w="3261" w:type="dxa"/>
            <w:vAlign w:val="center"/>
          </w:tcPr>
          <w:p w14:paraId="758CCB11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Сут-Хольский</w:t>
            </w:r>
            <w:proofErr w:type="spellEnd"/>
          </w:p>
        </w:tc>
        <w:tc>
          <w:tcPr>
            <w:tcW w:w="1143" w:type="dxa"/>
          </w:tcPr>
          <w:p w14:paraId="35573D71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43" w:type="dxa"/>
          </w:tcPr>
          <w:p w14:paraId="6EDCF20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143" w:type="dxa"/>
          </w:tcPr>
          <w:p w14:paraId="2D3E493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43" w:type="dxa"/>
          </w:tcPr>
          <w:p w14:paraId="498CA0A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143" w:type="dxa"/>
          </w:tcPr>
          <w:p w14:paraId="32FCB576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</w:tr>
      <w:tr w:rsidR="00071337" w:rsidRPr="00691219" w14:paraId="5E8297F0" w14:textId="77777777" w:rsidTr="00AA13EC">
        <w:tc>
          <w:tcPr>
            <w:tcW w:w="3261" w:type="dxa"/>
            <w:vAlign w:val="center"/>
          </w:tcPr>
          <w:p w14:paraId="1F4FDAE6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Тандинский</w:t>
            </w:r>
            <w:proofErr w:type="spellEnd"/>
          </w:p>
        </w:tc>
        <w:tc>
          <w:tcPr>
            <w:tcW w:w="1143" w:type="dxa"/>
          </w:tcPr>
          <w:p w14:paraId="558D67D2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143" w:type="dxa"/>
          </w:tcPr>
          <w:p w14:paraId="2CD4BAF5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143" w:type="dxa"/>
          </w:tcPr>
          <w:p w14:paraId="78151068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43" w:type="dxa"/>
          </w:tcPr>
          <w:p w14:paraId="5B2369F4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43" w:type="dxa"/>
          </w:tcPr>
          <w:p w14:paraId="78A49F5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071337" w:rsidRPr="00691219" w14:paraId="4EE492A9" w14:textId="77777777" w:rsidTr="00AA13EC">
        <w:tc>
          <w:tcPr>
            <w:tcW w:w="3261" w:type="dxa"/>
            <w:vAlign w:val="center"/>
          </w:tcPr>
          <w:p w14:paraId="530BB46B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Тере-Хольский</w:t>
            </w:r>
            <w:proofErr w:type="spellEnd"/>
          </w:p>
        </w:tc>
        <w:tc>
          <w:tcPr>
            <w:tcW w:w="1143" w:type="dxa"/>
          </w:tcPr>
          <w:p w14:paraId="03154BB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16,3</w:t>
            </w:r>
          </w:p>
        </w:tc>
        <w:tc>
          <w:tcPr>
            <w:tcW w:w="1143" w:type="dxa"/>
          </w:tcPr>
          <w:p w14:paraId="63071D1F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13,2</w:t>
            </w:r>
          </w:p>
        </w:tc>
        <w:tc>
          <w:tcPr>
            <w:tcW w:w="1143" w:type="dxa"/>
          </w:tcPr>
          <w:p w14:paraId="22F5267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21,1</w:t>
            </w:r>
          </w:p>
        </w:tc>
        <w:tc>
          <w:tcPr>
            <w:tcW w:w="1143" w:type="dxa"/>
          </w:tcPr>
          <w:p w14:paraId="31D0E1BF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19,1</w:t>
            </w:r>
          </w:p>
        </w:tc>
        <w:tc>
          <w:tcPr>
            <w:tcW w:w="1143" w:type="dxa"/>
          </w:tcPr>
          <w:p w14:paraId="3571194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21,2</w:t>
            </w:r>
          </w:p>
        </w:tc>
      </w:tr>
      <w:tr w:rsidR="00071337" w:rsidRPr="00691219" w14:paraId="341650F1" w14:textId="77777777" w:rsidTr="00AA13EC">
        <w:tc>
          <w:tcPr>
            <w:tcW w:w="3261" w:type="dxa"/>
            <w:shd w:val="clear" w:color="auto" w:fill="auto"/>
            <w:vAlign w:val="center"/>
          </w:tcPr>
          <w:p w14:paraId="31DB489E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Тес-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Хемский</w:t>
            </w:r>
            <w:proofErr w:type="spellEnd"/>
          </w:p>
        </w:tc>
        <w:tc>
          <w:tcPr>
            <w:tcW w:w="1143" w:type="dxa"/>
          </w:tcPr>
          <w:p w14:paraId="447DAC7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143" w:type="dxa"/>
          </w:tcPr>
          <w:p w14:paraId="244E2D9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20,3</w:t>
            </w:r>
          </w:p>
        </w:tc>
        <w:tc>
          <w:tcPr>
            <w:tcW w:w="1143" w:type="dxa"/>
          </w:tcPr>
          <w:p w14:paraId="6638DED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22,6</w:t>
            </w:r>
          </w:p>
        </w:tc>
        <w:tc>
          <w:tcPr>
            <w:tcW w:w="1143" w:type="dxa"/>
          </w:tcPr>
          <w:p w14:paraId="2EC8B84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18,1</w:t>
            </w:r>
          </w:p>
        </w:tc>
        <w:tc>
          <w:tcPr>
            <w:tcW w:w="1143" w:type="dxa"/>
          </w:tcPr>
          <w:p w14:paraId="6552C9D8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16,1</w:t>
            </w:r>
          </w:p>
        </w:tc>
      </w:tr>
      <w:tr w:rsidR="00071337" w:rsidRPr="00691219" w14:paraId="1D398FBE" w14:textId="77777777" w:rsidTr="00AA13EC">
        <w:tc>
          <w:tcPr>
            <w:tcW w:w="3261" w:type="dxa"/>
            <w:vAlign w:val="center"/>
          </w:tcPr>
          <w:p w14:paraId="572BEF7D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Тоджинский</w:t>
            </w:r>
            <w:proofErr w:type="spellEnd"/>
          </w:p>
        </w:tc>
        <w:tc>
          <w:tcPr>
            <w:tcW w:w="1143" w:type="dxa"/>
          </w:tcPr>
          <w:p w14:paraId="4B8F6241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18,6</w:t>
            </w:r>
          </w:p>
        </w:tc>
        <w:tc>
          <w:tcPr>
            <w:tcW w:w="1143" w:type="dxa"/>
          </w:tcPr>
          <w:p w14:paraId="56B93B44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21,9</w:t>
            </w:r>
          </w:p>
        </w:tc>
        <w:tc>
          <w:tcPr>
            <w:tcW w:w="1143" w:type="dxa"/>
          </w:tcPr>
          <w:p w14:paraId="1B238FE0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22,4</w:t>
            </w:r>
          </w:p>
        </w:tc>
        <w:tc>
          <w:tcPr>
            <w:tcW w:w="1143" w:type="dxa"/>
          </w:tcPr>
          <w:p w14:paraId="3E5334A1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21,5</w:t>
            </w:r>
          </w:p>
        </w:tc>
        <w:tc>
          <w:tcPr>
            <w:tcW w:w="1143" w:type="dxa"/>
          </w:tcPr>
          <w:p w14:paraId="1916DD6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17,2</w:t>
            </w:r>
          </w:p>
        </w:tc>
      </w:tr>
      <w:tr w:rsidR="00071337" w:rsidRPr="00691219" w14:paraId="53DF918C" w14:textId="77777777" w:rsidTr="00AA13EC">
        <w:tc>
          <w:tcPr>
            <w:tcW w:w="3261" w:type="dxa"/>
            <w:vAlign w:val="center"/>
          </w:tcPr>
          <w:p w14:paraId="444C2A24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Улуг-Хемский</w:t>
            </w:r>
          </w:p>
        </w:tc>
        <w:tc>
          <w:tcPr>
            <w:tcW w:w="1143" w:type="dxa"/>
          </w:tcPr>
          <w:p w14:paraId="38F970CF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19,5</w:t>
            </w:r>
          </w:p>
        </w:tc>
        <w:tc>
          <w:tcPr>
            <w:tcW w:w="1143" w:type="dxa"/>
          </w:tcPr>
          <w:p w14:paraId="546984D9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43" w:type="dxa"/>
          </w:tcPr>
          <w:p w14:paraId="6F1A55E4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1143" w:type="dxa"/>
          </w:tcPr>
          <w:p w14:paraId="605DFC98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1143" w:type="dxa"/>
          </w:tcPr>
          <w:p w14:paraId="10B03B4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14,9</w:t>
            </w:r>
          </w:p>
        </w:tc>
      </w:tr>
      <w:tr w:rsidR="00071337" w:rsidRPr="00691219" w14:paraId="23055073" w14:textId="77777777" w:rsidTr="00AA13EC">
        <w:tc>
          <w:tcPr>
            <w:tcW w:w="3261" w:type="dxa"/>
            <w:vAlign w:val="center"/>
          </w:tcPr>
          <w:p w14:paraId="42DF97E1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Чаа-Хольский</w:t>
            </w:r>
            <w:proofErr w:type="spellEnd"/>
          </w:p>
        </w:tc>
        <w:tc>
          <w:tcPr>
            <w:tcW w:w="1143" w:type="dxa"/>
          </w:tcPr>
          <w:p w14:paraId="16D25B6C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143" w:type="dxa"/>
          </w:tcPr>
          <w:p w14:paraId="1F09F90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18,7</w:t>
            </w:r>
          </w:p>
        </w:tc>
        <w:tc>
          <w:tcPr>
            <w:tcW w:w="1143" w:type="dxa"/>
          </w:tcPr>
          <w:p w14:paraId="5CA4581D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19,9</w:t>
            </w:r>
          </w:p>
        </w:tc>
        <w:tc>
          <w:tcPr>
            <w:tcW w:w="1143" w:type="dxa"/>
          </w:tcPr>
          <w:p w14:paraId="27D53C0F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43" w:type="dxa"/>
          </w:tcPr>
          <w:p w14:paraId="3A6DD807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17,1</w:t>
            </w:r>
          </w:p>
        </w:tc>
      </w:tr>
      <w:tr w:rsidR="00071337" w:rsidRPr="00691219" w14:paraId="798E822E" w14:textId="77777777" w:rsidTr="00AA13EC">
        <w:tc>
          <w:tcPr>
            <w:tcW w:w="3261" w:type="dxa"/>
            <w:vAlign w:val="center"/>
          </w:tcPr>
          <w:p w14:paraId="1DEBFF55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Чеди-Хольский</w:t>
            </w:r>
            <w:proofErr w:type="spellEnd"/>
          </w:p>
        </w:tc>
        <w:tc>
          <w:tcPr>
            <w:tcW w:w="1143" w:type="dxa"/>
          </w:tcPr>
          <w:p w14:paraId="01AF1229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15,4</w:t>
            </w:r>
          </w:p>
        </w:tc>
        <w:tc>
          <w:tcPr>
            <w:tcW w:w="1143" w:type="dxa"/>
          </w:tcPr>
          <w:p w14:paraId="34585DCD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19,0</w:t>
            </w:r>
          </w:p>
        </w:tc>
        <w:tc>
          <w:tcPr>
            <w:tcW w:w="1143" w:type="dxa"/>
          </w:tcPr>
          <w:p w14:paraId="3D13501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19,2</w:t>
            </w:r>
          </w:p>
        </w:tc>
        <w:tc>
          <w:tcPr>
            <w:tcW w:w="1143" w:type="dxa"/>
          </w:tcPr>
          <w:p w14:paraId="28F3C82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43" w:type="dxa"/>
          </w:tcPr>
          <w:p w14:paraId="2B51BB6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14,9</w:t>
            </w:r>
          </w:p>
        </w:tc>
      </w:tr>
      <w:tr w:rsidR="00071337" w:rsidRPr="00691219" w14:paraId="3FE474EB" w14:textId="77777777" w:rsidTr="00AA13EC">
        <w:tc>
          <w:tcPr>
            <w:tcW w:w="3261" w:type="dxa"/>
            <w:vAlign w:val="center"/>
          </w:tcPr>
          <w:p w14:paraId="6B2507E8" w14:textId="77777777" w:rsidR="00071337" w:rsidRPr="00691219" w:rsidRDefault="00071337" w:rsidP="00071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Эрзинский</w:t>
            </w:r>
            <w:proofErr w:type="spellEnd"/>
          </w:p>
        </w:tc>
        <w:tc>
          <w:tcPr>
            <w:tcW w:w="1143" w:type="dxa"/>
          </w:tcPr>
          <w:p w14:paraId="06AD506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18,3</w:t>
            </w:r>
          </w:p>
        </w:tc>
        <w:tc>
          <w:tcPr>
            <w:tcW w:w="1143" w:type="dxa"/>
          </w:tcPr>
          <w:p w14:paraId="41F1983E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1143" w:type="dxa"/>
          </w:tcPr>
          <w:p w14:paraId="6C6A57CA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15,1</w:t>
            </w:r>
          </w:p>
        </w:tc>
        <w:tc>
          <w:tcPr>
            <w:tcW w:w="1143" w:type="dxa"/>
          </w:tcPr>
          <w:p w14:paraId="46B6D559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13,7</w:t>
            </w:r>
          </w:p>
        </w:tc>
        <w:tc>
          <w:tcPr>
            <w:tcW w:w="1143" w:type="dxa"/>
          </w:tcPr>
          <w:p w14:paraId="6F237FA3" w14:textId="77777777" w:rsidR="00071337" w:rsidRPr="00691219" w:rsidRDefault="00071337" w:rsidP="00071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16,7</w:t>
            </w:r>
          </w:p>
        </w:tc>
      </w:tr>
    </w:tbl>
    <w:p w14:paraId="484C8683" w14:textId="782262B0" w:rsidR="001730CC" w:rsidRPr="00691219" w:rsidRDefault="001730CC" w:rsidP="001730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1C96761" w14:textId="77777777" w:rsidR="0028791A" w:rsidRDefault="0028791A" w:rsidP="008915F6">
      <w:pPr>
        <w:suppressAutoHyphens/>
        <w:spacing w:after="0" w:line="300" w:lineRule="atLeast"/>
        <w:ind w:left="644"/>
        <w:jc w:val="right"/>
        <w:rPr>
          <w:rFonts w:ascii="Times New Roman" w:eastAsia="DejaVu Sans" w:hAnsi="Times New Roman"/>
          <w:sz w:val="28"/>
          <w:szCs w:val="28"/>
        </w:rPr>
      </w:pPr>
    </w:p>
    <w:p w14:paraId="53CCF8B8" w14:textId="5F6005BF" w:rsidR="008915F6" w:rsidRPr="00691219" w:rsidRDefault="008915F6" w:rsidP="008915F6">
      <w:pPr>
        <w:suppressAutoHyphens/>
        <w:spacing w:after="0" w:line="300" w:lineRule="atLeast"/>
        <w:ind w:left="644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6</w:t>
      </w:r>
    </w:p>
    <w:p w14:paraId="6D8C7A3C" w14:textId="5183CC96" w:rsidR="0033509C" w:rsidRPr="00691219" w:rsidRDefault="0033509C" w:rsidP="00335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 xml:space="preserve">Естественное движение населения в Республике Тыва </w:t>
      </w:r>
    </w:p>
    <w:p w14:paraId="413A4163" w14:textId="77777777" w:rsidR="0033509C" w:rsidRPr="00691219" w:rsidRDefault="0033509C" w:rsidP="00335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691219">
        <w:rPr>
          <w:rFonts w:ascii="Times New Roman" w:hAnsi="Times New Roman"/>
          <w:b/>
          <w:sz w:val="28"/>
          <w:szCs w:val="28"/>
        </w:rPr>
        <w:t>абс.ч</w:t>
      </w:r>
      <w:proofErr w:type="spellEnd"/>
      <w:r w:rsidRPr="00691219">
        <w:rPr>
          <w:rFonts w:ascii="Times New Roman" w:hAnsi="Times New Roman"/>
          <w:b/>
          <w:sz w:val="28"/>
          <w:szCs w:val="28"/>
        </w:rPr>
        <w:t>., на 1000 населения)</w:t>
      </w:r>
    </w:p>
    <w:tbl>
      <w:tblPr>
        <w:tblStyle w:val="330"/>
        <w:tblW w:w="10422" w:type="dxa"/>
        <w:jc w:val="center"/>
        <w:tblLook w:val="04A0" w:firstRow="1" w:lastRow="0" w:firstColumn="1" w:lastColumn="0" w:noHBand="0" w:noVBand="1"/>
      </w:tblPr>
      <w:tblGrid>
        <w:gridCol w:w="1804"/>
        <w:gridCol w:w="781"/>
        <w:gridCol w:w="732"/>
        <w:gridCol w:w="782"/>
        <w:gridCol w:w="733"/>
        <w:gridCol w:w="782"/>
        <w:gridCol w:w="733"/>
        <w:gridCol w:w="782"/>
        <w:gridCol w:w="734"/>
        <w:gridCol w:w="782"/>
        <w:gridCol w:w="734"/>
        <w:gridCol w:w="1043"/>
      </w:tblGrid>
      <w:tr w:rsidR="00C65BDE" w:rsidRPr="00691219" w14:paraId="79408FA8" w14:textId="5DC467AD" w:rsidTr="00EC6EA6">
        <w:trPr>
          <w:jc w:val="center"/>
        </w:trPr>
        <w:tc>
          <w:tcPr>
            <w:tcW w:w="1804" w:type="dxa"/>
            <w:vMerge w:val="restart"/>
          </w:tcPr>
          <w:p w14:paraId="4A0AB432" w14:textId="77777777" w:rsidR="00C65BDE" w:rsidRPr="00691219" w:rsidRDefault="00C65BDE" w:rsidP="00E017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513" w:type="dxa"/>
            <w:gridSpan w:val="2"/>
          </w:tcPr>
          <w:p w14:paraId="17AFB437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1515" w:type="dxa"/>
            <w:gridSpan w:val="2"/>
          </w:tcPr>
          <w:p w14:paraId="4AA1517C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515" w:type="dxa"/>
            <w:gridSpan w:val="2"/>
          </w:tcPr>
          <w:p w14:paraId="29BFE208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516" w:type="dxa"/>
            <w:gridSpan w:val="2"/>
          </w:tcPr>
          <w:p w14:paraId="414F1A88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516" w:type="dxa"/>
            <w:gridSpan w:val="2"/>
          </w:tcPr>
          <w:p w14:paraId="12B9B424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2024 г.</w:t>
            </w:r>
          </w:p>
        </w:tc>
        <w:tc>
          <w:tcPr>
            <w:tcW w:w="1043" w:type="dxa"/>
            <w:shd w:val="clear" w:color="auto" w:fill="D0CECE" w:themeFill="background2" w:themeFillShade="E6"/>
          </w:tcPr>
          <w:p w14:paraId="52CA482A" w14:textId="42FDB02F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2024 РФ </w:t>
            </w:r>
          </w:p>
        </w:tc>
      </w:tr>
      <w:tr w:rsidR="00C65BDE" w:rsidRPr="00691219" w14:paraId="562C3029" w14:textId="353F57D0" w:rsidTr="00EC6EA6">
        <w:trPr>
          <w:jc w:val="center"/>
        </w:trPr>
        <w:tc>
          <w:tcPr>
            <w:tcW w:w="1804" w:type="dxa"/>
            <w:vMerge/>
          </w:tcPr>
          <w:p w14:paraId="3CD42448" w14:textId="77777777" w:rsidR="00C65BDE" w:rsidRPr="00691219" w:rsidRDefault="00C65BDE" w:rsidP="00E017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1" w:name="_Hlk205452755"/>
          </w:p>
        </w:tc>
        <w:tc>
          <w:tcPr>
            <w:tcW w:w="781" w:type="dxa"/>
          </w:tcPr>
          <w:p w14:paraId="3180A890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14:paraId="2FCF5DF3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2" w:type="dxa"/>
          </w:tcPr>
          <w:p w14:paraId="4154119D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3" w:type="dxa"/>
          </w:tcPr>
          <w:p w14:paraId="513481CF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2" w:type="dxa"/>
          </w:tcPr>
          <w:p w14:paraId="6664D0DE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3" w:type="dxa"/>
          </w:tcPr>
          <w:p w14:paraId="44ADB95A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2" w:type="dxa"/>
          </w:tcPr>
          <w:p w14:paraId="57AC9054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4" w:type="dxa"/>
          </w:tcPr>
          <w:p w14:paraId="1229D02B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2" w:type="dxa"/>
          </w:tcPr>
          <w:p w14:paraId="6923B971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4" w:type="dxa"/>
          </w:tcPr>
          <w:p w14:paraId="1A8E0A41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43" w:type="dxa"/>
            <w:shd w:val="clear" w:color="auto" w:fill="D0CECE" w:themeFill="background2" w:themeFillShade="E6"/>
          </w:tcPr>
          <w:p w14:paraId="5A189742" w14:textId="195CDAE9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65BDE" w:rsidRPr="00691219" w14:paraId="24956689" w14:textId="7C6FB0DD" w:rsidTr="00EC6EA6">
        <w:trPr>
          <w:jc w:val="center"/>
        </w:trPr>
        <w:tc>
          <w:tcPr>
            <w:tcW w:w="1804" w:type="dxa"/>
          </w:tcPr>
          <w:p w14:paraId="784078D9" w14:textId="77777777" w:rsidR="00C65BDE" w:rsidRPr="00691219" w:rsidRDefault="00C65BDE" w:rsidP="00E01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Родившихся живыми</w:t>
            </w:r>
          </w:p>
        </w:tc>
        <w:tc>
          <w:tcPr>
            <w:tcW w:w="781" w:type="dxa"/>
            <w:vAlign w:val="center"/>
          </w:tcPr>
          <w:p w14:paraId="5C690282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6654</w:t>
            </w:r>
          </w:p>
        </w:tc>
        <w:tc>
          <w:tcPr>
            <w:tcW w:w="732" w:type="dxa"/>
            <w:vAlign w:val="center"/>
          </w:tcPr>
          <w:p w14:paraId="439221CC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82" w:type="dxa"/>
            <w:vAlign w:val="center"/>
          </w:tcPr>
          <w:p w14:paraId="58277084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6593</w:t>
            </w:r>
          </w:p>
        </w:tc>
        <w:tc>
          <w:tcPr>
            <w:tcW w:w="733" w:type="dxa"/>
            <w:vAlign w:val="center"/>
          </w:tcPr>
          <w:p w14:paraId="7C1456E2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782" w:type="dxa"/>
            <w:vAlign w:val="center"/>
          </w:tcPr>
          <w:p w14:paraId="335621A0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5972</w:t>
            </w:r>
          </w:p>
        </w:tc>
        <w:tc>
          <w:tcPr>
            <w:tcW w:w="733" w:type="dxa"/>
            <w:vAlign w:val="center"/>
          </w:tcPr>
          <w:p w14:paraId="0A54C4FB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782" w:type="dxa"/>
            <w:vAlign w:val="center"/>
          </w:tcPr>
          <w:p w14:paraId="71157A17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5759</w:t>
            </w:r>
          </w:p>
        </w:tc>
        <w:tc>
          <w:tcPr>
            <w:tcW w:w="734" w:type="dxa"/>
            <w:vAlign w:val="center"/>
          </w:tcPr>
          <w:p w14:paraId="5FF9CB4D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782" w:type="dxa"/>
            <w:vAlign w:val="center"/>
          </w:tcPr>
          <w:p w14:paraId="0CF9280F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5337</w:t>
            </w:r>
          </w:p>
        </w:tc>
        <w:tc>
          <w:tcPr>
            <w:tcW w:w="734" w:type="dxa"/>
            <w:vAlign w:val="center"/>
          </w:tcPr>
          <w:p w14:paraId="4D828E2E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043" w:type="dxa"/>
            <w:shd w:val="clear" w:color="auto" w:fill="D0CECE" w:themeFill="background2" w:themeFillShade="E6"/>
          </w:tcPr>
          <w:p w14:paraId="63E11215" w14:textId="006B3B45" w:rsidR="00C65BDE" w:rsidRPr="00691219" w:rsidRDefault="00C65BDE" w:rsidP="00C65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C65BDE" w:rsidRPr="00691219" w14:paraId="140BD754" w14:textId="4C7F9CF3" w:rsidTr="00EC6EA6">
        <w:trPr>
          <w:jc w:val="center"/>
        </w:trPr>
        <w:tc>
          <w:tcPr>
            <w:tcW w:w="1804" w:type="dxa"/>
          </w:tcPr>
          <w:p w14:paraId="128B57DC" w14:textId="77777777" w:rsidR="00C65BDE" w:rsidRPr="00691219" w:rsidRDefault="00C65BDE" w:rsidP="00E01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Умерших от всех причин/ОКС</w:t>
            </w:r>
          </w:p>
        </w:tc>
        <w:tc>
          <w:tcPr>
            <w:tcW w:w="781" w:type="dxa"/>
            <w:vAlign w:val="center"/>
          </w:tcPr>
          <w:p w14:paraId="06B64E58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3084</w:t>
            </w:r>
          </w:p>
        </w:tc>
        <w:tc>
          <w:tcPr>
            <w:tcW w:w="732" w:type="dxa"/>
            <w:vAlign w:val="center"/>
          </w:tcPr>
          <w:p w14:paraId="1AE83B05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782" w:type="dxa"/>
            <w:vAlign w:val="center"/>
          </w:tcPr>
          <w:p w14:paraId="5A2CF95E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2994</w:t>
            </w:r>
          </w:p>
        </w:tc>
        <w:tc>
          <w:tcPr>
            <w:tcW w:w="733" w:type="dxa"/>
            <w:vAlign w:val="center"/>
          </w:tcPr>
          <w:p w14:paraId="0A678117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782" w:type="dxa"/>
            <w:vAlign w:val="center"/>
          </w:tcPr>
          <w:p w14:paraId="3FCFFF16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2892</w:t>
            </w:r>
          </w:p>
        </w:tc>
        <w:tc>
          <w:tcPr>
            <w:tcW w:w="733" w:type="dxa"/>
            <w:vAlign w:val="center"/>
          </w:tcPr>
          <w:p w14:paraId="2979BD85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782" w:type="dxa"/>
            <w:vAlign w:val="center"/>
          </w:tcPr>
          <w:p w14:paraId="3E685894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2994</w:t>
            </w:r>
          </w:p>
        </w:tc>
        <w:tc>
          <w:tcPr>
            <w:tcW w:w="734" w:type="dxa"/>
            <w:vAlign w:val="center"/>
          </w:tcPr>
          <w:p w14:paraId="441B079F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782" w:type="dxa"/>
            <w:vAlign w:val="center"/>
          </w:tcPr>
          <w:p w14:paraId="5C004124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3281</w:t>
            </w:r>
          </w:p>
        </w:tc>
        <w:tc>
          <w:tcPr>
            <w:tcW w:w="734" w:type="dxa"/>
            <w:vAlign w:val="center"/>
          </w:tcPr>
          <w:p w14:paraId="10CFEEE1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043" w:type="dxa"/>
            <w:shd w:val="clear" w:color="auto" w:fill="D0CECE" w:themeFill="background2" w:themeFillShade="E6"/>
          </w:tcPr>
          <w:p w14:paraId="56B4F0A4" w14:textId="7A9C2A71" w:rsidR="00C65BDE" w:rsidRPr="00691219" w:rsidRDefault="00C65BDE" w:rsidP="00C65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C65BDE" w:rsidRPr="00691219" w14:paraId="6E7D2A11" w14:textId="76809FA9" w:rsidTr="00EC6EA6">
        <w:trPr>
          <w:jc w:val="center"/>
        </w:trPr>
        <w:tc>
          <w:tcPr>
            <w:tcW w:w="1804" w:type="dxa"/>
          </w:tcPr>
          <w:p w14:paraId="25505DBA" w14:textId="77777777" w:rsidR="00C65BDE" w:rsidRPr="00691219" w:rsidRDefault="00C65BDE" w:rsidP="00E01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Естественный прирост/убыль, +/-</w:t>
            </w:r>
          </w:p>
        </w:tc>
        <w:tc>
          <w:tcPr>
            <w:tcW w:w="781" w:type="dxa"/>
            <w:vAlign w:val="center"/>
          </w:tcPr>
          <w:p w14:paraId="1728627E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3570</w:t>
            </w:r>
          </w:p>
        </w:tc>
        <w:tc>
          <w:tcPr>
            <w:tcW w:w="732" w:type="dxa"/>
            <w:vAlign w:val="center"/>
          </w:tcPr>
          <w:p w14:paraId="03573EEA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782" w:type="dxa"/>
            <w:vAlign w:val="center"/>
          </w:tcPr>
          <w:p w14:paraId="451540E5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3599</w:t>
            </w:r>
          </w:p>
        </w:tc>
        <w:tc>
          <w:tcPr>
            <w:tcW w:w="733" w:type="dxa"/>
            <w:vAlign w:val="center"/>
          </w:tcPr>
          <w:p w14:paraId="5B675945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782" w:type="dxa"/>
            <w:vAlign w:val="center"/>
          </w:tcPr>
          <w:p w14:paraId="26D8A23B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3080</w:t>
            </w:r>
          </w:p>
        </w:tc>
        <w:tc>
          <w:tcPr>
            <w:tcW w:w="733" w:type="dxa"/>
            <w:vAlign w:val="center"/>
          </w:tcPr>
          <w:p w14:paraId="5FD47611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782" w:type="dxa"/>
            <w:vAlign w:val="center"/>
          </w:tcPr>
          <w:p w14:paraId="74C252B3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2765</w:t>
            </w:r>
          </w:p>
        </w:tc>
        <w:tc>
          <w:tcPr>
            <w:tcW w:w="734" w:type="dxa"/>
            <w:vAlign w:val="center"/>
          </w:tcPr>
          <w:p w14:paraId="5DEB85C7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782" w:type="dxa"/>
            <w:vAlign w:val="center"/>
          </w:tcPr>
          <w:p w14:paraId="2F77FABC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2056</w:t>
            </w:r>
          </w:p>
        </w:tc>
        <w:tc>
          <w:tcPr>
            <w:tcW w:w="734" w:type="dxa"/>
            <w:vAlign w:val="center"/>
          </w:tcPr>
          <w:p w14:paraId="28DAD72A" w14:textId="77777777" w:rsidR="00C65BDE" w:rsidRPr="00691219" w:rsidRDefault="00C65BDE" w:rsidP="00E01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1043" w:type="dxa"/>
            <w:shd w:val="clear" w:color="auto" w:fill="D0CECE" w:themeFill="background2" w:themeFillShade="E6"/>
          </w:tcPr>
          <w:p w14:paraId="3F7A1FAA" w14:textId="7B170FAC" w:rsidR="00C65BDE" w:rsidRPr="00691219" w:rsidRDefault="00C65BDE" w:rsidP="00C65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-4,1</w:t>
            </w:r>
          </w:p>
        </w:tc>
      </w:tr>
      <w:bookmarkEnd w:id="11"/>
    </w:tbl>
    <w:p w14:paraId="52C3B6C6" w14:textId="77777777" w:rsidR="0033509C" w:rsidRPr="00691219" w:rsidRDefault="0033509C" w:rsidP="0033509C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3947B9A6" w14:textId="5F479870" w:rsidR="0033509C" w:rsidRPr="00691219" w:rsidRDefault="0033509C" w:rsidP="0033509C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912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 период 2020-2024 гг. показатель общей </w:t>
      </w:r>
      <w:r w:rsidRPr="00691219">
        <w:rPr>
          <w:rFonts w:ascii="Times New Roman" w:hAnsi="Times New Roman"/>
          <w:bCs/>
          <w:sz w:val="28"/>
          <w:szCs w:val="28"/>
        </w:rPr>
        <w:t>смертности в республике увеличился на 3,2%, с 9,3 до 9,7 на 1000 населения, но остается ниже средних показателей по СФО на 29,4% и РФ на 23,2%.</w:t>
      </w:r>
    </w:p>
    <w:p w14:paraId="58AFFA38" w14:textId="58B37E02" w:rsidR="001730CC" w:rsidRPr="00691219" w:rsidRDefault="001730CC" w:rsidP="0033509C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91219">
        <w:rPr>
          <w:rFonts w:cs="Cambria"/>
          <w:noProof/>
        </w:rPr>
        <w:lastRenderedPageBreak/>
        <w:drawing>
          <wp:inline distT="0" distB="0" distL="0" distR="0" wp14:anchorId="78F5E4FF" wp14:editId="0C5EF56A">
            <wp:extent cx="6096000" cy="2152650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93DFEDD" w14:textId="77777777" w:rsidR="001730CC" w:rsidRPr="00691219" w:rsidRDefault="001730CC" w:rsidP="00173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spacing w:val="10"/>
          <w:sz w:val="28"/>
          <w:szCs w:val="28"/>
        </w:rPr>
        <w:t xml:space="preserve">Высокие показатели общей смертности, превышающие среднереспубликанский уровень, отмечены в Пий-Хемском (14,7 на 1000 нас.),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Монгун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-Тайгинском (14,6), Тес-Хемском (13,6), Каа-Хемском (13,1),  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Чаа-Хольском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 (12,2), Барун-Хемчикском (село) – 11,7,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Улуг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-Хемском (11,7), Чеди-Хольском (11,7), Бай-Тайгинском (11,4), Сут-Хольском (11,4), Тоджинском (11,3),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Тере-Хольском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 (10,9), Тандинском (10,8), Дзун-Хемчикском (10,2), </w:t>
      </w:r>
      <w:proofErr w:type="spellStart"/>
      <w:r w:rsidRPr="00691219">
        <w:rPr>
          <w:rFonts w:ascii="Times New Roman" w:hAnsi="Times New Roman"/>
          <w:spacing w:val="10"/>
          <w:sz w:val="28"/>
          <w:szCs w:val="28"/>
        </w:rPr>
        <w:t>Эрзинском</w:t>
      </w:r>
      <w:proofErr w:type="spellEnd"/>
      <w:r w:rsidRPr="00691219">
        <w:rPr>
          <w:rFonts w:ascii="Times New Roman" w:hAnsi="Times New Roman"/>
          <w:spacing w:val="10"/>
          <w:sz w:val="28"/>
          <w:szCs w:val="28"/>
        </w:rPr>
        <w:t xml:space="preserve"> (9,9) кожуунах.</w:t>
      </w:r>
    </w:p>
    <w:p w14:paraId="573452D7" w14:textId="3C1914C1" w:rsidR="001730CC" w:rsidRPr="00691219" w:rsidRDefault="001730CC" w:rsidP="00173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sz w:val="28"/>
          <w:szCs w:val="28"/>
        </w:rPr>
        <w:t>Основными причинами смерти населения республики являются внешние причины, на которые приходится 33,9% от общего числа умерших, болезни системы кровообращения – 33,2%, новообразования – 11,3%.</w:t>
      </w:r>
    </w:p>
    <w:p w14:paraId="0341E75F" w14:textId="7BA0DFD2" w:rsidR="007E0EE5" w:rsidRPr="00691219" w:rsidRDefault="007E0EE5" w:rsidP="007E0EE5">
      <w:pPr>
        <w:shd w:val="clear" w:color="auto" w:fill="FFFFFF"/>
        <w:spacing w:before="180"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C9431FC" w14:textId="2ED03C43" w:rsidR="009C5DE7" w:rsidRPr="00691219" w:rsidRDefault="009C5DE7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12" w:name="_Toc204186430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2.3.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Анализ показателей материнской, младенческой и детской смертности в субъекте РФ</w:t>
      </w:r>
      <w:bookmarkEnd w:id="12"/>
    </w:p>
    <w:p w14:paraId="05EC1AE8" w14:textId="18A7B4D1" w:rsidR="00982016" w:rsidRPr="00691219" w:rsidRDefault="00982016" w:rsidP="00982016">
      <w:pPr>
        <w:suppressAutoHyphens/>
        <w:spacing w:after="0" w:line="300" w:lineRule="atLeast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итогам 2024</w:t>
      </w:r>
      <w:r w:rsidR="00073F72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года по республике Тыва </w:t>
      </w:r>
      <w:r w:rsidR="00377FCC" w:rsidRPr="00691219">
        <w:rPr>
          <w:rFonts w:ascii="Times New Roman" w:eastAsia="DejaVu Sans" w:hAnsi="Times New Roman"/>
          <w:sz w:val="28"/>
          <w:szCs w:val="28"/>
        </w:rPr>
        <w:t>число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377FCC" w:rsidRPr="00691219">
        <w:rPr>
          <w:rFonts w:ascii="Times New Roman" w:eastAsia="DejaVu Sans" w:hAnsi="Times New Roman"/>
          <w:sz w:val="28"/>
          <w:szCs w:val="28"/>
        </w:rPr>
        <w:t>родившихся детей составило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5</w:t>
      </w:r>
      <w:r w:rsidR="00377FCC" w:rsidRPr="00691219">
        <w:rPr>
          <w:rFonts w:ascii="Times New Roman" w:eastAsia="DejaVu Sans" w:hAnsi="Times New Roman"/>
          <w:sz w:val="28"/>
          <w:szCs w:val="28"/>
        </w:rPr>
        <w:t>337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</w:t>
      </w:r>
    </w:p>
    <w:p w14:paraId="29008477" w14:textId="02650CC1" w:rsidR="00622BDE" w:rsidRPr="00691219" w:rsidRDefault="00982016" w:rsidP="0071705C">
      <w:pPr>
        <w:suppressAutoHyphens/>
        <w:spacing w:after="0" w:line="300" w:lineRule="atLeast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По итогам 2024 года по Республике Тыва материнской смертности </w:t>
      </w:r>
      <w:r w:rsidR="00B762CE" w:rsidRPr="00691219">
        <w:rPr>
          <w:rFonts w:ascii="Times New Roman" w:eastAsia="DejaVu Sans" w:hAnsi="Times New Roman"/>
          <w:sz w:val="28"/>
          <w:szCs w:val="28"/>
        </w:rPr>
        <w:t xml:space="preserve">не </w:t>
      </w:r>
      <w:r w:rsidRPr="00691219">
        <w:rPr>
          <w:rFonts w:ascii="Times New Roman" w:eastAsia="DejaVu Sans" w:hAnsi="Times New Roman"/>
          <w:sz w:val="28"/>
          <w:szCs w:val="28"/>
        </w:rPr>
        <w:t>зарегистрировано</w:t>
      </w:r>
      <w:r w:rsidR="00B762CE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B762CE" w:rsidRPr="00691219">
        <w:rPr>
          <w:rFonts w:ascii="Times New Roman" w:hAnsi="Times New Roman"/>
          <w:sz w:val="28"/>
          <w:szCs w:val="28"/>
          <w:lang w:eastAsia="en-US"/>
        </w:rPr>
        <w:t>(РФ 2023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762CE" w:rsidRPr="00691219">
        <w:rPr>
          <w:rFonts w:ascii="Times New Roman" w:hAnsi="Times New Roman"/>
          <w:sz w:val="28"/>
          <w:szCs w:val="28"/>
          <w:lang w:eastAsia="en-US"/>
        </w:rPr>
        <w:t>– 13,3, СФО 2023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762CE" w:rsidRPr="00691219">
        <w:rPr>
          <w:rFonts w:ascii="Times New Roman" w:hAnsi="Times New Roman"/>
          <w:sz w:val="28"/>
          <w:szCs w:val="28"/>
          <w:lang w:eastAsia="en-US"/>
        </w:rPr>
        <w:t xml:space="preserve">– 15,0). За последние 3 года отмечается снижение показателя </w:t>
      </w:r>
      <w:r w:rsidR="00377FCC" w:rsidRPr="00691219">
        <w:rPr>
          <w:rFonts w:ascii="Times New Roman" w:hAnsi="Times New Roman"/>
          <w:sz w:val="28"/>
          <w:szCs w:val="28"/>
          <w:lang w:eastAsia="en-US"/>
        </w:rPr>
        <w:t>(</w:t>
      </w:r>
      <w:proofErr w:type="spellStart"/>
      <w:r w:rsidR="00377FCC" w:rsidRPr="00691219">
        <w:rPr>
          <w:rFonts w:ascii="Times New Roman" w:hAnsi="Times New Roman"/>
          <w:sz w:val="28"/>
          <w:szCs w:val="28"/>
          <w:lang w:eastAsia="en-US"/>
        </w:rPr>
        <w:t>Красстат</w:t>
      </w:r>
      <w:proofErr w:type="spellEnd"/>
      <w:r w:rsidR="00377FCC" w:rsidRPr="00691219">
        <w:rPr>
          <w:rFonts w:ascii="Times New Roman" w:hAnsi="Times New Roman"/>
          <w:sz w:val="28"/>
          <w:szCs w:val="28"/>
          <w:lang w:eastAsia="en-US"/>
        </w:rPr>
        <w:t xml:space="preserve"> РТ 2023г. – 17,4 на 100 родившихся живыми; 2022г. – 67,0; 2021г. – 91,0; 2020г. – 30,1),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22BDE" w:rsidRPr="00691219">
        <w:rPr>
          <w:rFonts w:ascii="Times New Roman" w:eastAsia="DejaVu Sans" w:hAnsi="Times New Roman"/>
          <w:sz w:val="28"/>
          <w:szCs w:val="28"/>
        </w:rPr>
        <w:t xml:space="preserve">что </w:t>
      </w:r>
      <w:r w:rsidR="00B762CE" w:rsidRPr="00691219">
        <w:rPr>
          <w:rFonts w:ascii="Times New Roman" w:eastAsia="DejaVu Sans" w:hAnsi="Times New Roman"/>
          <w:sz w:val="28"/>
          <w:szCs w:val="28"/>
        </w:rPr>
        <w:t>связано</w:t>
      </w:r>
      <w:r w:rsidR="00622BDE" w:rsidRPr="00691219">
        <w:rPr>
          <w:rFonts w:ascii="Times New Roman" w:eastAsia="DejaVu Sans" w:hAnsi="Times New Roman"/>
          <w:sz w:val="28"/>
          <w:szCs w:val="28"/>
        </w:rPr>
        <w:t xml:space="preserve"> со стабилизацией</w:t>
      </w:r>
      <w:r w:rsidR="00073F72">
        <w:rPr>
          <w:rFonts w:ascii="Times New Roman" w:eastAsia="DejaVu Sans" w:hAnsi="Times New Roman"/>
          <w:sz w:val="28"/>
          <w:szCs w:val="28"/>
        </w:rPr>
        <w:t xml:space="preserve"> ситуации</w:t>
      </w:r>
      <w:r w:rsidR="00622BDE" w:rsidRPr="00691219">
        <w:rPr>
          <w:rFonts w:ascii="Times New Roman" w:eastAsia="DejaVu Sans" w:hAnsi="Times New Roman"/>
          <w:sz w:val="28"/>
          <w:szCs w:val="28"/>
        </w:rPr>
        <w:t xml:space="preserve"> по новой </w:t>
      </w:r>
      <w:proofErr w:type="spellStart"/>
      <w:r w:rsidR="00622BDE" w:rsidRPr="00691219">
        <w:rPr>
          <w:rFonts w:ascii="Times New Roman" w:eastAsia="DejaVu Sans" w:hAnsi="Times New Roman"/>
          <w:sz w:val="28"/>
          <w:szCs w:val="28"/>
        </w:rPr>
        <w:t>коронавирусной</w:t>
      </w:r>
      <w:proofErr w:type="spellEnd"/>
      <w:r w:rsidR="00622BDE" w:rsidRPr="00691219">
        <w:rPr>
          <w:rFonts w:ascii="Times New Roman" w:eastAsia="DejaVu Sans" w:hAnsi="Times New Roman"/>
          <w:sz w:val="28"/>
          <w:szCs w:val="28"/>
        </w:rPr>
        <w:t xml:space="preserve"> инфекции, когда материнская смертность по РТ была высокая, как и в целом по России, </w:t>
      </w:r>
      <w:r w:rsidR="00073F72">
        <w:rPr>
          <w:rFonts w:ascii="Times New Roman" w:eastAsia="DejaVu Sans" w:hAnsi="Times New Roman"/>
          <w:sz w:val="28"/>
          <w:szCs w:val="28"/>
        </w:rPr>
        <w:t xml:space="preserve">а </w:t>
      </w:r>
      <w:r w:rsidR="00622BDE" w:rsidRPr="00691219">
        <w:rPr>
          <w:rFonts w:ascii="Times New Roman" w:eastAsia="DejaVu Sans" w:hAnsi="Times New Roman"/>
          <w:sz w:val="28"/>
          <w:szCs w:val="28"/>
        </w:rPr>
        <w:t>также с правильной маршрутизацией беременных женщин из групп высокого риска.</w:t>
      </w:r>
    </w:p>
    <w:p w14:paraId="796E8461" w14:textId="77777777" w:rsidR="008915F6" w:rsidRPr="00691219" w:rsidRDefault="008915F6" w:rsidP="0071705C">
      <w:pPr>
        <w:suppressAutoHyphens/>
        <w:spacing w:after="0" w:line="300" w:lineRule="atLeast"/>
        <w:ind w:firstLine="708"/>
        <w:jc w:val="both"/>
        <w:rPr>
          <w:rFonts w:ascii="Times New Roman" w:eastAsia="DejaVu Sans" w:hAnsi="Times New Roman"/>
          <w:sz w:val="28"/>
          <w:szCs w:val="28"/>
        </w:rPr>
      </w:pPr>
    </w:p>
    <w:p w14:paraId="7FC3D468" w14:textId="5122F233" w:rsidR="009550D4" w:rsidRPr="00691219" w:rsidRDefault="009550D4" w:rsidP="009550D4">
      <w:pPr>
        <w:suppressAutoHyphens/>
        <w:spacing w:after="0" w:line="300" w:lineRule="atLeast"/>
        <w:ind w:firstLine="708"/>
        <w:jc w:val="center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Материнская смертность в Республике Тыва</w:t>
      </w:r>
    </w:p>
    <w:p w14:paraId="1B336645" w14:textId="57895F55" w:rsidR="009550D4" w:rsidRDefault="009550D4" w:rsidP="0028791A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noProof/>
        </w:rPr>
        <w:drawing>
          <wp:inline distT="0" distB="0" distL="0" distR="0" wp14:anchorId="39CFD5AC" wp14:editId="4297E06C">
            <wp:extent cx="6429375" cy="1609725"/>
            <wp:effectExtent l="0" t="0" r="0" b="0"/>
            <wp:docPr id="11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C1B2063" w14:textId="77777777" w:rsidR="0028791A" w:rsidRPr="00691219" w:rsidRDefault="0028791A" w:rsidP="0028791A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04413DE8" w14:textId="24ECDB11" w:rsidR="00B762CE" w:rsidRPr="00691219" w:rsidRDefault="0071705C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За 2020 год в структуре причин материнской смертности входят послеродовое гипотоническое кровотечение,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COVID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-19, эмболия ОВ по 1 случаю, в 2021 году в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lastRenderedPageBreak/>
        <w:t xml:space="preserve">100% случаях причиной послужила новая </w:t>
      </w:r>
      <w:proofErr w:type="spellStart"/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коронавирусная</w:t>
      </w:r>
      <w:proofErr w:type="spellEnd"/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инфекция, вызванная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COVID</w:t>
      </w:r>
      <w:r w:rsidR="0097211F"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-19, в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2022 год</w:t>
      </w:r>
      <w:r w:rsidR="0097211F"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у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акушерская эмболия околоплодными водами, осложнение анестезиологического пособия и послеродовый сепсис (</w:t>
      </w:r>
      <w:r w:rsidR="0097211F"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3 случая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), в 2023г – </w:t>
      </w:r>
      <w:proofErr w:type="spellStart"/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гестационная</w:t>
      </w:r>
      <w:proofErr w:type="spellEnd"/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артериальная гипертензия осложнившаяся массивным субарахноидальным кровоизлиянием</w:t>
      </w:r>
      <w:r w:rsidR="00622BDE"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и ТЭЛА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.</w:t>
      </w:r>
    </w:p>
    <w:p w14:paraId="79A6F34E" w14:textId="77777777" w:rsidR="00073F72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Анализ материнской смертности по территориальному принципу показал, что в 2020 году в 100% сельские жительницы, у 66% беременность наблюдалась в медицинской организации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I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уровня, 33% в медицинской организации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II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уровня. </w:t>
      </w:r>
    </w:p>
    <w:p w14:paraId="30F2F3A1" w14:textId="77777777" w:rsidR="00073F72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2021 году 50% сельские жительницы и 50% - городские. Во время беременности на первом уровне наблюдались 16,6% беременных, на втором уровне 33,3%, в женской консультации при медицинской организации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III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а уровня 50% беременных. </w:t>
      </w:r>
    </w:p>
    <w:p w14:paraId="1F60C222" w14:textId="77777777" w:rsidR="00073F72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 2022</w:t>
      </w:r>
      <w:r w:rsidR="00073F7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году 33% </w:t>
      </w:r>
      <w:r w:rsidR="00073F72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беременных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наблюдались в медицинской организации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I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уровня, 33% в медицинской организации второго уровня и 33% в медицинской организации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III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а уровня. </w:t>
      </w:r>
    </w:p>
    <w:p w14:paraId="1819C02F" w14:textId="5E045051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В 2023 году 50% наблюдались в медицинской организации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I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уровня, 50% в медицинской организации 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val="en-US" w:eastAsia="en-US"/>
        </w:rPr>
        <w:t>III</w:t>
      </w: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а уровня.</w:t>
      </w:r>
    </w:p>
    <w:p w14:paraId="2D9CCFDA" w14:textId="77777777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</w:p>
    <w:p w14:paraId="5EA60F46" w14:textId="55F0B2AA" w:rsidR="009C5DE7" w:rsidRPr="00691219" w:rsidRDefault="009C5DE7" w:rsidP="00B762CE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7</w:t>
      </w:r>
    </w:p>
    <w:p w14:paraId="23A4EA1E" w14:textId="77777777" w:rsidR="009C5DE7" w:rsidRPr="00691219" w:rsidRDefault="009C5DE7" w:rsidP="009C5DE7">
      <w:pPr>
        <w:suppressAutoHyphens/>
        <w:spacing w:after="0" w:line="300" w:lineRule="atLeast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color w:val="272628"/>
          <w:sz w:val="28"/>
          <w:szCs w:val="28"/>
        </w:rPr>
        <w:t>Динамика уровня и причин материнской смертности в субъекте РФ</w:t>
      </w:r>
    </w:p>
    <w:tbl>
      <w:tblPr>
        <w:tblStyle w:val="270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8"/>
        <w:gridCol w:w="24"/>
      </w:tblGrid>
      <w:tr w:rsidR="009C5DE7" w:rsidRPr="00691219" w14:paraId="70D51BEF" w14:textId="77777777" w:rsidTr="00EC6EA6">
        <w:trPr>
          <w:trHeight w:val="595"/>
        </w:trPr>
        <w:tc>
          <w:tcPr>
            <w:tcW w:w="1838" w:type="dxa"/>
            <w:vMerge w:val="restart"/>
            <w:vAlign w:val="center"/>
          </w:tcPr>
          <w:p w14:paraId="08B633C7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gridSpan w:val="2"/>
            <w:vAlign w:val="center"/>
          </w:tcPr>
          <w:p w14:paraId="50ED1995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1417" w:type="dxa"/>
            <w:gridSpan w:val="2"/>
            <w:vAlign w:val="center"/>
          </w:tcPr>
          <w:p w14:paraId="32FB3D20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  <w:vAlign w:val="center"/>
          </w:tcPr>
          <w:p w14:paraId="6B64BFDA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1417" w:type="dxa"/>
            <w:gridSpan w:val="2"/>
            <w:vAlign w:val="center"/>
          </w:tcPr>
          <w:p w14:paraId="1320F620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2"/>
            <w:vAlign w:val="center"/>
          </w:tcPr>
          <w:p w14:paraId="728EDAB3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272628"/>
                <w:sz w:val="24"/>
                <w:szCs w:val="24"/>
              </w:rPr>
              <w:t>2024</w:t>
            </w:r>
          </w:p>
        </w:tc>
        <w:tc>
          <w:tcPr>
            <w:tcW w:w="1530" w:type="dxa"/>
            <w:gridSpan w:val="3"/>
            <w:shd w:val="clear" w:color="auto" w:fill="D0CECE" w:themeFill="background2" w:themeFillShade="E6"/>
            <w:vAlign w:val="center"/>
          </w:tcPr>
          <w:p w14:paraId="6D690441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272628"/>
                <w:sz w:val="24"/>
                <w:szCs w:val="24"/>
              </w:rPr>
              <w:t>РФ 2024</w:t>
            </w:r>
          </w:p>
        </w:tc>
      </w:tr>
      <w:tr w:rsidR="009C5DE7" w:rsidRPr="00691219" w14:paraId="39EA2AFE" w14:textId="77777777" w:rsidTr="00EC6EA6">
        <w:trPr>
          <w:gridAfter w:val="1"/>
          <w:wAfter w:w="24" w:type="dxa"/>
          <w:trHeight w:val="278"/>
        </w:trPr>
        <w:tc>
          <w:tcPr>
            <w:tcW w:w="1838" w:type="dxa"/>
            <w:vMerge/>
            <w:vAlign w:val="center"/>
          </w:tcPr>
          <w:p w14:paraId="3A9D9670" w14:textId="77777777" w:rsidR="009C5DE7" w:rsidRPr="00691219" w:rsidRDefault="009C5DE7" w:rsidP="009C5DE7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A10ED8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9" w:type="dxa"/>
            <w:vAlign w:val="center"/>
          </w:tcPr>
          <w:p w14:paraId="1FC34B3D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8" w:type="dxa"/>
            <w:vAlign w:val="center"/>
          </w:tcPr>
          <w:p w14:paraId="222A23AD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9" w:type="dxa"/>
            <w:vAlign w:val="center"/>
          </w:tcPr>
          <w:p w14:paraId="45A76662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9" w:type="dxa"/>
            <w:vAlign w:val="center"/>
          </w:tcPr>
          <w:p w14:paraId="420FA2D4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9" w:type="dxa"/>
            <w:vAlign w:val="center"/>
          </w:tcPr>
          <w:p w14:paraId="6CE68810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8" w:type="dxa"/>
            <w:vAlign w:val="center"/>
          </w:tcPr>
          <w:p w14:paraId="62FEC0FA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9" w:type="dxa"/>
            <w:vAlign w:val="center"/>
          </w:tcPr>
          <w:p w14:paraId="623E17B3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9" w:type="dxa"/>
            <w:vAlign w:val="center"/>
          </w:tcPr>
          <w:p w14:paraId="032028EA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9" w:type="dxa"/>
            <w:vAlign w:val="center"/>
          </w:tcPr>
          <w:p w14:paraId="03CE484B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1BB809F7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  <w:tc>
          <w:tcPr>
            <w:tcW w:w="798" w:type="dxa"/>
            <w:shd w:val="clear" w:color="auto" w:fill="D0CECE" w:themeFill="background2" w:themeFillShade="E6"/>
            <w:vAlign w:val="center"/>
          </w:tcPr>
          <w:p w14:paraId="7E631359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color w:val="272628"/>
              </w:rPr>
              <w:t>.</w:t>
            </w:r>
          </w:p>
        </w:tc>
      </w:tr>
      <w:tr w:rsidR="00982016" w:rsidRPr="00691219" w14:paraId="035C6FCE" w14:textId="77777777" w:rsidTr="00EC6EA6">
        <w:trPr>
          <w:gridAfter w:val="1"/>
          <w:wAfter w:w="24" w:type="dxa"/>
          <w:trHeight w:val="806"/>
        </w:trPr>
        <w:tc>
          <w:tcPr>
            <w:tcW w:w="1838" w:type="dxa"/>
            <w:vAlign w:val="center"/>
          </w:tcPr>
          <w:p w14:paraId="6780127C" w14:textId="77777777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Всего случаев материнской смерти, в т.ч. от: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21270" w14:textId="19FDDF35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A2209" w14:textId="3B68B73E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89AD2" w14:textId="3B4A87D6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8452E" w14:textId="3549ED11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2B5D9" w14:textId="70187439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73242" w14:textId="752FA0BF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FBB28" w14:textId="3F36AAE9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BDBAC" w14:textId="2F47794C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75623" w14:textId="64052B7A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051E9" w14:textId="27585945" w:rsidR="00982016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26531F47" w14:textId="77777777" w:rsidR="00982016" w:rsidRPr="00691219" w:rsidRDefault="00982016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D0CECE" w:themeFill="background2" w:themeFillShade="E6"/>
            <w:vAlign w:val="center"/>
          </w:tcPr>
          <w:p w14:paraId="5DE3B325" w14:textId="25FE6B6B" w:rsidR="00982016" w:rsidRPr="00691219" w:rsidRDefault="00C65BDE" w:rsidP="00A17AC1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  <w:r w:rsidR="00A17AC1"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,</w:t>
            </w:r>
            <w:r w:rsidR="00DE1EC9"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</w:tr>
      <w:tr w:rsidR="00C65BDE" w:rsidRPr="00691219" w14:paraId="43FB57DD" w14:textId="77777777" w:rsidTr="00C65BDE">
        <w:trPr>
          <w:gridAfter w:val="1"/>
          <w:wAfter w:w="24" w:type="dxa"/>
          <w:trHeight w:val="269"/>
        </w:trPr>
        <w:tc>
          <w:tcPr>
            <w:tcW w:w="1838" w:type="dxa"/>
            <w:vAlign w:val="center"/>
          </w:tcPr>
          <w:p w14:paraId="0C39F1C1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внематочной беременности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2A45" w14:textId="4AAE7F76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5289" w14:textId="334D61EF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137D3" w14:textId="39400ABE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75C44" w14:textId="2F3C278E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6289" w14:textId="7837260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006B3" w14:textId="54E42A2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DCE34" w14:textId="5CACCEB4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7E2E" w14:textId="4958CBA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163A7" w14:textId="7784FEA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8FFAC" w14:textId="7FEB8DD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F5135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21DBB14C" w14:textId="77777777" w:rsidTr="00C65BDE">
        <w:trPr>
          <w:gridAfter w:val="1"/>
          <w:wAfter w:w="24" w:type="dxa"/>
          <w:trHeight w:val="296"/>
        </w:trPr>
        <w:tc>
          <w:tcPr>
            <w:tcW w:w="1838" w:type="dxa"/>
            <w:vAlign w:val="center"/>
          </w:tcPr>
          <w:p w14:paraId="1C668B8F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медицинского аборта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4B15C" w14:textId="4BAFD0F4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4EA0B" w14:textId="550128F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376BE" w14:textId="299A4610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F538D" w14:textId="415FE66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5443C" w14:textId="12F164FE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75697" w14:textId="2FDB79EE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19973" w14:textId="47D88FF7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8AC44" w14:textId="6224BA0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57E3A" w14:textId="65213B60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84286" w14:textId="1724BA8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9FADCE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39A676B9" w14:textId="77777777" w:rsidTr="00C65BDE">
        <w:trPr>
          <w:gridAfter w:val="1"/>
          <w:wAfter w:w="24" w:type="dxa"/>
          <w:trHeight w:val="835"/>
        </w:trPr>
        <w:tc>
          <w:tcPr>
            <w:tcW w:w="1838" w:type="dxa"/>
            <w:vAlign w:val="center"/>
          </w:tcPr>
          <w:p w14:paraId="042D7506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аборта, начатого вне лечебного учреждения и неустановленного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F146F" w14:textId="222B1BF2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FDB71" w14:textId="393DF6F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22DDB" w14:textId="0394946A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6000D" w14:textId="61C6AB3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CD63B" w14:textId="0A663553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514E" w14:textId="072E9E2C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D5D6" w14:textId="70BF9B7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22492" w14:textId="78A994EE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1C6DD" w14:textId="60CABFF3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6CD3F" w14:textId="6461525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538872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0B9A3CEC" w14:textId="77777777" w:rsidTr="00C65BDE">
        <w:trPr>
          <w:gridAfter w:val="1"/>
          <w:wAfter w:w="24" w:type="dxa"/>
          <w:trHeight w:val="1142"/>
        </w:trPr>
        <w:tc>
          <w:tcPr>
            <w:tcW w:w="1838" w:type="dxa"/>
            <w:vAlign w:val="center"/>
          </w:tcPr>
          <w:p w14:paraId="422573F8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отеков, протеинурии и гипертензивных расстройств во время беременности, родов и в послеродовом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EC5FD" w14:textId="7DBFD00A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E4D08" w14:textId="7938C4D3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E08BF" w14:textId="2A4A5517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23CE2" w14:textId="195710C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69E78" w14:textId="1BCB3028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A1885" w14:textId="505F81C4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B5F44" w14:textId="358A164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7FFC" w14:textId="2C8A84FE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9694" w14:textId="5D382FF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16FCC" w14:textId="30C4622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2149B65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51FDD425" w14:textId="77777777" w:rsidTr="00C65BDE">
        <w:trPr>
          <w:gridAfter w:val="1"/>
          <w:wAfter w:w="24" w:type="dxa"/>
          <w:trHeight w:val="673"/>
        </w:trPr>
        <w:tc>
          <w:tcPr>
            <w:tcW w:w="1838" w:type="dxa"/>
            <w:vAlign w:val="center"/>
          </w:tcPr>
          <w:p w14:paraId="371FEB4C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- кровотечения в связи с отслойкой и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lastRenderedPageBreak/>
              <w:t>предлежание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 плаценты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99F9" w14:textId="0760985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9DDB8" w14:textId="268498C6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BA3C7" w14:textId="750BE850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6CB28" w14:textId="7185D2C2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C8A69" w14:textId="2295A1EF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69F8F" w14:textId="3B5169B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3FA62" w14:textId="07A238D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93560" w14:textId="2C98446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916B" w14:textId="19029EC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A523" w14:textId="23AFA253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E70D82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004D1CB5" w14:textId="77777777" w:rsidTr="00C65BDE">
        <w:trPr>
          <w:gridAfter w:val="1"/>
          <w:wAfter w:w="24" w:type="dxa"/>
          <w:trHeight w:val="647"/>
        </w:trPr>
        <w:tc>
          <w:tcPr>
            <w:tcW w:w="1838" w:type="dxa"/>
            <w:vAlign w:val="center"/>
          </w:tcPr>
          <w:p w14:paraId="11C077D2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кровотечения в родах и послеродовом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67BE" w14:textId="7E89289C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59D31" w14:textId="719A4652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C5158" w14:textId="3AE08F44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7011" w14:textId="240BF5C8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0083" w14:textId="06276EA7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96E3F" w14:textId="49B3B65C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1365" w14:textId="20410EA0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FDF7C" w14:textId="7ED05CA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D7110" w14:textId="349FD316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7448E" w14:textId="066A74F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2B5AF5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05A12FE5" w14:textId="77777777" w:rsidTr="00C65BDE">
        <w:trPr>
          <w:gridAfter w:val="1"/>
          <w:wAfter w:w="24" w:type="dxa"/>
          <w:trHeight w:val="306"/>
        </w:trPr>
        <w:tc>
          <w:tcPr>
            <w:tcW w:w="1838" w:type="dxa"/>
            <w:vAlign w:val="center"/>
          </w:tcPr>
          <w:p w14:paraId="29530BF8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-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осложнениий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 анестезии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EF61E" w14:textId="1E0CD0A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E0FF" w14:textId="25C17A9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87977" w14:textId="2001319F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8BA79" w14:textId="59D5B29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918C" w14:textId="5447A472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A5650" w14:textId="1F3634F7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2C96" w14:textId="225C7D9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121BB" w14:textId="6CDC0B0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7AEFE" w14:textId="74099CF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1189F" w14:textId="7F05DEA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CDCF94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0D4B02B0" w14:textId="77777777" w:rsidTr="00C65BDE">
        <w:trPr>
          <w:gridAfter w:val="1"/>
          <w:wAfter w:w="24" w:type="dxa"/>
          <w:trHeight w:val="639"/>
        </w:trPr>
        <w:tc>
          <w:tcPr>
            <w:tcW w:w="1838" w:type="dxa"/>
            <w:vAlign w:val="center"/>
          </w:tcPr>
          <w:p w14:paraId="13B7107A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сепсиса во время родов и в послеродовом периоде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FD935" w14:textId="7DF3239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CABA2" w14:textId="484A8DC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1368E" w14:textId="59C4508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68AC0" w14:textId="35644270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5C52F" w14:textId="47508645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A8952" w14:textId="2ECE171A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2E230" w14:textId="38FA72EA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C0548" w14:textId="5A067F90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37DAF" w14:textId="27A6B6C0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99D4F" w14:textId="65449A4A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77141A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1C646E28" w14:textId="77777777" w:rsidTr="00C65BDE">
        <w:trPr>
          <w:gridAfter w:val="1"/>
          <w:wAfter w:w="24" w:type="dxa"/>
          <w:trHeight w:val="313"/>
        </w:trPr>
        <w:tc>
          <w:tcPr>
            <w:tcW w:w="1838" w:type="dxa"/>
            <w:vAlign w:val="center"/>
          </w:tcPr>
          <w:p w14:paraId="11B2DA3B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акушерской эмболии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156AB711" w14:textId="4E27840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39FDD268" w14:textId="509D438B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15,2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14:paraId="597DA158" w14:textId="2A73ABDA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43A38456" w14:textId="7135454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318A923" w14:textId="5D00F0DC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141D9203" w14:textId="783BE343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16,8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14:paraId="4D773EF4" w14:textId="1C65FBF3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2B6E384" w14:textId="1E0261EF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6D4326BA" w14:textId="6E82A40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19D70" w14:textId="7129DD37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AE7DF0B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163A6DA2" w14:textId="77777777" w:rsidTr="00C65BDE">
        <w:trPr>
          <w:gridAfter w:val="1"/>
          <w:wAfter w:w="24" w:type="dxa"/>
          <w:trHeight w:val="491"/>
        </w:trPr>
        <w:tc>
          <w:tcPr>
            <w:tcW w:w="1838" w:type="dxa"/>
            <w:vAlign w:val="center"/>
          </w:tcPr>
          <w:p w14:paraId="53E2C11B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разрыва матки до начала и во время родов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1B13" w14:textId="06C5A508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81D1" w14:textId="5D815C5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F0790" w14:textId="39AA18C4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21AF2" w14:textId="0A7AFDF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84A9" w14:textId="6762F25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E43EC" w14:textId="5167DB0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0B098" w14:textId="6E2CD08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3746F" w14:textId="69699FC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6AF86" w14:textId="47D14F48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8826A" w14:textId="48FBE12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32965FC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707D1633" w14:textId="77777777" w:rsidTr="00C65BDE">
        <w:trPr>
          <w:gridAfter w:val="1"/>
          <w:wAfter w:w="24" w:type="dxa"/>
          <w:trHeight w:val="431"/>
        </w:trPr>
        <w:tc>
          <w:tcPr>
            <w:tcW w:w="1838" w:type="dxa"/>
            <w:vAlign w:val="center"/>
          </w:tcPr>
          <w:p w14:paraId="5A8CA7B5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других причин акушерской смерти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AAC02" w14:textId="105C7505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5C016" w14:textId="5AE95117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6F365" w14:textId="7041F6EC" w:rsidR="00C65BDE" w:rsidRPr="00691219" w:rsidRDefault="00C65BDE" w:rsidP="00A17AC1">
            <w:pPr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6</w:t>
            </w:r>
            <w:r w:rsidR="00A17AC1" w:rsidRPr="00691219">
              <w:rPr>
                <w:rFonts w:ascii="Times New Roman" w:hAnsi="Times New Roman"/>
              </w:rPr>
              <w:t xml:space="preserve"> </w:t>
            </w:r>
            <w:proofErr w:type="spellStart"/>
            <w:r w:rsidRPr="00691219">
              <w:rPr>
                <w:rFonts w:ascii="Times New Roman" w:hAnsi="Times New Roman"/>
              </w:rPr>
              <w:t>ковид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436A5" w14:textId="633375E9" w:rsidR="00C65BDE" w:rsidRPr="00691219" w:rsidRDefault="00872D41" w:rsidP="007F72C3">
            <w:pPr>
              <w:pStyle w:val="af4"/>
            </w:pPr>
            <w:r w:rsidRPr="00691219">
              <w:t>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12052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1D575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6EA62" w14:textId="3FF881AA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 ТЭЛА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A7543" w14:textId="3E96C8DA" w:rsidR="00C65BDE" w:rsidRPr="00691219" w:rsidRDefault="00A17AC1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16600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305F6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54779A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28BE3C9A" w14:textId="77777777" w:rsidTr="00C65BDE">
        <w:trPr>
          <w:gridAfter w:val="1"/>
          <w:wAfter w:w="24" w:type="dxa"/>
          <w:trHeight w:val="74"/>
        </w:trPr>
        <w:tc>
          <w:tcPr>
            <w:tcW w:w="1838" w:type="dxa"/>
            <w:vAlign w:val="center"/>
          </w:tcPr>
          <w:p w14:paraId="09C998C5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непрямых причин акушерской смерти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662F5" w14:textId="4F89F4A6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F1CFC" w14:textId="4A6E29C4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7AA12" w14:textId="7277C71E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422B3" w14:textId="0A8C9C1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3DC50" w14:textId="4C5E874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8DC8" w14:textId="4D48DE46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E549" w14:textId="4AA20B6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6DAC3" w14:textId="1472C182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36259" w14:textId="34D7230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0E5AB" w14:textId="7CDFE0C7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61531C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236CFF69" w14:textId="77777777" w:rsidTr="00C65BDE">
        <w:trPr>
          <w:gridAfter w:val="1"/>
          <w:wAfter w:w="24" w:type="dxa"/>
          <w:trHeight w:val="1142"/>
        </w:trPr>
        <w:tc>
          <w:tcPr>
            <w:tcW w:w="1838" w:type="dxa"/>
            <w:vAlign w:val="center"/>
          </w:tcPr>
          <w:p w14:paraId="2527BB36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остальных осложнений беременности, родов и послеродового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5C33D" w14:textId="7B284BBE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FAC9E" w14:textId="029A4EE1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DD861" w14:textId="5C7B474C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2E52C" w14:textId="4BA17BF2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EB688" w14:textId="3F1CF10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D4851" w14:textId="062CC253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BF4C9" w14:textId="5BF3E97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AA70C" w14:textId="5AA357DA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76F78" w14:textId="697829D5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C2EF4" w14:textId="391475E4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F93B83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C65BDE" w:rsidRPr="00691219" w14:paraId="06811B79" w14:textId="77777777" w:rsidTr="00C65BDE">
        <w:trPr>
          <w:gridAfter w:val="1"/>
          <w:wAfter w:w="24" w:type="dxa"/>
          <w:trHeight w:val="567"/>
        </w:trPr>
        <w:tc>
          <w:tcPr>
            <w:tcW w:w="1838" w:type="dxa"/>
            <w:vAlign w:val="center"/>
          </w:tcPr>
          <w:p w14:paraId="278F2B80" w14:textId="77777777" w:rsidR="00C65BDE" w:rsidRPr="00691219" w:rsidRDefault="00C65BDE" w:rsidP="0098201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акушерского столбняка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847F" w14:textId="642EDC9C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BE26B" w14:textId="7F0F488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9D405" w14:textId="1A88815C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7CA04" w14:textId="7412ED9B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DBB37" w14:textId="52C8638C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41CEC" w14:textId="337CE659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671F6" w14:textId="2FF557A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EB73E" w14:textId="7B8AE40D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8AD4E" w14:textId="4F45ED27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2C67" w14:textId="3CCFEB2A" w:rsidR="00C65BDE" w:rsidRPr="00691219" w:rsidRDefault="006A195F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825199" w14:textId="77777777" w:rsidR="00C65BDE" w:rsidRPr="00691219" w:rsidRDefault="00C65BDE" w:rsidP="0098201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</w:tbl>
    <w:p w14:paraId="2207AFF9" w14:textId="77777777" w:rsidR="009C5DE7" w:rsidRPr="00691219" w:rsidRDefault="009C5DE7" w:rsidP="009C5DE7">
      <w:pPr>
        <w:suppressAutoHyphens/>
        <w:spacing w:after="0" w:line="300" w:lineRule="atLeast"/>
        <w:rPr>
          <w:rFonts w:ascii="Times New Roman" w:eastAsia="DejaVu Sans" w:hAnsi="Times New Roman"/>
          <w:color w:val="272628"/>
          <w:sz w:val="24"/>
          <w:szCs w:val="24"/>
        </w:rPr>
      </w:pPr>
    </w:p>
    <w:p w14:paraId="54A0EBFB" w14:textId="668A1594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Ранняя явка в женскую консультацию у всех женщин за 2020-2023гг</w:t>
      </w:r>
      <w:r w:rsidR="00073F72">
        <w:rPr>
          <w:rFonts w:ascii="Times New Roman" w:hAnsi="Times New Roman"/>
          <w:sz w:val="28"/>
          <w:szCs w:val="28"/>
          <w:lang w:eastAsia="en-US"/>
        </w:rPr>
        <w:t>.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в 86,7%.</w:t>
      </w:r>
    </w:p>
    <w:p w14:paraId="3C89CF5B" w14:textId="77A217A9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В 2021 году все 6 имели раннюю явку. Территориально относились к г. Кызыл (3</w:t>
      </w:r>
      <w:r w:rsidR="0096083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абс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.), а также 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по 1 к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Улуг-Хемскому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Барун-Хемчикскому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и Пии-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Хемскому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кожуунам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>.</w:t>
      </w:r>
    </w:p>
    <w:p w14:paraId="0DE4A15D" w14:textId="6FED27ED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 xml:space="preserve"> В 2022г</w:t>
      </w:r>
      <w:r w:rsidR="00073F72">
        <w:rPr>
          <w:rFonts w:ascii="Times New Roman" w:hAnsi="Times New Roman"/>
          <w:sz w:val="28"/>
          <w:szCs w:val="28"/>
          <w:lang w:eastAsia="en-US"/>
        </w:rPr>
        <w:t>.: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все женщины имели раннюю явку в ЖК, из них 1 наблюдалась в женской консультации г. </w:t>
      </w:r>
      <w:r w:rsidR="00073F72">
        <w:rPr>
          <w:rFonts w:ascii="Times New Roman" w:hAnsi="Times New Roman"/>
          <w:sz w:val="28"/>
          <w:szCs w:val="28"/>
          <w:lang w:eastAsia="en-US"/>
        </w:rPr>
        <w:t>Кызыла, вторая в Дзун-Хемчикском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ММЦ и третья в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Чеди-Хольской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ЦКБ. </w:t>
      </w:r>
    </w:p>
    <w:p w14:paraId="170F3552" w14:textId="1E4F2122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В 2023г</w:t>
      </w:r>
      <w:r w:rsidR="00073F72">
        <w:rPr>
          <w:rFonts w:ascii="Times New Roman" w:hAnsi="Times New Roman"/>
          <w:sz w:val="28"/>
          <w:szCs w:val="28"/>
          <w:lang w:eastAsia="en-US"/>
        </w:rPr>
        <w:t>.: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1 женщина состояла на учете в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73F72">
        <w:rPr>
          <w:rFonts w:ascii="Times New Roman" w:hAnsi="Times New Roman"/>
          <w:sz w:val="28"/>
          <w:szCs w:val="28"/>
          <w:lang w:eastAsia="en-US"/>
        </w:rPr>
        <w:t>Кызылской</w:t>
      </w:r>
      <w:proofErr w:type="spellEnd"/>
      <w:r w:rsidR="00073F72">
        <w:rPr>
          <w:rFonts w:ascii="Times New Roman" w:hAnsi="Times New Roman"/>
          <w:sz w:val="28"/>
          <w:szCs w:val="28"/>
          <w:lang w:eastAsia="en-US"/>
        </w:rPr>
        <w:t xml:space="preserve"> ЦКБ при сроке 28 недель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, проживала вместе с матерью, мигрировала между селом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Усть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-Элегест и чабанской стоянкой. Акушеркой приведена на прием из чабанской стоянки, после которого женщину госпитализировали в Перинатальный центр Республики Тыва. 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Вторая женщина при сроке 8 недель 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получала лечение в дневном стационаре Перинатального центра по направлению врача женской консультации по поводу рвоты беременной средней </w:t>
      </w:r>
      <w:r w:rsidRPr="00691219">
        <w:rPr>
          <w:rFonts w:ascii="Times New Roman" w:hAnsi="Times New Roman"/>
          <w:sz w:val="28"/>
          <w:szCs w:val="28"/>
          <w:lang w:eastAsia="en-US"/>
        </w:rPr>
        <w:lastRenderedPageBreak/>
        <w:t xml:space="preserve">степени тяжести. </w:t>
      </w:r>
      <w:r w:rsidR="00073F72">
        <w:rPr>
          <w:rFonts w:ascii="Times New Roman" w:hAnsi="Times New Roman"/>
          <w:sz w:val="28"/>
          <w:szCs w:val="28"/>
          <w:lang w:eastAsia="en-US"/>
        </w:rPr>
        <w:t>В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ыписана с улучшением и записана на последующее диспансерное наблюдение по беременности, однако произошел летальный исход на дому. </w:t>
      </w:r>
    </w:p>
    <w:p w14:paraId="3D7D37AC" w14:textId="5CB6D93C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Средний возраст у женщин с материнской смертностью за 2015-2023гг</w:t>
      </w:r>
      <w:r w:rsidR="00073F72">
        <w:rPr>
          <w:rFonts w:ascii="Times New Roman" w:hAnsi="Times New Roman"/>
          <w:sz w:val="28"/>
          <w:szCs w:val="28"/>
          <w:lang w:eastAsia="en-US"/>
        </w:rPr>
        <w:t>.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составил 32 года (с 28 до 38 лет). За 2023 год средний возраст умерших составил 28 лет (25 и 31 лет). В 2023 г 50% (1 женщина) социально организованная работающая и 1 не работающая (50%). 50% состояла в гражданском браке, 1 женщина не состояла в браке. </w:t>
      </w:r>
    </w:p>
    <w:p w14:paraId="1FD97FC4" w14:textId="77777777" w:rsidR="008915F6" w:rsidRPr="00691219" w:rsidRDefault="008915F6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DBCDF03" w14:textId="51D9BF9A" w:rsidR="00F17E71" w:rsidRPr="00691219" w:rsidRDefault="00F17E71" w:rsidP="00F17E71">
      <w:pPr>
        <w:widowControl w:val="0"/>
        <w:autoSpaceDE w:val="0"/>
        <w:autoSpaceDN w:val="0"/>
        <w:spacing w:after="0" w:line="240" w:lineRule="auto"/>
        <w:ind w:left="-284" w:firstLine="992"/>
        <w:jc w:val="right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Таблица 7.1</w:t>
      </w:r>
    </w:p>
    <w:p w14:paraId="2B254C8D" w14:textId="42E246A4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left="-284" w:firstLine="992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691219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По методу </w:t>
      </w:r>
      <w:proofErr w:type="spellStart"/>
      <w:r w:rsidRPr="00691219">
        <w:rPr>
          <w:rFonts w:ascii="Times New Roman" w:hAnsi="Times New Roman"/>
          <w:b/>
          <w:sz w:val="28"/>
          <w:szCs w:val="28"/>
          <w:u w:val="single"/>
          <w:lang w:eastAsia="en-US"/>
        </w:rPr>
        <w:t>родоразрешения</w:t>
      </w:r>
      <w:proofErr w:type="spellEnd"/>
    </w:p>
    <w:p w14:paraId="50F6914B" w14:textId="77777777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left="-284" w:firstLine="992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tbl>
      <w:tblPr>
        <w:tblStyle w:val="430"/>
        <w:tblW w:w="99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1560"/>
        <w:gridCol w:w="1282"/>
        <w:gridCol w:w="1654"/>
        <w:gridCol w:w="1504"/>
        <w:gridCol w:w="1203"/>
      </w:tblGrid>
      <w:tr w:rsidR="00B762CE" w:rsidRPr="00691219" w14:paraId="1B117EA4" w14:textId="77777777" w:rsidTr="000A2C9E">
        <w:trPr>
          <w:trHeight w:val="528"/>
        </w:trPr>
        <w:tc>
          <w:tcPr>
            <w:tcW w:w="2722" w:type="dxa"/>
          </w:tcPr>
          <w:p w14:paraId="1E30BC72" w14:textId="76E3099B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 xml:space="preserve">Метод </w:t>
            </w:r>
            <w:proofErr w:type="spellStart"/>
            <w:r w:rsidRPr="00691219">
              <w:rPr>
                <w:sz w:val="24"/>
                <w:szCs w:val="24"/>
              </w:rPr>
              <w:t>родоразреш</w:t>
            </w:r>
            <w:r w:rsidR="000A2C9E">
              <w:rPr>
                <w:sz w:val="24"/>
                <w:szCs w:val="24"/>
              </w:rPr>
              <w:t>е</w:t>
            </w:r>
            <w:r w:rsidRPr="00691219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4EBA1EDB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2020 г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</w:tcPr>
          <w:p w14:paraId="553E8F4C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2021 г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</w:tcPr>
          <w:p w14:paraId="5C0C4B59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2022 г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shd w:val="clear" w:color="auto" w:fill="auto"/>
          </w:tcPr>
          <w:p w14:paraId="5EB36F05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2023г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24B6FCEB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2024г</w:t>
            </w:r>
          </w:p>
        </w:tc>
      </w:tr>
      <w:tr w:rsidR="00B762CE" w:rsidRPr="00691219" w14:paraId="10308E1A" w14:textId="77777777" w:rsidTr="000A2C9E">
        <w:trPr>
          <w:trHeight w:val="543"/>
        </w:trPr>
        <w:tc>
          <w:tcPr>
            <w:tcW w:w="2722" w:type="dxa"/>
          </w:tcPr>
          <w:p w14:paraId="0934270F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Через естественные родовые пути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30CB16E2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1 – 33,3%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</w:tcPr>
          <w:p w14:paraId="7A39AAEC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ind w:left="-12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1- 16,6%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</w:tcPr>
          <w:p w14:paraId="115F233D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1 - 33,3%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shd w:val="clear" w:color="auto" w:fill="auto"/>
          </w:tcPr>
          <w:p w14:paraId="09D7863F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2C45E35F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-</w:t>
            </w:r>
          </w:p>
        </w:tc>
      </w:tr>
      <w:tr w:rsidR="00B762CE" w:rsidRPr="00691219" w14:paraId="24093730" w14:textId="77777777" w:rsidTr="000A2C9E">
        <w:trPr>
          <w:trHeight w:val="264"/>
        </w:trPr>
        <w:tc>
          <w:tcPr>
            <w:tcW w:w="2722" w:type="dxa"/>
          </w:tcPr>
          <w:p w14:paraId="31C84613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Кесарево сечение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6B351D71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2- 66,6%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auto"/>
          </w:tcPr>
          <w:p w14:paraId="6FB77062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5 - 83,8%</w:t>
            </w:r>
          </w:p>
        </w:tc>
        <w:tc>
          <w:tcPr>
            <w:tcW w:w="1654" w:type="dxa"/>
            <w:tcBorders>
              <w:right w:val="single" w:sz="4" w:space="0" w:color="auto"/>
            </w:tcBorders>
            <w:shd w:val="clear" w:color="auto" w:fill="auto"/>
          </w:tcPr>
          <w:p w14:paraId="6B5F5503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2 – 66,6%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shd w:val="clear" w:color="auto" w:fill="auto"/>
          </w:tcPr>
          <w:p w14:paraId="434D4635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1-50%</w:t>
            </w:r>
          </w:p>
        </w:tc>
        <w:tc>
          <w:tcPr>
            <w:tcW w:w="1203" w:type="dxa"/>
            <w:tcBorders>
              <w:right w:val="single" w:sz="4" w:space="0" w:color="auto"/>
            </w:tcBorders>
          </w:tcPr>
          <w:p w14:paraId="068B2B4F" w14:textId="77777777" w:rsidR="00B762CE" w:rsidRPr="00691219" w:rsidRDefault="00B762CE" w:rsidP="00B762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219">
              <w:rPr>
                <w:sz w:val="24"/>
                <w:szCs w:val="24"/>
              </w:rPr>
              <w:t>-</w:t>
            </w:r>
          </w:p>
        </w:tc>
      </w:tr>
    </w:tbl>
    <w:p w14:paraId="1096FCD7" w14:textId="77777777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B6E73C3" w14:textId="77777777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 xml:space="preserve">По методу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родоразрешения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, как и в предыдущие годы, преобладают роды путем операции кесарева сечения, доля за отчетный период составила 50% (1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абс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. случай). </w:t>
      </w:r>
    </w:p>
    <w:p w14:paraId="275BC766" w14:textId="31A2CDC8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За 2021 год п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оказаниями к операции явились 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рубец на матке и преждевременное излитие околоплодных вод при сроке 31 недель в 20% и дыхательная недостаточность 3 степени на фоне вирусной пневмонии в 80%, а в 2022 году явились клинически узкий таз и острый дистресс плода на фоне ПЭ умеренной по 1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абс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. случаю. </w:t>
      </w:r>
    </w:p>
    <w:p w14:paraId="06FD5971" w14:textId="77777777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 xml:space="preserve">Через естественные родовые пути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родоразрешена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1 женщина с применением вакуум-экстрактора системы </w:t>
      </w:r>
      <w:r w:rsidRPr="00691219">
        <w:rPr>
          <w:rFonts w:ascii="Times New Roman" w:hAnsi="Times New Roman"/>
          <w:sz w:val="28"/>
          <w:szCs w:val="28"/>
          <w:lang w:val="en-US" w:eastAsia="en-US"/>
        </w:rPr>
        <w:t>Kiwi</w:t>
      </w:r>
      <w:r w:rsidRPr="00691219">
        <w:rPr>
          <w:rFonts w:ascii="Times New Roman" w:hAnsi="Times New Roman"/>
          <w:sz w:val="28"/>
          <w:szCs w:val="28"/>
          <w:lang w:eastAsia="en-US"/>
        </w:rPr>
        <w:t>.</w:t>
      </w:r>
    </w:p>
    <w:p w14:paraId="405CFF2B" w14:textId="3BA96426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За 2023</w:t>
      </w:r>
      <w:r w:rsidR="00073F72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1 женщина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родоразрешена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в экстренном порядке путем операции кесарево сечения, вторая женщина находилась при сроке 8 недель в момент летального исхода. </w:t>
      </w:r>
    </w:p>
    <w:p w14:paraId="4AB5FA86" w14:textId="0B510681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b/>
          <w:sz w:val="28"/>
          <w:szCs w:val="28"/>
          <w:u w:val="single"/>
          <w:lang w:eastAsia="en-US"/>
        </w:rPr>
        <w:t>Исходы со стороны детей:</w:t>
      </w:r>
      <w:r w:rsidRPr="0069121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862AC4">
        <w:rPr>
          <w:rFonts w:ascii="Times New Roman" w:hAnsi="Times New Roman"/>
          <w:sz w:val="28"/>
          <w:szCs w:val="28"/>
          <w:lang w:eastAsia="en-US"/>
        </w:rPr>
        <w:t>в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2021 году 4 выписаны домой – 66,6%, антенатальная гибель плода – 16,6%, прерывание беременности - 16,6%.</w:t>
      </w:r>
    </w:p>
    <w:p w14:paraId="4258C1B8" w14:textId="39E4F15E" w:rsidR="00B762CE" w:rsidRPr="00073F72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3F72">
        <w:rPr>
          <w:rFonts w:ascii="Times New Roman" w:hAnsi="Times New Roman"/>
          <w:sz w:val="28"/>
          <w:szCs w:val="28"/>
          <w:lang w:eastAsia="en-US"/>
        </w:rPr>
        <w:t>В 2022</w:t>
      </w:r>
      <w:r w:rsidR="00073F72" w:rsidRPr="00073F7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73F72">
        <w:rPr>
          <w:rFonts w:ascii="Times New Roman" w:hAnsi="Times New Roman"/>
          <w:sz w:val="28"/>
          <w:szCs w:val="28"/>
          <w:lang w:eastAsia="en-US"/>
        </w:rPr>
        <w:t>г</w:t>
      </w:r>
      <w:r w:rsidR="00073F72" w:rsidRPr="00073F72">
        <w:rPr>
          <w:rFonts w:ascii="Times New Roman" w:hAnsi="Times New Roman"/>
          <w:sz w:val="28"/>
          <w:szCs w:val="28"/>
          <w:lang w:eastAsia="en-US"/>
        </w:rPr>
        <w:t>.</w:t>
      </w:r>
      <w:r w:rsidRPr="00073F72">
        <w:rPr>
          <w:rFonts w:ascii="Times New Roman" w:hAnsi="Times New Roman"/>
          <w:sz w:val="28"/>
          <w:szCs w:val="28"/>
          <w:lang w:eastAsia="en-US"/>
        </w:rPr>
        <w:t xml:space="preserve"> все 3 детей выписаны, из них двое домой – 66,6% и 1 находился в ОПН ПЦ РТ с последующим переводом в ГБУЗ РТ «Республиканский дом ребенка».</w:t>
      </w:r>
    </w:p>
    <w:p w14:paraId="620C7DEB" w14:textId="1F0C8096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073F72">
        <w:rPr>
          <w:rFonts w:ascii="Times New Roman" w:hAnsi="Times New Roman"/>
          <w:sz w:val="28"/>
          <w:szCs w:val="28"/>
          <w:lang w:eastAsia="en-US"/>
        </w:rPr>
        <w:t>В 2023</w:t>
      </w:r>
      <w:r w:rsidR="00073F72" w:rsidRPr="00073F7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73F72">
        <w:rPr>
          <w:rFonts w:ascii="Times New Roman" w:hAnsi="Times New Roman"/>
          <w:sz w:val="28"/>
          <w:szCs w:val="28"/>
          <w:lang w:eastAsia="en-US"/>
        </w:rPr>
        <w:t>г</w:t>
      </w:r>
      <w:r w:rsidR="00073F72" w:rsidRPr="00073F72">
        <w:rPr>
          <w:rFonts w:ascii="Times New Roman" w:hAnsi="Times New Roman"/>
          <w:sz w:val="28"/>
          <w:szCs w:val="28"/>
          <w:lang w:eastAsia="en-US"/>
        </w:rPr>
        <w:t>.</w:t>
      </w:r>
      <w:r w:rsidRPr="0069121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sz w:val="28"/>
          <w:szCs w:val="28"/>
          <w:lang w:eastAsia="en-US"/>
        </w:rPr>
        <w:t>1 ребенка перевели в детскую больницу.</w:t>
      </w:r>
    </w:p>
    <w:p w14:paraId="3392E0C2" w14:textId="77777777" w:rsidR="00B762CE" w:rsidRPr="00691219" w:rsidRDefault="00B762CE" w:rsidP="00B762C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02F68FF" w14:textId="77777777" w:rsidR="009C5DE7" w:rsidRPr="00691219" w:rsidRDefault="009C5DE7" w:rsidP="009C5DE7">
      <w:pPr>
        <w:suppressAutoHyphens/>
        <w:spacing w:after="0" w:line="300" w:lineRule="atLeast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color w:val="272628"/>
          <w:sz w:val="28"/>
          <w:szCs w:val="28"/>
        </w:rPr>
        <w:t>Таблица 8</w:t>
      </w:r>
    </w:p>
    <w:p w14:paraId="25DBC525" w14:textId="77777777" w:rsidR="009C5DE7" w:rsidRPr="00691219" w:rsidRDefault="009C5DE7" w:rsidP="009C5DE7">
      <w:pPr>
        <w:suppressAutoHyphens/>
        <w:spacing w:after="0" w:line="300" w:lineRule="atLeast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color w:val="272628"/>
          <w:sz w:val="28"/>
          <w:szCs w:val="28"/>
        </w:rPr>
        <w:t>Динамика индекса выживаемости при критических акушерских состояниях в субъекте РФ</w:t>
      </w:r>
    </w:p>
    <w:tbl>
      <w:tblPr>
        <w:tblStyle w:val="270"/>
        <w:tblW w:w="10201" w:type="dxa"/>
        <w:tblLayout w:type="fixed"/>
        <w:tblLook w:val="04A0" w:firstRow="1" w:lastRow="0" w:firstColumn="1" w:lastColumn="0" w:noHBand="0" w:noVBand="1"/>
      </w:tblPr>
      <w:tblGrid>
        <w:gridCol w:w="3109"/>
        <w:gridCol w:w="1422"/>
        <w:gridCol w:w="1418"/>
        <w:gridCol w:w="1417"/>
        <w:gridCol w:w="1418"/>
        <w:gridCol w:w="1417"/>
      </w:tblGrid>
      <w:tr w:rsidR="009C5DE7" w:rsidRPr="00691219" w14:paraId="749B269E" w14:textId="77777777" w:rsidTr="009F2974">
        <w:trPr>
          <w:trHeight w:val="532"/>
        </w:trPr>
        <w:tc>
          <w:tcPr>
            <w:tcW w:w="3109" w:type="dxa"/>
          </w:tcPr>
          <w:p w14:paraId="7B26F35B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22" w:type="dxa"/>
          </w:tcPr>
          <w:p w14:paraId="2052DEE0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14:paraId="263CF1BF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14:paraId="0B12F2F9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14:paraId="70FFF1FA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14:paraId="25F2F484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</w:tr>
      <w:tr w:rsidR="0071705C" w:rsidRPr="00691219" w14:paraId="5BAAE93A" w14:textId="77777777" w:rsidTr="008B4813">
        <w:trPr>
          <w:trHeight w:val="762"/>
        </w:trPr>
        <w:tc>
          <w:tcPr>
            <w:tcW w:w="3109" w:type="dxa"/>
          </w:tcPr>
          <w:p w14:paraId="7F258437" w14:textId="77777777" w:rsidR="0071705C" w:rsidRPr="00691219" w:rsidRDefault="0071705C" w:rsidP="0071705C">
            <w:pPr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Индекс выживаемости при КАС (</w:t>
            </w:r>
            <w:proofErr w:type="gram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КАС:МС</w:t>
            </w:r>
            <w:proofErr w:type="gram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)</w:t>
            </w:r>
          </w:p>
        </w:tc>
        <w:tc>
          <w:tcPr>
            <w:tcW w:w="1422" w:type="dxa"/>
          </w:tcPr>
          <w:p w14:paraId="5D4E25E5" w14:textId="51475830" w:rsidR="0071705C" w:rsidRPr="00691219" w:rsidRDefault="00313882" w:rsidP="0071705C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95,5</w:t>
            </w:r>
            <w:r w:rsidR="008B4813" w:rsidRPr="00691219">
              <w:rPr>
                <w:rFonts w:ascii="Times New Roman" w:eastAsia="DejaVu Sans" w:hAnsi="Times New Roman"/>
                <w:sz w:val="24"/>
                <w:szCs w:val="24"/>
              </w:rPr>
              <w:t>:1</w:t>
            </w:r>
          </w:p>
        </w:tc>
        <w:tc>
          <w:tcPr>
            <w:tcW w:w="1418" w:type="dxa"/>
          </w:tcPr>
          <w:p w14:paraId="1A109C08" w14:textId="2498AB62" w:rsidR="0071705C" w:rsidRPr="00691219" w:rsidRDefault="00313882" w:rsidP="0071705C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27,8</w:t>
            </w:r>
            <w:r w:rsidR="008B4813" w:rsidRPr="00691219">
              <w:rPr>
                <w:rFonts w:ascii="Times New Roman" w:hAnsi="Times New Roman"/>
                <w:sz w:val="24"/>
                <w:szCs w:val="24"/>
              </w:rPr>
              <w:t>:1</w:t>
            </w:r>
          </w:p>
        </w:tc>
        <w:tc>
          <w:tcPr>
            <w:tcW w:w="1417" w:type="dxa"/>
          </w:tcPr>
          <w:p w14:paraId="0A3EB095" w14:textId="7D6AA01C" w:rsidR="0071705C" w:rsidRPr="00691219" w:rsidRDefault="008B4813" w:rsidP="008B4813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23:1</w:t>
            </w:r>
          </w:p>
        </w:tc>
        <w:tc>
          <w:tcPr>
            <w:tcW w:w="1418" w:type="dxa"/>
          </w:tcPr>
          <w:p w14:paraId="2208F728" w14:textId="745F6BE2" w:rsidR="0071705C" w:rsidRPr="00691219" w:rsidRDefault="008B4813" w:rsidP="0071705C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31:1</w:t>
            </w:r>
          </w:p>
        </w:tc>
        <w:tc>
          <w:tcPr>
            <w:tcW w:w="1417" w:type="dxa"/>
            <w:shd w:val="clear" w:color="auto" w:fill="auto"/>
          </w:tcPr>
          <w:p w14:paraId="4CFE87C2" w14:textId="2B41831C" w:rsidR="0071705C" w:rsidRPr="00691219" w:rsidRDefault="008B4813" w:rsidP="0071705C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146:0</w:t>
            </w:r>
          </w:p>
        </w:tc>
      </w:tr>
    </w:tbl>
    <w:p w14:paraId="09DA8BC2" w14:textId="4DE05345" w:rsidR="00313882" w:rsidRPr="00691219" w:rsidRDefault="00313882" w:rsidP="00B762CE">
      <w:pPr>
        <w:suppressAutoHyphens/>
        <w:spacing w:after="0" w:line="300" w:lineRule="atLeast"/>
        <w:ind w:firstLine="646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 xml:space="preserve">Соотношение количества случаев </w:t>
      </w:r>
      <w:r w:rsidR="008B4813" w:rsidRPr="00691219">
        <w:rPr>
          <w:rFonts w:ascii="Times New Roman" w:hAnsi="Times New Roman"/>
          <w:sz w:val="28"/>
          <w:szCs w:val="28"/>
          <w:lang w:eastAsia="en-US"/>
        </w:rPr>
        <w:t xml:space="preserve">критических акушерских состояний 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8B4813" w:rsidRPr="00691219">
        <w:rPr>
          <w:rFonts w:ascii="Times New Roman" w:hAnsi="Times New Roman"/>
          <w:sz w:val="28"/>
          <w:szCs w:val="28"/>
          <w:lang w:eastAsia="en-US"/>
        </w:rPr>
        <w:t xml:space="preserve">материнской смерти 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(индекс выживаемости) по данным вкладыша к форме № 32 «Сведения о регионализации акушерской и перинатальной помощи в родильных домах (отделениях) и перинатальных центрах» Республике Тыва составило в 2024 году </w:t>
      </w:r>
      <w:r w:rsidR="00510CCF" w:rsidRPr="00691219">
        <w:rPr>
          <w:rFonts w:ascii="Times New Roman" w:hAnsi="Times New Roman"/>
          <w:sz w:val="28"/>
          <w:szCs w:val="28"/>
          <w:lang w:eastAsia="en-US"/>
        </w:rPr>
        <w:t>146:0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510CCF" w:rsidRPr="00691219">
        <w:rPr>
          <w:rFonts w:ascii="Times New Roman" w:hAnsi="Times New Roman"/>
          <w:sz w:val="28"/>
          <w:szCs w:val="28"/>
          <w:lang w:eastAsia="en-US"/>
        </w:rPr>
        <w:t xml:space="preserve">отмечен рост индекса выживаемости </w:t>
      </w:r>
      <w:r w:rsidR="00510CCF" w:rsidRPr="00691219">
        <w:rPr>
          <w:rFonts w:ascii="Times New Roman" w:eastAsia="DejaVu Sans" w:hAnsi="Times New Roman"/>
          <w:color w:val="272628"/>
          <w:sz w:val="28"/>
          <w:szCs w:val="28"/>
        </w:rPr>
        <w:t xml:space="preserve">при критических акушерских состояниях с 2022 года. 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Существенная разница в индексе выживаемости между 2020 </w:t>
      </w:r>
      <w:r w:rsidRPr="00691219">
        <w:rPr>
          <w:rFonts w:ascii="Times New Roman" w:hAnsi="Times New Roman"/>
          <w:sz w:val="28"/>
          <w:szCs w:val="28"/>
          <w:lang w:eastAsia="en-US"/>
        </w:rPr>
        <w:lastRenderedPageBreak/>
        <w:t>и 2021 годами скорее всего обусловлена гипердиагностикой критических состояний в 2020 году до введения в практику регистра КАС.</w:t>
      </w:r>
    </w:p>
    <w:p w14:paraId="46C24869" w14:textId="0B48FB3A" w:rsidR="009C5DE7" w:rsidRPr="00691219" w:rsidRDefault="00B762CE" w:rsidP="00B762CE">
      <w:pPr>
        <w:suppressAutoHyphens/>
        <w:spacing w:after="0" w:line="300" w:lineRule="atLeast"/>
        <w:ind w:firstLine="646"/>
        <w:jc w:val="both"/>
        <w:rPr>
          <w:rFonts w:ascii="Times New Roman" w:eastAsia="DejaVu Sans" w:hAnsi="Times New Roman"/>
          <w:sz w:val="24"/>
          <w:szCs w:val="24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Анализ критических акушерских состояний показывает, что своевременное выявление критических акушерских состояний имеет прямое влияние на своевременность проведенных мероприятий по профилактике и недопущению случаев материнской смертности.</w:t>
      </w:r>
    </w:p>
    <w:p w14:paraId="33E740E8" w14:textId="43D014D0" w:rsidR="009C5DE7" w:rsidRPr="00691219" w:rsidRDefault="009C5DE7" w:rsidP="009C5DE7">
      <w:pPr>
        <w:suppressAutoHyphens/>
        <w:spacing w:after="0" w:line="300" w:lineRule="atLeast"/>
        <w:ind w:left="646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9</w:t>
      </w:r>
    </w:p>
    <w:p w14:paraId="49B1CD69" w14:textId="77777777" w:rsidR="009C5DE7" w:rsidRPr="00691219" w:rsidRDefault="009C5DE7" w:rsidP="009C5DE7">
      <w:pPr>
        <w:suppressAutoHyphens/>
        <w:spacing w:after="0" w:line="300" w:lineRule="atLeast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Показатели смертности детей в субъекте РФ</w:t>
      </w:r>
    </w:p>
    <w:tbl>
      <w:tblPr>
        <w:tblStyle w:val="270"/>
        <w:tblW w:w="10115" w:type="dxa"/>
        <w:tblLayout w:type="fixed"/>
        <w:tblLook w:val="04A0" w:firstRow="1" w:lastRow="0" w:firstColumn="1" w:lastColumn="0" w:noHBand="0" w:noVBand="1"/>
      </w:tblPr>
      <w:tblGrid>
        <w:gridCol w:w="3516"/>
        <w:gridCol w:w="1028"/>
        <w:gridCol w:w="1173"/>
        <w:gridCol w:w="1026"/>
        <w:gridCol w:w="1026"/>
        <w:gridCol w:w="1173"/>
        <w:gridCol w:w="1173"/>
      </w:tblGrid>
      <w:tr w:rsidR="009C5DE7" w:rsidRPr="00691219" w14:paraId="1B3230C0" w14:textId="77777777" w:rsidTr="0096083C">
        <w:trPr>
          <w:trHeight w:val="300"/>
        </w:trPr>
        <w:tc>
          <w:tcPr>
            <w:tcW w:w="3516" w:type="dxa"/>
          </w:tcPr>
          <w:p w14:paraId="452219C6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28" w:type="dxa"/>
          </w:tcPr>
          <w:p w14:paraId="48439898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73" w:type="dxa"/>
          </w:tcPr>
          <w:p w14:paraId="6441ECFD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026" w:type="dxa"/>
          </w:tcPr>
          <w:p w14:paraId="502D83B8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026" w:type="dxa"/>
          </w:tcPr>
          <w:p w14:paraId="7D231390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73" w:type="dxa"/>
          </w:tcPr>
          <w:p w14:paraId="45B286D4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73" w:type="dxa"/>
            <w:shd w:val="clear" w:color="auto" w:fill="D9D9D9"/>
          </w:tcPr>
          <w:p w14:paraId="6CEB553F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 РФ</w:t>
            </w:r>
          </w:p>
        </w:tc>
      </w:tr>
      <w:tr w:rsidR="00275445" w:rsidRPr="00691219" w14:paraId="1E633884" w14:textId="77777777" w:rsidTr="0096083C">
        <w:trPr>
          <w:trHeight w:val="585"/>
        </w:trPr>
        <w:tc>
          <w:tcPr>
            <w:tcW w:w="3516" w:type="dxa"/>
          </w:tcPr>
          <w:p w14:paraId="6F84E7B9" w14:textId="77777777" w:rsidR="00275445" w:rsidRPr="00691219" w:rsidRDefault="00275445" w:rsidP="00275445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Коэффициент младенческой смертности (до года), ‰</w:t>
            </w:r>
          </w:p>
        </w:tc>
        <w:tc>
          <w:tcPr>
            <w:tcW w:w="1028" w:type="dxa"/>
          </w:tcPr>
          <w:p w14:paraId="58BAAA54" w14:textId="4BC68B87" w:rsidR="00275445" w:rsidRPr="00691219" w:rsidRDefault="00275445" w:rsidP="00275445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5,5</w:t>
            </w:r>
          </w:p>
        </w:tc>
        <w:tc>
          <w:tcPr>
            <w:tcW w:w="1173" w:type="dxa"/>
          </w:tcPr>
          <w:p w14:paraId="0C2537C1" w14:textId="2939C4EE" w:rsidR="00275445" w:rsidRPr="00691219" w:rsidRDefault="00275445" w:rsidP="00275445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5,6</w:t>
            </w:r>
          </w:p>
        </w:tc>
        <w:tc>
          <w:tcPr>
            <w:tcW w:w="1026" w:type="dxa"/>
          </w:tcPr>
          <w:p w14:paraId="0AD8956C" w14:textId="6A90EAFE" w:rsidR="00275445" w:rsidRPr="00691219" w:rsidRDefault="00275445" w:rsidP="00275445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4,2</w:t>
            </w:r>
          </w:p>
        </w:tc>
        <w:tc>
          <w:tcPr>
            <w:tcW w:w="1026" w:type="dxa"/>
          </w:tcPr>
          <w:p w14:paraId="31E90D74" w14:textId="4F61E652" w:rsidR="00275445" w:rsidRPr="00691219" w:rsidRDefault="00275445" w:rsidP="00275445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6,2</w:t>
            </w:r>
          </w:p>
        </w:tc>
        <w:tc>
          <w:tcPr>
            <w:tcW w:w="1173" w:type="dxa"/>
          </w:tcPr>
          <w:p w14:paraId="54B5DDFA" w14:textId="62B14455" w:rsidR="00275445" w:rsidRPr="00691219" w:rsidRDefault="00275445" w:rsidP="00275445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6,8</w:t>
            </w:r>
          </w:p>
        </w:tc>
        <w:tc>
          <w:tcPr>
            <w:tcW w:w="1173" w:type="dxa"/>
            <w:shd w:val="clear" w:color="auto" w:fill="D9D9D9"/>
          </w:tcPr>
          <w:p w14:paraId="60119A8F" w14:textId="77777777" w:rsidR="00275445" w:rsidRPr="00691219" w:rsidRDefault="00275445" w:rsidP="00275445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4,0</w:t>
            </w:r>
          </w:p>
        </w:tc>
      </w:tr>
      <w:tr w:rsidR="00322D29" w:rsidRPr="00691219" w14:paraId="2089B3CB" w14:textId="77777777" w:rsidTr="0096083C">
        <w:trPr>
          <w:trHeight w:val="900"/>
        </w:trPr>
        <w:tc>
          <w:tcPr>
            <w:tcW w:w="3516" w:type="dxa"/>
          </w:tcPr>
          <w:p w14:paraId="5F7BEE40" w14:textId="77777777" w:rsidR="00322D29" w:rsidRPr="00691219" w:rsidRDefault="00322D29" w:rsidP="00322D2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Коэффициент детской смертности (0–4 года включительно), ‰</w:t>
            </w:r>
          </w:p>
        </w:tc>
        <w:tc>
          <w:tcPr>
            <w:tcW w:w="1028" w:type="dxa"/>
          </w:tcPr>
          <w:p w14:paraId="30700656" w14:textId="53582C70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7,1</w:t>
            </w:r>
          </w:p>
        </w:tc>
        <w:tc>
          <w:tcPr>
            <w:tcW w:w="1173" w:type="dxa"/>
          </w:tcPr>
          <w:p w14:paraId="54AFD919" w14:textId="3A9B70B4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7,7</w:t>
            </w:r>
          </w:p>
        </w:tc>
        <w:tc>
          <w:tcPr>
            <w:tcW w:w="1026" w:type="dxa"/>
          </w:tcPr>
          <w:p w14:paraId="79287556" w14:textId="263FDE2B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6,5</w:t>
            </w:r>
          </w:p>
        </w:tc>
        <w:tc>
          <w:tcPr>
            <w:tcW w:w="1026" w:type="dxa"/>
          </w:tcPr>
          <w:p w14:paraId="202A5B9B" w14:textId="7B3AEA57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8,3</w:t>
            </w:r>
          </w:p>
        </w:tc>
        <w:tc>
          <w:tcPr>
            <w:tcW w:w="1173" w:type="dxa"/>
            <w:shd w:val="clear" w:color="auto" w:fill="FFFFFF" w:themeFill="background1"/>
          </w:tcPr>
          <w:p w14:paraId="14090A6D" w14:textId="1E3CF9D4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9,1</w:t>
            </w:r>
          </w:p>
        </w:tc>
        <w:tc>
          <w:tcPr>
            <w:tcW w:w="1173" w:type="dxa"/>
            <w:shd w:val="clear" w:color="auto" w:fill="D9D9D9"/>
          </w:tcPr>
          <w:p w14:paraId="39E1A528" w14:textId="04F321A2" w:rsidR="00322D29" w:rsidRPr="00691219" w:rsidRDefault="00FA7B27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5,4</w:t>
            </w:r>
          </w:p>
        </w:tc>
      </w:tr>
      <w:tr w:rsidR="00322D29" w:rsidRPr="00691219" w14:paraId="1DABDF2E" w14:textId="77777777" w:rsidTr="0096083C">
        <w:trPr>
          <w:trHeight w:val="900"/>
        </w:trPr>
        <w:tc>
          <w:tcPr>
            <w:tcW w:w="3516" w:type="dxa"/>
          </w:tcPr>
          <w:p w14:paraId="5DC3386E" w14:textId="77777777" w:rsidR="00322D29" w:rsidRPr="00691219" w:rsidRDefault="00322D29" w:rsidP="00322D2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Коэффициент смертности детского населения 0–14 лет включительно, на 100 тыс.</w:t>
            </w:r>
          </w:p>
        </w:tc>
        <w:tc>
          <w:tcPr>
            <w:tcW w:w="1028" w:type="dxa"/>
          </w:tcPr>
          <w:p w14:paraId="2558AAF4" w14:textId="36191170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73</w:t>
            </w:r>
          </w:p>
        </w:tc>
        <w:tc>
          <w:tcPr>
            <w:tcW w:w="1173" w:type="dxa"/>
          </w:tcPr>
          <w:p w14:paraId="55A3280F" w14:textId="019FE896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87</w:t>
            </w:r>
          </w:p>
        </w:tc>
        <w:tc>
          <w:tcPr>
            <w:tcW w:w="1026" w:type="dxa"/>
          </w:tcPr>
          <w:p w14:paraId="6F44A3FC" w14:textId="1C2080E8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65</w:t>
            </w:r>
          </w:p>
        </w:tc>
        <w:tc>
          <w:tcPr>
            <w:tcW w:w="1026" w:type="dxa"/>
          </w:tcPr>
          <w:p w14:paraId="3753E0E6" w14:textId="1F43EF0B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80</w:t>
            </w:r>
          </w:p>
        </w:tc>
        <w:tc>
          <w:tcPr>
            <w:tcW w:w="1173" w:type="dxa"/>
            <w:shd w:val="clear" w:color="auto" w:fill="FFFFFF" w:themeFill="background1"/>
          </w:tcPr>
          <w:p w14:paraId="27E7B631" w14:textId="157D2DD2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71</w:t>
            </w:r>
          </w:p>
        </w:tc>
        <w:tc>
          <w:tcPr>
            <w:tcW w:w="1173" w:type="dxa"/>
            <w:shd w:val="clear" w:color="auto" w:fill="D9D9D9"/>
          </w:tcPr>
          <w:p w14:paraId="7F453915" w14:textId="391AC443" w:rsidR="00322D29" w:rsidRPr="00691219" w:rsidRDefault="00FA7B27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322D29" w:rsidRPr="00691219" w14:paraId="4D8CB0F2" w14:textId="77777777" w:rsidTr="0096083C">
        <w:trPr>
          <w:trHeight w:val="885"/>
        </w:trPr>
        <w:tc>
          <w:tcPr>
            <w:tcW w:w="3516" w:type="dxa"/>
          </w:tcPr>
          <w:p w14:paraId="659DA79F" w14:textId="77777777" w:rsidR="00322D29" w:rsidRPr="00691219" w:rsidRDefault="00322D29" w:rsidP="00322D2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Коэффициент смертности детского населения 15–17 лет включительно, на 100 тыс.</w:t>
            </w:r>
          </w:p>
        </w:tc>
        <w:tc>
          <w:tcPr>
            <w:tcW w:w="1028" w:type="dxa"/>
          </w:tcPr>
          <w:p w14:paraId="6C347CA4" w14:textId="3233F821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48,5</w:t>
            </w:r>
          </w:p>
        </w:tc>
        <w:tc>
          <w:tcPr>
            <w:tcW w:w="1173" w:type="dxa"/>
          </w:tcPr>
          <w:p w14:paraId="349E7F6A" w14:textId="1C9B01C3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96,7</w:t>
            </w:r>
          </w:p>
        </w:tc>
        <w:tc>
          <w:tcPr>
            <w:tcW w:w="1026" w:type="dxa"/>
          </w:tcPr>
          <w:p w14:paraId="3F8AC546" w14:textId="4F064166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161,8</w:t>
            </w:r>
          </w:p>
        </w:tc>
        <w:tc>
          <w:tcPr>
            <w:tcW w:w="1026" w:type="dxa"/>
          </w:tcPr>
          <w:p w14:paraId="49BED802" w14:textId="1BDE1D69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109,7</w:t>
            </w:r>
          </w:p>
        </w:tc>
        <w:tc>
          <w:tcPr>
            <w:tcW w:w="1173" w:type="dxa"/>
            <w:shd w:val="clear" w:color="auto" w:fill="FFFFFF" w:themeFill="background1"/>
          </w:tcPr>
          <w:p w14:paraId="3971ACCD" w14:textId="2C144532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55</w:t>
            </w:r>
          </w:p>
        </w:tc>
        <w:tc>
          <w:tcPr>
            <w:tcW w:w="1173" w:type="dxa"/>
            <w:shd w:val="clear" w:color="auto" w:fill="D9D9D9"/>
          </w:tcPr>
          <w:p w14:paraId="58FF19C6" w14:textId="172BD917" w:rsidR="00322D29" w:rsidRPr="00691219" w:rsidRDefault="00FA7B27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40,1</w:t>
            </w:r>
          </w:p>
        </w:tc>
      </w:tr>
      <w:tr w:rsidR="00322D29" w:rsidRPr="00691219" w14:paraId="2AF5067A" w14:textId="77777777" w:rsidTr="0096083C">
        <w:trPr>
          <w:trHeight w:val="900"/>
        </w:trPr>
        <w:tc>
          <w:tcPr>
            <w:tcW w:w="3516" w:type="dxa"/>
          </w:tcPr>
          <w:p w14:paraId="296D22F6" w14:textId="77777777" w:rsidR="00322D29" w:rsidRPr="00691219" w:rsidRDefault="00322D29" w:rsidP="00322D2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Коэффициент смертности детского населения 0–17 лет включительно, на 100 тыс.</w:t>
            </w:r>
          </w:p>
        </w:tc>
        <w:tc>
          <w:tcPr>
            <w:tcW w:w="1028" w:type="dxa"/>
          </w:tcPr>
          <w:p w14:paraId="5AE2F22F" w14:textId="7FCC0601" w:rsidR="00322D29" w:rsidRPr="00691219" w:rsidRDefault="00467236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69,6</w:t>
            </w:r>
          </w:p>
        </w:tc>
        <w:tc>
          <w:tcPr>
            <w:tcW w:w="1173" w:type="dxa"/>
          </w:tcPr>
          <w:p w14:paraId="4F71E577" w14:textId="648D7BE8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84,8</w:t>
            </w:r>
          </w:p>
        </w:tc>
        <w:tc>
          <w:tcPr>
            <w:tcW w:w="1026" w:type="dxa"/>
          </w:tcPr>
          <w:p w14:paraId="5F7CF1C0" w14:textId="22D759A3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74,9</w:t>
            </w:r>
          </w:p>
        </w:tc>
        <w:tc>
          <w:tcPr>
            <w:tcW w:w="1026" w:type="dxa"/>
          </w:tcPr>
          <w:p w14:paraId="575345B0" w14:textId="3A967A56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80,6</w:t>
            </w:r>
          </w:p>
        </w:tc>
        <w:tc>
          <w:tcPr>
            <w:tcW w:w="1173" w:type="dxa"/>
            <w:shd w:val="clear" w:color="auto" w:fill="FFFFFF" w:themeFill="background1"/>
          </w:tcPr>
          <w:p w14:paraId="30A56334" w14:textId="39E010F5" w:rsidR="00322D29" w:rsidRPr="00691219" w:rsidRDefault="00322D29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66,9</w:t>
            </w:r>
          </w:p>
        </w:tc>
        <w:tc>
          <w:tcPr>
            <w:tcW w:w="1173" w:type="dxa"/>
            <w:shd w:val="clear" w:color="auto" w:fill="D9D9D9"/>
          </w:tcPr>
          <w:p w14:paraId="53DB9BCE" w14:textId="71B7EEE3" w:rsidR="00322D29" w:rsidRPr="00691219" w:rsidRDefault="00FA7B27" w:rsidP="00322D2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35,3</w:t>
            </w:r>
          </w:p>
        </w:tc>
      </w:tr>
    </w:tbl>
    <w:p w14:paraId="263616A3" w14:textId="77777777" w:rsidR="00035555" w:rsidRPr="00691219" w:rsidRDefault="00035555" w:rsidP="00035555">
      <w:pPr>
        <w:spacing w:after="0" w:line="30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15064B97" w14:textId="31E75E47" w:rsidR="009C5DE7" w:rsidRPr="00691219" w:rsidRDefault="00035555" w:rsidP="007531D6">
      <w:pPr>
        <w:spacing w:after="0" w:line="240" w:lineRule="auto"/>
        <w:ind w:firstLine="709"/>
        <w:jc w:val="both"/>
        <w:rPr>
          <w:rFonts w:ascii="Times New Roman" w:eastAsia="DejaVu Sans" w:hAnsi="Times New Roman"/>
          <w:color w:val="272628"/>
          <w:sz w:val="28"/>
          <w:szCs w:val="28"/>
        </w:rPr>
      </w:pPr>
      <w:r w:rsidRPr="00691219">
        <w:rPr>
          <w:rFonts w:ascii="Times New Roman" w:eastAsia="Arial" w:hAnsi="Times New Roman"/>
          <w:sz w:val="28"/>
          <w:szCs w:val="28"/>
        </w:rPr>
        <w:t xml:space="preserve">Показатели смертности детей </w:t>
      </w:r>
      <w:r w:rsidR="00073F72">
        <w:rPr>
          <w:rFonts w:ascii="Times New Roman" w:eastAsia="Arial" w:hAnsi="Times New Roman"/>
          <w:sz w:val="28"/>
          <w:szCs w:val="28"/>
        </w:rPr>
        <w:t xml:space="preserve">в возрасте </w:t>
      </w:r>
      <w:r w:rsidRPr="00691219">
        <w:rPr>
          <w:rFonts w:ascii="Times New Roman" w:eastAsia="Arial" w:hAnsi="Times New Roman"/>
          <w:sz w:val="28"/>
          <w:szCs w:val="28"/>
        </w:rPr>
        <w:t>0</w:t>
      </w:r>
      <w:r w:rsidRPr="00691219">
        <w:rPr>
          <w:rFonts w:ascii="Times New Roman" w:eastAsia="Arial" w:hAnsi="Times New Roman" w:cs="Arial"/>
          <w:bCs/>
          <w:iCs/>
          <w:sz w:val="28"/>
          <w:szCs w:val="28"/>
        </w:rPr>
        <w:t>–</w:t>
      </w:r>
      <w:r w:rsidRPr="00691219">
        <w:rPr>
          <w:rFonts w:ascii="Times New Roman" w:eastAsia="Arial" w:hAnsi="Times New Roman"/>
          <w:sz w:val="28"/>
          <w:szCs w:val="28"/>
        </w:rPr>
        <w:t>17 лет в РТ в 2024 году по сравнению с 202</w:t>
      </w:r>
      <w:r w:rsidR="007531D6" w:rsidRPr="00691219">
        <w:rPr>
          <w:rFonts w:ascii="Times New Roman" w:eastAsia="Arial" w:hAnsi="Times New Roman"/>
          <w:sz w:val="28"/>
          <w:szCs w:val="28"/>
        </w:rPr>
        <w:t>0</w:t>
      </w:r>
      <w:r w:rsidRPr="00691219">
        <w:rPr>
          <w:rFonts w:ascii="Times New Roman" w:eastAsia="Arial" w:hAnsi="Times New Roman"/>
          <w:sz w:val="28"/>
          <w:szCs w:val="28"/>
        </w:rPr>
        <w:t> годом</w:t>
      </w:r>
      <w:r w:rsidR="007531D6" w:rsidRPr="00691219">
        <w:rPr>
          <w:rFonts w:ascii="Times New Roman" w:eastAsia="Arial" w:hAnsi="Times New Roman"/>
          <w:sz w:val="28"/>
          <w:szCs w:val="28"/>
        </w:rPr>
        <w:t xml:space="preserve"> на одном уровне, кроме того</w:t>
      </w:r>
      <w:r w:rsidR="000A2C9E">
        <w:rPr>
          <w:rFonts w:ascii="Times New Roman" w:eastAsia="Arial" w:hAnsi="Times New Roman"/>
          <w:sz w:val="28"/>
          <w:szCs w:val="28"/>
        </w:rPr>
        <w:t>,</w:t>
      </w:r>
      <w:r w:rsidR="007531D6" w:rsidRPr="00691219">
        <w:rPr>
          <w:rFonts w:ascii="Times New Roman" w:eastAsia="Arial" w:hAnsi="Times New Roman"/>
          <w:sz w:val="28"/>
          <w:szCs w:val="28"/>
        </w:rPr>
        <w:t xml:space="preserve"> отмечено снижение смертности детей в возрасте 15-17 лет в 1,9 раза. </w:t>
      </w:r>
      <w:r w:rsidR="00E725D1" w:rsidRPr="00691219">
        <w:rPr>
          <w:rFonts w:ascii="Times New Roman" w:eastAsia="Arial" w:hAnsi="Times New Roman"/>
          <w:sz w:val="28"/>
          <w:szCs w:val="28"/>
        </w:rPr>
        <w:t>За 12 месяцев 2024 г. было зарегистрировано 3</w:t>
      </w:r>
      <w:r w:rsidR="00E14D94" w:rsidRPr="00691219">
        <w:rPr>
          <w:rFonts w:ascii="Times New Roman" w:eastAsia="Arial" w:hAnsi="Times New Roman"/>
          <w:sz w:val="28"/>
          <w:szCs w:val="28"/>
        </w:rPr>
        <w:t>7</w:t>
      </w:r>
      <w:r w:rsidR="00E725D1" w:rsidRPr="00691219">
        <w:rPr>
          <w:rFonts w:ascii="Times New Roman" w:eastAsia="Arial" w:hAnsi="Times New Roman"/>
          <w:sz w:val="28"/>
          <w:szCs w:val="28"/>
        </w:rPr>
        <w:t xml:space="preserve"> случаев смерти детей до года и 51 случай смерти детей в возрасте от 0 - 4 лет.</w:t>
      </w:r>
      <w:r w:rsidRPr="00691219">
        <w:rPr>
          <w:rFonts w:ascii="Times New Roman" w:eastAsia="Arial" w:hAnsi="Times New Roman"/>
          <w:sz w:val="28"/>
          <w:szCs w:val="28"/>
        </w:rPr>
        <w:t xml:space="preserve"> </w:t>
      </w:r>
      <w:r w:rsidR="00E725D1" w:rsidRPr="00691219">
        <w:rPr>
          <w:rFonts w:ascii="Times New Roman" w:eastAsia="Arial" w:hAnsi="Times New Roman"/>
          <w:sz w:val="28"/>
          <w:szCs w:val="28"/>
        </w:rPr>
        <w:t>Младенческая смертность увеличился</w:t>
      </w:r>
      <w:r w:rsidR="007531D6" w:rsidRPr="00691219">
        <w:rPr>
          <w:rFonts w:ascii="Times New Roman" w:eastAsia="Arial" w:hAnsi="Times New Roman"/>
          <w:sz w:val="28"/>
          <w:szCs w:val="28"/>
        </w:rPr>
        <w:t xml:space="preserve"> по сравнению с 2020 годом, на </w:t>
      </w:r>
      <w:r w:rsidR="00E14D94" w:rsidRPr="00691219">
        <w:rPr>
          <w:rFonts w:ascii="Times New Roman" w:eastAsia="Arial" w:hAnsi="Times New Roman"/>
          <w:sz w:val="28"/>
          <w:szCs w:val="28"/>
        </w:rPr>
        <w:t>23,6</w:t>
      </w:r>
      <w:r w:rsidR="007531D6" w:rsidRPr="00691219">
        <w:rPr>
          <w:rFonts w:ascii="Times New Roman" w:eastAsia="Arial" w:hAnsi="Times New Roman"/>
          <w:sz w:val="28"/>
          <w:szCs w:val="28"/>
        </w:rPr>
        <w:t>%.</w:t>
      </w:r>
      <w:r w:rsidRPr="00691219">
        <w:rPr>
          <w:rFonts w:ascii="Times New Roman" w:eastAsia="Arial" w:hAnsi="Times New Roman"/>
          <w:sz w:val="28"/>
          <w:szCs w:val="28"/>
        </w:rPr>
        <w:t xml:space="preserve"> </w:t>
      </w:r>
    </w:p>
    <w:p w14:paraId="3122BA5F" w14:textId="69E0F490" w:rsidR="00C8531E" w:rsidRPr="00691219" w:rsidRDefault="00C8531E" w:rsidP="00C85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Показатель детской смертности (0-4 года) </w:t>
      </w:r>
      <w:r w:rsidR="00F17E71" w:rsidRPr="00691219">
        <w:rPr>
          <w:rFonts w:ascii="Times New Roman" w:hAnsi="Times New Roman"/>
          <w:sz w:val="28"/>
          <w:szCs w:val="28"/>
        </w:rPr>
        <w:t>показал нестабильную динамику</w:t>
      </w:r>
      <w:r w:rsidRPr="00691219">
        <w:rPr>
          <w:rFonts w:ascii="Times New Roman" w:hAnsi="Times New Roman"/>
          <w:sz w:val="28"/>
          <w:szCs w:val="28"/>
        </w:rPr>
        <w:t>: в 202</w:t>
      </w:r>
      <w:r w:rsidR="00E14D94" w:rsidRPr="00691219">
        <w:rPr>
          <w:rFonts w:ascii="Times New Roman" w:hAnsi="Times New Roman"/>
          <w:sz w:val="28"/>
          <w:szCs w:val="28"/>
        </w:rPr>
        <w:t xml:space="preserve">1 году отмечается рост на 0,6%, в </w:t>
      </w:r>
      <w:r w:rsidRPr="00691219">
        <w:rPr>
          <w:rFonts w:ascii="Times New Roman" w:hAnsi="Times New Roman"/>
          <w:sz w:val="28"/>
          <w:szCs w:val="28"/>
        </w:rPr>
        <w:t>2022 году снижение до 6,5%, что связано со снижением инфекционной нагрузки после пандемии. В 2023–2024 годах рост до 9,1%, что коррелирует с увеличением младенческой смертности.</w:t>
      </w:r>
    </w:p>
    <w:p w14:paraId="1C549FBD" w14:textId="77777777" w:rsidR="00C8531E" w:rsidRPr="00691219" w:rsidRDefault="00C8531E" w:rsidP="00C85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Наблюдается волнообразная динамика в категории смертности детей 0–14 лет: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>максимальный показатель в 2021 г. (87%), минимальный в 2022 г. (65%). К 2024 году отмечается снижение до 71%, что ниже уровня 2020 г. (73%). В сравнении с младенческой смертностью показывает, что основные риски сконцентрированы в возрасте до 5 лет.</w:t>
      </w:r>
    </w:p>
    <w:p w14:paraId="7580C53D" w14:textId="77777777" w:rsidR="00C8531E" w:rsidRPr="00691219" w:rsidRDefault="00C8531E" w:rsidP="00C85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Смертность подростков 15–17 лет показывает трехкратный рост в 2022 году (161,8%) по сравнению с 2020 годом (48,5%). В последующие года отмечается снижение до 109,7% в 2023 году и в 2024 году возврат к </w:t>
      </w:r>
      <w:proofErr w:type="spellStart"/>
      <w:r w:rsidRPr="00691219">
        <w:rPr>
          <w:rFonts w:ascii="Times New Roman" w:hAnsi="Times New Roman"/>
          <w:sz w:val="28"/>
          <w:szCs w:val="28"/>
        </w:rPr>
        <w:t>допандемийному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уровню – 55,0%.</w:t>
      </w:r>
    </w:p>
    <w:p w14:paraId="4DF5C166" w14:textId="5AF64026" w:rsidR="00C8531E" w:rsidRPr="00691219" w:rsidRDefault="00C8531E" w:rsidP="00C853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Причины повышения коэффициентов детской смертности в возрастных группах 0-4 года и 15-17 лет носят многофакторный характер. В возрасте 0-4 года ведущими причинами смертности остаются внешние воздействия – травмы, отравления, случайные утопления, а также высокая доля перинатальных причин (асфиксия, осложнения недоношенности), </w:t>
      </w:r>
      <w:r w:rsidR="007427FB" w:rsidRPr="00691219">
        <w:rPr>
          <w:rFonts w:ascii="Times New Roman" w:hAnsi="Times New Roman"/>
          <w:sz w:val="28"/>
          <w:szCs w:val="28"/>
        </w:rPr>
        <w:t>до 2023 года основной причиной были состояния, возникающие</w:t>
      </w:r>
      <w:r w:rsidRPr="00691219">
        <w:rPr>
          <w:rFonts w:ascii="Times New Roman" w:hAnsi="Times New Roman"/>
          <w:sz w:val="28"/>
          <w:szCs w:val="28"/>
        </w:rPr>
        <w:t xml:space="preserve"> в </w:t>
      </w:r>
      <w:r w:rsidR="007427FB" w:rsidRPr="00691219">
        <w:rPr>
          <w:rFonts w:ascii="Times New Roman" w:hAnsi="Times New Roman"/>
          <w:sz w:val="28"/>
          <w:szCs w:val="28"/>
        </w:rPr>
        <w:lastRenderedPageBreak/>
        <w:t>пери</w:t>
      </w:r>
      <w:r w:rsidRPr="00691219">
        <w:rPr>
          <w:rFonts w:ascii="Times New Roman" w:hAnsi="Times New Roman"/>
          <w:sz w:val="28"/>
          <w:szCs w:val="28"/>
        </w:rPr>
        <w:t>натальном периоде.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>Следовательно, профилактика перинатальной патологии, инфекционных заболеваний, а также негативных социальных воздействий остаётся приоритетной задачей в сбережении детских жизней.</w:t>
      </w:r>
    </w:p>
    <w:p w14:paraId="74292482" w14:textId="78EDD45D" w:rsidR="00C8531E" w:rsidRPr="00691219" w:rsidRDefault="00C8531E" w:rsidP="00E14D9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 возрастной группе </w:t>
      </w:r>
      <w:r w:rsidR="00073F72">
        <w:rPr>
          <w:rFonts w:ascii="Times New Roman" w:hAnsi="Times New Roman"/>
          <w:sz w:val="28"/>
          <w:szCs w:val="28"/>
        </w:rPr>
        <w:t xml:space="preserve">в возрасте </w:t>
      </w:r>
      <w:r w:rsidRPr="00691219">
        <w:rPr>
          <w:rFonts w:ascii="Times New Roman" w:hAnsi="Times New Roman"/>
          <w:sz w:val="28"/>
          <w:szCs w:val="28"/>
        </w:rPr>
        <w:t>15-17 лет наблюдается рост внешних причин (ДТП, суициды, отравления). Последующая динамика смертности в этой группе имеет смертность от дорожно-транспортных происшествий, в которых подростки выступают как в роли пешеходов, так и в качестве начинающих водителей мототранспорта.</w:t>
      </w:r>
      <w:r w:rsidRPr="006912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1219">
        <w:rPr>
          <w:rFonts w:ascii="Times New Roman" w:hAnsi="Times New Roman"/>
          <w:sz w:val="28"/>
          <w:szCs w:val="28"/>
        </w:rPr>
        <w:t>Резкий скачок показателя также связан с волной суицидального поведения среди подростков. Это сложный феномен, в основе которого лежат психологические, социальные и средовые факторы: конфликты в семье, депрессивные расстройства, влияние деструктивного контента в интернете.</w:t>
      </w:r>
    </w:p>
    <w:p w14:paraId="421D626D" w14:textId="690A8867" w:rsidR="00E725D1" w:rsidRPr="00691219" w:rsidRDefault="00E725D1" w:rsidP="00E725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Показатель перинатальной смертности </w:t>
      </w:r>
      <w:r w:rsidR="00E14D94" w:rsidRPr="00691219">
        <w:rPr>
          <w:rFonts w:ascii="Times New Roman" w:eastAsia="DejaVu Sans" w:hAnsi="Times New Roman"/>
          <w:sz w:val="28"/>
          <w:szCs w:val="28"/>
        </w:rPr>
        <w:t>составил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5,8 промилле, </w:t>
      </w:r>
      <w:r w:rsidR="00E14D94" w:rsidRPr="00691219">
        <w:rPr>
          <w:rFonts w:ascii="Times New Roman" w:eastAsia="DejaVu Sans" w:hAnsi="Times New Roman"/>
          <w:sz w:val="28"/>
          <w:szCs w:val="28"/>
        </w:rPr>
        <w:t>что на уровне 2020 года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</w:t>
      </w:r>
      <w:r w:rsidR="00E14D94" w:rsidRPr="00691219">
        <w:rPr>
          <w:rFonts w:ascii="Times New Roman" w:eastAsia="DejaVu Sans" w:hAnsi="Times New Roman"/>
          <w:sz w:val="28"/>
          <w:szCs w:val="28"/>
        </w:rPr>
        <w:t>О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тмечается снижение показателя антенатальной смертности до 2023 года на 26,9%, в 2024 году отмечен рост на 1 случай или на 8,6%. Негативным показателем является допущение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интранатальной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смертности, что по республике не было зарегистрировано в 2024 году, 2 случая допущен</w:t>
      </w:r>
      <w:r w:rsidR="00073F72">
        <w:rPr>
          <w:rFonts w:ascii="Times New Roman" w:eastAsia="DejaVu Sans" w:hAnsi="Times New Roman"/>
          <w:sz w:val="28"/>
          <w:szCs w:val="28"/>
        </w:rPr>
        <w:t>ы в 2023 году</w:t>
      </w:r>
      <w:r w:rsidRPr="00691219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hAnsi="Times New Roman"/>
          <w:sz w:val="28"/>
          <w:szCs w:val="28"/>
        </w:rPr>
        <w:t xml:space="preserve"> что говорит о нерациональном ведении родов. </w:t>
      </w:r>
    </w:p>
    <w:p w14:paraId="7C55D5DF" w14:textId="004E6D27" w:rsidR="00E725D1" w:rsidRPr="00691219" w:rsidRDefault="00E725D1" w:rsidP="00E725D1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color w:val="272628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По итогам 2024 г. в республике зарегистрир</w:t>
      </w:r>
      <w:r w:rsidR="001F0735">
        <w:rPr>
          <w:rFonts w:ascii="Times New Roman" w:hAnsi="Times New Roman"/>
          <w:sz w:val="28"/>
          <w:szCs w:val="28"/>
        </w:rPr>
        <w:t>овано 28 случаев мертворождения</w:t>
      </w:r>
      <w:r w:rsidRPr="00691219">
        <w:rPr>
          <w:rFonts w:ascii="Times New Roman" w:hAnsi="Times New Roman"/>
          <w:sz w:val="28"/>
          <w:szCs w:val="28"/>
        </w:rPr>
        <w:t xml:space="preserve">, показатель составил 5,0 </w:t>
      </w:r>
      <w:r w:rsidRPr="00691219">
        <w:rPr>
          <w:rFonts w:ascii="Times New Roman" w:hAnsi="Times New Roman"/>
          <w:bCs/>
          <w:sz w:val="28"/>
          <w:szCs w:val="28"/>
        </w:rPr>
        <w:t>на 1000 родивших живыми и мертвыми</w:t>
      </w:r>
      <w:r w:rsidRPr="00691219">
        <w:rPr>
          <w:rFonts w:ascii="Times New Roman" w:hAnsi="Times New Roman"/>
          <w:sz w:val="28"/>
          <w:szCs w:val="28"/>
        </w:rPr>
        <w:t>, что ниже российских показателей (СФО 6,3‰; РФ 5,9‰).</w:t>
      </w:r>
    </w:p>
    <w:p w14:paraId="03FAC9E5" w14:textId="337E04C2" w:rsidR="00E725D1" w:rsidRPr="00691219" w:rsidRDefault="00E725D1" w:rsidP="00E725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При анализе установлено, что пик случаев мертворождений приходится на январь, </w:t>
      </w:r>
      <w:r w:rsidR="001F0735">
        <w:rPr>
          <w:rFonts w:ascii="Times New Roman" w:hAnsi="Times New Roman"/>
          <w:sz w:val="28"/>
          <w:szCs w:val="28"/>
        </w:rPr>
        <w:t xml:space="preserve">в </w:t>
      </w:r>
      <w:r w:rsidR="001F0735" w:rsidRPr="00691219">
        <w:rPr>
          <w:rFonts w:ascii="Times New Roman" w:hAnsi="Times New Roman"/>
          <w:sz w:val="28"/>
          <w:szCs w:val="28"/>
        </w:rPr>
        <w:t>феврал</w:t>
      </w:r>
      <w:r w:rsidR="001F0735">
        <w:rPr>
          <w:rFonts w:ascii="Times New Roman" w:hAnsi="Times New Roman"/>
          <w:sz w:val="28"/>
          <w:szCs w:val="28"/>
        </w:rPr>
        <w:t>е</w:t>
      </w:r>
      <w:r w:rsidRPr="00691219">
        <w:rPr>
          <w:rFonts w:ascii="Times New Roman" w:hAnsi="Times New Roman"/>
          <w:sz w:val="28"/>
          <w:szCs w:val="28"/>
        </w:rPr>
        <w:t xml:space="preserve"> по 3 случая (по 21,4%), </w:t>
      </w:r>
      <w:r w:rsidR="001F0735">
        <w:rPr>
          <w:rFonts w:ascii="Times New Roman" w:hAnsi="Times New Roman"/>
          <w:sz w:val="28"/>
          <w:szCs w:val="28"/>
        </w:rPr>
        <w:t xml:space="preserve">в </w:t>
      </w:r>
      <w:r w:rsidRPr="00691219">
        <w:rPr>
          <w:rFonts w:ascii="Times New Roman" w:hAnsi="Times New Roman"/>
          <w:sz w:val="28"/>
          <w:szCs w:val="28"/>
        </w:rPr>
        <w:t>ма</w:t>
      </w:r>
      <w:r w:rsidR="001F0735">
        <w:rPr>
          <w:rFonts w:ascii="Times New Roman" w:hAnsi="Times New Roman"/>
          <w:sz w:val="28"/>
          <w:szCs w:val="28"/>
        </w:rPr>
        <w:t>е</w:t>
      </w:r>
      <w:r w:rsidRPr="00691219">
        <w:rPr>
          <w:rFonts w:ascii="Times New Roman" w:hAnsi="Times New Roman"/>
          <w:sz w:val="28"/>
          <w:szCs w:val="28"/>
        </w:rPr>
        <w:t xml:space="preserve"> и ноябр</w:t>
      </w:r>
      <w:r w:rsidR="001F0735">
        <w:rPr>
          <w:rFonts w:ascii="Times New Roman" w:hAnsi="Times New Roman"/>
          <w:sz w:val="28"/>
          <w:szCs w:val="28"/>
        </w:rPr>
        <w:t xml:space="preserve">е </w:t>
      </w:r>
      <w:r w:rsidRPr="00691219">
        <w:rPr>
          <w:rFonts w:ascii="Times New Roman" w:hAnsi="Times New Roman"/>
          <w:sz w:val="28"/>
          <w:szCs w:val="28"/>
        </w:rPr>
        <w:t>по 4 случа</w:t>
      </w:r>
      <w:r w:rsidR="001F0735">
        <w:rPr>
          <w:rFonts w:ascii="Times New Roman" w:hAnsi="Times New Roman"/>
          <w:sz w:val="28"/>
          <w:szCs w:val="28"/>
        </w:rPr>
        <w:t>ям</w:t>
      </w:r>
      <w:r w:rsidRPr="00691219">
        <w:rPr>
          <w:rFonts w:ascii="Times New Roman" w:hAnsi="Times New Roman"/>
          <w:sz w:val="28"/>
          <w:szCs w:val="28"/>
        </w:rPr>
        <w:t xml:space="preserve"> (по 28,5%). За аналогичный период 2023 г. пик приходился на март – 6 случаев (22,2%).</w:t>
      </w:r>
    </w:p>
    <w:p w14:paraId="47200FA9" w14:textId="7BC0EEE8" w:rsidR="00E725D1" w:rsidRPr="00691219" w:rsidRDefault="00E725D1" w:rsidP="00E72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По территориальному принципу аутсайдерами являются г. Кызыл – 9 (32,1%), Бай-</w:t>
      </w:r>
      <w:proofErr w:type="spellStart"/>
      <w:r w:rsidRPr="00691219">
        <w:rPr>
          <w:rFonts w:ascii="Times New Roman" w:hAnsi="Times New Roman"/>
          <w:sz w:val="28"/>
          <w:szCs w:val="28"/>
        </w:rPr>
        <w:t>Тайгинский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(10,7%) и </w:t>
      </w:r>
      <w:proofErr w:type="spellStart"/>
      <w:r w:rsidRPr="00691219">
        <w:rPr>
          <w:rFonts w:ascii="Times New Roman" w:hAnsi="Times New Roman"/>
          <w:sz w:val="28"/>
          <w:szCs w:val="28"/>
        </w:rPr>
        <w:t>Чаа-Хольский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(10,7%) по 3 случая, </w:t>
      </w:r>
      <w:proofErr w:type="spellStart"/>
      <w:r w:rsidRPr="00691219">
        <w:rPr>
          <w:rFonts w:ascii="Times New Roman" w:hAnsi="Times New Roman"/>
          <w:sz w:val="28"/>
          <w:szCs w:val="28"/>
        </w:rPr>
        <w:t>Эрзинский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(7,1%), Тес-</w:t>
      </w:r>
      <w:proofErr w:type="spellStart"/>
      <w:r w:rsidRPr="00691219">
        <w:rPr>
          <w:rFonts w:ascii="Times New Roman" w:hAnsi="Times New Roman"/>
          <w:sz w:val="28"/>
          <w:szCs w:val="28"/>
        </w:rPr>
        <w:t>Хемский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(7,1%), </w:t>
      </w:r>
      <w:proofErr w:type="spellStart"/>
      <w:r w:rsidRPr="00691219">
        <w:rPr>
          <w:rFonts w:ascii="Times New Roman" w:hAnsi="Times New Roman"/>
          <w:sz w:val="28"/>
          <w:szCs w:val="28"/>
        </w:rPr>
        <w:t>Тандинский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(7,1%) Пий-</w:t>
      </w:r>
      <w:proofErr w:type="spellStart"/>
      <w:r w:rsidRPr="00691219">
        <w:rPr>
          <w:rFonts w:ascii="Times New Roman" w:hAnsi="Times New Roman"/>
          <w:sz w:val="28"/>
          <w:szCs w:val="28"/>
        </w:rPr>
        <w:t>Хемский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(7,1%), Кызылский (7,1%) по 2 случая, по 1 случаю Улуг-Хемский (3,5%), </w:t>
      </w:r>
      <w:proofErr w:type="spellStart"/>
      <w:r w:rsidRPr="00691219">
        <w:rPr>
          <w:rFonts w:ascii="Times New Roman" w:hAnsi="Times New Roman"/>
          <w:sz w:val="28"/>
          <w:szCs w:val="28"/>
        </w:rPr>
        <w:t>Каа-Хемский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(3,5%), </w:t>
      </w:r>
      <w:proofErr w:type="spellStart"/>
      <w:r w:rsidRPr="00691219">
        <w:rPr>
          <w:rFonts w:ascii="Times New Roman" w:hAnsi="Times New Roman"/>
          <w:sz w:val="28"/>
          <w:szCs w:val="28"/>
        </w:rPr>
        <w:t>Тоджинский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(3,5%). </w:t>
      </w:r>
    </w:p>
    <w:p w14:paraId="3405AC73" w14:textId="77777777" w:rsidR="00E725D1" w:rsidRPr="00691219" w:rsidRDefault="00E725D1" w:rsidP="00E72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По месту наблюдения:</w:t>
      </w:r>
    </w:p>
    <w:p w14:paraId="58B57A63" w14:textId="77777777" w:rsidR="00E725D1" w:rsidRPr="00691219" w:rsidRDefault="00E725D1" w:rsidP="00E72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на 1 уровне наблюдались 18 женщин (64,3%);</w:t>
      </w:r>
    </w:p>
    <w:p w14:paraId="45251429" w14:textId="77777777" w:rsidR="00E725D1" w:rsidRPr="00691219" w:rsidRDefault="00E725D1" w:rsidP="00E72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на 2 уровне - 1 женщина (3,6%);</w:t>
      </w:r>
    </w:p>
    <w:p w14:paraId="3A834DD3" w14:textId="77777777" w:rsidR="00E725D1" w:rsidRPr="00691219" w:rsidRDefault="00E725D1" w:rsidP="00E72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- на 3 уровне, т.е. в женских консультациях ГБУЗ РТ «Перинатальный центр Республики Тыва» - 9 женщин (32,2%). </w:t>
      </w:r>
    </w:p>
    <w:p w14:paraId="5A4D64D4" w14:textId="636CD429" w:rsidR="00E725D1" w:rsidRPr="00691219" w:rsidRDefault="00E725D1" w:rsidP="00E72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При анализе случаев мертворождений установлено, что 53,6% женщин проживали в сельской местности, 46,4% - в городе. Раннюю явку в женскую консультацию имели 64,3% женщин с мертворождениями. 35,7% женщин имели позднюю первую явку в женскую консультацию, свыше 12 недель. </w:t>
      </w:r>
    </w:p>
    <w:p w14:paraId="6621F64D" w14:textId="77777777" w:rsidR="00E725D1" w:rsidRPr="00691219" w:rsidRDefault="00E725D1" w:rsidP="00E725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Из анамнеза у 25% женщин имеются медицинские аборты, в 14,3% с самопроизвольными выкидышами и 10,7% с замершими беременностями. Крайне отягощенным анамнезом 1 женщина.  </w:t>
      </w:r>
    </w:p>
    <w:p w14:paraId="3FF2C748" w14:textId="04895FF2" w:rsidR="00E725D1" w:rsidRPr="00691219" w:rsidRDefault="00E725D1" w:rsidP="00E725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 структуре причин мертворождаемости лидирующее место занимает </w:t>
      </w:r>
      <w:proofErr w:type="spellStart"/>
      <w:r w:rsidRPr="00691219">
        <w:rPr>
          <w:rFonts w:ascii="Times New Roman" w:hAnsi="Times New Roman"/>
          <w:sz w:val="28"/>
          <w:szCs w:val="28"/>
        </w:rPr>
        <w:t>фетоплацентарная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недостаточность в стадии декомпенсации 57,15 %, далее идет преждевременная отслойка плаценты 14,29 %, инфекция матери 14,29%, патология пуповины 7,15%. ВПР ЦНС плода - 3,58%, ПРПО -</w:t>
      </w:r>
      <w:r w:rsidR="001F0735">
        <w:rPr>
          <w:rFonts w:ascii="Times New Roman" w:hAnsi="Times New Roman"/>
          <w:sz w:val="28"/>
          <w:szCs w:val="28"/>
        </w:rPr>
        <w:t xml:space="preserve"> </w:t>
      </w:r>
      <w:r w:rsidRPr="00691219">
        <w:rPr>
          <w:rFonts w:ascii="Times New Roman" w:hAnsi="Times New Roman"/>
          <w:sz w:val="28"/>
          <w:szCs w:val="28"/>
        </w:rPr>
        <w:t>3,58%</w:t>
      </w:r>
    </w:p>
    <w:p w14:paraId="60C97B34" w14:textId="7EFD62DB" w:rsidR="00E725D1" w:rsidRPr="00691219" w:rsidRDefault="00E725D1" w:rsidP="00E725D1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color w:val="272628"/>
          <w:sz w:val="28"/>
          <w:szCs w:val="28"/>
        </w:rPr>
      </w:pPr>
      <w:r w:rsidRPr="00691219">
        <w:rPr>
          <w:rFonts w:ascii="Times New Roman" w:eastAsia="DejaVu Sans" w:hAnsi="Times New Roman"/>
          <w:color w:val="272628"/>
          <w:sz w:val="28"/>
          <w:szCs w:val="28"/>
        </w:rPr>
        <w:t xml:space="preserve">В соответствии с федеральным проектом «Развитие детского здравоохранения, включая создание современной инфраструктуры оказания медицинской помощи </w:t>
      </w:r>
      <w:r w:rsidRPr="00691219">
        <w:rPr>
          <w:rFonts w:ascii="Times New Roman" w:eastAsia="DejaVu Sans" w:hAnsi="Times New Roman"/>
          <w:color w:val="272628"/>
          <w:sz w:val="28"/>
          <w:szCs w:val="28"/>
        </w:rPr>
        <w:lastRenderedPageBreak/>
        <w:t>детям» индикативный показатель младенческой смертности по Республике Тыва составлял 6,2‰, фактический показатель не превысил индикативный.</w:t>
      </w:r>
    </w:p>
    <w:p w14:paraId="25ABDD58" w14:textId="77777777" w:rsidR="008B0736" w:rsidRPr="00691219" w:rsidRDefault="008B0736" w:rsidP="008B0736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i/>
          <w:iCs/>
          <w:color w:val="272628"/>
          <w:sz w:val="28"/>
          <w:szCs w:val="28"/>
        </w:rPr>
      </w:pPr>
      <w:r w:rsidRPr="00691219">
        <w:rPr>
          <w:rFonts w:ascii="Times New Roman" w:eastAsia="DejaVu Sans" w:hAnsi="Times New Roman"/>
          <w:bCs/>
          <w:color w:val="272628"/>
          <w:sz w:val="28"/>
          <w:szCs w:val="28"/>
        </w:rPr>
        <w:t xml:space="preserve">При анализе возрастной структуры </w:t>
      </w:r>
      <w:r w:rsidRPr="00691219">
        <w:rPr>
          <w:rFonts w:ascii="Times New Roman" w:eastAsia="DejaVu Sans" w:hAnsi="Times New Roman"/>
          <w:color w:val="272628"/>
          <w:sz w:val="28"/>
          <w:szCs w:val="28"/>
        </w:rPr>
        <w:t xml:space="preserve">отмечается снижение показателя </w:t>
      </w:r>
      <w:r w:rsidRPr="00691219">
        <w:rPr>
          <w:rFonts w:ascii="Times New Roman" w:eastAsia="DejaVu Sans" w:hAnsi="Times New Roman"/>
          <w:bCs/>
          <w:color w:val="272628"/>
          <w:sz w:val="28"/>
          <w:szCs w:val="28"/>
        </w:rPr>
        <w:t>ранней неонатальной смертности</w:t>
      </w:r>
      <w:r w:rsidRPr="00691219">
        <w:rPr>
          <w:rFonts w:ascii="Times New Roman" w:eastAsia="DejaVu Sans" w:hAnsi="Times New Roman"/>
          <w:color w:val="272628"/>
          <w:sz w:val="28"/>
          <w:szCs w:val="28"/>
        </w:rPr>
        <w:t xml:space="preserve"> по сравнению с АППГ в 2.2 раза и на одном уровне с 2020 г., а в абсолютных цифрах на 1 случай меньше </w:t>
      </w:r>
      <w:r w:rsidRPr="00691219">
        <w:rPr>
          <w:rFonts w:ascii="Times New Roman" w:eastAsia="DejaVu Sans" w:hAnsi="Times New Roman"/>
          <w:i/>
          <w:iCs/>
          <w:color w:val="272628"/>
          <w:sz w:val="28"/>
          <w:szCs w:val="28"/>
        </w:rPr>
        <w:t>(2024 г. – 5 сл. 0,9‰, 2023 г. – 11 сл. 1,9‰, 2022 г. – 7 сл. 1,2</w:t>
      </w:r>
      <w:bookmarkStart w:id="13" w:name="_Hlk187834791"/>
      <w:r w:rsidRPr="00691219">
        <w:rPr>
          <w:rFonts w:ascii="Times New Roman" w:eastAsia="DejaVu Sans" w:hAnsi="Times New Roman"/>
          <w:i/>
          <w:iCs/>
          <w:color w:val="272628"/>
          <w:sz w:val="28"/>
          <w:szCs w:val="28"/>
        </w:rPr>
        <w:t>‰</w:t>
      </w:r>
      <w:bookmarkEnd w:id="13"/>
      <w:r w:rsidRPr="00691219">
        <w:rPr>
          <w:rFonts w:ascii="Times New Roman" w:eastAsia="DejaVu Sans" w:hAnsi="Times New Roman"/>
          <w:i/>
          <w:iCs/>
          <w:color w:val="272628"/>
          <w:sz w:val="28"/>
          <w:szCs w:val="28"/>
        </w:rPr>
        <w:t xml:space="preserve">, 2021 г. – 3 сл. 0,5‰, 2020 г. – 6 сл. 0,9 ‰).  </w:t>
      </w:r>
    </w:p>
    <w:p w14:paraId="4D573E0D" w14:textId="77777777" w:rsidR="008B0736" w:rsidRPr="00691219" w:rsidRDefault="008B0736" w:rsidP="008B0736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i/>
          <w:iCs/>
          <w:color w:val="272628"/>
          <w:sz w:val="28"/>
          <w:szCs w:val="28"/>
        </w:rPr>
      </w:pPr>
      <w:r w:rsidRPr="00691219">
        <w:rPr>
          <w:rFonts w:ascii="Times New Roman" w:eastAsia="DejaVu Sans" w:hAnsi="Times New Roman"/>
          <w:bCs/>
          <w:color w:val="272628"/>
          <w:sz w:val="28"/>
          <w:szCs w:val="28"/>
        </w:rPr>
        <w:t>Снижение неонатальной смертности</w:t>
      </w:r>
      <w:r w:rsidRPr="00691219">
        <w:rPr>
          <w:rFonts w:ascii="Times New Roman" w:eastAsia="DejaVu Sans" w:hAnsi="Times New Roman"/>
          <w:color w:val="272628"/>
          <w:sz w:val="28"/>
          <w:szCs w:val="28"/>
        </w:rPr>
        <w:t xml:space="preserve"> на 35,2% по сравнению с АППГ и на 26,7% по сравнению с 2020 г. </w:t>
      </w:r>
      <w:r w:rsidRPr="00691219">
        <w:rPr>
          <w:rFonts w:ascii="Times New Roman" w:eastAsia="DejaVu Sans" w:hAnsi="Times New Roman"/>
          <w:i/>
          <w:iCs/>
          <w:color w:val="272628"/>
          <w:sz w:val="28"/>
          <w:szCs w:val="28"/>
        </w:rPr>
        <w:t>(2024 г. – 11 сл. 2,0 ‰, 2023 г. – 17 сл. 3,0‰, 2022 г. – 11 сл. 1,9‰, 2021 г. – 13 сл. 1,98‰, 2020 г. – 15 сл. 2,3 ‰).</w:t>
      </w:r>
      <w:r w:rsidRPr="00691219">
        <w:rPr>
          <w:rFonts w:ascii="Times New Roman" w:eastAsia="DejaVu Sans" w:hAnsi="Times New Roman"/>
          <w:color w:val="272628"/>
          <w:sz w:val="28"/>
          <w:szCs w:val="28"/>
        </w:rPr>
        <w:t xml:space="preserve">  </w:t>
      </w:r>
    </w:p>
    <w:p w14:paraId="55C786BC" w14:textId="749DC979" w:rsidR="009C5DE7" w:rsidRPr="00691219" w:rsidRDefault="009C5DE7" w:rsidP="009C5DE7">
      <w:pPr>
        <w:suppressAutoHyphens/>
        <w:spacing w:after="0" w:line="300" w:lineRule="atLeast"/>
        <w:rPr>
          <w:rFonts w:ascii="Times New Roman" w:eastAsia="DejaVu Sans" w:hAnsi="Times New Roman"/>
          <w:color w:val="272628"/>
          <w:sz w:val="28"/>
          <w:szCs w:val="28"/>
        </w:rPr>
      </w:pPr>
    </w:p>
    <w:p w14:paraId="6288B808" w14:textId="77777777" w:rsidR="009C5DE7" w:rsidRPr="00691219" w:rsidRDefault="009C5DE7" w:rsidP="009C5DE7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color w:val="272628"/>
          <w:sz w:val="28"/>
          <w:szCs w:val="28"/>
        </w:rPr>
        <w:t>Таблица 10</w:t>
      </w:r>
    </w:p>
    <w:p w14:paraId="3208EDAA" w14:textId="77777777" w:rsidR="009C5DE7" w:rsidRPr="00691219" w:rsidRDefault="009C5DE7" w:rsidP="009C5DE7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color w:val="272628"/>
          <w:sz w:val="28"/>
          <w:szCs w:val="28"/>
        </w:rPr>
        <w:t>Динамика перинатальной, неонатальной, младенческой смертности и мертворождаемости в субъекте РФ</w:t>
      </w:r>
    </w:p>
    <w:tbl>
      <w:tblPr>
        <w:tblStyle w:val="270"/>
        <w:tblW w:w="10196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709"/>
        <w:gridCol w:w="591"/>
        <w:gridCol w:w="685"/>
        <w:gridCol w:w="596"/>
        <w:gridCol w:w="708"/>
        <w:gridCol w:w="567"/>
        <w:gridCol w:w="709"/>
        <w:gridCol w:w="709"/>
        <w:gridCol w:w="1412"/>
      </w:tblGrid>
      <w:tr w:rsidR="009C5DE7" w:rsidRPr="00691219" w14:paraId="64AC12C8" w14:textId="77777777" w:rsidTr="004F32CB">
        <w:trPr>
          <w:trHeight w:val="425"/>
        </w:trPr>
        <w:tc>
          <w:tcPr>
            <w:tcW w:w="2235" w:type="dxa"/>
            <w:vMerge w:val="restart"/>
          </w:tcPr>
          <w:p w14:paraId="1B9255AC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75" w:type="dxa"/>
            <w:gridSpan w:val="2"/>
          </w:tcPr>
          <w:p w14:paraId="57ED62D4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1300" w:type="dxa"/>
            <w:gridSpan w:val="2"/>
          </w:tcPr>
          <w:p w14:paraId="48F53376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1281" w:type="dxa"/>
            <w:gridSpan w:val="2"/>
          </w:tcPr>
          <w:p w14:paraId="01C4048C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14:paraId="57EF17B2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2"/>
          </w:tcPr>
          <w:p w14:paraId="0A6CE149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  <w:tc>
          <w:tcPr>
            <w:tcW w:w="1412" w:type="dxa"/>
            <w:shd w:val="clear" w:color="auto" w:fill="D9D9D9"/>
          </w:tcPr>
          <w:p w14:paraId="0E0B5AEE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РФ 2024</w:t>
            </w:r>
          </w:p>
        </w:tc>
      </w:tr>
      <w:tr w:rsidR="009C5DE7" w:rsidRPr="00691219" w14:paraId="50D1FA2C" w14:textId="77777777" w:rsidTr="004F32CB">
        <w:trPr>
          <w:trHeight w:val="288"/>
        </w:trPr>
        <w:tc>
          <w:tcPr>
            <w:tcW w:w="2235" w:type="dxa"/>
            <w:vMerge/>
          </w:tcPr>
          <w:p w14:paraId="385976F2" w14:textId="77777777" w:rsidR="009C5DE7" w:rsidRPr="00691219" w:rsidRDefault="009C5DE7" w:rsidP="009C5DE7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34F828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A20F2FF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709" w:type="dxa"/>
          </w:tcPr>
          <w:p w14:paraId="7D16D9A7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91" w:type="dxa"/>
          </w:tcPr>
          <w:p w14:paraId="70A8E4A2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685" w:type="dxa"/>
          </w:tcPr>
          <w:p w14:paraId="1A581C8E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96" w:type="dxa"/>
          </w:tcPr>
          <w:p w14:paraId="414C373F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708" w:type="dxa"/>
          </w:tcPr>
          <w:p w14:paraId="23F0468D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3CF60D2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709" w:type="dxa"/>
          </w:tcPr>
          <w:p w14:paraId="55C22AB6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14ED5A77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1412" w:type="dxa"/>
            <w:shd w:val="clear" w:color="auto" w:fill="D9D9D9"/>
          </w:tcPr>
          <w:p w14:paraId="70B4529B" w14:textId="77777777" w:rsidR="009C5DE7" w:rsidRPr="00691219" w:rsidRDefault="009C5DE7" w:rsidP="009C5DE7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</w:tr>
      <w:tr w:rsidR="004F32CB" w:rsidRPr="00691219" w14:paraId="3432EBEA" w14:textId="77777777" w:rsidTr="004F32CB">
        <w:trPr>
          <w:trHeight w:val="379"/>
        </w:trPr>
        <w:tc>
          <w:tcPr>
            <w:tcW w:w="2235" w:type="dxa"/>
          </w:tcPr>
          <w:p w14:paraId="22773930" w14:textId="77777777" w:rsidR="004F32CB" w:rsidRPr="00691219" w:rsidRDefault="004F32CB" w:rsidP="004F32CB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Перинатальная смертность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999B0" w14:textId="36E5C8E8" w:rsidR="004F32CB" w:rsidRPr="007B4C98" w:rsidRDefault="00270F11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9D812" w14:textId="2850FB7B" w:rsidR="004F32CB" w:rsidRPr="007B4C98" w:rsidRDefault="00270F11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5</w:t>
            </w:r>
            <w:r w:rsidR="004F32CB" w:rsidRPr="007B4C98">
              <w:rPr>
                <w:rFonts w:ascii="Times New Roman" w:hAnsi="Times New Roman"/>
              </w:rPr>
              <w:t>,</w:t>
            </w:r>
            <w:r w:rsidRPr="007B4C98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2E9EE" w14:textId="3038A8E3" w:rsidR="004F32CB" w:rsidRPr="007B4C98" w:rsidRDefault="00270F11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48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51C90" w14:textId="2EFC7CCF" w:rsidR="004F32CB" w:rsidRPr="007B4C98" w:rsidRDefault="004F32CB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7,</w:t>
            </w:r>
            <w:r w:rsidR="00270F11" w:rsidRPr="007B4C98">
              <w:rPr>
                <w:rFonts w:ascii="Times New Roman" w:hAnsi="Times New Roman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A221" w14:textId="3556F987" w:rsidR="004F32CB" w:rsidRPr="007B4C98" w:rsidRDefault="004F32CB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4</w:t>
            </w:r>
            <w:r w:rsidR="00270F11" w:rsidRPr="007B4C98">
              <w:rPr>
                <w:rFonts w:ascii="Times New Roman" w:hAnsi="Times New Roman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9BE08" w14:textId="4886FF64" w:rsidR="004F32CB" w:rsidRPr="007B4C98" w:rsidRDefault="00270F11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7</w:t>
            </w:r>
            <w:r w:rsidR="004F32CB" w:rsidRPr="007B4C98">
              <w:rPr>
                <w:rFonts w:ascii="Times New Roman" w:hAnsi="Times New Roman"/>
              </w:rPr>
              <w:t>,</w:t>
            </w:r>
            <w:r w:rsidRPr="007B4C98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BFDEB" w14:textId="43799BDF" w:rsidR="004F32CB" w:rsidRPr="007B4C98" w:rsidRDefault="004F32CB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3</w:t>
            </w:r>
            <w:r w:rsidR="00270F11" w:rsidRPr="007B4C9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8DF02" w14:textId="6C62AFAB" w:rsidR="004F32CB" w:rsidRPr="007B4C98" w:rsidRDefault="00270F11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5</w:t>
            </w:r>
            <w:r w:rsidR="004F32CB" w:rsidRPr="007B4C98">
              <w:rPr>
                <w:rFonts w:ascii="Times New Roman" w:hAnsi="Times New Roman"/>
              </w:rPr>
              <w:t>,</w:t>
            </w:r>
            <w:r w:rsidRPr="007B4C98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4A3B" w14:textId="42C495DB" w:rsidR="004F32CB" w:rsidRPr="007B4C98" w:rsidRDefault="004F32CB" w:rsidP="009C7528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3</w:t>
            </w:r>
            <w:r w:rsidR="009C7528" w:rsidRPr="007B4C98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B8F5" w14:textId="64227C50" w:rsidR="004F32CB" w:rsidRPr="007B4C98" w:rsidRDefault="004F32CB" w:rsidP="009C7528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5,</w:t>
            </w:r>
            <w:r w:rsidR="009C7528" w:rsidRPr="007B4C98">
              <w:rPr>
                <w:rFonts w:ascii="Times New Roman" w:hAnsi="Times New Roman"/>
              </w:rPr>
              <w:t>9</w:t>
            </w:r>
          </w:p>
        </w:tc>
        <w:tc>
          <w:tcPr>
            <w:tcW w:w="1412" w:type="dxa"/>
            <w:shd w:val="clear" w:color="auto" w:fill="D9D9D9"/>
          </w:tcPr>
          <w:p w14:paraId="4110950D" w14:textId="6F07C99B" w:rsidR="004F32CB" w:rsidRPr="007B4C98" w:rsidRDefault="00C65BDE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6,</w:t>
            </w:r>
            <w:r w:rsidR="00CF3072" w:rsidRPr="007B4C98">
              <w:rPr>
                <w:rFonts w:ascii="Times New Roman" w:eastAsia="DejaVu Sans" w:hAnsi="Times New Roman"/>
                <w:sz w:val="24"/>
                <w:szCs w:val="24"/>
              </w:rPr>
              <w:t>48</w:t>
            </w:r>
          </w:p>
        </w:tc>
      </w:tr>
      <w:tr w:rsidR="004F32CB" w:rsidRPr="00691219" w14:paraId="29D1D110" w14:textId="77777777" w:rsidTr="004F32CB">
        <w:trPr>
          <w:trHeight w:val="379"/>
        </w:trPr>
        <w:tc>
          <w:tcPr>
            <w:tcW w:w="2235" w:type="dxa"/>
          </w:tcPr>
          <w:p w14:paraId="209141D5" w14:textId="77777777" w:rsidR="004F32CB" w:rsidRPr="00691219" w:rsidRDefault="004F32CB" w:rsidP="004F32CB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Антенатальная смертность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74957" w14:textId="0828BB52" w:rsidR="004F32CB" w:rsidRPr="007B4C98" w:rsidRDefault="00B302B9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57AF3" w14:textId="149D3D06" w:rsidR="004F32CB" w:rsidRPr="007B4C98" w:rsidRDefault="00B302B9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AF4B" w14:textId="3930754E" w:rsidR="004F32CB" w:rsidRPr="007B4C98" w:rsidRDefault="00B302B9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4</w:t>
            </w:r>
            <w:r w:rsidR="001D2F36" w:rsidRPr="007B4C98">
              <w:rPr>
                <w:rFonts w:ascii="Times New Roman" w:hAnsi="Times New Roman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3A31D" w14:textId="0C37B971" w:rsidR="004F32CB" w:rsidRPr="007B4C98" w:rsidRDefault="001D2F36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6,7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58BB2" w14:textId="07843A0B" w:rsidR="004F32CB" w:rsidRPr="007B4C98" w:rsidRDefault="001D2F36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3</w:t>
            </w:r>
            <w:r w:rsidR="007B4C98" w:rsidRPr="007B4C98">
              <w:rPr>
                <w:rFonts w:ascii="Times New Roman" w:eastAsia="DejaVu Sans" w:hAnsi="Times New Roman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CDE51" w14:textId="5EA7362D" w:rsidR="004F32CB" w:rsidRPr="007B4C98" w:rsidRDefault="001D2F36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6,</w:t>
            </w:r>
            <w:r w:rsidR="007B4C98" w:rsidRPr="007B4C98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99B2C" w14:textId="7256B968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2</w:t>
            </w:r>
            <w:r w:rsidR="005F32D7" w:rsidRPr="007B4C98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2C757" w14:textId="4CF6C53B" w:rsidR="004F32CB" w:rsidRPr="007B4C98" w:rsidRDefault="005F32D7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4513" w14:textId="43BADA3B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2</w:t>
            </w:r>
            <w:r w:rsidR="005F32D7" w:rsidRPr="007B4C98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4B607" w14:textId="0550A600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5,</w:t>
            </w:r>
            <w:r w:rsidR="005F32D7" w:rsidRPr="007B4C98">
              <w:rPr>
                <w:rFonts w:ascii="Times New Roman" w:hAnsi="Times New Roman"/>
              </w:rPr>
              <w:t>2</w:t>
            </w:r>
          </w:p>
        </w:tc>
        <w:tc>
          <w:tcPr>
            <w:tcW w:w="1412" w:type="dxa"/>
            <w:shd w:val="clear" w:color="auto" w:fill="D9D9D9"/>
          </w:tcPr>
          <w:p w14:paraId="1758195D" w14:textId="79F684DE" w:rsidR="004F32CB" w:rsidRPr="007B4C98" w:rsidRDefault="00C65BDE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4,9</w:t>
            </w:r>
          </w:p>
        </w:tc>
      </w:tr>
      <w:tr w:rsidR="004F32CB" w:rsidRPr="00691219" w14:paraId="4A235F7E" w14:textId="77777777" w:rsidTr="004F32CB">
        <w:trPr>
          <w:trHeight w:val="379"/>
        </w:trPr>
        <w:tc>
          <w:tcPr>
            <w:tcW w:w="2235" w:type="dxa"/>
          </w:tcPr>
          <w:p w14:paraId="714E2934" w14:textId="77777777" w:rsidR="004F32CB" w:rsidRPr="00691219" w:rsidRDefault="004F32CB" w:rsidP="004F32CB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Интранатальная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 смертность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F9A4A" w14:textId="77777777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EE006" w14:textId="77777777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2989" w14:textId="70213C31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74110" w14:textId="460F0475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0,15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7E9E9" w14:textId="492AE2A2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58D72" w14:textId="0D452A6F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lang w:val="en-US"/>
              </w:rPr>
              <w:t>0.16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04DA4" w14:textId="3179A60A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F76C1" w14:textId="22E38C93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lang w:val="en-US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B8C5A" w14:textId="0E94AD0F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4220C" w14:textId="78BFE120" w:rsidR="004F32CB" w:rsidRPr="007B4C98" w:rsidRDefault="004F32CB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2" w:type="dxa"/>
            <w:shd w:val="clear" w:color="auto" w:fill="D9D9D9"/>
          </w:tcPr>
          <w:p w14:paraId="309B1FE5" w14:textId="610D4F6D" w:rsidR="004F32CB" w:rsidRPr="007B4C98" w:rsidRDefault="00C65BDE" w:rsidP="004F3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0,3</w:t>
            </w:r>
          </w:p>
        </w:tc>
      </w:tr>
      <w:tr w:rsidR="008B1579" w:rsidRPr="00691219" w14:paraId="7AE3081E" w14:textId="77777777" w:rsidTr="004F32CB">
        <w:trPr>
          <w:trHeight w:val="288"/>
        </w:trPr>
        <w:tc>
          <w:tcPr>
            <w:tcW w:w="2235" w:type="dxa"/>
          </w:tcPr>
          <w:p w14:paraId="4A1353AB" w14:textId="77777777" w:rsidR="008B1579" w:rsidRPr="00691219" w:rsidRDefault="008B1579" w:rsidP="008B157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Неонатальная смертность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9A5D" w14:textId="2AFAAF73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7DA6C" w14:textId="4BB5AF6B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325A4" w14:textId="65F6F72A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7FE8F" w14:textId="751C2CDF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DA90F" w14:textId="71158A3E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BA10E" w14:textId="68620961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E72A0" w14:textId="1732354E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241D" w14:textId="6329FE09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64B05" w14:textId="6CE1CF75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8DA86" w14:textId="1F54BA1C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12" w:type="dxa"/>
            <w:shd w:val="clear" w:color="auto" w:fill="D9D9D9"/>
          </w:tcPr>
          <w:p w14:paraId="43645378" w14:textId="4B1882E1" w:rsidR="008B1579" w:rsidRPr="007B4C98" w:rsidRDefault="00C65BDE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1,6</w:t>
            </w:r>
          </w:p>
        </w:tc>
      </w:tr>
      <w:tr w:rsidR="008B1579" w:rsidRPr="00B302B9" w14:paraId="564AC733" w14:textId="77777777" w:rsidTr="004F32CB">
        <w:trPr>
          <w:trHeight w:val="335"/>
        </w:trPr>
        <w:tc>
          <w:tcPr>
            <w:tcW w:w="2235" w:type="dxa"/>
          </w:tcPr>
          <w:p w14:paraId="72BB6BD2" w14:textId="77777777" w:rsidR="008B1579" w:rsidRPr="00691219" w:rsidRDefault="008B1579" w:rsidP="008B157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Ранняя неонатальная смертность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3A1F" w14:textId="546F5B25" w:rsidR="008B1579" w:rsidRPr="007B4C98" w:rsidRDefault="00B302B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68137" w14:textId="64DA9C32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0,</w:t>
            </w:r>
            <w:r w:rsidR="00B302B9" w:rsidRPr="007B4C9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FF88" w14:textId="3BC16FA2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2FB78" w14:textId="063133BA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5F61F" w14:textId="3D7430B8" w:rsidR="008B1579" w:rsidRPr="007B4C98" w:rsidRDefault="007B4C98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FE0B2" w14:textId="7FDAC9FF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1,</w:t>
            </w:r>
            <w:r w:rsidR="007B4C98" w:rsidRPr="007B4C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BF9EA" w14:textId="1E350E3D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F330A" w14:textId="3554E91F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1,9</w:t>
            </w:r>
            <w:r w:rsidR="00B302B9" w:rsidRPr="007B4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5E6D7" w14:textId="358B117B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5A8A3" w14:textId="7D02D456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412" w:type="dxa"/>
            <w:shd w:val="clear" w:color="auto" w:fill="D9D9D9"/>
          </w:tcPr>
          <w:p w14:paraId="1FA34996" w14:textId="77262B9D" w:rsidR="008B1579" w:rsidRPr="007B4C98" w:rsidRDefault="00C65BDE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1,0</w:t>
            </w:r>
          </w:p>
        </w:tc>
      </w:tr>
      <w:tr w:rsidR="008B1579" w:rsidRPr="00691219" w14:paraId="668F8378" w14:textId="77777777" w:rsidTr="004F32CB">
        <w:trPr>
          <w:trHeight w:val="288"/>
        </w:trPr>
        <w:tc>
          <w:tcPr>
            <w:tcW w:w="2235" w:type="dxa"/>
          </w:tcPr>
          <w:p w14:paraId="0DC8C2DA" w14:textId="77777777" w:rsidR="008B1579" w:rsidRPr="00691219" w:rsidRDefault="008B1579" w:rsidP="008B157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Поздняя неонатальная смертность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7D812" w14:textId="6C277460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91130" w14:textId="685F5951" w:rsidR="008B1579" w:rsidRPr="007B4C98" w:rsidRDefault="008B1579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</w:t>
            </w:r>
            <w:r w:rsidR="001C62CB" w:rsidRPr="007B4C9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558CC" w14:textId="748C073D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C556A" w14:textId="17BDCDDB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58C0A" w14:textId="07FB4665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A2EE1" w14:textId="13655CB2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54003" w14:textId="1CEA15CB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57780" w14:textId="5CB67758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</w:t>
            </w:r>
            <w:r w:rsidRPr="007B4C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63D1E" w14:textId="5318FCBC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39D04" w14:textId="3B453DC4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7B4C98">
              <w:rPr>
                <w:rFonts w:ascii="Times New Roman" w:eastAsia="DejaVu Sans" w:hAnsi="Times New Roman"/>
              </w:rPr>
              <w:t>1,2</w:t>
            </w:r>
          </w:p>
        </w:tc>
        <w:tc>
          <w:tcPr>
            <w:tcW w:w="1412" w:type="dxa"/>
            <w:shd w:val="clear" w:color="auto" w:fill="D9D9D9"/>
          </w:tcPr>
          <w:p w14:paraId="0AFB5243" w14:textId="2BFAB52A" w:rsidR="008B1579" w:rsidRPr="007B4C98" w:rsidRDefault="00C65BDE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0,53</w:t>
            </w:r>
          </w:p>
        </w:tc>
      </w:tr>
      <w:tr w:rsidR="008B1579" w:rsidRPr="00691219" w14:paraId="45F340CB" w14:textId="77777777" w:rsidTr="004A6FD6">
        <w:trPr>
          <w:trHeight w:val="400"/>
        </w:trPr>
        <w:tc>
          <w:tcPr>
            <w:tcW w:w="2235" w:type="dxa"/>
          </w:tcPr>
          <w:p w14:paraId="2AB3761A" w14:textId="77777777" w:rsidR="008B1579" w:rsidRPr="00691219" w:rsidRDefault="008B1579" w:rsidP="008B157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7F50" w14:textId="2C2A4CA7" w:rsidR="008B1579" w:rsidRPr="007B4C98" w:rsidRDefault="008B1579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3</w:t>
            </w:r>
            <w:r w:rsidR="00270F11" w:rsidRPr="007B4C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EFEEB" w14:textId="30CAEC0A" w:rsidR="008B1579" w:rsidRPr="007B4C98" w:rsidRDefault="008B1579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5,</w:t>
            </w:r>
            <w:r w:rsidR="00270F11" w:rsidRPr="007B4C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67BEE" w14:textId="11AE370B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D04FF" w14:textId="63826135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57292" w14:textId="15BE8D13" w:rsidR="008B1579" w:rsidRPr="007B4C98" w:rsidRDefault="008B1579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</w:t>
            </w:r>
            <w:r w:rsidR="00270F11" w:rsidRPr="007B4C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90CE6" w14:textId="3141F74B" w:rsidR="008B1579" w:rsidRPr="007B4C98" w:rsidRDefault="008B1579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4,</w:t>
            </w:r>
            <w:r w:rsidR="00270F11" w:rsidRPr="007B4C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0C6CC" w14:textId="4DE02010" w:rsidR="008B1579" w:rsidRPr="007B4C98" w:rsidRDefault="008B1579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3</w:t>
            </w:r>
            <w:r w:rsidR="00270F11" w:rsidRPr="007B4C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74186" w14:textId="027A2E5A" w:rsidR="008B1579" w:rsidRPr="007B4C98" w:rsidRDefault="008B1579" w:rsidP="00270F11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6,</w:t>
            </w:r>
            <w:r w:rsidR="00270F11" w:rsidRPr="007B4C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97B1D" w14:textId="578811FE" w:rsidR="008B1579" w:rsidRPr="007B4C98" w:rsidRDefault="008B1579" w:rsidP="009C7528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3</w:t>
            </w:r>
            <w:r w:rsidR="009C7528" w:rsidRPr="007B4C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4BB50" w14:textId="6CB0D2B2" w:rsidR="008B1579" w:rsidRPr="007B4C98" w:rsidRDefault="008B1579" w:rsidP="009C7528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6,</w:t>
            </w:r>
            <w:r w:rsidR="009C7528" w:rsidRPr="007B4C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shd w:val="clear" w:color="auto" w:fill="D9D9D9"/>
          </w:tcPr>
          <w:p w14:paraId="7B92B33E" w14:textId="40274C37" w:rsidR="008B1579" w:rsidRPr="007B4C98" w:rsidRDefault="00C65BDE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4,</w:t>
            </w:r>
            <w:r w:rsidR="00B302B9" w:rsidRPr="007B4C98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</w:tr>
      <w:tr w:rsidR="008B1579" w:rsidRPr="00691219" w14:paraId="051255C6" w14:textId="77777777" w:rsidTr="004A6FD6">
        <w:trPr>
          <w:trHeight w:val="400"/>
        </w:trPr>
        <w:tc>
          <w:tcPr>
            <w:tcW w:w="2235" w:type="dxa"/>
          </w:tcPr>
          <w:p w14:paraId="20097B8C" w14:textId="77777777" w:rsidR="008B1579" w:rsidRPr="00691219" w:rsidRDefault="008B1579" w:rsidP="008B157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Младенческая смертность, городское население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56E7F" w14:textId="645AD456" w:rsidR="008B1579" w:rsidRPr="007B4C98" w:rsidRDefault="008B1579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</w:t>
            </w:r>
            <w:r w:rsidR="001C62CB" w:rsidRPr="007B4C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CC04C" w14:textId="562CB07E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4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</w:t>
            </w:r>
            <w:r w:rsidRPr="007B4C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A0C5C" w14:textId="4D251B15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8FCB7" w14:textId="2A62CEEF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3C36A" w14:textId="31AD8464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C5F33" w14:textId="50627C5E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</w:t>
            </w:r>
            <w:r w:rsidRPr="007B4C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CE903" w14:textId="393C1ADA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41A5A" w14:textId="7108EAE3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6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</w:t>
            </w:r>
            <w:r w:rsidRPr="007B4C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3D37A" w14:textId="6D32C10D" w:rsidR="008B1579" w:rsidRPr="007B4C98" w:rsidRDefault="008B1579" w:rsidP="009C7528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</w:t>
            </w:r>
            <w:r w:rsidR="009C7528" w:rsidRPr="007B4C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4AEA3" w14:textId="1CBDCFC1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412" w:type="dxa"/>
            <w:shd w:val="clear" w:color="auto" w:fill="D9D9D9"/>
          </w:tcPr>
          <w:p w14:paraId="276C6959" w14:textId="77777777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8B1579" w:rsidRPr="00691219" w14:paraId="597DD270" w14:textId="77777777" w:rsidTr="004A6FD6">
        <w:trPr>
          <w:trHeight w:val="400"/>
        </w:trPr>
        <w:tc>
          <w:tcPr>
            <w:tcW w:w="2235" w:type="dxa"/>
          </w:tcPr>
          <w:p w14:paraId="2B7149A0" w14:textId="77777777" w:rsidR="008B1579" w:rsidRPr="00691219" w:rsidRDefault="008B1579" w:rsidP="008B1579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Младенческая смертность, сельское население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2378C" w14:textId="503CDB66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9C715" w14:textId="21EF3DA8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6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74693" w14:textId="6D1B94C7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B35FD" w14:textId="1F835966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10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</w:t>
            </w:r>
            <w:r w:rsidRPr="007B4C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31AC7" w14:textId="28FA80BF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72566" w14:textId="3C629D5E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6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</w:t>
            </w:r>
            <w:r w:rsidRPr="007B4C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2A37B" w14:textId="1F318E52" w:rsidR="008B1579" w:rsidRPr="007B4C98" w:rsidRDefault="001C62CB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eastAsia="DejaVu Sans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66EF6" w14:textId="5AB7DA65" w:rsidR="008B1579" w:rsidRPr="007B4C98" w:rsidRDefault="001C62CB" w:rsidP="001C62C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5</w:t>
            </w:r>
            <w:r w:rsidR="008B1579" w:rsidRPr="007B4C98">
              <w:rPr>
                <w:rFonts w:ascii="Times New Roman" w:hAnsi="Times New Roman"/>
                <w:sz w:val="24"/>
                <w:szCs w:val="24"/>
              </w:rPr>
              <w:t>,</w:t>
            </w:r>
            <w:r w:rsidRPr="007B4C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C5EF" w14:textId="13B8C53C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53153" w14:textId="32734738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7B4C98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412" w:type="dxa"/>
            <w:shd w:val="clear" w:color="auto" w:fill="D9D9D9"/>
          </w:tcPr>
          <w:p w14:paraId="71620C46" w14:textId="77777777" w:rsidR="008B1579" w:rsidRPr="007B4C98" w:rsidRDefault="008B1579" w:rsidP="008B15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</w:tbl>
    <w:p w14:paraId="4AFEFA03" w14:textId="77777777" w:rsidR="009C5DE7" w:rsidRPr="00691219" w:rsidRDefault="009C5DE7" w:rsidP="009C5DE7">
      <w:pPr>
        <w:suppressAutoHyphens/>
        <w:spacing w:after="0" w:line="300" w:lineRule="atLeast"/>
        <w:rPr>
          <w:rFonts w:ascii="Times New Roman" w:eastAsia="DejaVu Sans" w:hAnsi="Times New Roman"/>
          <w:sz w:val="28"/>
          <w:szCs w:val="28"/>
        </w:rPr>
      </w:pPr>
    </w:p>
    <w:p w14:paraId="477BF6D2" w14:textId="325DF5DD" w:rsidR="008B0736" w:rsidRPr="00691219" w:rsidRDefault="008B0736" w:rsidP="00D5717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4" w:name="_Hlk204777008"/>
      <w:r w:rsidRPr="00691219">
        <w:rPr>
          <w:rFonts w:ascii="Times New Roman" w:hAnsi="Times New Roman"/>
          <w:bCs/>
          <w:sz w:val="28"/>
          <w:szCs w:val="28"/>
        </w:rPr>
        <w:t>В причинной структуре</w:t>
      </w:r>
      <w:bookmarkStart w:id="15" w:name="_Hlk188266592"/>
      <w:r w:rsidRPr="00691219">
        <w:rPr>
          <w:rFonts w:ascii="Times New Roman" w:hAnsi="Times New Roman"/>
          <w:bCs/>
          <w:sz w:val="28"/>
          <w:szCs w:val="28"/>
        </w:rPr>
        <w:t xml:space="preserve"> младенческой смертности в 23,5% приходится на долю </w:t>
      </w:r>
      <w:r w:rsidRPr="00691219">
        <w:rPr>
          <w:rFonts w:ascii="Times New Roman" w:hAnsi="Times New Roman"/>
          <w:sz w:val="28"/>
          <w:szCs w:val="28"/>
        </w:rPr>
        <w:t>болезней перинатального периода (8 случаев), что в 2,2 раза меньше чем за 2023 г. и по сравнению с 2020 г. меньше на 24,9%</w:t>
      </w:r>
      <w:r w:rsidRPr="00691219">
        <w:rPr>
          <w:rFonts w:ascii="Times New Roman" w:hAnsi="Times New Roman"/>
          <w:i/>
          <w:iCs/>
          <w:sz w:val="28"/>
          <w:szCs w:val="28"/>
        </w:rPr>
        <w:t xml:space="preserve"> (2020 г. – 10 сл. (31,3%), 2021 г. – 13 сл. (38,2%), 2022 г. –</w:t>
      </w:r>
      <w:r w:rsidR="001F0735">
        <w:rPr>
          <w:rFonts w:ascii="Times New Roman" w:hAnsi="Times New Roman"/>
          <w:i/>
          <w:iCs/>
          <w:sz w:val="28"/>
          <w:szCs w:val="28"/>
        </w:rPr>
        <w:t xml:space="preserve"> 10 </w:t>
      </w:r>
      <w:r w:rsidRPr="00691219">
        <w:rPr>
          <w:rFonts w:ascii="Times New Roman" w:hAnsi="Times New Roman"/>
          <w:i/>
          <w:iCs/>
          <w:sz w:val="28"/>
          <w:szCs w:val="28"/>
        </w:rPr>
        <w:t>сл.</w:t>
      </w:r>
      <w:r w:rsidR="006E222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91219">
        <w:rPr>
          <w:rFonts w:ascii="Times New Roman" w:hAnsi="Times New Roman"/>
          <w:i/>
          <w:iCs/>
          <w:sz w:val="28"/>
          <w:szCs w:val="28"/>
        </w:rPr>
        <w:t>(38,45%), 2023 г. – 18 сл.(52,3%)</w:t>
      </w:r>
      <w:r w:rsidRPr="00691219">
        <w:rPr>
          <w:rFonts w:ascii="Times New Roman" w:hAnsi="Times New Roman"/>
          <w:sz w:val="28"/>
          <w:szCs w:val="28"/>
        </w:rPr>
        <w:t>.</w:t>
      </w:r>
      <w:bookmarkEnd w:id="15"/>
      <w:r w:rsidR="00D57173" w:rsidRPr="00691219">
        <w:rPr>
          <w:rFonts w:ascii="Times New Roman" w:hAnsi="Times New Roman"/>
          <w:bCs/>
          <w:sz w:val="28"/>
          <w:szCs w:val="28"/>
        </w:rPr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Все случаи смертности от </w:t>
      </w:r>
      <w:r w:rsidR="00D57173" w:rsidRPr="00691219">
        <w:rPr>
          <w:rFonts w:ascii="Times New Roman" w:hAnsi="Times New Roman"/>
          <w:sz w:val="28"/>
          <w:szCs w:val="28"/>
        </w:rPr>
        <w:t>болезней перинатального периода</w:t>
      </w:r>
      <w:r w:rsidRPr="00691219">
        <w:rPr>
          <w:rFonts w:ascii="Times New Roman" w:hAnsi="Times New Roman"/>
          <w:sz w:val="28"/>
          <w:szCs w:val="28"/>
        </w:rPr>
        <w:t xml:space="preserve"> произошли в медицинских организациях </w:t>
      </w:r>
      <w:r w:rsidR="006E2223">
        <w:rPr>
          <w:rFonts w:ascii="Times New Roman" w:hAnsi="Times New Roman"/>
          <w:sz w:val="28"/>
          <w:szCs w:val="28"/>
        </w:rPr>
        <w:t>третьей</w:t>
      </w:r>
      <w:r w:rsidRPr="00691219">
        <w:rPr>
          <w:rFonts w:ascii="Times New Roman" w:hAnsi="Times New Roman"/>
          <w:sz w:val="28"/>
          <w:szCs w:val="28"/>
        </w:rPr>
        <w:t xml:space="preserve"> группы.</w:t>
      </w:r>
    </w:p>
    <w:p w14:paraId="78C32799" w14:textId="5E77E55B" w:rsidR="008B0736" w:rsidRPr="00691219" w:rsidRDefault="008B0736" w:rsidP="00D57173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 xml:space="preserve">Преждевременные роды зарегистрированы в 7 случаях, из них в 75% дети с ЭНМТ. Причинами </w:t>
      </w:r>
      <w:r w:rsidR="006E2223">
        <w:rPr>
          <w:rFonts w:ascii="Times New Roman" w:hAnsi="Times New Roman"/>
          <w:sz w:val="28"/>
          <w:szCs w:val="28"/>
        </w:rPr>
        <w:t xml:space="preserve">преждевременных родов в 62,5% или </w:t>
      </w:r>
      <w:r w:rsidRPr="00691219">
        <w:rPr>
          <w:rFonts w:ascii="Times New Roman" w:hAnsi="Times New Roman"/>
          <w:sz w:val="28"/>
          <w:szCs w:val="28"/>
        </w:rPr>
        <w:t xml:space="preserve">5 случаях явились преэклампсия тяжелая, на фоне хронической артериальной гипертензии и ожирении 2-3 степени, которая привела к досрочному </w:t>
      </w:r>
      <w:proofErr w:type="spellStart"/>
      <w:r w:rsidRPr="00691219">
        <w:rPr>
          <w:rFonts w:ascii="Times New Roman" w:hAnsi="Times New Roman"/>
          <w:sz w:val="28"/>
          <w:szCs w:val="28"/>
        </w:rPr>
        <w:t>родоразрешению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, и в 1 случае преждевременный разрыв плодных оболочек, на фоне инфекции мочеполовых путей. В 62,5% </w:t>
      </w:r>
      <w:r w:rsidR="006E2223">
        <w:rPr>
          <w:rFonts w:ascii="Times New Roman" w:hAnsi="Times New Roman"/>
          <w:sz w:val="28"/>
          <w:szCs w:val="28"/>
        </w:rPr>
        <w:t xml:space="preserve">случаях </w:t>
      </w:r>
      <w:r w:rsidRPr="00691219">
        <w:rPr>
          <w:rFonts w:ascii="Times New Roman" w:hAnsi="Times New Roman"/>
          <w:sz w:val="28"/>
          <w:szCs w:val="28"/>
        </w:rPr>
        <w:t>женщины старше 30 лет</w:t>
      </w:r>
      <w:r w:rsidR="006E2223">
        <w:rPr>
          <w:rFonts w:ascii="Times New Roman" w:hAnsi="Times New Roman"/>
          <w:sz w:val="28"/>
          <w:szCs w:val="28"/>
        </w:rPr>
        <w:t xml:space="preserve">, </w:t>
      </w:r>
      <w:r w:rsidRPr="00691219">
        <w:rPr>
          <w:rFonts w:ascii="Times New Roman" w:hAnsi="Times New Roman"/>
          <w:sz w:val="28"/>
          <w:szCs w:val="28"/>
        </w:rPr>
        <w:t xml:space="preserve">имеющие в 25% хроническую артериальную гипертензию, тяжелую анемию и в 25% ожирение.  </w:t>
      </w:r>
    </w:p>
    <w:p w14:paraId="71D3041A" w14:textId="38A6B40B" w:rsidR="008B0736" w:rsidRPr="00691219" w:rsidRDefault="00D57173" w:rsidP="008B073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91219">
        <w:rPr>
          <w:rFonts w:ascii="Times New Roman" w:hAnsi="Times New Roman"/>
          <w:bCs/>
          <w:sz w:val="28"/>
          <w:szCs w:val="28"/>
        </w:rPr>
        <w:t>Н</w:t>
      </w:r>
      <w:r w:rsidR="008B0736" w:rsidRPr="00691219">
        <w:rPr>
          <w:rFonts w:ascii="Times New Roman" w:hAnsi="Times New Roman"/>
          <w:bCs/>
          <w:sz w:val="28"/>
          <w:szCs w:val="28"/>
        </w:rPr>
        <w:t>а втором месте</w:t>
      </w:r>
      <w:r w:rsidR="008B0736" w:rsidRPr="00691219">
        <w:rPr>
          <w:rFonts w:ascii="Times New Roman" w:hAnsi="Times New Roman"/>
          <w:sz w:val="28"/>
          <w:szCs w:val="28"/>
        </w:rPr>
        <w:t xml:space="preserve"> 17,6% (6 сл.) от внешних причин, что на уровне прошлого года и по сравнению с 20</w:t>
      </w:r>
      <w:r w:rsidRPr="00691219">
        <w:rPr>
          <w:rFonts w:ascii="Times New Roman" w:hAnsi="Times New Roman"/>
          <w:sz w:val="28"/>
          <w:szCs w:val="28"/>
        </w:rPr>
        <w:t>20</w:t>
      </w:r>
      <w:r w:rsidR="008B0736" w:rsidRPr="00691219">
        <w:rPr>
          <w:rFonts w:ascii="Times New Roman" w:hAnsi="Times New Roman"/>
          <w:sz w:val="28"/>
          <w:szCs w:val="28"/>
        </w:rPr>
        <w:t xml:space="preserve"> г. меньше в 1,6 раза </w:t>
      </w:r>
      <w:r w:rsidR="008B0736" w:rsidRPr="00691219">
        <w:rPr>
          <w:rFonts w:ascii="Times New Roman" w:hAnsi="Times New Roman"/>
          <w:i/>
          <w:iCs/>
          <w:sz w:val="28"/>
          <w:szCs w:val="28"/>
        </w:rPr>
        <w:t>(2020 г. – 11 сл.</w:t>
      </w:r>
      <w:r w:rsidR="006E222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B0736" w:rsidRPr="00691219">
        <w:rPr>
          <w:rFonts w:ascii="Times New Roman" w:hAnsi="Times New Roman"/>
          <w:i/>
          <w:iCs/>
          <w:sz w:val="28"/>
          <w:szCs w:val="28"/>
        </w:rPr>
        <w:t xml:space="preserve">(34,4%), 2021 г. – 6 </w:t>
      </w:r>
      <w:proofErr w:type="gramStart"/>
      <w:r w:rsidR="008B0736" w:rsidRPr="00691219">
        <w:rPr>
          <w:rFonts w:ascii="Times New Roman" w:hAnsi="Times New Roman"/>
          <w:i/>
          <w:iCs/>
          <w:sz w:val="28"/>
          <w:szCs w:val="28"/>
        </w:rPr>
        <w:t>сл.(</w:t>
      </w:r>
      <w:proofErr w:type="gramEnd"/>
      <w:r w:rsidR="008B0736" w:rsidRPr="00691219">
        <w:rPr>
          <w:rFonts w:ascii="Times New Roman" w:hAnsi="Times New Roman"/>
          <w:i/>
          <w:iCs/>
          <w:sz w:val="28"/>
          <w:szCs w:val="28"/>
        </w:rPr>
        <w:t xml:space="preserve">17,6%), 2022 г. – 6 сл.(23,1%), 2023 г. – 6 сл.(17,6%)). </w:t>
      </w:r>
    </w:p>
    <w:p w14:paraId="5070207E" w14:textId="77777777" w:rsidR="00D57173" w:rsidRPr="00691219" w:rsidRDefault="008B0736" w:rsidP="00D57173">
      <w:pPr>
        <w:spacing w:after="0" w:line="259" w:lineRule="auto"/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691219">
        <w:rPr>
          <w:rFonts w:ascii="Times New Roman" w:eastAsiaTheme="minorHAnsi" w:hAnsi="Times New Roman"/>
          <w:iCs/>
          <w:sz w:val="28"/>
          <w:szCs w:val="28"/>
          <w:lang w:eastAsia="en-US"/>
        </w:rPr>
        <w:t>По структуре</w:t>
      </w:r>
      <w:r w:rsidR="00D57173" w:rsidRPr="00691219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от внешних причин</w:t>
      </w:r>
      <w:r w:rsidRPr="00691219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3 случая 50% от механической асфиксии (</w:t>
      </w:r>
      <w:r w:rsidR="00D57173" w:rsidRPr="00691219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2023 г </w:t>
      </w:r>
      <w:r w:rsidRPr="00691219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-83,3%, 5 сл.), по 16,6% по 1 случаю от отравления угарным газом, токсического отравление неуточненным веществом и от аспирации желудочным содержимым. </w:t>
      </w:r>
      <w:r w:rsidRPr="0069121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За </w:t>
      </w:r>
      <w:r w:rsidR="00D57173" w:rsidRPr="00691219">
        <w:rPr>
          <w:rFonts w:ascii="Times New Roman" w:eastAsiaTheme="minorHAnsi" w:hAnsi="Times New Roman"/>
          <w:i/>
          <w:sz w:val="24"/>
          <w:szCs w:val="24"/>
          <w:lang w:eastAsia="en-US"/>
        </w:rPr>
        <w:t>2023 г</w:t>
      </w:r>
      <w:r w:rsidRPr="00691219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16,7% от ЧМТ избит отцом.</w:t>
      </w:r>
      <w:r w:rsidRPr="00691219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 </w:t>
      </w:r>
      <w:r w:rsidRPr="0069121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В 100% семьи благополучные, 33,3% или 2 семей неполные, 83,3% семей имели 2 и более детей, только у 1 семьи первый ребенок. Проживали в 83,3% в частных домах, (2 ЛДО и 3 </w:t>
      </w:r>
      <w:proofErr w:type="spellStart"/>
      <w:r w:rsidRPr="0069121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Вавилинский</w:t>
      </w:r>
      <w:proofErr w:type="spellEnd"/>
      <w:r w:rsidRPr="0069121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затон), 1 семья проживали в квартире. 3 детей до 1 месяца, 1 ребёнок 2 месяца, 2 детей старше 8 месяцев жизни. </w:t>
      </w:r>
    </w:p>
    <w:p w14:paraId="40FBD12E" w14:textId="0D0C7E6A" w:rsidR="008B0736" w:rsidRPr="00691219" w:rsidRDefault="00D57173" w:rsidP="00D57173">
      <w:pPr>
        <w:spacing w:after="0" w:line="259" w:lineRule="auto"/>
        <w:ind w:firstLine="567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691219">
        <w:rPr>
          <w:rFonts w:ascii="Times New Roman" w:eastAsiaTheme="minorHAnsi" w:hAnsi="Times New Roman"/>
          <w:iCs/>
          <w:sz w:val="28"/>
          <w:szCs w:val="28"/>
          <w:lang w:eastAsia="en-US"/>
        </w:rPr>
        <w:t>На долю</w:t>
      </w:r>
      <w:r w:rsidR="006E2223">
        <w:rPr>
          <w:rFonts w:ascii="Times New Roman" w:hAnsi="Times New Roman"/>
          <w:sz w:val="28"/>
          <w:szCs w:val="28"/>
        </w:rPr>
        <w:t xml:space="preserve"> врожденных аномалий развития (ВАР)</w:t>
      </w:r>
      <w:r w:rsidR="002B6E33" w:rsidRPr="00691219">
        <w:rPr>
          <w:rFonts w:ascii="Times New Roman" w:hAnsi="Times New Roman"/>
          <w:sz w:val="28"/>
          <w:szCs w:val="28"/>
        </w:rPr>
        <w:t xml:space="preserve"> приходится</w:t>
      </w:r>
      <w:r w:rsidRPr="00691219">
        <w:rPr>
          <w:rFonts w:ascii="Times New Roman" w:hAnsi="Times New Roman"/>
          <w:sz w:val="28"/>
          <w:szCs w:val="28"/>
        </w:rPr>
        <w:t xml:space="preserve"> </w:t>
      </w:r>
      <w:r w:rsidR="008B0736" w:rsidRPr="00691219">
        <w:rPr>
          <w:rFonts w:ascii="Times New Roman" w:hAnsi="Times New Roman"/>
          <w:sz w:val="28"/>
          <w:szCs w:val="28"/>
        </w:rPr>
        <w:t xml:space="preserve">14,7% или 5 случаев </w:t>
      </w:r>
      <w:r w:rsidRPr="00691219">
        <w:rPr>
          <w:rFonts w:ascii="Times New Roman" w:hAnsi="Times New Roman"/>
          <w:sz w:val="28"/>
          <w:szCs w:val="28"/>
        </w:rPr>
        <w:t>смерти детей до 1 года</w:t>
      </w:r>
      <w:r w:rsidR="008B0736" w:rsidRPr="00691219">
        <w:rPr>
          <w:rFonts w:ascii="Times New Roman" w:hAnsi="Times New Roman"/>
          <w:sz w:val="28"/>
          <w:szCs w:val="28"/>
        </w:rPr>
        <w:t xml:space="preserve"> </w:t>
      </w:r>
      <w:r w:rsidR="008B0736" w:rsidRPr="00691219">
        <w:rPr>
          <w:rFonts w:ascii="Times New Roman" w:hAnsi="Times New Roman"/>
          <w:i/>
          <w:sz w:val="28"/>
          <w:szCs w:val="28"/>
        </w:rPr>
        <w:t>(</w:t>
      </w:r>
      <w:r w:rsidRPr="00691219">
        <w:rPr>
          <w:rFonts w:ascii="Times New Roman" w:hAnsi="Times New Roman"/>
          <w:i/>
          <w:sz w:val="28"/>
          <w:szCs w:val="28"/>
        </w:rPr>
        <w:t>2023 г</w:t>
      </w:r>
      <w:r w:rsidR="008B0736" w:rsidRPr="00691219">
        <w:rPr>
          <w:rFonts w:ascii="Times New Roman" w:hAnsi="Times New Roman"/>
          <w:i/>
          <w:sz w:val="28"/>
          <w:szCs w:val="28"/>
        </w:rPr>
        <w:t xml:space="preserve">-4 сл.,11,8%,) </w:t>
      </w:r>
      <w:r w:rsidR="008B0736" w:rsidRPr="00691219">
        <w:rPr>
          <w:rFonts w:ascii="Times New Roman" w:hAnsi="Times New Roman"/>
          <w:sz w:val="28"/>
          <w:szCs w:val="28"/>
        </w:rPr>
        <w:t xml:space="preserve">что 24,5% больше, чем за </w:t>
      </w:r>
      <w:r w:rsidRPr="00691219">
        <w:rPr>
          <w:rFonts w:ascii="Times New Roman" w:hAnsi="Times New Roman"/>
          <w:sz w:val="28"/>
          <w:szCs w:val="28"/>
        </w:rPr>
        <w:t>2023 год</w:t>
      </w:r>
      <w:r w:rsidR="008B0736" w:rsidRPr="00691219">
        <w:rPr>
          <w:rFonts w:ascii="Times New Roman" w:hAnsi="Times New Roman"/>
          <w:sz w:val="28"/>
          <w:szCs w:val="28"/>
        </w:rPr>
        <w:t>.</w:t>
      </w:r>
      <w:r w:rsidRPr="00691219">
        <w:rPr>
          <w:rFonts w:ascii="Times New Roman" w:hAnsi="Times New Roman"/>
          <w:sz w:val="28"/>
          <w:szCs w:val="28"/>
        </w:rPr>
        <w:t xml:space="preserve"> Из них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4 случая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от врожденных пороков развития сердца, </w:t>
      </w:r>
      <w:r w:rsidR="006E222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60% ранняя постановка на учет в женскую консультацию, </w:t>
      </w:r>
      <w:r w:rsidR="006E2223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>40% поздняя постановка в 28 недель беременности (неудачная попытка криминального аборта и студент). Ср</w:t>
      </w:r>
      <w:r w:rsidR="006E2223">
        <w:rPr>
          <w:rFonts w:ascii="Times New Roman" w:eastAsia="Calibri" w:hAnsi="Times New Roman"/>
          <w:sz w:val="28"/>
          <w:szCs w:val="28"/>
          <w:lang w:eastAsia="en-US"/>
        </w:rPr>
        <w:t xml:space="preserve">едний возраст женщин 33 года, 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>60% старше</w:t>
      </w:r>
      <w:r w:rsidR="006E2223">
        <w:rPr>
          <w:rFonts w:ascii="Times New Roman" w:eastAsia="Calibri" w:hAnsi="Times New Roman"/>
          <w:sz w:val="28"/>
          <w:szCs w:val="28"/>
          <w:lang w:eastAsia="en-US"/>
        </w:rPr>
        <w:t xml:space="preserve"> 35 лет, все работающие женщины из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благополучны</w:t>
      </w:r>
      <w:r w:rsidR="006E2223">
        <w:rPr>
          <w:rFonts w:ascii="Times New Roman" w:eastAsia="Calibri" w:hAnsi="Times New Roman"/>
          <w:sz w:val="28"/>
          <w:szCs w:val="28"/>
          <w:lang w:eastAsia="en-US"/>
        </w:rPr>
        <w:t>х семей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. В </w:t>
      </w:r>
      <w:r w:rsidR="002B6E33" w:rsidRPr="00691219">
        <w:rPr>
          <w:rFonts w:ascii="Times New Roman" w:eastAsia="Calibri" w:hAnsi="Times New Roman"/>
          <w:sz w:val="28"/>
          <w:szCs w:val="28"/>
          <w:lang w:eastAsia="en-US"/>
        </w:rPr>
        <w:t>40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>% выявлен поро</w:t>
      </w:r>
      <w:r w:rsidR="002B6E33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к внутриутробно на 3 скрининге 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и в </w:t>
      </w:r>
      <w:r w:rsidR="002B6E33" w:rsidRPr="00691219">
        <w:rPr>
          <w:rFonts w:ascii="Times New Roman" w:eastAsia="Calibri" w:hAnsi="Times New Roman"/>
          <w:sz w:val="28"/>
          <w:szCs w:val="28"/>
          <w:lang w:eastAsia="en-US"/>
        </w:rPr>
        <w:t>60%</w:t>
      </w:r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>пренатально</w:t>
      </w:r>
      <w:proofErr w:type="spellEnd"/>
      <w:r w:rsidR="008B0736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не диагностированный порок. </w:t>
      </w:r>
    </w:p>
    <w:p w14:paraId="5CABF8BB" w14:textId="50926C3C" w:rsidR="002B6E33" w:rsidRPr="00691219" w:rsidRDefault="002B6E33" w:rsidP="008B0736">
      <w:pPr>
        <w:spacing w:after="0" w:line="259" w:lineRule="auto"/>
        <w:ind w:firstLine="567"/>
        <w:jc w:val="both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bookmarkStart w:id="16" w:name="_Hlk171666936"/>
      <w:r w:rsidRPr="00691219">
        <w:rPr>
          <w:rFonts w:ascii="Times New Roman" w:hAnsi="Times New Roman"/>
          <w:sz w:val="28"/>
          <w:szCs w:val="28"/>
        </w:rPr>
        <w:t>В 2024 г. зарегистрировано 4 случая (11,8%) смерти младенцев в результате инфекционных заболеваний, отмечается увеличение в 2 раза в сравнении с 2023 г, также значительно увеличилась доля смерти от заболеваний нервной системы с 6,9% до 11,4%. Болезни органов дыхания (J18, J15) составили 8,</w:t>
      </w:r>
      <w:r w:rsidR="004C71E2" w:rsidRPr="00691219">
        <w:rPr>
          <w:rFonts w:ascii="Times New Roman" w:hAnsi="Times New Roman"/>
          <w:sz w:val="28"/>
          <w:szCs w:val="28"/>
        </w:rPr>
        <w:t>8</w:t>
      </w:r>
      <w:r w:rsidRPr="00691219">
        <w:rPr>
          <w:rFonts w:ascii="Times New Roman" w:hAnsi="Times New Roman"/>
          <w:sz w:val="28"/>
          <w:szCs w:val="28"/>
        </w:rPr>
        <w:t>% в причинной структуре смертности детей до года, из них 2 случая маловесных детей в постнеонатальном периоде: ребенок в возрасте 2,5 месяцев смерть на дому и ребенок в возрасте 1,5 месяцев смерть в МО I уровня</w:t>
      </w:r>
    </w:p>
    <w:p w14:paraId="405920CA" w14:textId="2992891E" w:rsidR="008B0736" w:rsidRPr="00691219" w:rsidRDefault="008B0736" w:rsidP="004C71E2">
      <w:pPr>
        <w:spacing w:after="0" w:line="259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Theme="minorHAnsi" w:hAnsi="Times New Roman"/>
          <w:bCs/>
          <w:sz w:val="28"/>
          <w:szCs w:val="28"/>
          <w:lang w:eastAsia="en-US"/>
        </w:rPr>
        <w:t>Далее</w:t>
      </w:r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 2 случая </w:t>
      </w:r>
      <w:r w:rsidR="006E2223">
        <w:rPr>
          <w:rFonts w:ascii="Times New Roman" w:eastAsiaTheme="minorHAnsi" w:hAnsi="Times New Roman"/>
          <w:sz w:val="28"/>
          <w:szCs w:val="28"/>
          <w:lang w:eastAsia="en-US"/>
        </w:rPr>
        <w:t>смертности (</w:t>
      </w:r>
      <w:r w:rsidR="006E2223" w:rsidRPr="00691219">
        <w:rPr>
          <w:rFonts w:ascii="Times New Roman" w:eastAsiaTheme="minorHAnsi" w:hAnsi="Times New Roman"/>
          <w:sz w:val="28"/>
          <w:szCs w:val="28"/>
          <w:lang w:eastAsia="en-US"/>
        </w:rPr>
        <w:t>5,8%</w:t>
      </w:r>
      <w:r w:rsidR="006E2223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6E2223"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от болезни системы кровообращения: по причине </w:t>
      </w:r>
      <w:proofErr w:type="spellStart"/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>дилатационной</w:t>
      </w:r>
      <w:proofErr w:type="spellEnd"/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>кардиоиопатии</w:t>
      </w:r>
      <w:proofErr w:type="spellEnd"/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 и хронического активного </w:t>
      </w:r>
      <w:proofErr w:type="spellStart"/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>панкардита</w:t>
      </w:r>
      <w:proofErr w:type="spellEnd"/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>, на фоне после перенесенных инфекционных респираторных заболеваний.</w:t>
      </w:r>
      <w:r w:rsidRPr="006912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В обоих случаях мальчики, из полной благополучной семьи. </w:t>
      </w:r>
    </w:p>
    <w:p w14:paraId="364BCCDC" w14:textId="26A0B62E" w:rsidR="008B0736" w:rsidRPr="00691219" w:rsidRDefault="008B0736" w:rsidP="008B0736">
      <w:pPr>
        <w:spacing w:after="0" w:line="259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В 3,1% 1 случаю </w:t>
      </w:r>
      <w:r w:rsidRPr="00691219">
        <w:rPr>
          <w:rFonts w:ascii="Times New Roman" w:eastAsiaTheme="minorHAnsi" w:hAnsi="Times New Roman"/>
          <w:bCs/>
          <w:sz w:val="28"/>
          <w:szCs w:val="28"/>
          <w:lang w:eastAsia="en-US"/>
        </w:rPr>
        <w:t>от болезни кожи и подкожной клетчатки</w:t>
      </w:r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, несвоевременное обращение за медицинской помощью, были отказы от госпитализации со стороны матери, употребление алкоголя в период праздничных дней. </w:t>
      </w:r>
      <w:r w:rsidRPr="0069121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За предыдущие 5 лет не отмечены случаи летального исхода от данных заболеваний</w:t>
      </w:r>
      <w:bookmarkEnd w:id="16"/>
      <w:r w:rsidRPr="0069121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;</w:t>
      </w:r>
      <w:r w:rsidRPr="00691219">
        <w:rPr>
          <w:rFonts w:ascii="Times New Roman" w:eastAsiaTheme="minorHAnsi" w:hAnsi="Times New Roman"/>
          <w:sz w:val="28"/>
          <w:szCs w:val="28"/>
          <w:lang w:eastAsia="en-US"/>
        </w:rPr>
        <w:t xml:space="preserve"> 1 случай смерти от синдрома внезапной смерти ребенка в возрасте 1 месяц, из полной благополучной семьи; 1 случай смерти ребенка от заболеваний почек.</w:t>
      </w:r>
    </w:p>
    <w:p w14:paraId="069427C0" w14:textId="77777777" w:rsidR="0096083C" w:rsidRDefault="0096083C" w:rsidP="009C5DE7">
      <w:pPr>
        <w:suppressAutoHyphens/>
        <w:spacing w:after="0" w:line="300" w:lineRule="atLeast"/>
        <w:jc w:val="right"/>
        <w:rPr>
          <w:rFonts w:ascii="Times New Roman" w:eastAsia="DejaVu Sans" w:hAnsi="Times New Roman"/>
          <w:color w:val="272628"/>
          <w:sz w:val="28"/>
          <w:szCs w:val="28"/>
        </w:rPr>
      </w:pPr>
    </w:p>
    <w:p w14:paraId="0EDEB6BD" w14:textId="03DB13D3" w:rsidR="009C5DE7" w:rsidRPr="00691219" w:rsidRDefault="009C5DE7" w:rsidP="009C5DE7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color w:val="272628"/>
          <w:sz w:val="28"/>
          <w:szCs w:val="28"/>
        </w:rPr>
        <w:lastRenderedPageBreak/>
        <w:t>Таблица 11</w:t>
      </w:r>
    </w:p>
    <w:p w14:paraId="11152856" w14:textId="77777777" w:rsidR="009C5DE7" w:rsidRPr="00691219" w:rsidRDefault="009C5DE7" w:rsidP="009C5DE7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color w:val="272628"/>
          <w:sz w:val="28"/>
          <w:szCs w:val="28"/>
        </w:rPr>
        <w:t>Динамика причин младенческой смертности в субъекте РФ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710"/>
        <w:gridCol w:w="708"/>
        <w:gridCol w:w="567"/>
        <w:gridCol w:w="567"/>
        <w:gridCol w:w="709"/>
        <w:gridCol w:w="709"/>
        <w:gridCol w:w="709"/>
        <w:gridCol w:w="708"/>
        <w:gridCol w:w="709"/>
        <w:gridCol w:w="851"/>
        <w:gridCol w:w="992"/>
      </w:tblGrid>
      <w:tr w:rsidR="00982BDC" w:rsidRPr="00691219" w14:paraId="6CBD4DC3" w14:textId="77777777" w:rsidTr="00C65BDE">
        <w:trPr>
          <w:trHeight w:hRule="exact" w:val="383"/>
          <w:tblHeader/>
          <w:jc w:val="center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B91D24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Наименование классов болезней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FED3C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5CD3B6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32E0CE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E72A0E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455885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619C7D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РФ 2024</w:t>
            </w:r>
          </w:p>
        </w:tc>
      </w:tr>
      <w:tr w:rsidR="00982BDC" w:rsidRPr="00691219" w14:paraId="5D51514F" w14:textId="77777777" w:rsidTr="00C65BDE">
        <w:trPr>
          <w:trHeight w:hRule="exact" w:val="417"/>
          <w:tblHeader/>
          <w:jc w:val="center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5D1053" w14:textId="77777777" w:rsidR="00982BDC" w:rsidRPr="00691219" w:rsidRDefault="00982BDC" w:rsidP="009C5DE7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481BF0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F64B395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4A3C77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BFE52D5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BC98A9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C3958B8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0D7611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277413E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40EC3E9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57E9A10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4E9182D" w14:textId="77777777" w:rsidR="00982BDC" w:rsidRPr="00691219" w:rsidRDefault="00982BDC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‰</w:t>
            </w:r>
          </w:p>
        </w:tc>
      </w:tr>
      <w:tr w:rsidR="009C7528" w:rsidRPr="00691219" w14:paraId="2B548F8C" w14:textId="77777777" w:rsidTr="0028791A">
        <w:trPr>
          <w:trHeight w:hRule="exact" w:val="714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A9312C" w14:textId="77777777" w:rsidR="009C7528" w:rsidRPr="00691219" w:rsidRDefault="009C7528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Всего умерших от всех причин, 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026EB" w14:textId="2120948A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1FF94" w14:textId="67B91560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6B46D" w14:textId="41066D4A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45D09" w14:textId="1D2530BB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21F3F" w14:textId="2C92E0B6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5B331" w14:textId="7BC5EF09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829A7" w14:textId="3024FE31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2D71D" w14:textId="0ABDD505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35F81" w14:textId="6D4BDF12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3CE40" w14:textId="79FC8614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99C46C9" w14:textId="49389FC3" w:rsidR="009C7528" w:rsidRPr="00691219" w:rsidRDefault="009C7528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3,3</w:t>
            </w:r>
          </w:p>
        </w:tc>
      </w:tr>
      <w:tr w:rsidR="006F25B6" w:rsidRPr="00691219" w14:paraId="788893C2" w14:textId="77777777" w:rsidTr="0028791A">
        <w:trPr>
          <w:trHeight w:hRule="exact" w:val="1134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</w:tcPr>
          <w:p w14:paraId="6613B15E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Отдельные состояния, возникающие в перинатальном периоде (P00–P96), из них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8563E" w14:textId="72F28D59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13C00" w14:textId="5F6E0A35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79DAB" w14:textId="284026A0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8A8E0" w14:textId="3D704800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367AD" w14:textId="30F40B90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D2A91" w14:textId="636DA54C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6EAE5" w14:textId="2B0CE18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E3474" w14:textId="72D0BA6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EF0C6" w14:textId="1912D35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7C355" w14:textId="310FF3C6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94D60D5" w14:textId="395D6EF0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1,9</w:t>
            </w:r>
          </w:p>
        </w:tc>
      </w:tr>
      <w:tr w:rsidR="006F25B6" w:rsidRPr="00691219" w14:paraId="4554B7DA" w14:textId="77777777" w:rsidTr="0028791A">
        <w:trPr>
          <w:trHeight w:hRule="exact" w:val="55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996526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Болезни нервной системы (G00–G99)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A3D64" w14:textId="605C005B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21652" w14:textId="77248D35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F1E54" w14:textId="446EC8B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B74D9" w14:textId="52F51C06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9E3E" w14:textId="76F01EDF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9A2A3" w14:textId="68A426C2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139A1" w14:textId="68E35DB6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CBD6A" w14:textId="0A1827D0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B62F4" w14:textId="581EF03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FDD24" w14:textId="1616C2AA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E39840" w14:textId="294FAF96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6F25B6" w:rsidRPr="00691219" w14:paraId="33E2466D" w14:textId="77777777" w:rsidTr="0028791A">
        <w:trPr>
          <w:trHeight w:hRule="exact" w:val="577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1DEF8C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Болезни органов дыхания (J00–J99)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BC765" w14:textId="0832DE05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D38FE" w14:textId="0FEE6361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0572B" w14:textId="5C16E226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CDFDE" w14:textId="03F649D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519EC" w14:textId="317AAD19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03725" w14:textId="4A4F53C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05A10" w14:textId="45D1F320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BE691" w14:textId="2CF41209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8F87B" w14:textId="732B2A3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15C2E" w14:textId="1F4BAF45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A0DDA" w14:textId="3BF31ABC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F25B6" w:rsidRPr="00691219" w14:paraId="486B172A" w14:textId="77777777" w:rsidTr="0028791A">
        <w:trPr>
          <w:trHeight w:hRule="exact" w:val="854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4A276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Болезни органов пищеварения (K00–K93)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93AB2" w14:textId="666717F2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D907D" w14:textId="72EAADE5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CCC60" w14:textId="0D0E7BE4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944DC" w14:textId="288840C2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3786C" w14:textId="57E46728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FB288" w14:textId="37C26C6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0E971" w14:textId="2F1FF8D8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86C51" w14:textId="789A3F5F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03837" w14:textId="100F729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9792F" w14:textId="3BACB752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4AECCC" w14:textId="4B444EE4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0,03</w:t>
            </w:r>
          </w:p>
        </w:tc>
      </w:tr>
      <w:tr w:rsidR="006F25B6" w:rsidRPr="00691219" w14:paraId="66D6AD8E" w14:textId="77777777" w:rsidTr="0028791A">
        <w:trPr>
          <w:trHeight w:hRule="exact" w:val="88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483EB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Болезни системы кровообращения (I00–I99)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5AA28" w14:textId="119D414A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DADED" w14:textId="58DE6D0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63E6E" w14:textId="754E0FCC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5D9EE" w14:textId="4EC0EFCF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63C62" w14:textId="120D1212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72291" w14:textId="1A7AEBF9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5D989" w14:textId="47AF9DEB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74AD8" w14:textId="374A20CE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EED6C" w14:textId="78DB65A6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F747D6" w14:textId="4D697741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8BC379" w14:textId="2F68D023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F25B6" w:rsidRPr="00691219" w14:paraId="09F22194" w14:textId="77777777" w:rsidTr="0028791A">
        <w:trPr>
          <w:trHeight w:hRule="exact" w:val="604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D0E0E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Болезни мочеполовой системы (N00–N99)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1763" w14:textId="3C8B851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B04D0" w14:textId="4F7E6F11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45CDC" w14:textId="4F3D7AE1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B075D" w14:textId="049FE588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65167" w14:textId="64F5413B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DB55B" w14:textId="2FD472C4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35534" w14:textId="2D7D2097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86A27" w14:textId="345805B7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D5832" w14:textId="42811B3F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D63EF" w14:textId="6E5428B2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2FA5A2" w14:textId="549F5FAA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0,01</w:t>
            </w:r>
          </w:p>
        </w:tc>
      </w:tr>
      <w:tr w:rsidR="006F25B6" w:rsidRPr="00691219" w14:paraId="3EC33902" w14:textId="77777777" w:rsidTr="0028791A">
        <w:trPr>
          <w:trHeight w:hRule="exact" w:val="149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EE98F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Врожденные аномалии [пороки развития], деформации и хромосомные нарушения (Q00–Q99)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2CEAB" w14:textId="75E8F85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F470B" w14:textId="51D32138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5516E" w14:textId="5937C82E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1BA09" w14:textId="55884347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AB346" w14:textId="2FEB22CA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C73A0" w14:textId="73D54B1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C89E2" w14:textId="5FB6C98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264E3" w14:textId="5998DC2C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544BD" w14:textId="2E3F1020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ACC33" w14:textId="5D5EE7A4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B86338" w14:textId="5105CCD0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6F25B6" w:rsidRPr="00691219" w14:paraId="3600A746" w14:textId="77777777" w:rsidTr="0028791A">
        <w:trPr>
          <w:trHeight w:hRule="exact" w:val="1106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EC589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Некоторые инфекционные и паразитарные болезни (A00–B99)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D015E" w14:textId="43641F54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A62DD" w14:textId="320C9DF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FB1D1" w14:textId="403AE304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590BE" w14:textId="301CF0BC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E9F7D" w14:textId="4067552F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96FC6" w14:textId="2C60A575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1F84F" w14:textId="3F9F5F7A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FF8CB" w14:textId="1006C659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85498" w14:textId="23A6ED25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224AE" w14:textId="36D683F9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D622C4" w14:textId="00B25DA7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F25B6" w:rsidRPr="00691219" w14:paraId="3180E9A3" w14:textId="16C382B7" w:rsidTr="0028791A">
        <w:trPr>
          <w:trHeight w:hRule="exact" w:val="90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DFBC0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Злокачественные новообразования (C00–C97)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FCDFD" w14:textId="1AFA07D1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E4991" w14:textId="050AAC5B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8ED4E" w14:textId="042D41F7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4BAED" w14:textId="5748613E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3FE05" w14:textId="1430C477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5038B" w14:textId="16B4C32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5E3C3" w14:textId="19F1EC4D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F5168" w14:textId="7102F95F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2EB02" w14:textId="30DAE55A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E789A" w14:textId="589D8283" w:rsidR="006F25B6" w:rsidRPr="00691219" w:rsidRDefault="006F25B6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93B9" w14:textId="1372EB03" w:rsidR="006F25B6" w:rsidRPr="00691219" w:rsidRDefault="00C65BDE" w:rsidP="0028791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0,02</w:t>
            </w:r>
          </w:p>
        </w:tc>
      </w:tr>
      <w:tr w:rsidR="006F25B6" w:rsidRPr="00691219" w14:paraId="7E8B5160" w14:textId="01F60A3C" w:rsidTr="00982BDC">
        <w:trPr>
          <w:trHeight w:hRule="exact" w:val="990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FEC5B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Внешние причины смерти (S00–T98, V01–Y98)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B263D" w14:textId="265D65C5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6E16D" w14:textId="6815EBB0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308B0" w14:textId="0C15881C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1059A" w14:textId="31134A47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0D197" w14:textId="68C97521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57661" w14:textId="139F56B9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DB500F" w14:textId="2C1AFCE5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B5426" w14:textId="2264B682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803A9" w14:textId="651444EB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1134E" w14:textId="30CC10A6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77EB" w14:textId="558C99BC" w:rsidR="006F25B6" w:rsidRPr="00691219" w:rsidRDefault="00C65BDE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0,04</w:t>
            </w:r>
          </w:p>
        </w:tc>
      </w:tr>
      <w:tr w:rsidR="006F25B6" w:rsidRPr="00691219" w14:paraId="74CDDF21" w14:textId="2B7C5104" w:rsidTr="00982BDC">
        <w:trPr>
          <w:trHeight w:hRule="exact" w:val="2691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DC5E" w14:textId="77777777" w:rsidR="006F25B6" w:rsidRPr="00691219" w:rsidRDefault="006F25B6" w:rsidP="0028791A">
            <w:pPr>
              <w:suppressAutoHyphens/>
              <w:spacing w:after="0" w:line="240" w:lineRule="auto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Симптомы, признаки и отклонения от нормы, выявленные при клинических и лабораторных исследованиях, не классифицированные в других рубриках (R00–R99)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BCBCE" w14:textId="75F626F1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66684" w14:textId="790E57F1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7B722" w14:textId="5250CFE9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983BE" w14:textId="4F277296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FFB8D" w14:textId="0AF3A437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1F66F" w14:textId="610E0020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7F298" w14:textId="1B427E0A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264D9" w14:textId="0DF1D739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39215" w14:textId="00F26DDF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7DA6B" w14:textId="5DCC179A" w:rsidR="006F25B6" w:rsidRPr="00691219" w:rsidRDefault="006F25B6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E37D" w14:textId="0881A4C0" w:rsidR="006F25B6" w:rsidRPr="00691219" w:rsidRDefault="00C65BDE" w:rsidP="006F25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0,001</w:t>
            </w:r>
          </w:p>
        </w:tc>
      </w:tr>
    </w:tbl>
    <w:p w14:paraId="18F5F6CB" w14:textId="77777777" w:rsidR="009C5DE7" w:rsidRPr="00691219" w:rsidRDefault="009C5DE7" w:rsidP="009C5DE7">
      <w:pPr>
        <w:suppressAutoHyphens/>
        <w:spacing w:after="0" w:line="300" w:lineRule="atLeast"/>
        <w:jc w:val="both"/>
        <w:rPr>
          <w:rFonts w:ascii="Times New Roman" w:eastAsia="DejaVu Sans" w:hAnsi="Times New Roman"/>
          <w:color w:val="272628"/>
          <w:sz w:val="28"/>
          <w:szCs w:val="28"/>
        </w:rPr>
      </w:pPr>
    </w:p>
    <w:p w14:paraId="0F60C0F4" w14:textId="43160A7D" w:rsidR="008C24FF" w:rsidRPr="00691219" w:rsidRDefault="006E2223" w:rsidP="008C24F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 2024 г. зарегистрировано 83 случая</w:t>
      </w:r>
      <w:r w:rsidR="008C24FF" w:rsidRPr="00691219">
        <w:rPr>
          <w:rFonts w:ascii="Times New Roman" w:eastAsia="Calibri" w:hAnsi="Times New Roman"/>
          <w:sz w:val="28"/>
          <w:szCs w:val="28"/>
        </w:rPr>
        <w:t xml:space="preserve"> смертности детей (</w:t>
      </w:r>
      <w:r w:rsidR="008C24FF" w:rsidRPr="00691219">
        <w:rPr>
          <w:rFonts w:ascii="Times New Roman" w:eastAsia="Calibri" w:hAnsi="Times New Roman"/>
          <w:i/>
          <w:iCs/>
          <w:sz w:val="28"/>
          <w:szCs w:val="28"/>
        </w:rPr>
        <w:t>из них 3</w:t>
      </w:r>
      <w:r w:rsidR="009C7528" w:rsidRPr="00691219">
        <w:rPr>
          <w:rFonts w:ascii="Times New Roman" w:eastAsia="Calibri" w:hAnsi="Times New Roman"/>
          <w:i/>
          <w:iCs/>
          <w:sz w:val="28"/>
          <w:szCs w:val="28"/>
        </w:rPr>
        <w:t>7</w:t>
      </w:r>
      <w:r w:rsidR="008C24FF" w:rsidRPr="00691219">
        <w:rPr>
          <w:rFonts w:ascii="Times New Roman" w:eastAsia="Calibri" w:hAnsi="Times New Roman"/>
          <w:i/>
          <w:iCs/>
          <w:sz w:val="28"/>
          <w:szCs w:val="28"/>
        </w:rPr>
        <w:t xml:space="preserve"> случаев </w:t>
      </w:r>
      <w:r w:rsidR="003A78F4" w:rsidRPr="00691219">
        <w:rPr>
          <w:rFonts w:ascii="Times New Roman" w:eastAsia="Calibri" w:hAnsi="Times New Roman"/>
          <w:i/>
          <w:iCs/>
          <w:sz w:val="28"/>
          <w:szCs w:val="28"/>
        </w:rPr>
        <w:t xml:space="preserve">или </w:t>
      </w:r>
      <w:r w:rsidR="009C7528" w:rsidRPr="00691219">
        <w:rPr>
          <w:rFonts w:ascii="Times New Roman" w:eastAsia="Calibri" w:hAnsi="Times New Roman"/>
          <w:i/>
          <w:iCs/>
          <w:sz w:val="28"/>
          <w:szCs w:val="28"/>
        </w:rPr>
        <w:t>44,6</w:t>
      </w:r>
      <w:r w:rsidR="003A78F4" w:rsidRPr="00691219">
        <w:rPr>
          <w:rFonts w:ascii="Times New Roman" w:eastAsia="Calibri" w:hAnsi="Times New Roman"/>
          <w:i/>
          <w:iCs/>
          <w:sz w:val="28"/>
          <w:szCs w:val="28"/>
        </w:rPr>
        <w:t xml:space="preserve">% </w:t>
      </w:r>
      <w:r w:rsidR="008C24FF" w:rsidRPr="00691219">
        <w:rPr>
          <w:rFonts w:ascii="Times New Roman" w:eastAsia="Calibri" w:hAnsi="Times New Roman"/>
          <w:i/>
          <w:iCs/>
          <w:sz w:val="28"/>
          <w:szCs w:val="28"/>
        </w:rPr>
        <w:t>младенческой смертности</w:t>
      </w:r>
      <w:r w:rsidR="008C24FF" w:rsidRPr="00691219">
        <w:rPr>
          <w:rFonts w:ascii="Times New Roman" w:eastAsia="Calibri" w:hAnsi="Times New Roman"/>
          <w:sz w:val="28"/>
          <w:szCs w:val="28"/>
        </w:rPr>
        <w:t xml:space="preserve">) </w:t>
      </w:r>
      <w:r>
        <w:rPr>
          <w:rFonts w:ascii="Times New Roman" w:eastAsia="Calibri" w:hAnsi="Times New Roman"/>
          <w:sz w:val="28"/>
          <w:szCs w:val="28"/>
        </w:rPr>
        <w:t xml:space="preserve">в возрасте </w:t>
      </w:r>
      <w:r w:rsidR="008C24FF" w:rsidRPr="00691219">
        <w:rPr>
          <w:rFonts w:ascii="Times New Roman" w:eastAsia="Calibri" w:hAnsi="Times New Roman"/>
          <w:sz w:val="28"/>
          <w:szCs w:val="28"/>
        </w:rPr>
        <w:t xml:space="preserve">от 0 до 17 лет, показатель на 100 тыс. </w:t>
      </w:r>
      <w:r w:rsidR="008C24FF" w:rsidRPr="00691219">
        <w:rPr>
          <w:rFonts w:ascii="Times New Roman" w:eastAsia="Calibri" w:hAnsi="Times New Roman"/>
          <w:sz w:val="28"/>
          <w:szCs w:val="28"/>
        </w:rPr>
        <w:lastRenderedPageBreak/>
        <w:t xml:space="preserve">детского населения составил 66,9, что на 17,2% меньше чем за </w:t>
      </w:r>
      <w:r w:rsidR="003A78F4" w:rsidRPr="00691219">
        <w:rPr>
          <w:rFonts w:ascii="Times New Roman" w:eastAsia="Calibri" w:hAnsi="Times New Roman"/>
          <w:sz w:val="28"/>
          <w:szCs w:val="28"/>
        </w:rPr>
        <w:t>2023 г</w:t>
      </w:r>
      <w:r>
        <w:rPr>
          <w:rFonts w:ascii="Times New Roman" w:eastAsia="Calibri" w:hAnsi="Times New Roman"/>
          <w:sz w:val="28"/>
          <w:szCs w:val="28"/>
        </w:rPr>
        <w:t>.</w:t>
      </w:r>
      <w:r w:rsidR="008C24FF" w:rsidRPr="00691219">
        <w:rPr>
          <w:rFonts w:ascii="Times New Roman" w:eastAsia="Calibri" w:hAnsi="Times New Roman"/>
          <w:sz w:val="28"/>
          <w:szCs w:val="28"/>
        </w:rPr>
        <w:t xml:space="preserve"> </w:t>
      </w:r>
      <w:r w:rsidR="008C24FF" w:rsidRPr="00691219">
        <w:rPr>
          <w:rFonts w:ascii="Times New Roman" w:eastAsia="Calibri" w:hAnsi="Times New Roman"/>
          <w:i/>
          <w:iCs/>
          <w:sz w:val="24"/>
          <w:szCs w:val="24"/>
        </w:rPr>
        <w:t>(100 случаев ДС, из них 35 случаев младенческой смертности, показатель 80,8</w:t>
      </w:r>
      <w:r w:rsidR="00067DFD" w:rsidRPr="00691219">
        <w:rPr>
          <w:rFonts w:ascii="Times New Roman" w:eastAsia="Calibri" w:hAnsi="Times New Roman"/>
          <w:i/>
          <w:iCs/>
          <w:sz w:val="24"/>
          <w:szCs w:val="24"/>
        </w:rPr>
        <w:t>)</w:t>
      </w:r>
      <w:r w:rsidR="008C24FF" w:rsidRPr="00691219">
        <w:rPr>
          <w:rFonts w:ascii="Times New Roman" w:eastAsia="Calibri" w:hAnsi="Times New Roman"/>
          <w:sz w:val="28"/>
          <w:szCs w:val="28"/>
        </w:rPr>
        <w:t xml:space="preserve">. </w:t>
      </w:r>
    </w:p>
    <w:p w14:paraId="6F9F373B" w14:textId="51781C0E" w:rsidR="00A6503F" w:rsidRPr="00691219" w:rsidRDefault="00A6503F" w:rsidP="00A6503F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>Таблица 11.1</w:t>
      </w:r>
    </w:p>
    <w:p w14:paraId="1F1F6936" w14:textId="771AAE5E" w:rsidR="008C24FF" w:rsidRPr="00691219" w:rsidRDefault="008C24FF" w:rsidP="008C24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Детская смертность от 0-17 лет в разрезе кожуунов за 2020-2023 г.</w:t>
      </w:r>
    </w:p>
    <w:tbl>
      <w:tblPr>
        <w:tblW w:w="9978" w:type="dxa"/>
        <w:tblInd w:w="-5" w:type="dxa"/>
        <w:tblLook w:val="04A0" w:firstRow="1" w:lastRow="0" w:firstColumn="1" w:lastColumn="0" w:noHBand="0" w:noVBand="1"/>
      </w:tblPr>
      <w:tblGrid>
        <w:gridCol w:w="2327"/>
        <w:gridCol w:w="632"/>
        <w:gridCol w:w="759"/>
        <w:gridCol w:w="763"/>
        <w:gridCol w:w="851"/>
        <w:gridCol w:w="567"/>
        <w:gridCol w:w="992"/>
        <w:gridCol w:w="709"/>
        <w:gridCol w:w="992"/>
        <w:gridCol w:w="627"/>
        <w:gridCol w:w="759"/>
      </w:tblGrid>
      <w:tr w:rsidR="008C24FF" w:rsidRPr="00691219" w14:paraId="5579292D" w14:textId="77777777" w:rsidTr="003A78F4">
        <w:trPr>
          <w:trHeight w:val="315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13F71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Кожууны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E5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2024 г.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3F8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2023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CF1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2022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F75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2021 г.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FD7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2020 г.</w:t>
            </w:r>
          </w:p>
        </w:tc>
      </w:tr>
      <w:tr w:rsidR="008C24FF" w:rsidRPr="00691219" w14:paraId="2C456369" w14:textId="77777777" w:rsidTr="003A78F4">
        <w:trPr>
          <w:trHeight w:val="27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D7B9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0ED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</w:rPr>
              <w:t>абс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97D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показ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994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абс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82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показ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9D6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абс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EB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показ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12F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абс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25D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показ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2F4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абс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FA62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показ</w:t>
            </w:r>
          </w:p>
        </w:tc>
      </w:tr>
      <w:tr w:rsidR="008C24FF" w:rsidRPr="00691219" w14:paraId="43F7B665" w14:textId="77777777" w:rsidTr="003A78F4">
        <w:trPr>
          <w:trHeight w:val="371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6CB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Бай-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Тайгинский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88F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3F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FB50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9E4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35D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E1A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A32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EC3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30,8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37D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3E3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175,1</w:t>
            </w:r>
          </w:p>
        </w:tc>
      </w:tr>
      <w:tr w:rsidR="008C24FF" w:rsidRPr="00691219" w14:paraId="18283EF0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289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Барун-Хемчикский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CC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D1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68,4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E66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D91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148,1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875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3C9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671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6E3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90,2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2EE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D00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65,7</w:t>
            </w:r>
          </w:p>
        </w:tc>
      </w:tr>
      <w:tr w:rsidR="008C24FF" w:rsidRPr="00691219" w14:paraId="7EE88BDF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3EF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г. Ак-Довурак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B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57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62,4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D5A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1EF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C58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465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BCA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BB0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83,3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92E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34F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20,5</w:t>
            </w:r>
          </w:p>
        </w:tc>
      </w:tr>
      <w:tr w:rsidR="008C24FF" w:rsidRPr="00691219" w14:paraId="3105B545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F28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Дзун-Хемчикский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37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6A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71,1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60F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A8F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59,8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DF4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6E9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D7D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362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147,0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A1A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617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109,2</w:t>
            </w:r>
          </w:p>
        </w:tc>
      </w:tr>
      <w:tr w:rsidR="008C24FF" w:rsidRPr="00691219" w14:paraId="2B1A35F7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A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Каа-Хемский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E8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EE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93,3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A0C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A1C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187,8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355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33D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FA5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257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85,6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06B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8FE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41,1</w:t>
            </w:r>
          </w:p>
        </w:tc>
      </w:tr>
      <w:tr w:rsidR="008C24FF" w:rsidRPr="00691219" w14:paraId="4D778D6A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076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Кызылский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0A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74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71,0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15C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0CE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B81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B4C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042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CEB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14,5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231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FBD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51,0</w:t>
            </w:r>
          </w:p>
        </w:tc>
      </w:tr>
      <w:tr w:rsidR="008C24FF" w:rsidRPr="00691219" w14:paraId="61FB5570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0B7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2D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A9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161,6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DA0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031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326,3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DE1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72B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B5D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081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1DA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20D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</w:tr>
      <w:tr w:rsidR="008C24FF" w:rsidRPr="00691219" w14:paraId="70ECE46A" w14:textId="77777777" w:rsidTr="003A78F4">
        <w:trPr>
          <w:trHeight w:val="247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886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Монгун-Тайгинский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B4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FC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93,2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B96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283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D65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88B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CEC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F97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99,0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0FE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5B0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196,0</w:t>
            </w:r>
          </w:p>
        </w:tc>
      </w:tr>
      <w:tr w:rsidR="008C24FF" w:rsidRPr="00691219" w14:paraId="27102616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B96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Овюрский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B13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23B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AE5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4CC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038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087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65B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3A8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134,5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427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4E2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</w:tr>
      <w:tr w:rsidR="008C24FF" w:rsidRPr="00691219" w14:paraId="1CA7D23F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D8A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Пий-</w:t>
            </w:r>
            <w:proofErr w:type="spellStart"/>
            <w:r w:rsidRPr="0069121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Хемский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2F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9C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78,2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EAD2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AFA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104,5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3E2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6FF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B5C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FCD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62,2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AF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B0D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62,1</w:t>
            </w:r>
          </w:p>
        </w:tc>
      </w:tr>
      <w:tr w:rsidR="008C24FF" w:rsidRPr="00691219" w14:paraId="63E1A6FB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8B0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Сут-Хольский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5E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91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74,8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E8F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73D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111,6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D67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B20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A63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056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119,5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A77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3D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77,0</w:t>
            </w:r>
          </w:p>
        </w:tc>
      </w:tr>
      <w:tr w:rsidR="008C24FF" w:rsidRPr="00691219" w14:paraId="3210D4AE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C46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Тандинский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9E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D7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44,9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431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D7A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AC4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249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C98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8ED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109,7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B4C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44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43,4</w:t>
            </w:r>
          </w:p>
        </w:tc>
      </w:tr>
      <w:tr w:rsidR="008C24FF" w:rsidRPr="00691219" w14:paraId="380CD6A7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F15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Тес-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Хемский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D0E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0A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123,1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59A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B2C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92,4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5B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030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124,6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140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53CF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153,1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C94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271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186,3</w:t>
            </w:r>
          </w:p>
        </w:tc>
      </w:tr>
      <w:tr w:rsidR="008C24FF" w:rsidRPr="00691219" w14:paraId="6DC2C441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A61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5D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1E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121,6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889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FD1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122,7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90E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F29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652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37CD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254,0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A63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5CE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245,9</w:t>
            </w:r>
          </w:p>
        </w:tc>
      </w:tr>
      <w:tr w:rsidR="008C24FF" w:rsidRPr="00691219" w14:paraId="2261117C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EB5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Улуг-Хемский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BC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043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71,3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B52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C7C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ACE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2B4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2B5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AB4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181,5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948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2C6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83,4</w:t>
            </w:r>
          </w:p>
        </w:tc>
      </w:tr>
      <w:tr w:rsidR="008C24FF" w:rsidRPr="00691219" w14:paraId="5B97D094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800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Чаа-Хольский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53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A9C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89,7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1F3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7EB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136,5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DE0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076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173,0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22D3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EBE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178,5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71C1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D07B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42,2</w:t>
            </w:r>
          </w:p>
        </w:tc>
      </w:tr>
      <w:tr w:rsidR="008C24FF" w:rsidRPr="00691219" w14:paraId="0852855F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AC0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Чеди-Хольский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3A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0B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77,5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D0F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1CF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78,9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7CF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B08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DA2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F3B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237,5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712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851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39,2</w:t>
            </w:r>
          </w:p>
        </w:tc>
      </w:tr>
      <w:tr w:rsidR="008C24FF" w:rsidRPr="00691219" w14:paraId="0D6A0377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41F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Эрзинский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56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94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39,6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295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641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9C4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3CC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B67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66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85,9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1E9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CF7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89,1</w:t>
            </w:r>
          </w:p>
        </w:tc>
      </w:tr>
      <w:tr w:rsidR="008C24FF" w:rsidRPr="00691219" w14:paraId="7550581E" w14:textId="77777777" w:rsidTr="003A78F4">
        <w:trPr>
          <w:trHeight w:val="300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96A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color w:val="000000"/>
                <w:sz w:val="20"/>
                <w:szCs w:val="20"/>
              </w:rPr>
              <w:t>г. Кызыл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E41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63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sz w:val="23"/>
                <w:szCs w:val="23"/>
              </w:rPr>
              <w:t>61,3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D99A" w14:textId="298B929F" w:rsidR="008C24FF" w:rsidRPr="00691219" w:rsidRDefault="00A8115F" w:rsidP="00A81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B8D2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1BE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DE3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668F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4FB9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33,0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2288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895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color w:val="000000"/>
                <w:sz w:val="23"/>
                <w:szCs w:val="23"/>
              </w:rPr>
              <w:t>47,1</w:t>
            </w:r>
          </w:p>
        </w:tc>
      </w:tr>
      <w:tr w:rsidR="008C24FF" w:rsidRPr="00691219" w14:paraId="07C95AB5" w14:textId="77777777" w:rsidTr="003A78F4">
        <w:trPr>
          <w:trHeight w:val="345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79B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DB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C35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66,9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A9FC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133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80,8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3B9E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ED40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74,9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635A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48E4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84,8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1A76" w14:textId="77777777" w:rsidR="008C24FF" w:rsidRPr="00691219" w:rsidRDefault="008C24FF" w:rsidP="008C2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83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ED37" w14:textId="7D1FCA34" w:rsidR="008C24FF" w:rsidRPr="00691219" w:rsidRDefault="008C24FF" w:rsidP="003A7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6</w:t>
            </w:r>
            <w:r w:rsidR="003A78F4" w:rsidRPr="00691219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6,9</w:t>
            </w:r>
          </w:p>
        </w:tc>
      </w:tr>
    </w:tbl>
    <w:p w14:paraId="468F03C4" w14:textId="77777777" w:rsidR="007E199A" w:rsidRPr="00691219" w:rsidRDefault="007E199A" w:rsidP="003A78F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DA3BDC4" w14:textId="3F9D36F3" w:rsidR="003A78F4" w:rsidRPr="00691219" w:rsidRDefault="003A78F4" w:rsidP="003A78F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 xml:space="preserve">При анализе детской смертности </w:t>
      </w:r>
      <w:r w:rsidR="006E2223">
        <w:rPr>
          <w:rFonts w:ascii="Times New Roman" w:eastAsia="Calibri" w:hAnsi="Times New Roman"/>
          <w:sz w:val="28"/>
          <w:szCs w:val="28"/>
        </w:rPr>
        <w:t xml:space="preserve">в возрасте </w:t>
      </w:r>
      <w:r w:rsidRPr="00691219">
        <w:rPr>
          <w:rFonts w:ascii="Times New Roman" w:eastAsia="Calibri" w:hAnsi="Times New Roman"/>
          <w:sz w:val="28"/>
          <w:szCs w:val="28"/>
        </w:rPr>
        <w:t xml:space="preserve">от 0 до 17 лет рост показателя отмечены в 6 муниципальных образованиях: </w:t>
      </w:r>
      <w:r w:rsidRPr="00691219">
        <w:rPr>
          <w:rFonts w:ascii="Times New Roman" w:hAnsi="Times New Roman"/>
          <w:sz w:val="28"/>
          <w:szCs w:val="28"/>
        </w:rPr>
        <w:t xml:space="preserve">г. Кызыл 31 случаев (АППГ-23), г. Ак-Довурак – 3 случая (Аппг-1), Дзун-Хемчикском – 6 (АППГ-5), </w:t>
      </w:r>
      <w:proofErr w:type="spellStart"/>
      <w:r w:rsidRPr="00691219">
        <w:rPr>
          <w:rFonts w:ascii="Times New Roman" w:hAnsi="Times New Roman"/>
          <w:sz w:val="28"/>
          <w:szCs w:val="28"/>
        </w:rPr>
        <w:t>Монгун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-Тайгинском 2 случая (Аппг-1), Тес-Хемском – 4 случая (АППГ – 3), </w:t>
      </w:r>
      <w:proofErr w:type="spellStart"/>
      <w:r w:rsidRPr="00691219">
        <w:rPr>
          <w:rFonts w:ascii="Times New Roman" w:hAnsi="Times New Roman"/>
          <w:sz w:val="28"/>
          <w:szCs w:val="28"/>
        </w:rPr>
        <w:t>Эрзинком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1 (АППГ - 0).</w:t>
      </w:r>
    </w:p>
    <w:p w14:paraId="5DB3B7DB" w14:textId="77777777" w:rsidR="003A78F4" w:rsidRPr="00691219" w:rsidRDefault="003A78F4" w:rsidP="003A78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Не зарегистрированы случаи детской смертности в 2х кожуунах: </w:t>
      </w:r>
      <w:proofErr w:type="spellStart"/>
      <w:r w:rsidRPr="00691219">
        <w:rPr>
          <w:rFonts w:ascii="Times New Roman" w:hAnsi="Times New Roman"/>
          <w:sz w:val="28"/>
          <w:szCs w:val="28"/>
        </w:rPr>
        <w:t>Овюрском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и Бай-Тайгинском кожуунах.</w:t>
      </w:r>
    </w:p>
    <w:p w14:paraId="52A13A7A" w14:textId="77777777" w:rsidR="003A78F4" w:rsidRPr="00691219" w:rsidRDefault="003A78F4" w:rsidP="003A78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Доля сельских детей, на долю сельских жителей приходилось 66,0% от всех умерших детей.</w:t>
      </w:r>
    </w:p>
    <w:p w14:paraId="52A991D1" w14:textId="41224D5C" w:rsidR="008C24FF" w:rsidRPr="00691219" w:rsidRDefault="003A78F4" w:rsidP="008C24F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>В 2024 г. в сравнении с 2023 г. отмечается сокращение числа случаев смерти детей в возрасте 0–17 лет на 17 случаев (17%), за счет снижения случаев смерти детей в возрасте 5-17 лет на 38,5% (с 52 случаев в 2023 г. до 32 в 2024 г.). Вместе с тем, в сравнении с 2023 г. отмечается увеличение числа умерших детей в возрасте от 1-4 лет на 23% (с 13 случаев в 2023 г. до 16 случаев в 2024 г.)</w:t>
      </w:r>
    </w:p>
    <w:p w14:paraId="34B7ED2D" w14:textId="2F1892F3" w:rsidR="003A78F4" w:rsidRPr="00691219" w:rsidRDefault="003A78F4" w:rsidP="003A78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223">
        <w:rPr>
          <w:rFonts w:ascii="Times New Roman" w:hAnsi="Times New Roman"/>
          <w:sz w:val="28"/>
          <w:szCs w:val="28"/>
        </w:rPr>
        <w:t xml:space="preserve">По причинной структуре детской смертности от 0-17 лет на первом месте внешние причины, </w:t>
      </w:r>
      <w:r w:rsidRPr="00691219">
        <w:rPr>
          <w:rFonts w:ascii="Times New Roman" w:hAnsi="Times New Roman"/>
          <w:sz w:val="28"/>
          <w:szCs w:val="28"/>
        </w:rPr>
        <w:t xml:space="preserve">что составил </w:t>
      </w:r>
      <w:r w:rsidR="00686FE2" w:rsidRPr="00691219">
        <w:rPr>
          <w:rFonts w:ascii="Times New Roman" w:hAnsi="Times New Roman"/>
          <w:sz w:val="28"/>
          <w:szCs w:val="28"/>
        </w:rPr>
        <w:t xml:space="preserve">46,9% (39 случаев), по сравнению с 2023 годом отмечено снижение на 11,3%. </w:t>
      </w:r>
    </w:p>
    <w:p w14:paraId="0B5E2E2C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91219">
        <w:rPr>
          <w:rFonts w:ascii="Times New Roman" w:hAnsi="Times New Roman"/>
          <w:i/>
          <w:sz w:val="28"/>
          <w:szCs w:val="28"/>
        </w:rPr>
        <w:t>В структуре смертности детей от внешних причин на:</w:t>
      </w:r>
    </w:p>
    <w:p w14:paraId="17CB7F48" w14:textId="7AB72E8B" w:rsidR="003A78F4" w:rsidRPr="00691219" w:rsidRDefault="003A78F4" w:rsidP="00686FE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- первом месте </w:t>
      </w:r>
      <w:r w:rsidR="00686FE2" w:rsidRPr="00691219">
        <w:rPr>
          <w:rFonts w:ascii="Times New Roman" w:hAnsi="Times New Roman"/>
          <w:sz w:val="28"/>
          <w:szCs w:val="28"/>
        </w:rPr>
        <w:t>38,5% составили</w:t>
      </w:r>
      <w:r w:rsidRPr="00691219">
        <w:rPr>
          <w:rFonts w:ascii="Times New Roman" w:hAnsi="Times New Roman"/>
          <w:sz w:val="28"/>
          <w:szCs w:val="28"/>
        </w:rPr>
        <w:t xml:space="preserve"> травм</w:t>
      </w:r>
      <w:r w:rsidR="00686FE2" w:rsidRPr="00691219">
        <w:rPr>
          <w:rFonts w:ascii="Times New Roman" w:hAnsi="Times New Roman"/>
          <w:sz w:val="28"/>
          <w:szCs w:val="28"/>
        </w:rPr>
        <w:t>ы</w:t>
      </w:r>
      <w:r w:rsidRPr="00691219">
        <w:rPr>
          <w:rFonts w:ascii="Times New Roman" w:hAnsi="Times New Roman"/>
          <w:sz w:val="28"/>
          <w:szCs w:val="28"/>
        </w:rPr>
        <w:t xml:space="preserve"> </w:t>
      </w:r>
      <w:r w:rsidR="00686FE2" w:rsidRPr="00691219">
        <w:rPr>
          <w:rFonts w:ascii="Times New Roman" w:hAnsi="Times New Roman"/>
          <w:sz w:val="28"/>
          <w:szCs w:val="28"/>
        </w:rPr>
        <w:t>(</w:t>
      </w:r>
      <w:r w:rsidRPr="00691219">
        <w:rPr>
          <w:rFonts w:ascii="Times New Roman" w:hAnsi="Times New Roman"/>
          <w:sz w:val="28"/>
          <w:szCs w:val="28"/>
        </w:rPr>
        <w:t>15 случаев</w:t>
      </w:r>
      <w:r w:rsidR="00686FE2" w:rsidRPr="00691219">
        <w:rPr>
          <w:rFonts w:ascii="Times New Roman" w:hAnsi="Times New Roman"/>
          <w:sz w:val="28"/>
          <w:szCs w:val="28"/>
        </w:rPr>
        <w:t>)</w:t>
      </w:r>
      <w:r w:rsidRPr="00691219">
        <w:rPr>
          <w:rFonts w:ascii="Times New Roman" w:hAnsi="Times New Roman"/>
          <w:sz w:val="28"/>
          <w:szCs w:val="28"/>
        </w:rPr>
        <w:t xml:space="preserve"> или от общего количества умерших детей от внешних причин, </w:t>
      </w:r>
      <w:r w:rsidR="00686FE2" w:rsidRPr="00691219">
        <w:rPr>
          <w:rFonts w:ascii="Times New Roman" w:hAnsi="Times New Roman"/>
          <w:sz w:val="28"/>
          <w:szCs w:val="28"/>
        </w:rPr>
        <w:t>что</w:t>
      </w:r>
      <w:r w:rsidRPr="00691219">
        <w:rPr>
          <w:rFonts w:ascii="Times New Roman" w:hAnsi="Times New Roman"/>
          <w:sz w:val="28"/>
          <w:szCs w:val="28"/>
        </w:rPr>
        <w:t xml:space="preserve"> </w:t>
      </w:r>
      <w:r w:rsidR="00686FE2" w:rsidRPr="00691219">
        <w:rPr>
          <w:rFonts w:ascii="Times New Roman" w:hAnsi="Times New Roman"/>
          <w:sz w:val="28"/>
          <w:szCs w:val="28"/>
        </w:rPr>
        <w:t>меньше</w:t>
      </w:r>
      <w:r w:rsidRPr="00691219">
        <w:rPr>
          <w:rFonts w:ascii="Times New Roman" w:hAnsi="Times New Roman"/>
          <w:sz w:val="28"/>
          <w:szCs w:val="28"/>
        </w:rPr>
        <w:t xml:space="preserve"> на 26,7% 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(2023 г. </w:t>
      </w:r>
      <w:proofErr w:type="spellStart"/>
      <w:r w:rsidRPr="00691219">
        <w:rPr>
          <w:rFonts w:ascii="Times New Roman" w:hAnsi="Times New Roman"/>
          <w:i/>
          <w:iCs/>
          <w:sz w:val="24"/>
          <w:szCs w:val="24"/>
        </w:rPr>
        <w:t>абс.ч</w:t>
      </w:r>
      <w:proofErr w:type="spellEnd"/>
      <w:r w:rsidRPr="00691219">
        <w:rPr>
          <w:rFonts w:ascii="Times New Roman" w:hAnsi="Times New Roman"/>
          <w:i/>
          <w:iCs/>
          <w:sz w:val="24"/>
          <w:szCs w:val="24"/>
        </w:rPr>
        <w:t xml:space="preserve">. – 19 сл.; 2022 г. – </w:t>
      </w:r>
      <w:r w:rsidRPr="00691219">
        <w:rPr>
          <w:rFonts w:ascii="Times New Roman" w:hAnsi="Times New Roman"/>
          <w:i/>
          <w:iCs/>
          <w:sz w:val="24"/>
          <w:szCs w:val="24"/>
        </w:rPr>
        <w:lastRenderedPageBreak/>
        <w:t>13 сл.; 2021 г. – 21 сл.; 2020 г.  – 14 сл.).</w:t>
      </w:r>
      <w:r w:rsidR="00686FE2" w:rsidRPr="00691219">
        <w:rPr>
          <w:rFonts w:ascii="Times New Roman" w:hAnsi="Times New Roman"/>
          <w:sz w:val="28"/>
          <w:szCs w:val="28"/>
        </w:rPr>
        <w:t xml:space="preserve"> И</w:t>
      </w:r>
      <w:r w:rsidRPr="00691219">
        <w:rPr>
          <w:rFonts w:ascii="Times New Roman" w:hAnsi="Times New Roman"/>
          <w:sz w:val="28"/>
          <w:szCs w:val="28"/>
        </w:rPr>
        <w:t xml:space="preserve">з них </w:t>
      </w:r>
      <w:proofErr w:type="spellStart"/>
      <w:r w:rsidRPr="00691219">
        <w:rPr>
          <w:rFonts w:ascii="Times New Roman" w:hAnsi="Times New Roman"/>
          <w:sz w:val="28"/>
          <w:szCs w:val="28"/>
        </w:rPr>
        <w:t>политравма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по причине ДТП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91219">
        <w:rPr>
          <w:rFonts w:ascii="Times New Roman" w:hAnsi="Times New Roman"/>
          <w:iCs/>
          <w:sz w:val="28"/>
          <w:szCs w:val="28"/>
        </w:rPr>
        <w:t>- 5 случаев,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 по сравнению с </w:t>
      </w:r>
      <w:r w:rsidR="00686FE2" w:rsidRPr="00691219">
        <w:rPr>
          <w:rFonts w:ascii="Times New Roman" w:hAnsi="Times New Roman"/>
          <w:i/>
          <w:iCs/>
          <w:sz w:val="24"/>
          <w:szCs w:val="24"/>
        </w:rPr>
        <w:t>2023 г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 отмечено снижение в 2,2 раза (2023 г. – 11 сл., 2022 г. – 4 сл., 2021 г. – 14 сл.).</w:t>
      </w:r>
    </w:p>
    <w:p w14:paraId="74DE9AEF" w14:textId="535AABF6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>падение с высоты (</w:t>
      </w:r>
      <w:proofErr w:type="spellStart"/>
      <w:r w:rsidRPr="00691219">
        <w:rPr>
          <w:rFonts w:ascii="Times New Roman" w:hAnsi="Times New Roman"/>
          <w:i/>
          <w:iCs/>
          <w:sz w:val="24"/>
          <w:szCs w:val="24"/>
        </w:rPr>
        <w:t>кататравма</w:t>
      </w:r>
      <w:proofErr w:type="spellEnd"/>
      <w:r w:rsidRPr="00691219">
        <w:rPr>
          <w:rFonts w:ascii="Times New Roman" w:hAnsi="Times New Roman"/>
          <w:i/>
          <w:iCs/>
          <w:sz w:val="24"/>
          <w:szCs w:val="24"/>
        </w:rPr>
        <w:t xml:space="preserve">) - 3 случая по сравнению с </w:t>
      </w:r>
      <w:r w:rsidR="00686FE2" w:rsidRPr="00691219">
        <w:rPr>
          <w:rFonts w:ascii="Times New Roman" w:hAnsi="Times New Roman"/>
          <w:i/>
          <w:iCs/>
          <w:sz w:val="24"/>
          <w:szCs w:val="24"/>
        </w:rPr>
        <w:t>2023 г.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 отмечен рост в 3 раза (2023 г. – 1 сл., 20</w:t>
      </w:r>
      <w:r w:rsidR="00686FE2" w:rsidRPr="00691219">
        <w:rPr>
          <w:rFonts w:ascii="Times New Roman" w:hAnsi="Times New Roman"/>
          <w:i/>
          <w:iCs/>
          <w:sz w:val="24"/>
          <w:szCs w:val="24"/>
        </w:rPr>
        <w:t>22 г. – 4 сл., 2021 г. – 2 сл.).</w:t>
      </w:r>
      <w:r w:rsidRPr="00691219">
        <w:rPr>
          <w:rFonts w:asciiTheme="minorHAnsi" w:eastAsiaTheme="minorHAnsi" w:hAnsiTheme="minorHAnsi" w:cstheme="minorBidi"/>
          <w:lang w:eastAsia="en-US"/>
        </w:rPr>
        <w:t xml:space="preserve"> </w:t>
      </w:r>
      <w:r w:rsidRPr="00691219">
        <w:rPr>
          <w:rFonts w:asciiTheme="minorHAnsi" w:eastAsiaTheme="minorHAnsi" w:hAnsiTheme="minorHAnsi" w:cstheme="minorBidi"/>
          <w:i/>
          <w:iCs/>
          <w:lang w:eastAsia="en-US"/>
        </w:rPr>
        <w:t>В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 республике в 2022 и 2023 гг. отмечено отсутствие смертности детей от </w:t>
      </w:r>
      <w:proofErr w:type="spellStart"/>
      <w:r w:rsidRPr="00691219">
        <w:rPr>
          <w:rFonts w:ascii="Times New Roman" w:hAnsi="Times New Roman"/>
          <w:i/>
          <w:iCs/>
          <w:sz w:val="24"/>
          <w:szCs w:val="24"/>
        </w:rPr>
        <w:t>кататравмы</w:t>
      </w:r>
      <w:proofErr w:type="spellEnd"/>
      <w:r w:rsidRPr="00691219">
        <w:rPr>
          <w:rFonts w:ascii="Times New Roman" w:hAnsi="Times New Roman"/>
          <w:i/>
          <w:iCs/>
          <w:sz w:val="24"/>
          <w:szCs w:val="24"/>
        </w:rPr>
        <w:t>;</w:t>
      </w:r>
    </w:p>
    <w:p w14:paraId="1AEAC25B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>падение тяжелых предметов 2 случая (бетон, шкаф).</w:t>
      </w:r>
    </w:p>
    <w:p w14:paraId="3B2ED687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 xml:space="preserve">падение стеклоподъемника на ребенка – 1 в </w:t>
      </w:r>
      <w:proofErr w:type="spellStart"/>
      <w:r w:rsidRPr="00691219">
        <w:rPr>
          <w:rFonts w:ascii="Times New Roman" w:hAnsi="Times New Roman"/>
          <w:i/>
          <w:iCs/>
          <w:sz w:val="24"/>
          <w:szCs w:val="24"/>
        </w:rPr>
        <w:t>г.Кызыл</w:t>
      </w:r>
      <w:proofErr w:type="spellEnd"/>
      <w:r w:rsidRPr="00691219">
        <w:rPr>
          <w:rFonts w:ascii="Times New Roman" w:hAnsi="Times New Roman"/>
          <w:i/>
          <w:iCs/>
          <w:sz w:val="24"/>
          <w:szCs w:val="24"/>
        </w:rPr>
        <w:t>;</w:t>
      </w:r>
    </w:p>
    <w:p w14:paraId="0EE8DF19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 xml:space="preserve">электротравма -1 в </w:t>
      </w:r>
      <w:proofErr w:type="spellStart"/>
      <w:r w:rsidRPr="00691219">
        <w:rPr>
          <w:rFonts w:ascii="Times New Roman" w:hAnsi="Times New Roman"/>
          <w:i/>
          <w:iCs/>
          <w:sz w:val="24"/>
          <w:szCs w:val="24"/>
        </w:rPr>
        <w:t>Улуг</w:t>
      </w:r>
      <w:proofErr w:type="spellEnd"/>
      <w:r w:rsidRPr="00691219">
        <w:rPr>
          <w:rFonts w:ascii="Times New Roman" w:hAnsi="Times New Roman"/>
          <w:i/>
          <w:iCs/>
          <w:sz w:val="24"/>
          <w:szCs w:val="24"/>
        </w:rPr>
        <w:t>-Хемском кожууне, семья благополучная, дети находились без присмотра взрослых (2023 г. – 0, 2022 г. – 0, 2021 г. – 0);</w:t>
      </w:r>
    </w:p>
    <w:p w14:paraId="16C384B2" w14:textId="6D7C15D5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 xml:space="preserve">колото-резаная рана грудной клетки 1, на одном уровне по сравнению с </w:t>
      </w:r>
      <w:r w:rsidR="00686FE2" w:rsidRPr="00691219">
        <w:rPr>
          <w:rFonts w:ascii="Times New Roman" w:hAnsi="Times New Roman"/>
          <w:i/>
          <w:iCs/>
          <w:sz w:val="24"/>
          <w:szCs w:val="24"/>
        </w:rPr>
        <w:t>2023 г.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 (2023 г. – 1 сл., 2022 г. – 2 сл., 2021 г. – 3 сл.)</w:t>
      </w:r>
      <w:proofErr w:type="gramStart"/>
      <w:r w:rsidRPr="00691219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  <w:r w:rsidRPr="00691219">
        <w:rPr>
          <w:rFonts w:ascii="Times New Roman" w:hAnsi="Times New Roman"/>
          <w:i/>
          <w:iCs/>
          <w:sz w:val="24"/>
          <w:szCs w:val="24"/>
        </w:rPr>
        <w:t xml:space="preserve"> учащийся 10 класса г. Ак-Довурак, из неполной многодетной семьи.</w:t>
      </w:r>
    </w:p>
    <w:p w14:paraId="65C6667F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>падение с лошади– 1 сл.;</w:t>
      </w:r>
    </w:p>
    <w:p w14:paraId="0756FB12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>падение со стула – 1 сл.</w:t>
      </w:r>
    </w:p>
    <w:p w14:paraId="2EEA885A" w14:textId="62D3BB68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- на втором месте от механической асфиксии 10 случаев (25,6%) </w:t>
      </w:r>
      <w:r w:rsidRPr="00691219">
        <w:rPr>
          <w:rFonts w:ascii="Times New Roman" w:hAnsi="Times New Roman"/>
          <w:i/>
          <w:iCs/>
          <w:sz w:val="24"/>
          <w:szCs w:val="24"/>
        </w:rPr>
        <w:t>(АППГ – 17 сл., 2022 г. – 22, 2021 г. -13).</w:t>
      </w:r>
      <w:r w:rsidRPr="00691219">
        <w:rPr>
          <w:rFonts w:ascii="Times New Roman" w:hAnsi="Times New Roman"/>
          <w:sz w:val="28"/>
          <w:szCs w:val="28"/>
        </w:rPr>
        <w:t xml:space="preserve"> Причины механической асфиксии: 4 сл. повешение с целью суицида 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(2023 г.-8, 2022 г. – 17, 2021 г. - 7), </w:t>
      </w:r>
      <w:r w:rsidRPr="00691219">
        <w:rPr>
          <w:rFonts w:ascii="Times New Roman" w:hAnsi="Times New Roman"/>
          <w:sz w:val="28"/>
          <w:szCs w:val="28"/>
        </w:rPr>
        <w:t xml:space="preserve">3 сл. асфиксия, случайное удушение и удавление в кроватке (2023 – 5 сл. 2022 г. – 4 сл., 2021 г.- 4 сл.), 3 сл. </w:t>
      </w:r>
      <w:r w:rsidR="00686FE2" w:rsidRPr="00691219">
        <w:rPr>
          <w:rFonts w:ascii="Times New Roman" w:hAnsi="Times New Roman"/>
          <w:sz w:val="28"/>
          <w:szCs w:val="28"/>
        </w:rPr>
        <w:t>асфиксия</w:t>
      </w:r>
      <w:r w:rsidRPr="00691219">
        <w:rPr>
          <w:rFonts w:ascii="Times New Roman" w:hAnsi="Times New Roman"/>
          <w:sz w:val="28"/>
          <w:szCs w:val="28"/>
        </w:rPr>
        <w:t xml:space="preserve"> вследствие закупорки дыхательных путей инородным телом.</w:t>
      </w:r>
    </w:p>
    <w:p w14:paraId="13D8980D" w14:textId="6C399A9D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sz w:val="28"/>
          <w:szCs w:val="28"/>
        </w:rPr>
        <w:t xml:space="preserve">- на третьем месте 7 (21,2%) случаев смертности от отравлений </w:t>
      </w:r>
      <w:r w:rsidRPr="00691219">
        <w:rPr>
          <w:rFonts w:ascii="Times New Roman" w:hAnsi="Times New Roman"/>
          <w:i/>
          <w:iCs/>
          <w:sz w:val="24"/>
          <w:szCs w:val="24"/>
        </w:rPr>
        <w:t>(2023 г. - 14 сл., 2022 г. – 5 сл., 2021 г. – 8).</w:t>
      </w:r>
    </w:p>
    <w:p w14:paraId="774DE71D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>от отравления угарным газом зарегистрировано 37,5% (3 сл.),</w:t>
      </w:r>
      <w:r w:rsidRPr="00691219">
        <w:rPr>
          <w:rFonts w:ascii="Times New Roman" w:hAnsi="Times New Roman"/>
          <w:sz w:val="28"/>
          <w:szCs w:val="28"/>
        </w:rPr>
        <w:t xml:space="preserve"> 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в 100 % на территории г. Кызыла: в </w:t>
      </w:r>
      <w:proofErr w:type="spellStart"/>
      <w:r w:rsidRPr="00691219">
        <w:rPr>
          <w:rFonts w:ascii="Times New Roman" w:hAnsi="Times New Roman"/>
          <w:i/>
          <w:iCs/>
          <w:sz w:val="24"/>
          <w:szCs w:val="24"/>
        </w:rPr>
        <w:t>Вавилинском</w:t>
      </w:r>
      <w:proofErr w:type="spellEnd"/>
      <w:r w:rsidRPr="00691219">
        <w:rPr>
          <w:rFonts w:ascii="Times New Roman" w:hAnsi="Times New Roman"/>
          <w:i/>
          <w:iCs/>
          <w:sz w:val="24"/>
          <w:szCs w:val="24"/>
        </w:rPr>
        <w:t xml:space="preserve"> затоне-2 сл., ЛДО-1 сл., по сравнению с АППГ отмечено снижение в 3 раза 2023 г.-9;</w:t>
      </w:r>
    </w:p>
    <w:p w14:paraId="02A82CD0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>от отравлений химикатами37,5% (3 сл.), с 2020 по 2023 гг. случаев отравлений не зарегистрировано (АППГ -0, 2022 г. -0, 2021 г. – 0);</w:t>
      </w:r>
    </w:p>
    <w:p w14:paraId="08CBE2FC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i/>
          <w:iCs/>
          <w:sz w:val="24"/>
          <w:szCs w:val="24"/>
        </w:rPr>
        <w:t>от отравлений лекарственным препаратом 12,5% (1 случай) с 2020 по 2023 гг. случаев отравлений не зарегистрировано (АППГ -0, 2022 г. -0, 2021 г. – 0).</w:t>
      </w:r>
    </w:p>
    <w:p w14:paraId="10CF929A" w14:textId="77777777" w:rsidR="003A78F4" w:rsidRPr="00691219" w:rsidRDefault="003A78F4" w:rsidP="003A78F4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691219">
        <w:rPr>
          <w:rFonts w:ascii="Times New Roman" w:hAnsi="Times New Roman"/>
          <w:sz w:val="28"/>
          <w:szCs w:val="28"/>
        </w:rPr>
        <w:t xml:space="preserve"> - на четвертом месте от утопления - 6 случай (15,1%) за АППГ – 3 сл., 2022 г. – 9 сл., 2021 г. – 3). </w:t>
      </w:r>
      <w:r w:rsidRPr="00691219">
        <w:rPr>
          <w:rFonts w:ascii="Times New Roman" w:hAnsi="Times New Roman"/>
          <w:i/>
          <w:iCs/>
          <w:sz w:val="24"/>
          <w:szCs w:val="24"/>
        </w:rPr>
        <w:t xml:space="preserve">Из 6 случаев 3 случая зарегистрирована в г. Кызыле, из них все в 100% на реке Енисей (2 около зверофермы и 1 случай около восточной части), 1 случай в Тоджинском кожууне в реке Ий и 1 случай на дому в емкости с водой ребенка 1,6 лет. 1 несовершеннолетняя с целью суицида (р. Хемчик в </w:t>
      </w:r>
      <w:proofErr w:type="spellStart"/>
      <w:r w:rsidRPr="00691219">
        <w:rPr>
          <w:rFonts w:ascii="Times New Roman" w:hAnsi="Times New Roman"/>
          <w:i/>
          <w:iCs/>
          <w:sz w:val="24"/>
          <w:szCs w:val="24"/>
        </w:rPr>
        <w:t>Дзун-Хемчиксом</w:t>
      </w:r>
      <w:proofErr w:type="spellEnd"/>
      <w:r w:rsidRPr="00691219">
        <w:rPr>
          <w:rFonts w:ascii="Times New Roman" w:hAnsi="Times New Roman"/>
          <w:i/>
          <w:iCs/>
          <w:sz w:val="24"/>
          <w:szCs w:val="24"/>
        </w:rPr>
        <w:t xml:space="preserve"> кожууне). Большая часть утоплений детей (80%) произошли в июле месяце, а в 20% только в июне. </w:t>
      </w:r>
    </w:p>
    <w:p w14:paraId="796B0750" w14:textId="77777777" w:rsidR="00686FE2" w:rsidRPr="00691219" w:rsidRDefault="003A78F4" w:rsidP="00686FE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91219">
        <w:rPr>
          <w:rFonts w:ascii="Times New Roman" w:hAnsi="Times New Roman"/>
          <w:i/>
          <w:sz w:val="28"/>
          <w:szCs w:val="28"/>
        </w:rPr>
        <w:t>- 1 сл. причина смерти не установлена (несовершеннолетний 16 лет скончался за пределами Российской Федерации (Республика Индия).</w:t>
      </w:r>
    </w:p>
    <w:p w14:paraId="14CE3B0C" w14:textId="0D51E471" w:rsidR="00686FE2" w:rsidRPr="006E2223" w:rsidRDefault="003A78F4" w:rsidP="00686FE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2223">
        <w:rPr>
          <w:rFonts w:ascii="Times New Roman" w:hAnsi="Times New Roman"/>
          <w:bCs/>
          <w:sz w:val="28"/>
          <w:szCs w:val="28"/>
        </w:rPr>
        <w:t xml:space="preserve">На втором месте </w:t>
      </w:r>
      <w:r w:rsidRPr="006E2223">
        <w:rPr>
          <w:rFonts w:ascii="Times New Roman" w:hAnsi="Times New Roman"/>
          <w:sz w:val="28"/>
          <w:szCs w:val="28"/>
        </w:rPr>
        <w:t xml:space="preserve">по причинной структуре детской смертности в возрасте от 0 до 17 лет составляют заболевания 34,9% (29 случаев), отмечен рост на 26 % по сравнению с </w:t>
      </w:r>
      <w:r w:rsidR="00686FE2" w:rsidRPr="006E2223">
        <w:rPr>
          <w:rFonts w:ascii="Times New Roman" w:hAnsi="Times New Roman"/>
          <w:sz w:val="28"/>
          <w:szCs w:val="28"/>
        </w:rPr>
        <w:t>2023 г</w:t>
      </w:r>
      <w:r w:rsidRPr="006E2223">
        <w:rPr>
          <w:rFonts w:ascii="Times New Roman" w:hAnsi="Times New Roman"/>
          <w:sz w:val="28"/>
          <w:szCs w:val="28"/>
        </w:rPr>
        <w:t xml:space="preserve"> </w:t>
      </w:r>
      <w:r w:rsidRPr="006E2223">
        <w:rPr>
          <w:rFonts w:ascii="Times New Roman" w:hAnsi="Times New Roman"/>
          <w:i/>
          <w:iCs/>
          <w:sz w:val="24"/>
          <w:szCs w:val="24"/>
        </w:rPr>
        <w:t xml:space="preserve">(2023 г. - 23 сл., 2022 г. - 25 сл., 2021 г. </w:t>
      </w:r>
      <w:proofErr w:type="gramStart"/>
      <w:r w:rsidRPr="006E2223">
        <w:rPr>
          <w:rFonts w:ascii="Times New Roman" w:hAnsi="Times New Roman"/>
          <w:i/>
          <w:iCs/>
          <w:sz w:val="24"/>
          <w:szCs w:val="24"/>
        </w:rPr>
        <w:t>- ,</w:t>
      </w:r>
      <w:proofErr w:type="gramEnd"/>
      <w:r w:rsidRPr="006E2223">
        <w:rPr>
          <w:rFonts w:ascii="Times New Roman" w:hAnsi="Times New Roman"/>
          <w:i/>
          <w:iCs/>
          <w:sz w:val="24"/>
          <w:szCs w:val="24"/>
        </w:rPr>
        <w:t xml:space="preserve"> 2020 г. ). </w:t>
      </w:r>
    </w:p>
    <w:p w14:paraId="7972BD46" w14:textId="77777777" w:rsidR="00686FE2" w:rsidRPr="006E2223" w:rsidRDefault="003A78F4" w:rsidP="00686FE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2223">
        <w:rPr>
          <w:rFonts w:ascii="Times New Roman" w:hAnsi="Times New Roman"/>
          <w:bCs/>
          <w:sz w:val="28"/>
          <w:szCs w:val="28"/>
        </w:rPr>
        <w:t>На третьем месте</w:t>
      </w:r>
      <w:r w:rsidRPr="006E2223">
        <w:rPr>
          <w:rFonts w:ascii="Times New Roman" w:hAnsi="Times New Roman"/>
          <w:sz w:val="28"/>
          <w:szCs w:val="28"/>
        </w:rPr>
        <w:t xml:space="preserve"> смертность от отдельных состояний перинатального периода</w:t>
      </w:r>
      <w:r w:rsidRPr="006E2223">
        <w:t xml:space="preserve"> </w:t>
      </w:r>
      <w:r w:rsidRPr="006E2223">
        <w:rPr>
          <w:rFonts w:ascii="Times New Roman" w:hAnsi="Times New Roman"/>
          <w:sz w:val="28"/>
          <w:szCs w:val="28"/>
        </w:rPr>
        <w:t xml:space="preserve">9,6% (8 случаев), что в 2,2 раза меньше чем за </w:t>
      </w:r>
      <w:r w:rsidR="00686FE2" w:rsidRPr="006E2223">
        <w:rPr>
          <w:rFonts w:ascii="Times New Roman" w:hAnsi="Times New Roman"/>
          <w:sz w:val="28"/>
          <w:szCs w:val="28"/>
        </w:rPr>
        <w:t>2023 г.</w:t>
      </w:r>
      <w:r w:rsidRPr="006E2223">
        <w:rPr>
          <w:rFonts w:ascii="Times New Roman" w:hAnsi="Times New Roman"/>
          <w:sz w:val="28"/>
          <w:szCs w:val="28"/>
        </w:rPr>
        <w:t xml:space="preserve"> и по сравнению с 2022 г. меньше на 36,8% </w:t>
      </w:r>
      <w:r w:rsidRPr="006E2223">
        <w:rPr>
          <w:rFonts w:ascii="Times New Roman" w:hAnsi="Times New Roman"/>
          <w:i/>
          <w:iCs/>
          <w:sz w:val="24"/>
          <w:szCs w:val="24"/>
        </w:rPr>
        <w:t xml:space="preserve">(2023 г. – 18 </w:t>
      </w:r>
      <w:proofErr w:type="gramStart"/>
      <w:r w:rsidRPr="006E2223">
        <w:rPr>
          <w:rFonts w:ascii="Times New Roman" w:hAnsi="Times New Roman"/>
          <w:i/>
          <w:iCs/>
          <w:sz w:val="24"/>
          <w:szCs w:val="24"/>
        </w:rPr>
        <w:t>сл.(</w:t>
      </w:r>
      <w:proofErr w:type="gramEnd"/>
      <w:r w:rsidRPr="006E2223">
        <w:rPr>
          <w:rFonts w:ascii="Times New Roman" w:hAnsi="Times New Roman"/>
          <w:i/>
          <w:iCs/>
          <w:sz w:val="24"/>
          <w:szCs w:val="24"/>
        </w:rPr>
        <w:t>52,3%), 2022 г. –10  сл.(38,45%)).</w:t>
      </w:r>
    </w:p>
    <w:p w14:paraId="4DF83ACE" w14:textId="00E8CBBE" w:rsidR="003A78F4" w:rsidRPr="00691219" w:rsidRDefault="003A78F4" w:rsidP="00686FE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E2223">
        <w:rPr>
          <w:rFonts w:ascii="Times New Roman" w:hAnsi="Times New Roman"/>
          <w:bCs/>
          <w:sz w:val="28"/>
          <w:szCs w:val="28"/>
        </w:rPr>
        <w:t>На четвертом месте</w:t>
      </w:r>
      <w:r w:rsidRPr="00691219">
        <w:rPr>
          <w:rFonts w:ascii="Times New Roman" w:hAnsi="Times New Roman"/>
          <w:sz w:val="28"/>
          <w:szCs w:val="28"/>
        </w:rPr>
        <w:t xml:space="preserve"> смертность от врожденных аномалий развития 8,4% (7 сл.), отмечено рост на 2 случая по сравнению с АППГ </w:t>
      </w:r>
      <w:r w:rsidRPr="00691219">
        <w:rPr>
          <w:rFonts w:ascii="Times New Roman" w:hAnsi="Times New Roman"/>
          <w:i/>
          <w:iCs/>
          <w:sz w:val="24"/>
          <w:szCs w:val="24"/>
        </w:rPr>
        <w:t>(2023 г. - 5 сл., 2022 г. -3 сл.).</w:t>
      </w:r>
    </w:p>
    <w:p w14:paraId="107AB706" w14:textId="77777777" w:rsidR="009C5DE7" w:rsidRPr="00691219" w:rsidRDefault="009C5DE7" w:rsidP="009C5DE7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>Таблица 12</w:t>
      </w:r>
    </w:p>
    <w:p w14:paraId="4ECC0871" w14:textId="77777777" w:rsidR="009C5DE7" w:rsidRPr="00691219" w:rsidRDefault="009C5DE7" w:rsidP="009C5DE7">
      <w:pPr>
        <w:suppressAutoHyphens/>
        <w:spacing w:after="0" w:line="300" w:lineRule="atLeast"/>
        <w:jc w:val="right"/>
        <w:rPr>
          <w:rFonts w:ascii="Times New Roman" w:eastAsia="DejaVu Sans" w:hAnsi="Times New Roman"/>
          <w:b/>
          <w:color w:val="272628"/>
          <w:sz w:val="28"/>
          <w:szCs w:val="28"/>
        </w:rPr>
      </w:pPr>
      <w:r w:rsidRPr="00691219">
        <w:rPr>
          <w:rFonts w:ascii="Times New Roman" w:eastAsia="DejaVu Sans" w:hAnsi="Times New Roman"/>
          <w:b/>
          <w:color w:val="272628"/>
          <w:sz w:val="28"/>
          <w:szCs w:val="28"/>
        </w:rPr>
        <w:t xml:space="preserve">Динамика причин смертности детей 0–17 лет включительно в </w:t>
      </w:r>
      <w:r w:rsidRPr="00691219">
        <w:rPr>
          <w:rFonts w:ascii="Times New Roman" w:eastAsia="DejaVu Sans" w:hAnsi="Times New Roman"/>
          <w:b/>
          <w:color w:val="272628"/>
          <w:sz w:val="24"/>
          <w:szCs w:val="24"/>
        </w:rPr>
        <w:t>субъекте РФ</w:t>
      </w: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567"/>
        <w:gridCol w:w="567"/>
        <w:gridCol w:w="566"/>
        <w:gridCol w:w="567"/>
        <w:gridCol w:w="568"/>
        <w:gridCol w:w="567"/>
        <w:gridCol w:w="851"/>
        <w:gridCol w:w="709"/>
        <w:gridCol w:w="709"/>
        <w:gridCol w:w="850"/>
        <w:gridCol w:w="1276"/>
      </w:tblGrid>
      <w:tr w:rsidR="009C5DE7" w:rsidRPr="00691219" w14:paraId="3485A955" w14:textId="77777777" w:rsidTr="009C5DE7">
        <w:trPr>
          <w:trHeight w:val="600"/>
          <w:tblHeader/>
          <w:jc w:val="center"/>
        </w:trPr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6CB7CA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Наименование классов болезней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3609A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2DD1D5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D7A2B6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89DAC9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9B337A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2B3BA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РФ 2024</w:t>
            </w:r>
          </w:p>
        </w:tc>
      </w:tr>
      <w:tr w:rsidR="009C5DE7" w:rsidRPr="00691219" w14:paraId="20BD3A9A" w14:textId="77777777" w:rsidTr="009C5DE7">
        <w:trPr>
          <w:trHeight w:hRule="exact" w:val="499"/>
          <w:tblHeader/>
          <w:jc w:val="center"/>
        </w:trPr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BDF5A7" w14:textId="77777777" w:rsidR="009C5DE7" w:rsidRPr="00691219" w:rsidRDefault="009C5DE7" w:rsidP="009C5DE7">
            <w:pPr>
              <w:suppressAutoHyphens/>
              <w:spacing w:after="0" w:line="240" w:lineRule="auto"/>
              <w:jc w:val="right"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5BDFE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D68732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D85C4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1B308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DF315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31072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CAB882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53DED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F579C1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4C8DA0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1E28F" w14:textId="77777777" w:rsidR="009C5DE7" w:rsidRPr="00691219" w:rsidRDefault="009C5DE7" w:rsidP="009C5DE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Отн</w:t>
            </w:r>
            <w:proofErr w:type="spellEnd"/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.</w:t>
            </w:r>
          </w:p>
        </w:tc>
      </w:tr>
      <w:tr w:rsidR="00105A27" w:rsidRPr="00691219" w14:paraId="4930E072" w14:textId="77777777" w:rsidTr="007538A6">
        <w:trPr>
          <w:trHeight w:hRule="exact" w:val="727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7DF7B2" w14:textId="77777777" w:rsidR="00105A27" w:rsidRPr="00691219" w:rsidRDefault="00105A27" w:rsidP="00105A2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Всего умерших от всех причин, в т.ч.: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421A8" w14:textId="632A0901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1A80" w14:textId="12507DD2" w:rsidR="00105A27" w:rsidRPr="00691219" w:rsidRDefault="00AA13EC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16CB5" w14:textId="7998E05E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404D1" w14:textId="1A22C9DB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8E14" w14:textId="6FCB2A5F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9265" w14:textId="3C12E351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913B9" w14:textId="56CE3970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4A52" w14:textId="7AB04D7F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DE269" w14:textId="598B5E4A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3BFF2" w14:textId="61040943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76CAD" w14:textId="7777777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23,0</w:t>
            </w:r>
          </w:p>
        </w:tc>
      </w:tr>
      <w:tr w:rsidR="00105A27" w:rsidRPr="00691219" w14:paraId="533FCA19" w14:textId="77777777" w:rsidTr="007538A6">
        <w:trPr>
          <w:trHeight w:hRule="exact" w:val="1276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</w:tcPr>
          <w:p w14:paraId="731F46B5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отдельные состояния, возникающие в перинатальном периоде (P00–P96)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9108" w14:textId="574A68FD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09C60" w14:textId="4EF8EF27" w:rsidR="00105A27" w:rsidRPr="00691219" w:rsidRDefault="00AA13EC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BD8C0" w14:textId="19FEA58A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741B2" w14:textId="3A88D5A9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044ED" w14:textId="709E62FE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E3DC" w14:textId="20EC7354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22564" w14:textId="095F2078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16F8D" w14:textId="464C16A7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168BC" w14:textId="5E26BE05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BDF72" w14:textId="6D6E47F4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7E882" w14:textId="7777777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7,8</w:t>
            </w:r>
          </w:p>
        </w:tc>
      </w:tr>
      <w:tr w:rsidR="00105A27" w:rsidRPr="00691219" w14:paraId="5EB92902" w14:textId="77777777" w:rsidTr="004A6FD6">
        <w:trPr>
          <w:trHeight w:hRule="exact" w:val="691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38F91F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болезни нервной системы (G00–G99)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0483" w14:textId="3ACB54A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DECC" w14:textId="0D08512D" w:rsidR="00105A27" w:rsidRPr="00691219" w:rsidRDefault="00AA13EC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EFD59" w14:textId="78407944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9EC84" w14:textId="60971D3E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34BBD" w14:textId="6E3855C0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D5C97" w14:textId="77A2B2A6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5D8E8" w14:textId="1C24B46C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F2421" w14:textId="475E00D1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FCC0" w14:textId="3BBF479A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227C5" w14:textId="78005AAA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C7820" w14:textId="7777777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105A27" w:rsidRPr="00691219" w14:paraId="22250FE0" w14:textId="77777777" w:rsidTr="004A6FD6">
        <w:trPr>
          <w:trHeight w:hRule="exact" w:val="715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671336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болезни органов дыхания (J00–J99)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8BE29" w14:textId="4BD65BD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DF93" w14:textId="4F55FF8E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  <w:r w:rsidR="00AA13EC" w:rsidRPr="0069121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4C07A" w14:textId="12002673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915EF" w14:textId="137CEDDB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B575B" w14:textId="5321C9F2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2F640" w14:textId="0D22BCB1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DFE4B" w14:textId="781DAB09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165A1" w14:textId="66F7D3C4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497EB" w14:textId="7E026BF4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508AE" w14:textId="23BF3375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AF426" w14:textId="7777777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</w:tr>
      <w:tr w:rsidR="00105A27" w:rsidRPr="00691219" w14:paraId="07E5F45B" w14:textId="77777777" w:rsidTr="007538A6">
        <w:trPr>
          <w:trHeight w:hRule="exact" w:val="718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ED574" w14:textId="097EC15B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болезни органов пищеварения (K00</w:t>
            </w:r>
            <w:r w:rsidR="007538A6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</w:t>
            </w: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K93)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F7049" w14:textId="1CF5B534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37801" w14:textId="380B8EEB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F7822" w14:textId="2B4E2501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8BE9" w14:textId="49D74B18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46880" w14:textId="249D0190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BDD5" w14:textId="203913E0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46B39" w14:textId="781149AF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2312F" w14:textId="7BB78421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E337" w14:textId="4BEA17EF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A9AA8" w14:textId="795A2895" w:rsidR="00105A27" w:rsidRPr="00691219" w:rsidRDefault="002B6EE4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C0B9B" w14:textId="77777777" w:rsidR="00105A27" w:rsidRPr="00691219" w:rsidRDefault="00105A27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105A27" w:rsidRPr="00691219" w14:paraId="2DB496BF" w14:textId="77777777" w:rsidTr="007538A6">
        <w:trPr>
          <w:trHeight w:hRule="exact" w:val="994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BFFA2" w14:textId="4C0C0F6B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болезни системы кровообращения (I00</w:t>
            </w:r>
            <w:r w:rsidR="007538A6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</w:t>
            </w: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I99)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AA2A5" w14:textId="4C97B3C4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E8802" w14:textId="085ADE86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47611" w14:textId="6BED0560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22CA4" w14:textId="7EF41C19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752FB" w14:textId="352A4229" w:rsidR="00105A27" w:rsidRPr="00691219" w:rsidRDefault="00447843" w:rsidP="00447843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71647" w14:textId="31B78CFE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E6EA2" w14:textId="4502E8F1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71976" w14:textId="48378087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8B131" w14:textId="0A0DECFF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258E0" w14:textId="5974CB79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86C6F" w14:textId="77777777" w:rsidR="00105A27" w:rsidRPr="00691219" w:rsidRDefault="00105A27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0,7</w:t>
            </w:r>
          </w:p>
        </w:tc>
      </w:tr>
      <w:tr w:rsidR="00105A27" w:rsidRPr="00691219" w14:paraId="5CF45796" w14:textId="77777777" w:rsidTr="007538A6">
        <w:trPr>
          <w:trHeight w:hRule="exact" w:val="588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7EE9D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болезни мочеполовой системы (N00–N99)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9AC9D" w14:textId="548E5215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FE9FC" w14:textId="6FBB5644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0586B" w14:textId="13F2073E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CBBB1" w14:textId="5F8ACAAD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93F55" w14:textId="35130C04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6509" w14:textId="36E60CCF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3FD35" w14:textId="1B3F800E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5CC85" w14:textId="6E204D3C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3E43C" w14:textId="683FE0D1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78413" w14:textId="75A0B306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2A22C" w14:textId="77777777" w:rsidR="00105A27" w:rsidRPr="00691219" w:rsidRDefault="00105A27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105A27" w:rsidRPr="00691219" w14:paraId="4D56E7CD" w14:textId="77777777" w:rsidTr="007538A6">
        <w:trPr>
          <w:trHeight w:hRule="exact" w:val="1531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0FB06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врожденные аномалии [пороки развития], деформации и хромосомные нарушения (Q00–Q99)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CD61" w14:textId="3100EC1C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5BE8E" w14:textId="74918618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C2FE6" w14:textId="794E10A6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320A" w14:textId="5C556A0D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A9F45" w14:textId="24C2DCD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FAA6" w14:textId="65A84E25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89150" w14:textId="061F9A02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B9031" w14:textId="71CCFBD3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  <w:r w:rsidR="00105A27" w:rsidRPr="006912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77162" w14:textId="64F0D65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57E50" w14:textId="7E20F1B2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BA85D" w14:textId="77777777" w:rsidR="00105A27" w:rsidRPr="00691219" w:rsidRDefault="00105A27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4,1</w:t>
            </w:r>
          </w:p>
        </w:tc>
      </w:tr>
      <w:tr w:rsidR="00105A27" w:rsidRPr="00691219" w14:paraId="06DA82AE" w14:textId="77777777" w:rsidTr="007538A6">
        <w:trPr>
          <w:trHeight w:hRule="exact" w:val="1283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79298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некоторые инфекционные и паразитарные болезни (A00–B99)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F9302" w14:textId="04D75DE2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779A3" w14:textId="21F9B612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227BF" w14:textId="135D7C90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BB9CF" w14:textId="05A0C1EB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3F17F" w14:textId="4B68AF0D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470ED" w14:textId="454AB68B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CFB22" w14:textId="34370611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B0251" w14:textId="56C05292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4DBC1" w14:textId="65740319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F5E65" w14:textId="22AD3424" w:rsidR="00105A27" w:rsidRPr="00691219" w:rsidRDefault="00447843" w:rsidP="00447843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51604" w14:textId="77777777" w:rsidR="00105A27" w:rsidRPr="00691219" w:rsidRDefault="00105A27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105A27" w:rsidRPr="00691219" w14:paraId="170055E5" w14:textId="77777777" w:rsidTr="007538A6">
        <w:trPr>
          <w:trHeight w:hRule="exact" w:val="1120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3FDEB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злокачественные новообразования (C00–C97)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D664" w14:textId="146CBE0F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B91C" w14:textId="29FF8847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32788" w14:textId="3D4DD575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08DBC" w14:textId="51EA7110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A437A" w14:textId="79DC2659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BABE4" w14:textId="60D301AA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F403" w14:textId="68C696E6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6FB0B" w14:textId="1D4B6816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9BAAC" w14:textId="4F1E2348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44FA" w14:textId="4FF0DD24" w:rsidR="00105A27" w:rsidRPr="00691219" w:rsidRDefault="00447843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22B9F" w14:textId="77777777" w:rsidR="00105A27" w:rsidRPr="00691219" w:rsidRDefault="00105A27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</w:tr>
      <w:tr w:rsidR="004E3E10" w:rsidRPr="00691219" w14:paraId="207E48B6" w14:textId="77777777" w:rsidTr="007538A6">
        <w:trPr>
          <w:trHeight w:hRule="exact" w:val="679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FCC58" w14:textId="05933DA2" w:rsidR="004E3E10" w:rsidRPr="00691219" w:rsidRDefault="004E3E10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Болезни эндокринной системы (</w:t>
            </w: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  <w:lang w:val="en-US"/>
              </w:rPr>
              <w:t>E</w:t>
            </w: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00-</w:t>
            </w: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  <w:lang w:val="en-US"/>
              </w:rPr>
              <w:t>99</w:t>
            </w: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)   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2C40" w14:textId="7CB023B3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7CC1" w14:textId="0C567E8B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BA1FF" w14:textId="6D415F5A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2A214" w14:textId="7FF3FD1F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0CF6E" w14:textId="4E429129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273AB" w14:textId="41DDAD44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569D" w14:textId="704CD813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A9AA" w14:textId="306A362A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0B66C" w14:textId="75ACB29C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33B02" w14:textId="74C5A78E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B732C" w14:textId="19102681" w:rsidR="004E3E10" w:rsidRPr="00691219" w:rsidRDefault="00067DFD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н/д</w:t>
            </w:r>
          </w:p>
        </w:tc>
      </w:tr>
      <w:tr w:rsidR="004E3E10" w:rsidRPr="00691219" w14:paraId="21B621D6" w14:textId="77777777" w:rsidTr="007538A6">
        <w:trPr>
          <w:trHeight w:hRule="exact" w:val="1001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4DF3" w14:textId="1BEA3D31" w:rsidR="004E3E10" w:rsidRPr="00691219" w:rsidRDefault="004E3E10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Заболевания кожи и подкожной клетчатки (L00-L99)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44403" w14:textId="49056D2E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EDAC" w14:textId="07FE7C41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7BD5F" w14:textId="72DA32B7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8AFD7" w14:textId="098D8B1D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EAC22" w14:textId="161E914F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E9D2D" w14:textId="2DB938E6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6E88" w14:textId="4FD8AC24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D5789" w14:textId="4650CEFF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3ED9F" w14:textId="2521F863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FD836" w14:textId="4EB2EC72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65560" w14:textId="2CDD2238" w:rsidR="004E3E10" w:rsidRPr="00691219" w:rsidRDefault="00067DFD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н/д</w:t>
            </w:r>
          </w:p>
        </w:tc>
      </w:tr>
      <w:tr w:rsidR="00105A27" w:rsidRPr="00691219" w14:paraId="3C5F42CE" w14:textId="77777777" w:rsidTr="007538A6">
        <w:trPr>
          <w:trHeight w:hRule="exact" w:val="988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BF196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внешние причины смерти (S00–T98, V01–Y98)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FAE3B" w14:textId="3A643FFE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E3C0" w14:textId="577633DE" w:rsidR="004E3E10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33,5</w:t>
            </w:r>
          </w:p>
          <w:p w14:paraId="5B646297" w14:textId="22F304A6" w:rsidR="00105A27" w:rsidRPr="00691219" w:rsidRDefault="00105A27" w:rsidP="004E3E10">
            <w:pPr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D3730" w14:textId="549581C0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  <w:r w:rsidR="00105A27"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AD86C" w14:textId="7A0F9B81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D729E" w14:textId="2DA82074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2C088" w14:textId="240925BB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16E5" w14:textId="5E69765A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821D6" w14:textId="41FB40FF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6F5FE" w14:textId="494C4FCE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F6A6" w14:textId="7A91C697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4E354A" w14:textId="77777777" w:rsidR="00105A27" w:rsidRPr="00691219" w:rsidRDefault="00105A27" w:rsidP="007538A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2,1</w:t>
            </w:r>
          </w:p>
        </w:tc>
      </w:tr>
      <w:tr w:rsidR="00105A27" w:rsidRPr="00691219" w14:paraId="2736D9FD" w14:textId="77777777" w:rsidTr="007538A6">
        <w:trPr>
          <w:trHeight w:hRule="exact" w:val="2687"/>
          <w:jc w:val="center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2BA78" w14:textId="77777777" w:rsidR="00105A27" w:rsidRPr="00691219" w:rsidRDefault="00105A27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lastRenderedPageBreak/>
              <w:t>- симптомы, признаки и отклонения от нормы, выявленные при клинических и лабораторных исследованиях, не классифицированные в других рубриках (R00–R99)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85B11" w14:textId="71964675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A9455" w14:textId="28F79C5E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97625" w14:textId="3E367FF7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6272E" w14:textId="5325C3B5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A0352" w14:textId="6AD1CF3E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E6B7C" w14:textId="0E086B39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E2FEA" w14:textId="2D19DF54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102DF" w14:textId="683D9E4C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7D6FD" w14:textId="47DB3817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F87AB" w14:textId="364B9427" w:rsidR="00105A27" w:rsidRPr="00691219" w:rsidRDefault="004E3E10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48A34" w14:textId="77777777" w:rsidR="00105A27" w:rsidRPr="00691219" w:rsidRDefault="00105A27" w:rsidP="00105A27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0,01</w:t>
            </w:r>
          </w:p>
        </w:tc>
      </w:tr>
    </w:tbl>
    <w:p w14:paraId="7E55845D" w14:textId="77777777" w:rsidR="009C5DE7" w:rsidRPr="00691219" w:rsidRDefault="009C5DE7" w:rsidP="009C5DE7">
      <w:pPr>
        <w:suppressAutoHyphens/>
        <w:spacing w:after="0" w:line="300" w:lineRule="atLeast"/>
        <w:rPr>
          <w:rFonts w:ascii="Times New Roman" w:eastAsia="DejaVu Sans" w:hAnsi="Times New Roman"/>
          <w:sz w:val="24"/>
          <w:szCs w:val="24"/>
        </w:rPr>
      </w:pPr>
    </w:p>
    <w:bookmarkEnd w:id="14"/>
    <w:p w14:paraId="3EFC1ABB" w14:textId="6A84A338" w:rsidR="008453AA" w:rsidRPr="00691219" w:rsidRDefault="005366C6" w:rsidP="008453A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Выводы.</w:t>
      </w:r>
    </w:p>
    <w:p w14:paraId="5D5EE9EB" w14:textId="63F80F0A" w:rsidR="00A8115F" w:rsidRPr="00691219" w:rsidRDefault="00A8115F" w:rsidP="00A8115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медико-демографической ситуации Республики Тыва отмечается снижение уровня рождаемости, но значения медико-демографических показателей по республике превышают средние показатели по РФ и СФО. Общая численность детей уменьшилась на 0,7% по сравнению с 2020 годом с особенно заметным снижением среди детей до года (6,5%).</w:t>
      </w:r>
    </w:p>
    <w:p w14:paraId="23E69DBA" w14:textId="201BE90A" w:rsidR="00A8115F" w:rsidRPr="00691219" w:rsidRDefault="00067DFD" w:rsidP="00A8115F">
      <w:pPr>
        <w:suppressAutoHyphens/>
        <w:spacing w:after="0" w:line="300" w:lineRule="atLeast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М</w:t>
      </w:r>
      <w:r w:rsidR="00A8115F" w:rsidRPr="00691219">
        <w:rPr>
          <w:rFonts w:ascii="Times New Roman" w:eastAsia="DejaVu Sans" w:hAnsi="Times New Roman"/>
          <w:sz w:val="28"/>
          <w:szCs w:val="28"/>
        </w:rPr>
        <w:t xml:space="preserve">ладенческая смертность сохраняет доминирующее место в смертности детского населения, что составляет </w:t>
      </w:r>
      <w:r w:rsidRPr="00691219">
        <w:rPr>
          <w:rFonts w:ascii="Times New Roman" w:eastAsia="DejaVu Sans" w:hAnsi="Times New Roman"/>
          <w:sz w:val="28"/>
          <w:szCs w:val="28"/>
        </w:rPr>
        <w:t>44,6</w:t>
      </w:r>
      <w:r w:rsidR="00A8115F" w:rsidRPr="00691219">
        <w:rPr>
          <w:rFonts w:ascii="Times New Roman" w:eastAsia="DejaVu Sans" w:hAnsi="Times New Roman"/>
          <w:sz w:val="28"/>
          <w:szCs w:val="28"/>
        </w:rPr>
        <w:t xml:space="preserve"> % от общей доли умерших детей от 0 до 17 лет.</w:t>
      </w:r>
    </w:p>
    <w:p w14:paraId="024F2C42" w14:textId="77777777" w:rsidR="00A8115F" w:rsidRPr="00691219" w:rsidRDefault="00A8115F" w:rsidP="00A8115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Показатель </w:t>
      </w:r>
      <w:r w:rsidRPr="00691219">
        <w:rPr>
          <w:rFonts w:ascii="Times New Roman" w:eastAsia="DejaVu Sans" w:hAnsi="Times New Roman"/>
          <w:bCs/>
          <w:sz w:val="28"/>
          <w:szCs w:val="28"/>
        </w:rPr>
        <w:t>ранней неонатальной смертности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по сравнению с 2023 годом снизилось в 2,2 раза, </w:t>
      </w:r>
      <w:r w:rsidRPr="00691219">
        <w:rPr>
          <w:rFonts w:ascii="Times New Roman" w:eastAsia="DejaVu Sans" w:hAnsi="Times New Roman"/>
          <w:bCs/>
          <w:sz w:val="28"/>
          <w:szCs w:val="28"/>
        </w:rPr>
        <w:t>снижение неонатальной смертности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на 35,2%, рост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 постнеонатальной смертности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на 33,3%.</w:t>
      </w:r>
      <w:r w:rsidRPr="00691219"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В структуре младенческой смертности болезни перинатального периода составили 20%, среди них большую долю занимают дети с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экстремальнонизкой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массой тела и с внутриутробной инфекцией. На долю врожденных пороков развития в 2024 году приходится 17,6% от общего числа случаев смерти детей до года. Отмечается высокая доля смерти младенцев в результате воздействия внешних причин, в структуре МС составляет 17,3%, что превышает средние данные по РФ2023 в 3 раза (5,84).</w:t>
      </w:r>
    </w:p>
    <w:p w14:paraId="39CD8B8E" w14:textId="17011D07" w:rsidR="00A8115F" w:rsidRPr="00691219" w:rsidRDefault="00A8115F" w:rsidP="00A8115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Заболеваемость детей, родившихся </w:t>
      </w:r>
      <w:r w:rsidR="006E2223">
        <w:rPr>
          <w:rFonts w:ascii="Times New Roman" w:eastAsia="DejaVu Sans" w:hAnsi="Times New Roman"/>
          <w:sz w:val="28"/>
          <w:szCs w:val="28"/>
        </w:rPr>
        <w:t xml:space="preserve">с </w:t>
      </w:r>
      <w:r w:rsidRPr="00691219">
        <w:rPr>
          <w:rFonts w:ascii="Times New Roman" w:eastAsia="DejaVu Sans" w:hAnsi="Times New Roman"/>
          <w:sz w:val="28"/>
          <w:szCs w:val="28"/>
        </w:rPr>
        <w:t>массой тела 500-999</w:t>
      </w:r>
      <w:r w:rsidR="006E2223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г</w:t>
      </w:r>
      <w:r w:rsidR="006E2223">
        <w:rPr>
          <w:rFonts w:ascii="Times New Roman" w:eastAsia="DejaVu Sans" w:hAnsi="Times New Roman"/>
          <w:sz w:val="28"/>
          <w:szCs w:val="28"/>
        </w:rPr>
        <w:t>рамм,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 Республике Тыва на уровне показателя Российской Федерации. В структуре заболеваемости преобладают внутриутробная гипоксия, асфиксия в родах, дыхательные расстройства, пневмонии и бактериальный сепсис. </w:t>
      </w:r>
    </w:p>
    <w:p w14:paraId="5E956554" w14:textId="05FF35BC" w:rsidR="00A8115F" w:rsidRPr="00691219" w:rsidRDefault="00A8115F" w:rsidP="00A8115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Заболеваемость детей, родившихся </w:t>
      </w:r>
      <w:r w:rsidR="006E2223">
        <w:rPr>
          <w:rFonts w:ascii="Times New Roman" w:eastAsia="DejaVu Sans" w:hAnsi="Times New Roman"/>
          <w:sz w:val="28"/>
          <w:szCs w:val="28"/>
        </w:rPr>
        <w:t xml:space="preserve">с </w:t>
      </w:r>
      <w:r w:rsidRPr="00691219">
        <w:rPr>
          <w:rFonts w:ascii="Times New Roman" w:eastAsia="DejaVu Sans" w:hAnsi="Times New Roman"/>
          <w:sz w:val="28"/>
          <w:szCs w:val="28"/>
        </w:rPr>
        <w:t>массой тела 1000 г</w:t>
      </w:r>
      <w:r w:rsidR="006E2223">
        <w:rPr>
          <w:rFonts w:ascii="Times New Roman" w:eastAsia="DejaVu Sans" w:hAnsi="Times New Roman"/>
          <w:sz w:val="28"/>
          <w:szCs w:val="28"/>
        </w:rPr>
        <w:t>рамм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и более</w:t>
      </w:r>
      <w:r w:rsidR="006E2223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 Республике Тыва ниже, чем в РФ. В структуре заболеваемости преобладают инфекционные болезни, </w:t>
      </w:r>
      <w:r w:rsidR="004B326D" w:rsidRPr="00691219">
        <w:rPr>
          <w:rFonts w:ascii="Times New Roman" w:eastAsia="DejaVu Sans" w:hAnsi="Times New Roman"/>
          <w:sz w:val="28"/>
          <w:szCs w:val="28"/>
        </w:rPr>
        <w:t xml:space="preserve">специфичные для перинатального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периода. Частота заболеваний новорожденных, возникших в перинатальный период и врожденные аномалии (пороки развития), деформации и хромосомные нарушения у детей, родившихся </w:t>
      </w:r>
      <w:r w:rsidR="006E2223">
        <w:rPr>
          <w:rFonts w:ascii="Times New Roman" w:eastAsia="DejaVu Sans" w:hAnsi="Times New Roman"/>
          <w:sz w:val="28"/>
          <w:szCs w:val="28"/>
        </w:rPr>
        <w:t xml:space="preserve">с </w:t>
      </w:r>
      <w:r w:rsidRPr="00691219">
        <w:rPr>
          <w:rFonts w:ascii="Times New Roman" w:eastAsia="DejaVu Sans" w:hAnsi="Times New Roman"/>
          <w:sz w:val="28"/>
          <w:szCs w:val="28"/>
        </w:rPr>
        <w:t>массой тела 1000 г</w:t>
      </w:r>
      <w:r w:rsidR="006E2223">
        <w:rPr>
          <w:rFonts w:ascii="Times New Roman" w:eastAsia="DejaVu Sans" w:hAnsi="Times New Roman"/>
          <w:sz w:val="28"/>
          <w:szCs w:val="28"/>
        </w:rPr>
        <w:t>рамм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и более ниже, чем в РФ.</w:t>
      </w:r>
    </w:p>
    <w:p w14:paraId="42AFD096" w14:textId="06EE4CDF" w:rsidR="00A8115F" w:rsidRPr="00691219" w:rsidRDefault="00A8115F" w:rsidP="00A8115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итогам 2024 года в республике зарегистрировано 28 случаев мертворожденных. Показатель составил 5,0 на 1000 родивших живыми и мертвыми, что выше российских показателей (СФО 6,3‰; РФ 5,9‰). За аналогичный период 2023 года было зарегистрировано 23 случая мертворождений – 3,99 ‰, повышение показателя на 25,3%.</w:t>
      </w:r>
    </w:p>
    <w:p w14:paraId="4B7BC722" w14:textId="432DB458" w:rsidR="00185D3E" w:rsidRPr="00691219" w:rsidRDefault="00506599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>Смертность</w:t>
      </w:r>
      <w:r w:rsidR="008453AA" w:rsidRPr="00691219">
        <w:rPr>
          <w:rFonts w:ascii="Times New Roman" w:eastAsia="DejaVu Sans" w:hAnsi="Times New Roman"/>
          <w:sz w:val="28"/>
          <w:szCs w:val="28"/>
        </w:rPr>
        <w:t xml:space="preserve"> детей </w:t>
      </w:r>
      <w:r w:rsidR="006E2223">
        <w:rPr>
          <w:rFonts w:ascii="Times New Roman" w:eastAsia="DejaVu Sans" w:hAnsi="Times New Roman"/>
          <w:sz w:val="28"/>
          <w:szCs w:val="28"/>
        </w:rPr>
        <w:t xml:space="preserve">в возрасте </w:t>
      </w:r>
      <w:r w:rsidR="008453AA" w:rsidRPr="00691219">
        <w:rPr>
          <w:rFonts w:ascii="Times New Roman" w:eastAsia="DejaVu Sans" w:hAnsi="Times New Roman"/>
          <w:sz w:val="28"/>
          <w:szCs w:val="28"/>
        </w:rPr>
        <w:t xml:space="preserve">от 0 до 17 лет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снизилось </w:t>
      </w:r>
      <w:r w:rsidR="008453AA" w:rsidRPr="00691219">
        <w:rPr>
          <w:rFonts w:ascii="Times New Roman" w:eastAsia="DejaVu Sans" w:hAnsi="Times New Roman"/>
          <w:sz w:val="28"/>
          <w:szCs w:val="28"/>
        </w:rPr>
        <w:t xml:space="preserve">на 17,2% по сравнению с </w:t>
      </w:r>
      <w:r w:rsidRPr="00691219">
        <w:rPr>
          <w:rFonts w:ascii="Times New Roman" w:eastAsia="DejaVu Sans" w:hAnsi="Times New Roman"/>
          <w:sz w:val="28"/>
          <w:szCs w:val="28"/>
        </w:rPr>
        <w:t>2023 г</w:t>
      </w:r>
      <w:r w:rsidR="008453AA" w:rsidRPr="00691219">
        <w:rPr>
          <w:rFonts w:ascii="Times New Roman" w:eastAsia="DejaVu Sans" w:hAnsi="Times New Roman"/>
          <w:sz w:val="28"/>
          <w:szCs w:val="28"/>
        </w:rPr>
        <w:t xml:space="preserve">. </w:t>
      </w:r>
      <w:bookmarkStart w:id="17" w:name="_Toc204186431"/>
      <w:r w:rsidR="00B8092C" w:rsidRPr="00691219">
        <w:rPr>
          <w:rFonts w:ascii="Times New Roman" w:eastAsia="DejaVu Sans" w:hAnsi="Times New Roman"/>
          <w:sz w:val="28"/>
          <w:szCs w:val="28"/>
        </w:rPr>
        <w:t xml:space="preserve">Показатель смертности детей </w:t>
      </w:r>
      <w:r w:rsidR="006E2223">
        <w:rPr>
          <w:rFonts w:ascii="Times New Roman" w:eastAsia="DejaVu Sans" w:hAnsi="Times New Roman"/>
          <w:sz w:val="28"/>
          <w:szCs w:val="28"/>
        </w:rPr>
        <w:t xml:space="preserve">в возрасте </w:t>
      </w:r>
      <w:r w:rsidR="00B8092C" w:rsidRPr="00691219">
        <w:rPr>
          <w:rFonts w:ascii="Times New Roman" w:eastAsia="DejaVu Sans" w:hAnsi="Times New Roman"/>
          <w:sz w:val="28"/>
          <w:szCs w:val="28"/>
        </w:rPr>
        <w:t>0-17 лет в 2024 году ниже инди</w:t>
      </w:r>
      <w:r w:rsidR="006E2223">
        <w:rPr>
          <w:rFonts w:ascii="Times New Roman" w:eastAsia="DejaVu Sans" w:hAnsi="Times New Roman"/>
          <w:sz w:val="28"/>
          <w:szCs w:val="28"/>
        </w:rPr>
        <w:t>кативного показателя по региону</w:t>
      </w:r>
      <w:r w:rsidR="00B8092C" w:rsidRPr="00691219">
        <w:rPr>
          <w:rFonts w:ascii="Times New Roman" w:eastAsia="DejaVu Sans" w:hAnsi="Times New Roman"/>
          <w:sz w:val="28"/>
          <w:szCs w:val="28"/>
        </w:rPr>
        <w:t xml:space="preserve">. Показатели детской и младенческой смертности также не превышают индикативного показателя. </w:t>
      </w:r>
    </w:p>
    <w:p w14:paraId="4AA4192C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4F8DB85D" w14:textId="77777777" w:rsidR="00272562" w:rsidRPr="00691219" w:rsidRDefault="00272562" w:rsidP="00C3762D">
      <w:pPr>
        <w:pStyle w:val="af2"/>
        <w:numPr>
          <w:ilvl w:val="0"/>
          <w:numId w:val="8"/>
        </w:numPr>
        <w:suppressAutoHyphens/>
        <w:spacing w:line="300" w:lineRule="atLeast"/>
        <w:ind w:left="0" w:firstLine="0"/>
        <w:jc w:val="center"/>
        <w:rPr>
          <w:rFonts w:eastAsia="DejaVu Sans"/>
          <w:sz w:val="28"/>
          <w:szCs w:val="28"/>
        </w:rPr>
      </w:pPr>
      <w:bookmarkStart w:id="18" w:name="_Toc204186442"/>
      <w:r w:rsidRPr="00691219">
        <w:rPr>
          <w:rFonts w:eastAsia="DejaVu Sans"/>
          <w:b/>
          <w:bCs/>
          <w:kern w:val="2"/>
          <w:sz w:val="28"/>
          <w:szCs w:val="28"/>
        </w:rPr>
        <w:t>Оценка ресурсов и инфраструктуры службы, оказывающей медицинскую помощь женщинам и детям в субъекте РФ</w:t>
      </w:r>
      <w:bookmarkStart w:id="19" w:name="_Toc204186432"/>
    </w:p>
    <w:p w14:paraId="0AE6B509" w14:textId="176D4A84" w:rsidR="00272562" w:rsidRDefault="00272562" w:rsidP="00272562">
      <w:pPr>
        <w:pStyle w:val="af2"/>
        <w:suppressAutoHyphens/>
        <w:spacing w:line="300" w:lineRule="atLeast"/>
        <w:ind w:left="0"/>
        <w:jc w:val="center"/>
        <w:rPr>
          <w:rFonts w:eastAsia="DejaVu Sans"/>
          <w:b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3.1.</w:t>
      </w:r>
      <w:r w:rsidRPr="00691219">
        <w:rPr>
          <w:rFonts w:eastAsia="DejaVu Sans"/>
          <w:bCs/>
          <w:kern w:val="2"/>
          <w:sz w:val="28"/>
          <w:szCs w:val="28"/>
        </w:rPr>
        <w:tab/>
      </w:r>
      <w:r w:rsidRPr="00691219">
        <w:rPr>
          <w:rFonts w:eastAsia="DejaVu Sans"/>
          <w:b/>
          <w:kern w:val="2"/>
          <w:sz w:val="28"/>
          <w:szCs w:val="28"/>
        </w:rPr>
        <w:t>Паспорт службы родовспоможения и детства в субъекте РФ</w:t>
      </w:r>
      <w:bookmarkEnd w:id="19"/>
    </w:p>
    <w:p w14:paraId="4B6C5E5F" w14:textId="77777777" w:rsidR="006E2223" w:rsidRPr="00691219" w:rsidRDefault="006E2223" w:rsidP="00272562">
      <w:pPr>
        <w:pStyle w:val="af2"/>
        <w:suppressAutoHyphens/>
        <w:spacing w:line="300" w:lineRule="atLeast"/>
        <w:ind w:left="0"/>
        <w:jc w:val="center"/>
        <w:rPr>
          <w:rFonts w:eastAsia="DejaVu Sans"/>
          <w:sz w:val="28"/>
          <w:szCs w:val="28"/>
        </w:rPr>
      </w:pPr>
    </w:p>
    <w:p w14:paraId="5C2BD719" w14:textId="77777777" w:rsidR="006E2223" w:rsidRDefault="006E2223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</w:rPr>
        <w:t xml:space="preserve">По состоянию на 1 января </w:t>
      </w:r>
      <w:r w:rsidR="00272562" w:rsidRPr="00691219">
        <w:rPr>
          <w:rFonts w:ascii="Times New Roman" w:eastAsia="DejaVu Sans" w:hAnsi="Times New Roman"/>
          <w:sz w:val="28"/>
          <w:szCs w:val="28"/>
        </w:rPr>
        <w:t xml:space="preserve">2025 г. </w:t>
      </w:r>
      <w:r>
        <w:rPr>
          <w:rFonts w:ascii="Times New Roman" w:eastAsia="DejaVu Sans" w:hAnsi="Times New Roman"/>
          <w:sz w:val="28"/>
          <w:szCs w:val="28"/>
        </w:rPr>
        <w:t xml:space="preserve">служба родовспоможения республики представлена </w:t>
      </w:r>
      <w:r w:rsidR="00F11DE7" w:rsidRPr="00691219">
        <w:rPr>
          <w:rFonts w:ascii="Times New Roman" w:eastAsia="DejaVu Sans" w:hAnsi="Times New Roman"/>
          <w:sz w:val="28"/>
          <w:szCs w:val="28"/>
        </w:rPr>
        <w:t>8</w:t>
      </w:r>
      <w:r>
        <w:rPr>
          <w:rFonts w:ascii="Times New Roman" w:eastAsia="DejaVu Sans" w:hAnsi="Times New Roman"/>
          <w:sz w:val="28"/>
          <w:szCs w:val="28"/>
        </w:rPr>
        <w:t xml:space="preserve"> медицинскими</w:t>
      </w:r>
      <w:r w:rsidR="00272562" w:rsidRPr="00691219">
        <w:rPr>
          <w:rFonts w:ascii="Times New Roman" w:eastAsia="DejaVu Sans" w:hAnsi="Times New Roman"/>
          <w:sz w:val="28"/>
          <w:szCs w:val="28"/>
        </w:rPr>
        <w:t xml:space="preserve"> орган</w:t>
      </w:r>
      <w:r>
        <w:rPr>
          <w:rFonts w:ascii="Times New Roman" w:eastAsia="DejaVu Sans" w:hAnsi="Times New Roman"/>
          <w:sz w:val="28"/>
          <w:szCs w:val="28"/>
        </w:rPr>
        <w:t>изациями</w:t>
      </w:r>
      <w:r w:rsidR="00272562" w:rsidRPr="00691219">
        <w:rPr>
          <w:rFonts w:ascii="Times New Roman" w:eastAsia="DejaVu Sans" w:hAnsi="Times New Roman"/>
          <w:sz w:val="28"/>
          <w:szCs w:val="28"/>
        </w:rPr>
        <w:t xml:space="preserve">, из них </w:t>
      </w:r>
      <w:r w:rsidRPr="00691219">
        <w:rPr>
          <w:rFonts w:ascii="Times New Roman" w:eastAsia="DejaVu Sans" w:hAnsi="Times New Roman"/>
          <w:sz w:val="28"/>
          <w:szCs w:val="28"/>
        </w:rPr>
        <w:t>3</w:t>
      </w:r>
      <w:r>
        <w:rPr>
          <w:rFonts w:ascii="Times New Roman" w:eastAsia="DejaVu Sans" w:hAnsi="Times New Roman"/>
          <w:sz w:val="28"/>
          <w:szCs w:val="28"/>
        </w:rPr>
        <w:t xml:space="preserve"> - </w:t>
      </w:r>
      <w:r w:rsidR="00272562" w:rsidRPr="00691219">
        <w:rPr>
          <w:rFonts w:ascii="Times New Roman" w:eastAsia="DejaVu Sans" w:hAnsi="Times New Roman"/>
          <w:sz w:val="28"/>
          <w:szCs w:val="28"/>
        </w:rPr>
        <w:t xml:space="preserve">второго уровня оказания медицинской помощи и 1 учреждение 3А уровня. </w:t>
      </w:r>
    </w:p>
    <w:p w14:paraId="4FBBC74D" w14:textId="18E7C05D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Специализированный коечный фонд службы родовспоможения составляет 260, из них 144 коек для беременных и рожениц, 116 коек патологии беременности. Среднегодовые занятость акушерской койки 228,4, средняя длительность пребывания выписанного больного на койке патологии беременности 6, на койке для беременных и рожениц - 4,5. Обеспеченность койками для беременных и рожениц, на 10 тыс. женщин фертильного возраста 16,8. Обеспеченность койками патологии беременности, на 10 тыс. женщин фертильного возраста 13,6</w:t>
      </w:r>
    </w:p>
    <w:p w14:paraId="4808883E" w14:textId="144E364E" w:rsidR="00272562" w:rsidRPr="00691219" w:rsidRDefault="008915F6" w:rsidP="00272562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</w:t>
      </w:r>
      <w:r w:rsidR="00872D41" w:rsidRPr="00691219">
        <w:rPr>
          <w:rFonts w:ascii="Times New Roman" w:eastAsia="DejaVu Sans" w:hAnsi="Times New Roman"/>
          <w:sz w:val="28"/>
          <w:szCs w:val="28"/>
        </w:rPr>
        <w:t xml:space="preserve"> 13 </w:t>
      </w:r>
    </w:p>
    <w:p w14:paraId="0A5F86F9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Паспорт службы родовспоможения в субъекте РФ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29"/>
        <w:gridCol w:w="2977"/>
      </w:tblGrid>
      <w:tr w:rsidR="00272562" w:rsidRPr="00691219" w14:paraId="4EE412D1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A6C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2C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 01.01.2025</w:t>
            </w:r>
          </w:p>
        </w:tc>
      </w:tr>
      <w:tr w:rsidR="00272562" w:rsidRPr="00691219" w14:paraId="3BAE4235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BF0F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акушерских стационаров: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61D7" w14:textId="7850F373" w:rsidR="00272562" w:rsidRPr="00691219" w:rsidRDefault="00AC2AAE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17</w:t>
            </w:r>
          </w:p>
        </w:tc>
      </w:tr>
      <w:tr w:rsidR="00272562" w:rsidRPr="00691219" w14:paraId="670A93DB" w14:textId="77777777" w:rsidTr="00AC2AAE">
        <w:trPr>
          <w:trHeight w:val="351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193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I группы (уровня)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E178" w14:textId="3A593885" w:rsidR="00272562" w:rsidRPr="00691219" w:rsidRDefault="00AC2AAE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</w:t>
            </w:r>
          </w:p>
        </w:tc>
      </w:tr>
      <w:tr w:rsidR="00272562" w:rsidRPr="00691219" w14:paraId="3FEFC39F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1B8B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  <w:t>- из них ургентных родильных залов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54F3" w14:textId="289CE190" w:rsidR="00272562" w:rsidRPr="00691219" w:rsidRDefault="00AC2AAE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</w:t>
            </w:r>
          </w:p>
        </w:tc>
      </w:tr>
      <w:tr w:rsidR="00272562" w:rsidRPr="00691219" w14:paraId="7D0AC817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8054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II группы (уровня)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0FE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</w:t>
            </w:r>
          </w:p>
        </w:tc>
      </w:tr>
      <w:tr w:rsidR="00272562" w:rsidRPr="00691219" w14:paraId="46DB3A1C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6EC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III А группы (уровня)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FC48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  <w:tr w:rsidR="00272562" w:rsidRPr="00691219" w14:paraId="365FAEF4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29D9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III Б группы (уровня)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5654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</w:tr>
      <w:tr w:rsidR="00272562" w:rsidRPr="00691219" w14:paraId="39A63D00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9B3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ургентных родильных залов,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F072" w14:textId="3E243353" w:rsidR="00272562" w:rsidRPr="00691219" w:rsidRDefault="00AC2AAE" w:rsidP="007E199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</w:t>
            </w:r>
          </w:p>
        </w:tc>
      </w:tr>
      <w:tr w:rsidR="00272562" w:rsidRPr="00691219" w14:paraId="2AC2005F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FEF2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коек для беременных и рожениц, всего, из них: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4A80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144</w:t>
            </w:r>
          </w:p>
        </w:tc>
      </w:tr>
      <w:tr w:rsidR="00272562" w:rsidRPr="00691219" w14:paraId="2E63E2FD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741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20A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16</w:t>
            </w:r>
          </w:p>
        </w:tc>
      </w:tr>
      <w:tr w:rsidR="00272562" w:rsidRPr="00691219" w14:paraId="577D985B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715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0BEE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</w:t>
            </w:r>
          </w:p>
        </w:tc>
      </w:tr>
      <w:tr w:rsidR="00272562" w:rsidRPr="00691219" w14:paraId="0D6FFD16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E4F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89C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108</w:t>
            </w:r>
          </w:p>
        </w:tc>
      </w:tr>
      <w:tr w:rsidR="00272562" w:rsidRPr="00691219" w14:paraId="5E8B562A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240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коек патологии беременности, всего, из них: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00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116</w:t>
            </w:r>
          </w:p>
        </w:tc>
      </w:tr>
      <w:tr w:rsidR="00272562" w:rsidRPr="00691219" w14:paraId="0BAF9ADE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851E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D0B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1227B6C0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EF24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6A3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35</w:t>
            </w:r>
          </w:p>
        </w:tc>
      </w:tr>
      <w:tr w:rsidR="00272562" w:rsidRPr="00691219" w14:paraId="58380790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ABAF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1A71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81</w:t>
            </w:r>
          </w:p>
        </w:tc>
      </w:tr>
      <w:tr w:rsidR="00272562" w:rsidRPr="00691219" w14:paraId="65B9B372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0716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Обеспеченность койками для беременных и рожениц, на 10 тыс. женщин фертильного возраста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D23F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16,8</w:t>
            </w:r>
          </w:p>
        </w:tc>
      </w:tr>
      <w:tr w:rsidR="00272562" w:rsidRPr="00691219" w14:paraId="52CB5042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04C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Обеспеченность койками патологии беременности, на 10 тыс. женщин фертильного возраста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1BF4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13,6</w:t>
            </w:r>
          </w:p>
        </w:tc>
      </w:tr>
      <w:tr w:rsidR="00272562" w:rsidRPr="00691219" w14:paraId="36541A89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CE1D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Среднегодовая занятость акушерской койки, всего, в т.ч.: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1C15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228,4</w:t>
            </w:r>
          </w:p>
        </w:tc>
      </w:tr>
      <w:tr w:rsidR="00272562" w:rsidRPr="00691219" w14:paraId="3251071F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97E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CACE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132,3</w:t>
            </w:r>
          </w:p>
        </w:tc>
      </w:tr>
      <w:tr w:rsidR="00272562" w:rsidRPr="00691219" w14:paraId="6A63240E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F245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423F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183,1</w:t>
            </w:r>
          </w:p>
        </w:tc>
      </w:tr>
      <w:tr w:rsidR="00272562" w:rsidRPr="00691219" w14:paraId="37244AE7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1DA0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7C96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255,1</w:t>
            </w:r>
          </w:p>
        </w:tc>
      </w:tr>
      <w:tr w:rsidR="00272562" w:rsidRPr="00691219" w14:paraId="07F2EB46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538B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Средняя длительность пребывания выписанного больного на койке патологии беременности, в т.ч.: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A3E2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</w:tr>
      <w:tr w:rsidR="00272562" w:rsidRPr="00691219" w14:paraId="639FD45F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8B90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- в акушерских стационарах 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D074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74EC6636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1F60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57B3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</w:tr>
      <w:tr w:rsidR="00272562" w:rsidRPr="00691219" w14:paraId="12A7D4EE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0CF2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65F8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</w:tr>
      <w:tr w:rsidR="00272562" w:rsidRPr="00691219" w14:paraId="6AA216A1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F6C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Средняя длительность пребывания выписанного больного на койке для беременных и рожениц, всего, в т.ч.: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E94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4,5</w:t>
            </w:r>
          </w:p>
        </w:tc>
      </w:tr>
      <w:tr w:rsidR="00272562" w:rsidRPr="00691219" w14:paraId="11C9EB5B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9C9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420E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5,6</w:t>
            </w:r>
          </w:p>
        </w:tc>
      </w:tr>
      <w:tr w:rsidR="00272562" w:rsidRPr="00691219" w14:paraId="0E4C6FF9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47D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DC41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</w:t>
            </w:r>
          </w:p>
        </w:tc>
      </w:tr>
      <w:tr w:rsidR="00272562" w:rsidRPr="00691219" w14:paraId="5378F825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6C70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DB61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4,5</w:t>
            </w:r>
          </w:p>
        </w:tc>
      </w:tr>
      <w:tr w:rsidR="00272562" w:rsidRPr="00691219" w14:paraId="764AF669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9076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коек реанимации для новорожденных, всего, в т.ч.: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3B9" w14:textId="28FC9A00" w:rsidR="00272562" w:rsidRPr="00691219" w:rsidRDefault="00AC2AAE" w:rsidP="007E199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</w:t>
            </w:r>
          </w:p>
        </w:tc>
      </w:tr>
      <w:tr w:rsidR="00272562" w:rsidRPr="00691219" w14:paraId="3D47B8B6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21EA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учреждениях родовспоможения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ECF0" w14:textId="1F5C036E" w:rsidR="00272562" w:rsidRPr="00691219" w:rsidRDefault="00AC2AAE" w:rsidP="007E199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</w:t>
            </w:r>
          </w:p>
        </w:tc>
      </w:tr>
      <w:tr w:rsidR="00272562" w:rsidRPr="00691219" w14:paraId="5EDCEEBB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EBF9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детских больницах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585E" w14:textId="5F5A4E4A" w:rsidR="00272562" w:rsidRPr="00691219" w:rsidRDefault="009902CE" w:rsidP="007E199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</w:tr>
      <w:tr w:rsidR="00272562" w:rsidRPr="00691219" w14:paraId="00169DCB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5AF1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коек интенсивной терапии для новорожденных, всего, в т.ч.: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B5AE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</w:tr>
      <w:tr w:rsidR="00272562" w:rsidRPr="00691219" w14:paraId="539FDBA4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3674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учреждениях родовспоможения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0BCF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</w:tr>
      <w:tr w:rsidR="00272562" w:rsidRPr="00691219" w14:paraId="6E785B4E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FB72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детских больницах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083A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2B74B227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F0F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коек патологии новорожденных и недоношенных детей (II этап выхаживания), всего, в т.ч.: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7F56" w14:textId="239EB43B" w:rsidR="00272562" w:rsidRPr="00691219" w:rsidRDefault="00AC2AAE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86</w:t>
            </w:r>
          </w:p>
        </w:tc>
      </w:tr>
      <w:tr w:rsidR="00272562" w:rsidRPr="00691219" w14:paraId="4618F7B7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4694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учреждениях родовспоможения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6F63" w14:textId="6BA594B0" w:rsidR="00272562" w:rsidRPr="00691219" w:rsidRDefault="00AC2AAE" w:rsidP="007E199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56</w:t>
            </w:r>
          </w:p>
        </w:tc>
      </w:tr>
      <w:tr w:rsidR="00272562" w:rsidRPr="00691219" w14:paraId="4E86DB9D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FDA6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детских больницах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9ECD" w14:textId="32B81E3E" w:rsidR="00272562" w:rsidRPr="00691219" w:rsidRDefault="003F5BA2" w:rsidP="007E199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30</w:t>
            </w:r>
          </w:p>
        </w:tc>
      </w:tr>
      <w:tr w:rsidR="00272562" w:rsidRPr="00691219" w14:paraId="4B929781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F845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акушерских выездных бригад скорой медицинской помощи анестезиологии-реанимации для оказания экстренной и неотложной медицинской помощи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78F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  <w:tr w:rsidR="00272562" w:rsidRPr="00691219" w14:paraId="0C8D36CC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1C2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выездных бригад из реанимационно-консультативного блока отделения реанимации и интенсивной терапии для новорожденных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5DC5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  <w:tr w:rsidR="00272562" w:rsidRPr="00691219" w14:paraId="71BAD673" w14:textId="77777777" w:rsidTr="00A64C7F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D6B3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неонатальных операционных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5968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</w:tbl>
    <w:p w14:paraId="27C1FAA8" w14:textId="0BC493EE" w:rsidR="00272562" w:rsidRPr="00691219" w:rsidRDefault="00F11DE7" w:rsidP="00272562">
      <w:pPr>
        <w:suppressAutoHyphens/>
        <w:spacing w:after="0" w:line="300" w:lineRule="atLeast"/>
        <w:ind w:firstLine="568"/>
        <w:jc w:val="both"/>
        <w:rPr>
          <w:rFonts w:ascii="Times New Roman" w:eastAsia="DejaVu Sans" w:hAnsi="Times New Roman"/>
          <w:bCs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Педиатрическая служба представлена 19 медицинскими организациями, из них </w:t>
      </w:r>
      <w:r w:rsidR="006E2223" w:rsidRPr="00691219">
        <w:rPr>
          <w:rFonts w:ascii="Times New Roman" w:eastAsia="DejaVu Sans" w:hAnsi="Times New Roman"/>
          <w:sz w:val="28"/>
          <w:szCs w:val="28"/>
        </w:rPr>
        <w:t>3</w:t>
      </w:r>
      <w:r w:rsidR="006E2223">
        <w:rPr>
          <w:rFonts w:ascii="Times New Roman" w:eastAsia="DejaVu Sans" w:hAnsi="Times New Roman"/>
          <w:sz w:val="28"/>
          <w:szCs w:val="28"/>
        </w:rPr>
        <w:t xml:space="preserve"> медицинскими организациями </w:t>
      </w:r>
      <w:r w:rsidRPr="00691219">
        <w:rPr>
          <w:rFonts w:ascii="Times New Roman" w:eastAsia="DejaVu Sans" w:hAnsi="Times New Roman"/>
          <w:sz w:val="28"/>
          <w:szCs w:val="28"/>
        </w:rPr>
        <w:t>второго уровня оказания медицинской помощи</w:t>
      </w:r>
      <w:r w:rsidR="006E2223">
        <w:rPr>
          <w:rFonts w:ascii="Times New Roman" w:eastAsia="DejaVu Sans" w:hAnsi="Times New Roman"/>
          <w:sz w:val="28"/>
          <w:szCs w:val="28"/>
        </w:rPr>
        <w:t xml:space="preserve"> </w:t>
      </w:r>
      <w:r w:rsidR="006E2223" w:rsidRPr="0096083C">
        <w:rPr>
          <w:rFonts w:ascii="Times New Roman" w:eastAsia="DejaVu Sans" w:hAnsi="Times New Roman"/>
          <w:sz w:val="28"/>
          <w:szCs w:val="28"/>
        </w:rPr>
        <w:t xml:space="preserve">и </w:t>
      </w:r>
      <w:r w:rsidR="0096083C" w:rsidRPr="0096083C">
        <w:rPr>
          <w:rFonts w:ascii="Times New Roman" w:eastAsia="DejaVu Sans" w:hAnsi="Times New Roman"/>
          <w:sz w:val="28"/>
          <w:szCs w:val="28"/>
        </w:rPr>
        <w:t>2</w:t>
      </w:r>
      <w:r w:rsidR="006E2223" w:rsidRPr="0096083C">
        <w:rPr>
          <w:rFonts w:ascii="Times New Roman" w:eastAsia="DejaVu Sans" w:hAnsi="Times New Roman"/>
          <w:sz w:val="28"/>
          <w:szCs w:val="28"/>
        </w:rPr>
        <w:t xml:space="preserve"> якорным</w:t>
      </w:r>
      <w:r w:rsidR="0096083C" w:rsidRPr="0096083C">
        <w:rPr>
          <w:rFonts w:ascii="Times New Roman" w:eastAsia="DejaVu Sans" w:hAnsi="Times New Roman"/>
          <w:sz w:val="28"/>
          <w:szCs w:val="28"/>
        </w:rPr>
        <w:t>и</w:t>
      </w:r>
      <w:r w:rsidRPr="0096083C">
        <w:rPr>
          <w:rFonts w:ascii="Times New Roman" w:eastAsia="DejaVu Sans" w:hAnsi="Times New Roman"/>
          <w:sz w:val="28"/>
          <w:szCs w:val="28"/>
        </w:rPr>
        <w:t xml:space="preserve"> учреждени</w:t>
      </w:r>
      <w:r w:rsidR="0096083C" w:rsidRPr="0096083C">
        <w:rPr>
          <w:rFonts w:ascii="Times New Roman" w:eastAsia="DejaVu Sans" w:hAnsi="Times New Roman"/>
          <w:sz w:val="28"/>
          <w:szCs w:val="28"/>
        </w:rPr>
        <w:t>ями:</w:t>
      </w:r>
      <w:r w:rsidRPr="0096083C">
        <w:rPr>
          <w:rFonts w:ascii="Times New Roman" w:eastAsia="DejaVu Sans" w:hAnsi="Times New Roman"/>
          <w:sz w:val="28"/>
          <w:szCs w:val="28"/>
        </w:rPr>
        <w:t xml:space="preserve"> ГБУЗ РТ «Республиканская детская больница» и ГБУЗ РТ «Перинатальный центр РТ».</w:t>
      </w:r>
    </w:p>
    <w:p w14:paraId="57B9C2B1" w14:textId="77777777" w:rsidR="00272562" w:rsidRPr="00691219" w:rsidRDefault="00272562" w:rsidP="00272562">
      <w:pPr>
        <w:suppressAutoHyphens/>
        <w:spacing w:after="0" w:line="300" w:lineRule="atLeast"/>
        <w:ind w:firstLine="568"/>
        <w:jc w:val="both"/>
        <w:rPr>
          <w:rFonts w:ascii="Times New Roman" w:eastAsia="DejaVu Sans" w:hAnsi="Times New Roman"/>
          <w:bCs/>
          <w:sz w:val="28"/>
          <w:szCs w:val="28"/>
        </w:rPr>
      </w:pPr>
      <w:r w:rsidRPr="00691219">
        <w:rPr>
          <w:rFonts w:ascii="Times New Roman" w:eastAsia="DejaVu Sans" w:hAnsi="Times New Roman"/>
          <w:bCs/>
          <w:sz w:val="28"/>
          <w:szCs w:val="28"/>
        </w:rPr>
        <w:t>Обеспеченность РТ детскими койками выше обеспеченности по РФ по большинству профилей. Обеспеченность педиатрическими соматическими койками превышает таковую в РФ в 2 раза.</w:t>
      </w:r>
      <w:r w:rsidRPr="00691219">
        <w:t xml:space="preserve"> 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Количество детских хирургических коек за 4 года не изменилось. Обеспеченность стационарными койками на 10 000 детского населения в целом по субъекту составляет 70,4, что выше среднероссийского уровня в 1,5 раза. Обеспеченность койками по профилю «Детская хирургия» выше среднероссийского уровня в 1,5 раза и составляет – 3,9 (РФ2024 – 2,60). Оборот койки по профилю «Детская хирургия» снизился в 2024 году на 5,3% в сравнении с 2023 годом, занятость койки в 2024 году составила 203 дня в году, средний </w:t>
      </w:r>
      <w:proofErr w:type="spellStart"/>
      <w:r w:rsidRPr="00691219">
        <w:rPr>
          <w:rFonts w:ascii="Times New Roman" w:eastAsia="DejaVu Sans" w:hAnsi="Times New Roman"/>
          <w:bCs/>
          <w:sz w:val="28"/>
          <w:szCs w:val="28"/>
        </w:rPr>
        <w:t>койко</w:t>
      </w:r>
      <w:proofErr w:type="spellEnd"/>
      <w:r w:rsidRPr="00691219">
        <w:rPr>
          <w:rFonts w:ascii="Times New Roman" w:eastAsia="DejaVu Sans" w:hAnsi="Times New Roman"/>
          <w:bCs/>
          <w:sz w:val="28"/>
          <w:szCs w:val="28"/>
        </w:rPr>
        <w:t>–день 5,7.</w:t>
      </w:r>
    </w:p>
    <w:p w14:paraId="0C6EDAF8" w14:textId="355FFD31" w:rsidR="00272562" w:rsidRPr="00691219" w:rsidRDefault="00272562" w:rsidP="00272562">
      <w:pPr>
        <w:suppressAutoHyphens/>
        <w:spacing w:after="0" w:line="300" w:lineRule="atLeast"/>
        <w:ind w:firstLine="568"/>
        <w:jc w:val="both"/>
        <w:rPr>
          <w:rFonts w:ascii="Times New Roman" w:eastAsia="DejaVu Sans" w:hAnsi="Times New Roman"/>
          <w:bCs/>
          <w:sz w:val="28"/>
          <w:szCs w:val="28"/>
        </w:rPr>
      </w:pP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На сегодняшний день ГБУЗ РТ «Республиканская детская больница» является единственным в субъекте многопрофильным специализированным стационаром, оказывающим </w:t>
      </w:r>
      <w:r w:rsidR="006E2223">
        <w:rPr>
          <w:rFonts w:ascii="Times New Roman" w:eastAsia="DejaVu Sans" w:hAnsi="Times New Roman"/>
          <w:bCs/>
          <w:sz w:val="28"/>
          <w:szCs w:val="28"/>
        </w:rPr>
        <w:t>медицинскому помощь детскому населению РТ.</w:t>
      </w:r>
    </w:p>
    <w:p w14:paraId="13D30755" w14:textId="6C6D3A3C" w:rsidR="00272562" w:rsidRPr="00691219" w:rsidRDefault="00272562" w:rsidP="00272562">
      <w:pPr>
        <w:suppressAutoHyphens/>
        <w:spacing w:after="0" w:line="300" w:lineRule="atLeast"/>
        <w:ind w:firstLine="568"/>
        <w:jc w:val="both"/>
        <w:rPr>
          <w:rFonts w:ascii="Times New Roman" w:eastAsia="DejaVu Sans" w:hAnsi="Times New Roman"/>
          <w:bCs/>
          <w:sz w:val="28"/>
          <w:szCs w:val="28"/>
        </w:rPr>
      </w:pPr>
      <w:r w:rsidRPr="00691219">
        <w:rPr>
          <w:rFonts w:ascii="Times New Roman" w:eastAsia="DejaVu Sans" w:hAnsi="Times New Roman"/>
          <w:bCs/>
          <w:sz w:val="28"/>
          <w:szCs w:val="28"/>
        </w:rPr>
        <w:t>Специализированную медицинскую помощь детям по профилям «Неонатология», «Ревматология», «Детская кардиология», «Онкология», «Гематология», «Эндокринология», «Гастроэнтерология», «Неврология», «Нефрол</w:t>
      </w:r>
      <w:r w:rsidR="006E2223">
        <w:rPr>
          <w:rFonts w:ascii="Times New Roman" w:eastAsia="DejaVu Sans" w:hAnsi="Times New Roman"/>
          <w:bCs/>
          <w:sz w:val="28"/>
          <w:szCs w:val="28"/>
        </w:rPr>
        <w:t>огия», «Пульмонология» оказывается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 в стационарных условиях на базе ГБУЗ РТ «Республиканская детская больница».</w:t>
      </w:r>
    </w:p>
    <w:p w14:paraId="21CCF3F0" w14:textId="7339E3E0" w:rsidR="00272562" w:rsidRPr="00691219" w:rsidRDefault="00272562" w:rsidP="00272562">
      <w:pPr>
        <w:suppressAutoHyphens/>
        <w:spacing w:after="0" w:line="300" w:lineRule="atLeast"/>
        <w:ind w:firstLine="568"/>
        <w:jc w:val="both"/>
        <w:rPr>
          <w:rFonts w:ascii="Times New Roman" w:eastAsia="DejaVu Sans" w:hAnsi="Times New Roman"/>
          <w:bCs/>
          <w:sz w:val="28"/>
          <w:szCs w:val="28"/>
        </w:rPr>
      </w:pP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Детей, нуждающихся в оказании медицинской помощи по профилям «Детская хирургия», «Нейрохирургия» «Офтальмология», «Челюстно-лицевая хирургия», </w:t>
      </w:r>
      <w:r w:rsidRPr="00691219">
        <w:rPr>
          <w:rFonts w:ascii="Times New Roman" w:eastAsia="DejaVu Sans" w:hAnsi="Times New Roman"/>
          <w:bCs/>
          <w:sz w:val="28"/>
          <w:szCs w:val="28"/>
        </w:rPr>
        <w:lastRenderedPageBreak/>
        <w:t>«Травматология», «Урология», «Оториноларингология», «</w:t>
      </w:r>
      <w:proofErr w:type="spellStart"/>
      <w:r w:rsidRPr="00691219">
        <w:rPr>
          <w:rFonts w:ascii="Times New Roman" w:eastAsia="DejaVu Sans" w:hAnsi="Times New Roman"/>
          <w:bCs/>
          <w:sz w:val="28"/>
          <w:szCs w:val="28"/>
        </w:rPr>
        <w:t>Комбустиология</w:t>
      </w:r>
      <w:proofErr w:type="spellEnd"/>
      <w:r w:rsidRPr="00691219">
        <w:rPr>
          <w:rFonts w:ascii="Times New Roman" w:eastAsia="DejaVu Sans" w:hAnsi="Times New Roman"/>
          <w:bCs/>
          <w:sz w:val="28"/>
          <w:szCs w:val="28"/>
        </w:rPr>
        <w:t>», маршрутизируют в ГБУЗ РТ «Республиканская больница № 1».</w:t>
      </w:r>
    </w:p>
    <w:p w14:paraId="4EB71088" w14:textId="77777777" w:rsidR="00272562" w:rsidRPr="00691219" w:rsidRDefault="00272562" w:rsidP="00272562">
      <w:pPr>
        <w:spacing w:after="0"/>
        <w:ind w:firstLine="709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</w:pPr>
      <w:r w:rsidRPr="00691219">
        <w:rPr>
          <w:rFonts w:ascii="Times New Roman" w:eastAsia="DejaVu Sans" w:hAnsi="Times New Roman"/>
          <w:bCs/>
          <w:sz w:val="28"/>
          <w:szCs w:val="28"/>
        </w:rPr>
        <w:t>Специализированную медицинскую помощь новорожденным в РТ оказывают ГБУЗ РТ «Перинатальный центр Республики Тыва» и ГБУЗ РТ «Республиканская детская больница».</w:t>
      </w:r>
      <w:r w:rsidRPr="00691219">
        <w:rPr>
          <w:rFonts w:ascii="Times New Roman" w:hAnsi="Times New Roman"/>
          <w:bCs/>
          <w:color w:val="000000"/>
          <w:kern w:val="2"/>
          <w:sz w:val="24"/>
          <w:szCs w:val="24"/>
          <w:lang w:eastAsia="hi-IN" w:bidi="hi-IN"/>
        </w:rPr>
        <w:t xml:space="preserve"> </w:t>
      </w:r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Маршрутизация пациентов по профилю «Инфекционные болезни» осуществляется в ГБУЗ РТ «Инфекционная больница» (ГБУЗ РТ ИБ).</w:t>
      </w:r>
    </w:p>
    <w:p w14:paraId="60022325" w14:textId="77777777" w:rsidR="00272562" w:rsidRPr="00691219" w:rsidRDefault="00272562" w:rsidP="00272562">
      <w:pPr>
        <w:spacing w:after="0"/>
        <w:ind w:firstLine="709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</w:pPr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Специализированная медицинская помощь детям по профилю «Анестезиология-реаниматология» оказывается в Центре анестезиологии и реанимации (ЦАР) ГБУЗ РТ «Республиканская детская больница», ГБУЗ РТ ИБ, ГБУЗ РТ «</w:t>
      </w:r>
      <w:proofErr w:type="spellStart"/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Ресбольница</w:t>
      </w:r>
      <w:proofErr w:type="spellEnd"/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 xml:space="preserve"> № 1», а также в отделениях реанимации и интенсивной терапии (ОРИТ) </w:t>
      </w:r>
      <w:proofErr w:type="spellStart"/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межкожуунных</w:t>
      </w:r>
      <w:proofErr w:type="spellEnd"/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 xml:space="preserve"> медицинских центров (ММЦ).</w:t>
      </w:r>
    </w:p>
    <w:p w14:paraId="427BD776" w14:textId="44B1A0ED" w:rsidR="00272562" w:rsidRPr="00691219" w:rsidRDefault="00272562" w:rsidP="00272562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872D41" w:rsidRPr="00691219">
        <w:rPr>
          <w:rFonts w:ascii="Times New Roman" w:eastAsia="DejaVu Sans" w:hAnsi="Times New Roman"/>
          <w:sz w:val="28"/>
          <w:szCs w:val="28"/>
        </w:rPr>
        <w:t>14</w:t>
      </w:r>
    </w:p>
    <w:p w14:paraId="24059C84" w14:textId="77777777" w:rsidR="00272562" w:rsidRPr="00691219" w:rsidRDefault="00272562" w:rsidP="00272562">
      <w:pPr>
        <w:suppressAutoHyphens/>
        <w:spacing w:after="0" w:line="300" w:lineRule="atLeast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Ресурсы педиатрической службы в субъекте РФ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0"/>
        <w:gridCol w:w="2806"/>
      </w:tblGrid>
      <w:tr w:rsidR="00272562" w:rsidRPr="00691219" w14:paraId="1FBFC2AC" w14:textId="77777777" w:rsidTr="00134C9F">
        <w:trPr>
          <w:trHeight w:val="377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D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017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На 01.01.2025</w:t>
            </w:r>
          </w:p>
        </w:tc>
      </w:tr>
      <w:tr w:rsidR="00272562" w:rsidRPr="00691219" w14:paraId="66A40617" w14:textId="77777777" w:rsidTr="007538A6">
        <w:trPr>
          <w:trHeight w:val="361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050C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Число МО, оказывающих медицинскую помощь в стационарных условиях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588D" w14:textId="52EAEB4B" w:rsidR="00272562" w:rsidRPr="00691219" w:rsidRDefault="00F11DE7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72562" w:rsidRPr="00691219" w14:paraId="3773784F" w14:textId="77777777" w:rsidTr="007538A6">
        <w:trPr>
          <w:trHeight w:val="361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9DB6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Первая группа,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248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14</w:t>
            </w:r>
          </w:p>
        </w:tc>
      </w:tr>
      <w:tr w:rsidR="00272562" w:rsidRPr="00691219" w14:paraId="559FAEF2" w14:textId="77777777" w:rsidTr="007538A6">
        <w:trPr>
          <w:trHeight w:val="361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EB0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центральные районные больницы, районные больницы, участковые больницы, оказывающие первичную медико-санитарную помощь детям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46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14</w:t>
            </w:r>
          </w:p>
        </w:tc>
      </w:tr>
      <w:tr w:rsidR="00272562" w:rsidRPr="00691219" w14:paraId="1E9F4A0B" w14:textId="77777777" w:rsidTr="007538A6">
        <w:trPr>
          <w:trHeight w:val="361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6057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Вторая группа,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F0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</w:t>
            </w:r>
          </w:p>
        </w:tc>
      </w:tr>
      <w:tr w:rsidR="00272562" w:rsidRPr="00691219" w14:paraId="58F022F6" w14:textId="77777777" w:rsidTr="007538A6">
        <w:trPr>
          <w:trHeight w:val="361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486F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городские, в т.ч. детские больницы, центральные районные больницы, исполняющие функции межрайонных центров и иные МО, оказывающие специализированную медицинскую помощь детскому населению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AC4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</w:t>
            </w:r>
          </w:p>
        </w:tc>
      </w:tr>
      <w:tr w:rsidR="00272562" w:rsidRPr="00691219" w14:paraId="21EDEA9F" w14:textId="77777777" w:rsidTr="007538A6">
        <w:trPr>
          <w:trHeight w:val="361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2032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Третья группа,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D60F" w14:textId="412D0C90" w:rsidR="00272562" w:rsidRPr="00691219" w:rsidRDefault="00F11DE7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</w:tr>
      <w:tr w:rsidR="00272562" w:rsidRPr="00691219" w14:paraId="0CEB145D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A230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детские краевые, республиканские, областные, окружные больницы и иные МО, оказывающие специализированную (в т.ч. высокотехнологичную) медицинскую помощь детскому населению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EFC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</w:tr>
      <w:tr w:rsidR="00272562" w:rsidRPr="00691219" w14:paraId="1754D653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E550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Число МО, оказывающих медицинскую помощь в амбулаторных условиях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0A6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272562" w:rsidRPr="00691219" w14:paraId="4C467677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2A3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Первая группа,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31C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14</w:t>
            </w:r>
          </w:p>
        </w:tc>
      </w:tr>
      <w:tr w:rsidR="00272562" w:rsidRPr="00691219" w14:paraId="181066D2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89C6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поликлиники, поликлинические отделения при центральных районных больницах и районных больницах, оказывающие первичную медико-санитарную помощь детям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42E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14</w:t>
            </w:r>
          </w:p>
        </w:tc>
      </w:tr>
      <w:tr w:rsidR="00272562" w:rsidRPr="00691219" w14:paraId="0F05B0AE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441B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Вторая группа,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940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</w:t>
            </w:r>
          </w:p>
        </w:tc>
      </w:tr>
      <w:tr w:rsidR="00272562" w:rsidRPr="00691219" w14:paraId="2A36708C" w14:textId="77777777" w:rsidTr="007538A6">
        <w:trPr>
          <w:trHeight w:val="523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B868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самостоятельные детские поликлиники, поликлинические отделения в составе городских поликлиник, в т.ч. детских больниц и центральных районных больниц, исполняющих функции межрайонных центров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6CA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</w:t>
            </w:r>
          </w:p>
        </w:tc>
      </w:tr>
      <w:tr w:rsidR="00272562" w:rsidRPr="00691219" w14:paraId="3D8958CA" w14:textId="77777777" w:rsidTr="007538A6">
        <w:trPr>
          <w:trHeight w:val="264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81B5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дневные стационары для детей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9DD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</w:t>
            </w:r>
          </w:p>
        </w:tc>
      </w:tr>
      <w:tr w:rsidR="00272562" w:rsidRPr="00691219" w14:paraId="12E1CE77" w14:textId="77777777" w:rsidTr="007538A6">
        <w:trPr>
          <w:trHeight w:val="126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22FC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Третья группа,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031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</w:t>
            </w:r>
          </w:p>
        </w:tc>
      </w:tr>
      <w:tr w:rsidR="00272562" w:rsidRPr="00691219" w14:paraId="19945917" w14:textId="77777777" w:rsidTr="007538A6">
        <w:trPr>
          <w:trHeight w:val="455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78B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- самостоятельные консультативно-диагностические центры для детей, а также консультативно-диагностические центры и детские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поликлиники (отделения) в структуре республиканских, краевых, областных, окружных больниц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82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272562" w:rsidRPr="00691219" w14:paraId="799B659A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750F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центры здоровья для детей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90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  <w:tr w:rsidR="00272562" w:rsidRPr="00691219" w14:paraId="1434489B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CA04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Обеспеченность педиатрическими соматическими койками в субъекте на 10 тыс. детей 0–17 лет включительно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EC1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27,6</w:t>
            </w:r>
          </w:p>
        </w:tc>
      </w:tr>
      <w:tr w:rsidR="00272562" w:rsidRPr="00691219" w14:paraId="51965E1A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2286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Обеспеченность хирургическими койками в субъекте на 10 тыс. детей 0–17 лет включительно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3BB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3,9</w:t>
            </w:r>
          </w:p>
        </w:tc>
      </w:tr>
      <w:tr w:rsidR="00272562" w:rsidRPr="00691219" w14:paraId="65A69412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F313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Обеспеченность реанимационными койками для детей в субъекте на 10 тыс. детей 0–17 лет включительно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B6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1,7</w:t>
            </w:r>
          </w:p>
        </w:tc>
      </w:tr>
      <w:tr w:rsidR="00272562" w:rsidRPr="00691219" w14:paraId="4883EC5F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6356" w14:textId="77777777" w:rsidR="00272562" w:rsidRPr="00691219" w:rsidRDefault="00272562" w:rsidP="007538A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педиатрических соматических коек, всего, из них: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AA3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254</w:t>
            </w:r>
          </w:p>
        </w:tc>
      </w:tr>
      <w:tr w:rsidR="00272562" w:rsidRPr="00691219" w14:paraId="73E78DEA" w14:textId="77777777" w:rsidTr="007538A6">
        <w:trPr>
          <w:trHeight w:val="58"/>
        </w:trPr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8F3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1-го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CF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156</w:t>
            </w:r>
          </w:p>
        </w:tc>
      </w:tr>
      <w:tr w:rsidR="00272562" w:rsidRPr="00691219" w14:paraId="28CECA18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934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2-го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48A5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68</w:t>
            </w:r>
          </w:p>
        </w:tc>
      </w:tr>
      <w:tr w:rsidR="00272562" w:rsidRPr="00691219" w14:paraId="40B2FD3C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C0A1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3-го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A605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30</w:t>
            </w:r>
          </w:p>
        </w:tc>
      </w:tr>
      <w:tr w:rsidR="00272562" w:rsidRPr="00691219" w14:paraId="63F93C47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C475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специализированных педиатрических коек (исключая хирургические профили и койки патологии новорожденных), всего, из них: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984A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120</w:t>
            </w:r>
          </w:p>
        </w:tc>
      </w:tr>
      <w:tr w:rsidR="00272562" w:rsidRPr="00691219" w14:paraId="0B24544A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511F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1-го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1098" w14:textId="7220B23D" w:rsidR="00272562" w:rsidRPr="00691219" w:rsidRDefault="00067DFD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771BDB07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4FC9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2-го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8EA3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</w:tr>
      <w:tr w:rsidR="00272562" w:rsidRPr="00691219" w14:paraId="6FEBE745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9741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3-го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47E4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120</w:t>
            </w:r>
          </w:p>
        </w:tc>
      </w:tr>
      <w:tr w:rsidR="00272562" w:rsidRPr="00691219" w14:paraId="2997D802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3322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коек хирургических профилей для детей, всего, из них: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7CF0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48</w:t>
            </w:r>
          </w:p>
        </w:tc>
      </w:tr>
      <w:tr w:rsidR="00272562" w:rsidRPr="00691219" w14:paraId="6E9E0726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8FE1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1-го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8BB2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</w:t>
            </w:r>
          </w:p>
        </w:tc>
      </w:tr>
      <w:tr w:rsidR="00272562" w:rsidRPr="00691219" w14:paraId="51720394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34B1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2-го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5C0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</w:t>
            </w:r>
          </w:p>
        </w:tc>
      </w:tr>
      <w:tr w:rsidR="00272562" w:rsidRPr="00691219" w14:paraId="7614B905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3649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3-го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491E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25</w:t>
            </w:r>
          </w:p>
        </w:tc>
      </w:tr>
      <w:tr w:rsidR="00272562" w:rsidRPr="00691219" w14:paraId="4086B4F0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CB4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Средняя длительность пребывания выписанного больного на педиатрической соматической койке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80D9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7,8</w:t>
            </w:r>
          </w:p>
        </w:tc>
      </w:tr>
      <w:tr w:rsidR="00272562" w:rsidRPr="00691219" w14:paraId="64F1EC50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2632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Средняя длительность пребывания выписанного больного на хирургической койке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0FD4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5,7</w:t>
            </w:r>
          </w:p>
        </w:tc>
      </w:tr>
      <w:tr w:rsidR="00272562" w:rsidRPr="00691219" w14:paraId="7402B74A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B106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Среднегодовая занятость педиатрической соматической койки, всего,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059B" w14:textId="77777777" w:rsidR="00272562" w:rsidRPr="00691219" w:rsidRDefault="00272562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232</w:t>
            </w:r>
          </w:p>
        </w:tc>
      </w:tr>
      <w:tr w:rsidR="00272562" w:rsidRPr="00691219" w14:paraId="212968FE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3A0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1-го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60C7" w14:textId="7E3BEB55" w:rsidR="00272562" w:rsidRPr="00691219" w:rsidRDefault="004104F6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200</w:t>
            </w:r>
          </w:p>
        </w:tc>
      </w:tr>
      <w:tr w:rsidR="00272562" w:rsidRPr="00691219" w14:paraId="7EAE992A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A2AD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2-го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ED9" w14:textId="78739C1F" w:rsidR="00272562" w:rsidRPr="00691219" w:rsidRDefault="004104F6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264</w:t>
            </w:r>
          </w:p>
        </w:tc>
      </w:tr>
      <w:tr w:rsidR="00272562" w:rsidRPr="00691219" w14:paraId="13690EDF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D466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3-го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1582" w14:textId="6A40AB86" w:rsidR="00272562" w:rsidRPr="00691219" w:rsidRDefault="004104F6" w:rsidP="00067DF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240</w:t>
            </w:r>
          </w:p>
        </w:tc>
      </w:tr>
      <w:tr w:rsidR="00272562" w:rsidRPr="00691219" w14:paraId="1726050D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310B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Среднегодовая занятость хирургической детской койки, всего, в т.ч.: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709" w14:textId="77777777" w:rsidR="00272562" w:rsidRPr="00691219" w:rsidRDefault="00272562" w:rsidP="00D32F12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203</w:t>
            </w:r>
          </w:p>
        </w:tc>
      </w:tr>
      <w:tr w:rsidR="00272562" w:rsidRPr="00691219" w14:paraId="5FAA5308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0B7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1-го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C0C7" w14:textId="7D22A5E7" w:rsidR="00272562" w:rsidRPr="00691219" w:rsidRDefault="003818C4" w:rsidP="00D32F12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132</w:t>
            </w:r>
          </w:p>
        </w:tc>
      </w:tr>
      <w:tr w:rsidR="00272562" w:rsidRPr="00691219" w14:paraId="4024F456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3159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2-го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C32" w14:textId="40DA63B9" w:rsidR="00272562" w:rsidRPr="00691219" w:rsidRDefault="003818C4" w:rsidP="00D32F12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127</w:t>
            </w:r>
          </w:p>
        </w:tc>
      </w:tr>
      <w:tr w:rsidR="00272562" w:rsidRPr="00691219" w14:paraId="30D5C3D3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6FD7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МО 3-го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7AD2" w14:textId="3A75996F" w:rsidR="00272562" w:rsidRPr="00691219" w:rsidRDefault="003818C4" w:rsidP="00D32F12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270</w:t>
            </w:r>
          </w:p>
        </w:tc>
      </w:tr>
      <w:tr w:rsidR="00272562" w:rsidRPr="00691219" w14:paraId="556B91CC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411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выездных реанимационных бригад для детей старше 1 мес.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7F47" w14:textId="77777777" w:rsidR="00272562" w:rsidRPr="00691219" w:rsidRDefault="00272562" w:rsidP="00D32F12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  <w:tr w:rsidR="00272562" w:rsidRPr="00691219" w14:paraId="0745E69F" w14:textId="77777777" w:rsidTr="007538A6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222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Наличие РКЦ для детей старше 1 мес. жизни в МО 3-го уровня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5FB9" w14:textId="77777777" w:rsidR="00272562" w:rsidRPr="00691219" w:rsidRDefault="00272562" w:rsidP="00D32F12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</w:tbl>
    <w:p w14:paraId="1FAD0DE6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bCs/>
          <w:sz w:val="24"/>
          <w:szCs w:val="24"/>
        </w:rPr>
      </w:pPr>
      <w:r w:rsidRPr="00691219">
        <w:rPr>
          <w:rFonts w:ascii="Times New Roman" w:eastAsia="DejaVu Sans" w:hAnsi="Times New Roman"/>
          <w:bCs/>
          <w:i/>
          <w:iCs/>
          <w:sz w:val="24"/>
          <w:szCs w:val="24"/>
        </w:rPr>
        <w:t>Примечание</w:t>
      </w:r>
      <w:r w:rsidRPr="00691219">
        <w:rPr>
          <w:rFonts w:ascii="Times New Roman" w:eastAsia="DejaVu Sans" w:hAnsi="Times New Roman"/>
          <w:bCs/>
          <w:sz w:val="24"/>
          <w:szCs w:val="24"/>
        </w:rPr>
        <w:t xml:space="preserve">. РКЦ </w:t>
      </w:r>
      <w:r w:rsidRPr="00691219">
        <w:rPr>
          <w:rFonts w:ascii="Times New Roman" w:eastAsia="DejaVu Sans" w:hAnsi="Times New Roman"/>
          <w:sz w:val="24"/>
          <w:szCs w:val="24"/>
        </w:rPr>
        <w:t>— реанимационно-консультативный центр.</w:t>
      </w:r>
    </w:p>
    <w:p w14:paraId="4CFAE381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bCs/>
          <w:sz w:val="28"/>
          <w:szCs w:val="28"/>
        </w:rPr>
      </w:pPr>
    </w:p>
    <w:p w14:paraId="4FF6B97C" w14:textId="3BA94649" w:rsidR="00272562" w:rsidRPr="00691219" w:rsidRDefault="00272562" w:rsidP="00272562">
      <w:pPr>
        <w:suppressAutoHyphens/>
        <w:spacing w:after="0" w:line="300" w:lineRule="atLeast"/>
        <w:jc w:val="center"/>
        <w:rPr>
          <w:rFonts w:ascii="Times New Roman" w:eastAsia="DejaVu Sans" w:hAnsi="Times New Roman"/>
          <w:sz w:val="28"/>
          <w:szCs w:val="28"/>
        </w:rPr>
      </w:pPr>
      <w:bookmarkStart w:id="20" w:name="_Hlk214533815"/>
      <w:r w:rsidRPr="00691219">
        <w:rPr>
          <w:rFonts w:ascii="Times New Roman" w:eastAsia="DejaVu Sans" w:hAnsi="Times New Roman"/>
          <w:b/>
          <w:sz w:val="28"/>
          <w:szCs w:val="28"/>
        </w:rPr>
        <w:t>3.2.</w:t>
      </w:r>
      <w:r w:rsidRPr="00691219">
        <w:rPr>
          <w:rFonts w:ascii="Times New Roman" w:eastAsia="DejaVu Sans" w:hAnsi="Times New Roman"/>
          <w:b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Территориальное планирование службы родовспоможения и детства</w:t>
      </w:r>
      <w:bookmarkEnd w:id="20"/>
    </w:p>
    <w:p w14:paraId="473699EC" w14:textId="77777777" w:rsidR="00272562" w:rsidRPr="00691219" w:rsidRDefault="00272562" w:rsidP="00C3762D">
      <w:pPr>
        <w:numPr>
          <w:ilvl w:val="0"/>
          <w:numId w:val="9"/>
        </w:num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Рис. 1. Схема территориального планирования родовспомогательных учреждений и учреждений детства, оказывающих медицинскую помощь по профилям «Акушерство и гинекология» и «Неонатология».</w:t>
      </w:r>
    </w:p>
    <w:p w14:paraId="14BBBE57" w14:textId="77777777" w:rsidR="00272562" w:rsidRPr="00691219" w:rsidRDefault="00272562" w:rsidP="00272562">
      <w:pPr>
        <w:suppressAutoHyphens/>
        <w:spacing w:after="0" w:line="300" w:lineRule="atLeast"/>
        <w:ind w:left="-426" w:firstLine="284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noProof/>
          <w:sz w:val="28"/>
          <w:szCs w:val="28"/>
        </w:rPr>
        <w:lastRenderedPageBreak/>
        <w:drawing>
          <wp:inline distT="0" distB="0" distL="0" distR="0" wp14:anchorId="44199072" wp14:editId="23C7500A">
            <wp:extent cx="6496050" cy="406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96967" cy="406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D198F" w14:textId="77777777" w:rsidR="005D11B3" w:rsidRPr="00691219" w:rsidRDefault="005D11B3" w:rsidP="00272562">
      <w:pPr>
        <w:spacing w:after="0" w:line="240" w:lineRule="auto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</w:p>
    <w:p w14:paraId="375551AC" w14:textId="5C75B891" w:rsidR="005D11B3" w:rsidRPr="00691219" w:rsidRDefault="005D11B3" w:rsidP="003467D0">
      <w:pPr>
        <w:spacing w:after="0" w:line="240" w:lineRule="auto"/>
        <w:ind w:firstLine="708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На террит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ории Республики Тыва имеется 4 ж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енски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е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консультаци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и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: </w:t>
      </w:r>
    </w:p>
    <w:p w14:paraId="5F2B10B2" w14:textId="7E4CC9DF" w:rsidR="005D11B3" w:rsidRPr="00691219" w:rsidRDefault="005D11B3" w:rsidP="003467D0">
      <w:pPr>
        <w:spacing w:after="0" w:line="240" w:lineRule="auto"/>
        <w:ind w:firstLine="708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1. 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в 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ГБУЗ РТ Перинатальный центр РТ» 1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женская консультация, находящая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ся по адресам г. Кызыл, ул. </w:t>
      </w:r>
      <w:proofErr w:type="spellStart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Чульдум</w:t>
      </w:r>
      <w:proofErr w:type="spellEnd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42, ул. Московская д. 108.</w:t>
      </w:r>
    </w:p>
    <w:p w14:paraId="122C5502" w14:textId="62E97B00" w:rsidR="005D11B3" w:rsidRPr="00691219" w:rsidRDefault="005D11B3" w:rsidP="003467D0">
      <w:pPr>
        <w:spacing w:after="0" w:line="240" w:lineRule="auto"/>
        <w:ind w:firstLine="708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2. 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в 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ГБУЗ РТ «Улуг-Хемск</w:t>
      </w:r>
      <w:r w:rsidR="009A0DE2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ий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ММЦ», находящаяся по адресу Улуг-Хемский район, г. Шагонар, ул. Октябрьская д. 46. </w:t>
      </w:r>
    </w:p>
    <w:p w14:paraId="49C5E71F" w14:textId="3220AD1B" w:rsidR="005D11B3" w:rsidRPr="00691219" w:rsidRDefault="005D11B3" w:rsidP="003467D0">
      <w:pPr>
        <w:spacing w:after="0" w:line="240" w:lineRule="auto"/>
        <w:ind w:firstLine="708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3. 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в 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ГБУЗ РТ «Барун-Хемчикск</w:t>
      </w:r>
      <w:r w:rsidR="009A0DE2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ий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ММЦ», находящаяся по адресу Барун-Хемчикский район, г. Ак-Довурак, ул. Авиации, б/н. </w:t>
      </w:r>
    </w:p>
    <w:p w14:paraId="24AD31B4" w14:textId="2A9DB32F" w:rsidR="005D11B3" w:rsidRPr="00691219" w:rsidRDefault="005D11B3" w:rsidP="003467D0">
      <w:pPr>
        <w:spacing w:after="0" w:line="240" w:lineRule="auto"/>
        <w:ind w:firstLine="708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4. </w:t>
      </w:r>
      <w:r w:rsidR="003467D0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в 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ГБУЗ РТ «Кызылская ЦКБ», находящаяся по адресу Кызылский район, </w:t>
      </w:r>
      <w:proofErr w:type="spellStart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пгт</w:t>
      </w:r>
      <w:proofErr w:type="spellEnd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. </w:t>
      </w:r>
      <w:proofErr w:type="spellStart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Каа-Хем</w:t>
      </w:r>
      <w:proofErr w:type="spellEnd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, ул. Шахтерская, д. 4.</w:t>
      </w:r>
    </w:p>
    <w:p w14:paraId="0181CDA6" w14:textId="6DC8D70B" w:rsidR="00272562" w:rsidRPr="00691219" w:rsidRDefault="00272562" w:rsidP="00346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1" w:name="_Hlk214614289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С учетом схемы </w:t>
      </w:r>
      <w:r w:rsidRPr="00691219">
        <w:rPr>
          <w:rFonts w:ascii="Times New Roman" w:hAnsi="Times New Roman"/>
          <w:sz w:val="28"/>
          <w:szCs w:val="28"/>
        </w:rPr>
        <w:t xml:space="preserve">территориального планирования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родовспомогательных учреждений планируется 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открытие женской консультации </w:t>
      </w:r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в 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ГБУЗ РТ «Кызылская ЦКБ» в 2028 г. </w:t>
      </w:r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>в связи со строительством модульной женской консультации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и </w:t>
      </w:r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к 2030 году 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в ГБУЗ РТ «Дзун-Хемчикский ММЦ»</w:t>
      </w:r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>.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</w:p>
    <w:bookmarkEnd w:id="21"/>
    <w:p w14:paraId="6BBB1C10" w14:textId="449307C6" w:rsidR="00272562" w:rsidRPr="00691219" w:rsidRDefault="00272562" w:rsidP="003467D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В связи с низкой работой коек сестринского ухода планируется закрытие коек сестринского ухода в ГБУЗ РТ «Сут-Хольская ЦКБ</w:t>
      </w:r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>» и ГБУЗ РТ «</w:t>
      </w:r>
      <w:proofErr w:type="spellStart"/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>Чаа-Хольская</w:t>
      </w:r>
      <w:proofErr w:type="spellEnd"/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ЦКБ»; с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окращение до 3 коек сестринского ухода в ГБУЗ РТ «Барун-Хемчикский ММЦ» и ГБУЗ РТ «Улуг-Хемский ММЦ».</w:t>
      </w:r>
    </w:p>
    <w:p w14:paraId="33254766" w14:textId="27CFB567" w:rsidR="004104F6" w:rsidRPr="00691219" w:rsidRDefault="00272562" w:rsidP="003467D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По профилю «Неонатология» планируется сокращение или перепрофилирование коек патологии новорожденных в ГБУЗ РТ «Улуг-Хемский ММЦ</w:t>
      </w:r>
      <w:r w:rsidR="003467D0">
        <w:rPr>
          <w:rFonts w:ascii="Times New Roman" w:eastAsia="+mn-ea" w:hAnsi="Times New Roman"/>
          <w:color w:val="000000"/>
          <w:kern w:val="24"/>
          <w:sz w:val="28"/>
          <w:szCs w:val="28"/>
        </w:rPr>
        <w:t>»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, на 6 коек в ГБУЗ РТ «Барун-Хемчикский ММЦ», на 20 коек в ГБУЗ РТ «Республиканская детская больница</w:t>
      </w:r>
      <w:r w:rsidRPr="00691219">
        <w:rPr>
          <w:rFonts w:ascii="Times New Roman" w:eastAsia="+mn-ea" w:hAnsi="Times New Roman"/>
          <w:kern w:val="24"/>
          <w:sz w:val="28"/>
          <w:szCs w:val="28"/>
        </w:rPr>
        <w:t>»</w:t>
      </w:r>
      <w:r w:rsidR="009C59F6" w:rsidRPr="00691219">
        <w:rPr>
          <w:rFonts w:ascii="Times New Roman" w:hAnsi="Times New Roman"/>
          <w:sz w:val="28"/>
          <w:szCs w:val="28"/>
        </w:rPr>
        <w:t>.</w:t>
      </w:r>
    </w:p>
    <w:p w14:paraId="3DBFDCF4" w14:textId="6C8787A2" w:rsidR="009C59F6" w:rsidRDefault="009C59F6" w:rsidP="003467D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6B3C07" w14:textId="7AEA9ADA" w:rsidR="007538A6" w:rsidRDefault="007538A6" w:rsidP="003467D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4393E2" w14:textId="5C8D1426" w:rsidR="007538A6" w:rsidRDefault="007538A6" w:rsidP="003467D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4AE7D9" w14:textId="77777777" w:rsidR="007538A6" w:rsidRPr="00691219" w:rsidRDefault="007538A6" w:rsidP="003467D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3350F5" w14:textId="68500FF9" w:rsidR="00272562" w:rsidRPr="00691219" w:rsidRDefault="00272562" w:rsidP="00C3762D">
      <w:pPr>
        <w:numPr>
          <w:ilvl w:val="0"/>
          <w:numId w:val="9"/>
        </w:num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36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>Рис. 2. Схема территориального планирования стационаров, оказывающих помощь по профилю «Педиатрия».</w:t>
      </w:r>
    </w:p>
    <w:p w14:paraId="31B5886B" w14:textId="1DA8B990" w:rsidR="00272562" w:rsidRPr="00691219" w:rsidRDefault="00272562" w:rsidP="00272562">
      <w:pPr>
        <w:pStyle w:val="ConsPlusNormal"/>
        <w:rPr>
          <w:rFonts w:eastAsia="DejaVu Sans"/>
        </w:rPr>
      </w:pPr>
    </w:p>
    <w:p w14:paraId="6CE385A1" w14:textId="2951C986" w:rsidR="00241F51" w:rsidRPr="00691219" w:rsidRDefault="00241F51" w:rsidP="00272562">
      <w:pPr>
        <w:pStyle w:val="ConsPlusNormal"/>
        <w:rPr>
          <w:rFonts w:eastAsia="DejaVu Sans"/>
        </w:rPr>
      </w:pPr>
      <w:r w:rsidRPr="00691219">
        <w:rPr>
          <w:rFonts w:ascii="Calibri" w:hAnsi="Calibr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4A2EE" wp14:editId="3BAB5BE7">
                <wp:simplePos x="0" y="0"/>
                <wp:positionH relativeFrom="column">
                  <wp:posOffset>685165</wp:posOffset>
                </wp:positionH>
                <wp:positionV relativeFrom="paragraph">
                  <wp:posOffset>-635</wp:posOffset>
                </wp:positionV>
                <wp:extent cx="3116218" cy="379995"/>
                <wp:effectExtent l="0" t="0" r="0" b="0"/>
                <wp:wrapNone/>
                <wp:docPr id="158" name="Заголовок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F32465-5077-6BEA-19DB-C392811203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218" cy="379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49B98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41F51">
                              <w:rPr>
                                <w:rFonts w:ascii="Calibri" w:eastAsia="+mn-ea" w:hAnsi="Calibri" w:cs="+mn-cs"/>
                                <w:b/>
                                <w:color w:val="auto"/>
                                <w:kern w:val="24"/>
                                <w:sz w:val="32"/>
                                <w:szCs w:val="32"/>
                              </w:rPr>
                              <w:t>Фактическая</w:t>
                            </w:r>
                            <w:r>
                              <w:rPr>
                                <w:rFonts w:ascii="Calibri" w:eastAsia="+mn-ea" w:hAnsi="Calibri" w:cs="+mn-cs"/>
                                <w:color w:val="7F7F7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1F51">
                              <w:rPr>
                                <w:rFonts w:ascii="Calibri" w:eastAsia="+mn-ea" w:hAnsi="Calibri" w:cs="+mn-cs"/>
                                <w:b/>
                                <w:color w:val="auto"/>
                                <w:kern w:val="24"/>
                                <w:sz w:val="32"/>
                                <w:szCs w:val="32"/>
                              </w:rPr>
                              <w:t>модель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7500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4A2EE" id="_x0000_t202" coordsize="21600,21600" o:spt="202" path="m,l,21600r21600,l21600,xe">
                <v:stroke joinstyle="miter"/>
                <v:path gradientshapeok="t" o:connecttype="rect"/>
              </v:shapetype>
              <v:shape id="Заголовок 1" o:spid="_x0000_s1026" type="#_x0000_t202" style="position:absolute;margin-left:53.95pt;margin-top:-.05pt;width:245.35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" filled="f" stroked="f">
                <v:textbox>
                  <w:txbxContent>
                    <w:p w14:paraId="5E649B98" w14:textId="77777777" w:rsidR="00CE1509" w:rsidRDefault="00CE1509" w:rsidP="00241F51">
                      <w:pPr>
                        <w:pStyle w:val="af1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41F51">
                        <w:rPr>
                          <w:rFonts w:ascii="Calibri" w:eastAsia="+mn-ea" w:hAnsi="Calibri" w:cs="+mn-cs"/>
                          <w:b/>
                          <w:color w:val="auto"/>
                          <w:kern w:val="24"/>
                          <w:sz w:val="32"/>
                          <w:szCs w:val="32"/>
                        </w:rPr>
                        <w:t>Фактическая</w:t>
                      </w:r>
                      <w:r>
                        <w:rPr>
                          <w:rFonts w:ascii="Calibri" w:eastAsia="+mn-ea" w:hAnsi="Calibri" w:cs="+mn-cs"/>
                          <w:color w:val="7F7F7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241F51">
                        <w:rPr>
                          <w:rFonts w:ascii="Calibri" w:eastAsia="+mn-ea" w:hAnsi="Calibri" w:cs="+mn-cs"/>
                          <w:b/>
                          <w:color w:val="auto"/>
                          <w:kern w:val="24"/>
                          <w:sz w:val="32"/>
                          <w:szCs w:val="32"/>
                        </w:rPr>
                        <w:t>модель</w:t>
                      </w:r>
                    </w:p>
                  </w:txbxContent>
                </v:textbox>
              </v:shape>
            </w:pict>
          </mc:Fallback>
        </mc:AlternateContent>
      </w:r>
      <w:r w:rsidRPr="00691219">
        <w:rPr>
          <w:rFonts w:ascii="Calibri" w:hAnsi="Calibri" w:cs="Times New Roman"/>
          <w:noProof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F185C9" wp14:editId="47A633D4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5999910" cy="3318558"/>
                <wp:effectExtent l="0" t="0" r="20320" b="15240"/>
                <wp:wrapNone/>
                <wp:docPr id="451" name="Группа 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E70DC8-9C81-9228-106A-2DD1921F5F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9910" cy="3318558"/>
                          <a:chOff x="0" y="222455"/>
                          <a:chExt cx="5999923" cy="3318555"/>
                        </a:xfrm>
                      </wpg:grpSpPr>
                      <wpg:grpSp>
                        <wpg:cNvPr id="452" name="Группа 452">
                          <a:extLst>
                            <a:ext uri="{FF2B5EF4-FFF2-40B4-BE49-F238E27FC236}">
                              <a16:creationId xmlns:a16="http://schemas.microsoft.com/office/drawing/2014/main" id="{9BF7C3D1-0FBE-3D48-1B15-B6A8DA1F1AA8}"/>
                            </a:ext>
                          </a:extLst>
                        </wpg:cNvPr>
                        <wpg:cNvGrpSpPr/>
                        <wpg:grpSpPr>
                          <a:xfrm>
                            <a:off x="0" y="222455"/>
                            <a:ext cx="5999923" cy="3318555"/>
                            <a:chOff x="0" y="222455"/>
                            <a:chExt cx="5999923" cy="3318555"/>
                          </a:xfrm>
                        </wpg:grpSpPr>
                        <wpg:grpSp>
                          <wpg:cNvPr id="453" name="Группа 453">
                            <a:extLst>
                              <a:ext uri="{FF2B5EF4-FFF2-40B4-BE49-F238E27FC236}">
                                <a16:creationId xmlns:a16="http://schemas.microsoft.com/office/drawing/2014/main" id="{50A9E955-D87B-B7C2-0263-C5DBCB0B301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22455"/>
                              <a:ext cx="5999923" cy="3318555"/>
                              <a:chOff x="0" y="222455"/>
                              <a:chExt cx="8403055" cy="5646512"/>
                            </a:xfrm>
                          </wpg:grpSpPr>
                          <wpg:grpSp>
                            <wpg:cNvPr id="456" name="Группа 456">
                              <a:extLst>
                                <a:ext uri="{FF2B5EF4-FFF2-40B4-BE49-F238E27FC236}">
                                  <a16:creationId xmlns:a16="http://schemas.microsoft.com/office/drawing/2014/main" id="{00CB68B9-D7B9-E939-2302-C7B8EF57BA6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222455"/>
                                <a:ext cx="8403055" cy="5646512"/>
                                <a:chOff x="0" y="222455"/>
                                <a:chExt cx="7041349" cy="4731516"/>
                              </a:xfrm>
                              <a:solidFill>
                                <a:srgbClr val="6C5E53">
                                  <a:lumMod val="20000"/>
                                  <a:lumOff val="80000"/>
                                </a:srgbClr>
                              </a:solidFill>
                            </wpg:grpSpPr>
                            <wps:wsp>
                              <wps:cNvPr id="457" name="Полилиния: фигура 23">
                                <a:extLst>
                                  <a:ext uri="{FF2B5EF4-FFF2-40B4-BE49-F238E27FC236}">
                                    <a16:creationId xmlns:a16="http://schemas.microsoft.com/office/drawing/2014/main" id="{06AF277B-16F3-B667-74CB-9044A04222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43901" y="3149149"/>
                                  <a:ext cx="118627" cy="84733"/>
                                </a:xfrm>
                                <a:custGeom>
                                  <a:avLst/>
                                  <a:gdLst>
                                    <a:gd name="connsiteX0" fmla="*/ 7060 w 118626"/>
                                    <a:gd name="connsiteY0" fmla="*/ 7060 h 84733"/>
                                    <a:gd name="connsiteX1" fmla="*/ 100267 w 118626"/>
                                    <a:gd name="connsiteY1" fmla="*/ 7060 h 84733"/>
                                    <a:gd name="connsiteX2" fmla="*/ 117214 w 118626"/>
                                    <a:gd name="connsiteY2" fmla="*/ 57900 h 84733"/>
                                    <a:gd name="connsiteX3" fmla="*/ 32480 w 118626"/>
                                    <a:gd name="connsiteY3" fmla="*/ 83320 h 84733"/>
                                    <a:gd name="connsiteX4" fmla="*/ 32480 w 118626"/>
                                    <a:gd name="connsiteY4" fmla="*/ 66374 h 84733"/>
                                    <a:gd name="connsiteX5" fmla="*/ 7060 w 118626"/>
                                    <a:gd name="connsiteY5" fmla="*/ 7060 h 847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18626" h="84733">
                                      <a:moveTo>
                                        <a:pt x="7060" y="7060"/>
                                      </a:moveTo>
                                      <a:lnTo>
                                        <a:pt x="100267" y="7060"/>
                                      </a:lnTo>
                                      <a:lnTo>
                                        <a:pt x="117214" y="57900"/>
                                      </a:lnTo>
                                      <a:lnTo>
                                        <a:pt x="32480" y="83320"/>
                                      </a:lnTo>
                                      <a:lnTo>
                                        <a:pt x="32480" y="66374"/>
                                      </a:lnTo>
                                      <a:lnTo>
                                        <a:pt x="7060" y="706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3886CC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58" name="Полилиния: фигура 24">
                                <a:extLst>
                                  <a:ext uri="{FF2B5EF4-FFF2-40B4-BE49-F238E27FC236}">
                                    <a16:creationId xmlns:a16="http://schemas.microsoft.com/office/drawing/2014/main" id="{A24A2701-A8FE-6F11-2DDA-D1DE3EE3F2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2572962"/>
                                  <a:ext cx="1152375" cy="1423522"/>
                                </a:xfrm>
                                <a:custGeom>
                                  <a:avLst/>
                                  <a:gdLst>
                                    <a:gd name="connsiteX0" fmla="*/ 7060 w 1152374"/>
                                    <a:gd name="connsiteY0" fmla="*/ 108740 h 1423521"/>
                                    <a:gd name="connsiteX1" fmla="*/ 49427 w 1152374"/>
                                    <a:gd name="connsiteY1" fmla="*/ 91794 h 1423521"/>
                                    <a:gd name="connsiteX2" fmla="*/ 117214 w 1152374"/>
                                    <a:gd name="connsiteY2" fmla="*/ 108740 h 1423521"/>
                                    <a:gd name="connsiteX3" fmla="*/ 201947 w 1152374"/>
                                    <a:gd name="connsiteY3" fmla="*/ 83320 h 1423521"/>
                                    <a:gd name="connsiteX4" fmla="*/ 218894 w 1152374"/>
                                    <a:gd name="connsiteY4" fmla="*/ 40954 h 1423521"/>
                                    <a:gd name="connsiteX5" fmla="*/ 235840 w 1152374"/>
                                    <a:gd name="connsiteY5" fmla="*/ 24007 h 1423521"/>
                                    <a:gd name="connsiteX6" fmla="*/ 269734 w 1152374"/>
                                    <a:gd name="connsiteY6" fmla="*/ 32480 h 1423521"/>
                                    <a:gd name="connsiteX7" fmla="*/ 295154 w 1152374"/>
                                    <a:gd name="connsiteY7" fmla="*/ 7060 h 1423521"/>
                                    <a:gd name="connsiteX8" fmla="*/ 337521 w 1152374"/>
                                    <a:gd name="connsiteY8" fmla="*/ 32480 h 1423521"/>
                                    <a:gd name="connsiteX9" fmla="*/ 312101 w 1152374"/>
                                    <a:gd name="connsiteY9" fmla="*/ 91794 h 1423521"/>
                                    <a:gd name="connsiteX10" fmla="*/ 320574 w 1152374"/>
                                    <a:gd name="connsiteY10" fmla="*/ 142634 h 1423521"/>
                                    <a:gd name="connsiteX11" fmla="*/ 337521 w 1152374"/>
                                    <a:gd name="connsiteY11" fmla="*/ 142634 h 1423521"/>
                                    <a:gd name="connsiteX12" fmla="*/ 379887 w 1152374"/>
                                    <a:gd name="connsiteY12" fmla="*/ 91794 h 1423521"/>
                                    <a:gd name="connsiteX13" fmla="*/ 447674 w 1152374"/>
                                    <a:gd name="connsiteY13" fmla="*/ 74847 h 1423521"/>
                                    <a:gd name="connsiteX14" fmla="*/ 540881 w 1152374"/>
                                    <a:gd name="connsiteY14" fmla="*/ 134160 h 1423521"/>
                                    <a:gd name="connsiteX15" fmla="*/ 557828 w 1152374"/>
                                    <a:gd name="connsiteY15" fmla="*/ 176527 h 1423521"/>
                                    <a:gd name="connsiteX16" fmla="*/ 583248 w 1152374"/>
                                    <a:gd name="connsiteY16" fmla="*/ 159580 h 1423521"/>
                                    <a:gd name="connsiteX17" fmla="*/ 659508 w 1152374"/>
                                    <a:gd name="connsiteY17" fmla="*/ 201947 h 1423521"/>
                                    <a:gd name="connsiteX18" fmla="*/ 718821 w 1152374"/>
                                    <a:gd name="connsiteY18" fmla="*/ 193474 h 1423521"/>
                                    <a:gd name="connsiteX19" fmla="*/ 744241 w 1152374"/>
                                    <a:gd name="connsiteY19" fmla="*/ 218894 h 1423521"/>
                                    <a:gd name="connsiteX20" fmla="*/ 752714 w 1152374"/>
                                    <a:gd name="connsiteY20" fmla="*/ 278207 h 1423521"/>
                                    <a:gd name="connsiteX21" fmla="*/ 684928 w 1152374"/>
                                    <a:gd name="connsiteY21" fmla="*/ 286680 h 1423521"/>
                                    <a:gd name="connsiteX22" fmla="*/ 617141 w 1152374"/>
                                    <a:gd name="connsiteY22" fmla="*/ 354467 h 1423521"/>
                                    <a:gd name="connsiteX23" fmla="*/ 625614 w 1152374"/>
                                    <a:gd name="connsiteY23" fmla="*/ 379887 h 1423521"/>
                                    <a:gd name="connsiteX24" fmla="*/ 617141 w 1152374"/>
                                    <a:gd name="connsiteY24" fmla="*/ 422254 h 1423521"/>
                                    <a:gd name="connsiteX25" fmla="*/ 625614 w 1152374"/>
                                    <a:gd name="connsiteY25" fmla="*/ 464621 h 1423521"/>
                                    <a:gd name="connsiteX26" fmla="*/ 659508 w 1152374"/>
                                    <a:gd name="connsiteY26" fmla="*/ 464621 h 1423521"/>
                                    <a:gd name="connsiteX27" fmla="*/ 667981 w 1152374"/>
                                    <a:gd name="connsiteY27" fmla="*/ 540881 h 1423521"/>
                                    <a:gd name="connsiteX28" fmla="*/ 701874 w 1152374"/>
                                    <a:gd name="connsiteY28" fmla="*/ 557828 h 1423521"/>
                                    <a:gd name="connsiteX29" fmla="*/ 710348 w 1152374"/>
                                    <a:gd name="connsiteY29" fmla="*/ 591721 h 1423521"/>
                                    <a:gd name="connsiteX30" fmla="*/ 727294 w 1152374"/>
                                    <a:gd name="connsiteY30" fmla="*/ 600194 h 1423521"/>
                                    <a:gd name="connsiteX31" fmla="*/ 769661 w 1152374"/>
                                    <a:gd name="connsiteY31" fmla="*/ 591721 h 1423521"/>
                                    <a:gd name="connsiteX32" fmla="*/ 837448 w 1152374"/>
                                    <a:gd name="connsiteY32" fmla="*/ 625614 h 1423521"/>
                                    <a:gd name="connsiteX33" fmla="*/ 922181 w 1152374"/>
                                    <a:gd name="connsiteY33" fmla="*/ 566301 h 1423521"/>
                                    <a:gd name="connsiteX34" fmla="*/ 981495 w 1152374"/>
                                    <a:gd name="connsiteY34" fmla="*/ 566301 h 1423521"/>
                                    <a:gd name="connsiteX35" fmla="*/ 989968 w 1152374"/>
                                    <a:gd name="connsiteY35" fmla="*/ 600194 h 1423521"/>
                                    <a:gd name="connsiteX36" fmla="*/ 973021 w 1152374"/>
                                    <a:gd name="connsiteY36" fmla="*/ 617141 h 1423521"/>
                                    <a:gd name="connsiteX37" fmla="*/ 981495 w 1152374"/>
                                    <a:gd name="connsiteY37" fmla="*/ 667981 h 1423521"/>
                                    <a:gd name="connsiteX38" fmla="*/ 998441 w 1152374"/>
                                    <a:gd name="connsiteY38" fmla="*/ 701874 h 1423521"/>
                                    <a:gd name="connsiteX39" fmla="*/ 1023861 w 1152374"/>
                                    <a:gd name="connsiteY39" fmla="*/ 701874 h 1423521"/>
                                    <a:gd name="connsiteX40" fmla="*/ 1049281 w 1152374"/>
                                    <a:gd name="connsiteY40" fmla="*/ 812028 h 1423521"/>
                                    <a:gd name="connsiteX41" fmla="*/ 1057755 w 1152374"/>
                                    <a:gd name="connsiteY41" fmla="*/ 871341 h 1423521"/>
                                    <a:gd name="connsiteX42" fmla="*/ 1032335 w 1152374"/>
                                    <a:gd name="connsiteY42" fmla="*/ 930655 h 1423521"/>
                                    <a:gd name="connsiteX43" fmla="*/ 1023861 w 1152374"/>
                                    <a:gd name="connsiteY43" fmla="*/ 989968 h 1423521"/>
                                    <a:gd name="connsiteX44" fmla="*/ 1159435 w 1152374"/>
                                    <a:gd name="connsiteY44" fmla="*/ 1193328 h 1423521"/>
                                    <a:gd name="connsiteX45" fmla="*/ 1125542 w 1152374"/>
                                    <a:gd name="connsiteY45" fmla="*/ 1201802 h 1423521"/>
                                    <a:gd name="connsiteX46" fmla="*/ 1125542 w 1152374"/>
                                    <a:gd name="connsiteY46" fmla="*/ 1261115 h 1423521"/>
                                    <a:gd name="connsiteX47" fmla="*/ 1108595 w 1152374"/>
                                    <a:gd name="connsiteY47" fmla="*/ 1303482 h 1423521"/>
                                    <a:gd name="connsiteX48" fmla="*/ 989968 w 1152374"/>
                                    <a:gd name="connsiteY48" fmla="*/ 1278062 h 1423521"/>
                                    <a:gd name="connsiteX49" fmla="*/ 947601 w 1152374"/>
                                    <a:gd name="connsiteY49" fmla="*/ 1311955 h 1423521"/>
                                    <a:gd name="connsiteX50" fmla="*/ 939128 w 1152374"/>
                                    <a:gd name="connsiteY50" fmla="*/ 1337375 h 1423521"/>
                                    <a:gd name="connsiteX51" fmla="*/ 896761 w 1152374"/>
                                    <a:gd name="connsiteY51" fmla="*/ 1371269 h 1423521"/>
                                    <a:gd name="connsiteX52" fmla="*/ 854394 w 1152374"/>
                                    <a:gd name="connsiteY52" fmla="*/ 1371269 h 1423521"/>
                                    <a:gd name="connsiteX53" fmla="*/ 837448 w 1152374"/>
                                    <a:gd name="connsiteY53" fmla="*/ 1405162 h 1423521"/>
                                    <a:gd name="connsiteX54" fmla="*/ 786608 w 1152374"/>
                                    <a:gd name="connsiteY54" fmla="*/ 1422109 h 1423521"/>
                                    <a:gd name="connsiteX55" fmla="*/ 744241 w 1152374"/>
                                    <a:gd name="connsiteY55" fmla="*/ 1413635 h 1423521"/>
                                    <a:gd name="connsiteX56" fmla="*/ 727294 w 1152374"/>
                                    <a:gd name="connsiteY56" fmla="*/ 1379742 h 1423521"/>
                                    <a:gd name="connsiteX57" fmla="*/ 676454 w 1152374"/>
                                    <a:gd name="connsiteY57" fmla="*/ 1396689 h 1423521"/>
                                    <a:gd name="connsiteX58" fmla="*/ 574774 w 1152374"/>
                                    <a:gd name="connsiteY58" fmla="*/ 1320428 h 1423521"/>
                                    <a:gd name="connsiteX59" fmla="*/ 523934 w 1152374"/>
                                    <a:gd name="connsiteY59" fmla="*/ 1311955 h 1423521"/>
                                    <a:gd name="connsiteX60" fmla="*/ 515461 w 1152374"/>
                                    <a:gd name="connsiteY60" fmla="*/ 1261115 h 1423521"/>
                                    <a:gd name="connsiteX61" fmla="*/ 523934 w 1152374"/>
                                    <a:gd name="connsiteY61" fmla="*/ 1227222 h 1423521"/>
                                    <a:gd name="connsiteX62" fmla="*/ 481567 w 1152374"/>
                                    <a:gd name="connsiteY62" fmla="*/ 1218748 h 1423521"/>
                                    <a:gd name="connsiteX63" fmla="*/ 447674 w 1152374"/>
                                    <a:gd name="connsiteY63" fmla="*/ 1125542 h 1423521"/>
                                    <a:gd name="connsiteX64" fmla="*/ 413781 w 1152374"/>
                                    <a:gd name="connsiteY64" fmla="*/ 1100122 h 1423521"/>
                                    <a:gd name="connsiteX65" fmla="*/ 405307 w 1152374"/>
                                    <a:gd name="connsiteY65" fmla="*/ 1040808 h 1423521"/>
                                    <a:gd name="connsiteX66" fmla="*/ 362941 w 1152374"/>
                                    <a:gd name="connsiteY66" fmla="*/ 1023861 h 1423521"/>
                                    <a:gd name="connsiteX67" fmla="*/ 354467 w 1152374"/>
                                    <a:gd name="connsiteY67" fmla="*/ 998441 h 1423521"/>
                                    <a:gd name="connsiteX68" fmla="*/ 371414 w 1152374"/>
                                    <a:gd name="connsiteY68" fmla="*/ 973021 h 1423521"/>
                                    <a:gd name="connsiteX69" fmla="*/ 337521 w 1152374"/>
                                    <a:gd name="connsiteY69" fmla="*/ 956075 h 1423521"/>
                                    <a:gd name="connsiteX70" fmla="*/ 337521 w 1152374"/>
                                    <a:gd name="connsiteY70" fmla="*/ 930655 h 1423521"/>
                                    <a:gd name="connsiteX71" fmla="*/ 278207 w 1152374"/>
                                    <a:gd name="connsiteY71" fmla="*/ 930655 h 1423521"/>
                                    <a:gd name="connsiteX72" fmla="*/ 286681 w 1152374"/>
                                    <a:gd name="connsiteY72" fmla="*/ 888288 h 1423521"/>
                                    <a:gd name="connsiteX73" fmla="*/ 269734 w 1152374"/>
                                    <a:gd name="connsiteY73" fmla="*/ 879815 h 1423521"/>
                                    <a:gd name="connsiteX74" fmla="*/ 235840 w 1152374"/>
                                    <a:gd name="connsiteY74" fmla="*/ 803554 h 1423521"/>
                                    <a:gd name="connsiteX75" fmla="*/ 193474 w 1152374"/>
                                    <a:gd name="connsiteY75" fmla="*/ 778134 h 1423521"/>
                                    <a:gd name="connsiteX76" fmla="*/ 176527 w 1152374"/>
                                    <a:gd name="connsiteY76" fmla="*/ 735768 h 1423521"/>
                                    <a:gd name="connsiteX77" fmla="*/ 151107 w 1152374"/>
                                    <a:gd name="connsiteY77" fmla="*/ 727294 h 1423521"/>
                                    <a:gd name="connsiteX78" fmla="*/ 151107 w 1152374"/>
                                    <a:gd name="connsiteY78" fmla="*/ 684928 h 1423521"/>
                                    <a:gd name="connsiteX79" fmla="*/ 134160 w 1152374"/>
                                    <a:gd name="connsiteY79" fmla="*/ 659508 h 1423521"/>
                                    <a:gd name="connsiteX80" fmla="*/ 151107 w 1152374"/>
                                    <a:gd name="connsiteY80" fmla="*/ 634088 h 1423521"/>
                                    <a:gd name="connsiteX81" fmla="*/ 142634 w 1152374"/>
                                    <a:gd name="connsiteY81" fmla="*/ 608668 h 1423521"/>
                                    <a:gd name="connsiteX82" fmla="*/ 151107 w 1152374"/>
                                    <a:gd name="connsiteY82" fmla="*/ 591721 h 1423521"/>
                                    <a:gd name="connsiteX83" fmla="*/ 142634 w 1152374"/>
                                    <a:gd name="connsiteY83" fmla="*/ 557828 h 1423521"/>
                                    <a:gd name="connsiteX84" fmla="*/ 100267 w 1152374"/>
                                    <a:gd name="connsiteY84" fmla="*/ 532407 h 1423521"/>
                                    <a:gd name="connsiteX85" fmla="*/ 100267 w 1152374"/>
                                    <a:gd name="connsiteY85" fmla="*/ 515461 h 1423521"/>
                                    <a:gd name="connsiteX86" fmla="*/ 134160 w 1152374"/>
                                    <a:gd name="connsiteY86" fmla="*/ 396834 h 1423521"/>
                                    <a:gd name="connsiteX87" fmla="*/ 125687 w 1152374"/>
                                    <a:gd name="connsiteY87" fmla="*/ 345994 h 1423521"/>
                                    <a:gd name="connsiteX88" fmla="*/ 134160 w 1152374"/>
                                    <a:gd name="connsiteY88" fmla="*/ 337521 h 1423521"/>
                                    <a:gd name="connsiteX89" fmla="*/ 142634 w 1152374"/>
                                    <a:gd name="connsiteY89" fmla="*/ 312101 h 1423521"/>
                                    <a:gd name="connsiteX90" fmla="*/ 91794 w 1152374"/>
                                    <a:gd name="connsiteY90" fmla="*/ 227367 h 1423521"/>
                                    <a:gd name="connsiteX91" fmla="*/ 49427 w 1152374"/>
                                    <a:gd name="connsiteY91" fmla="*/ 218894 h 1423521"/>
                                    <a:gd name="connsiteX92" fmla="*/ 49427 w 1152374"/>
                                    <a:gd name="connsiteY92" fmla="*/ 168054 h 1423521"/>
                                    <a:gd name="connsiteX93" fmla="*/ 24007 w 1152374"/>
                                    <a:gd name="connsiteY93" fmla="*/ 151107 h 1423521"/>
                                    <a:gd name="connsiteX94" fmla="*/ 7060 w 1152374"/>
                                    <a:gd name="connsiteY94" fmla="*/ 108740 h 14235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</a:cxnLst>
                                  <a:rect l="l" t="t" r="r" b="b"/>
                                  <a:pathLst>
                                    <a:path w="1152374" h="1423521">
                                      <a:moveTo>
                                        <a:pt x="7060" y="108740"/>
                                      </a:moveTo>
                                      <a:lnTo>
                                        <a:pt x="49427" y="91794"/>
                                      </a:lnTo>
                                      <a:lnTo>
                                        <a:pt x="117214" y="108740"/>
                                      </a:lnTo>
                                      <a:lnTo>
                                        <a:pt x="201947" y="83320"/>
                                      </a:lnTo>
                                      <a:lnTo>
                                        <a:pt x="218894" y="40954"/>
                                      </a:lnTo>
                                      <a:lnTo>
                                        <a:pt x="235840" y="24007"/>
                                      </a:lnTo>
                                      <a:lnTo>
                                        <a:pt x="269734" y="32480"/>
                                      </a:lnTo>
                                      <a:lnTo>
                                        <a:pt x="295154" y="7060"/>
                                      </a:lnTo>
                                      <a:lnTo>
                                        <a:pt x="337521" y="32480"/>
                                      </a:lnTo>
                                      <a:lnTo>
                                        <a:pt x="312101" y="91794"/>
                                      </a:lnTo>
                                      <a:lnTo>
                                        <a:pt x="320574" y="142634"/>
                                      </a:lnTo>
                                      <a:lnTo>
                                        <a:pt x="337521" y="142634"/>
                                      </a:lnTo>
                                      <a:lnTo>
                                        <a:pt x="379887" y="91794"/>
                                      </a:lnTo>
                                      <a:lnTo>
                                        <a:pt x="447674" y="74847"/>
                                      </a:lnTo>
                                      <a:lnTo>
                                        <a:pt x="540881" y="134160"/>
                                      </a:lnTo>
                                      <a:lnTo>
                                        <a:pt x="557828" y="176527"/>
                                      </a:lnTo>
                                      <a:lnTo>
                                        <a:pt x="583248" y="159580"/>
                                      </a:lnTo>
                                      <a:lnTo>
                                        <a:pt x="659508" y="201947"/>
                                      </a:lnTo>
                                      <a:lnTo>
                                        <a:pt x="718821" y="193474"/>
                                      </a:lnTo>
                                      <a:lnTo>
                                        <a:pt x="744241" y="218894"/>
                                      </a:lnTo>
                                      <a:lnTo>
                                        <a:pt x="752714" y="278207"/>
                                      </a:lnTo>
                                      <a:lnTo>
                                        <a:pt x="684928" y="286680"/>
                                      </a:lnTo>
                                      <a:lnTo>
                                        <a:pt x="617141" y="354467"/>
                                      </a:lnTo>
                                      <a:lnTo>
                                        <a:pt x="625614" y="379887"/>
                                      </a:lnTo>
                                      <a:lnTo>
                                        <a:pt x="617141" y="422254"/>
                                      </a:lnTo>
                                      <a:lnTo>
                                        <a:pt x="625614" y="464621"/>
                                      </a:lnTo>
                                      <a:lnTo>
                                        <a:pt x="659508" y="464621"/>
                                      </a:lnTo>
                                      <a:lnTo>
                                        <a:pt x="667981" y="540881"/>
                                      </a:lnTo>
                                      <a:lnTo>
                                        <a:pt x="701874" y="557828"/>
                                      </a:lnTo>
                                      <a:lnTo>
                                        <a:pt x="710348" y="591721"/>
                                      </a:lnTo>
                                      <a:lnTo>
                                        <a:pt x="727294" y="600194"/>
                                      </a:lnTo>
                                      <a:lnTo>
                                        <a:pt x="769661" y="591721"/>
                                      </a:lnTo>
                                      <a:lnTo>
                                        <a:pt x="837448" y="625614"/>
                                      </a:lnTo>
                                      <a:lnTo>
                                        <a:pt x="922181" y="566301"/>
                                      </a:lnTo>
                                      <a:lnTo>
                                        <a:pt x="981495" y="566301"/>
                                      </a:lnTo>
                                      <a:lnTo>
                                        <a:pt x="989968" y="600194"/>
                                      </a:lnTo>
                                      <a:lnTo>
                                        <a:pt x="973021" y="617141"/>
                                      </a:lnTo>
                                      <a:lnTo>
                                        <a:pt x="981495" y="667981"/>
                                      </a:lnTo>
                                      <a:lnTo>
                                        <a:pt x="998441" y="701874"/>
                                      </a:lnTo>
                                      <a:lnTo>
                                        <a:pt x="1023861" y="701874"/>
                                      </a:lnTo>
                                      <a:lnTo>
                                        <a:pt x="1049281" y="812028"/>
                                      </a:lnTo>
                                      <a:lnTo>
                                        <a:pt x="1057755" y="871341"/>
                                      </a:lnTo>
                                      <a:lnTo>
                                        <a:pt x="1032335" y="930655"/>
                                      </a:lnTo>
                                      <a:lnTo>
                                        <a:pt x="1023861" y="989968"/>
                                      </a:lnTo>
                                      <a:lnTo>
                                        <a:pt x="1159435" y="1193328"/>
                                      </a:lnTo>
                                      <a:lnTo>
                                        <a:pt x="1125542" y="1201802"/>
                                      </a:lnTo>
                                      <a:lnTo>
                                        <a:pt x="1125542" y="1261115"/>
                                      </a:lnTo>
                                      <a:lnTo>
                                        <a:pt x="1108595" y="1303482"/>
                                      </a:lnTo>
                                      <a:lnTo>
                                        <a:pt x="989968" y="1278062"/>
                                      </a:lnTo>
                                      <a:lnTo>
                                        <a:pt x="947601" y="1311955"/>
                                      </a:lnTo>
                                      <a:lnTo>
                                        <a:pt x="939128" y="1337375"/>
                                      </a:lnTo>
                                      <a:lnTo>
                                        <a:pt x="896761" y="1371269"/>
                                      </a:lnTo>
                                      <a:lnTo>
                                        <a:pt x="854394" y="1371269"/>
                                      </a:lnTo>
                                      <a:lnTo>
                                        <a:pt x="837448" y="1405162"/>
                                      </a:lnTo>
                                      <a:lnTo>
                                        <a:pt x="786608" y="1422109"/>
                                      </a:lnTo>
                                      <a:lnTo>
                                        <a:pt x="744241" y="1413635"/>
                                      </a:lnTo>
                                      <a:lnTo>
                                        <a:pt x="727294" y="1379742"/>
                                      </a:lnTo>
                                      <a:lnTo>
                                        <a:pt x="676454" y="1396689"/>
                                      </a:lnTo>
                                      <a:lnTo>
                                        <a:pt x="574774" y="1320428"/>
                                      </a:lnTo>
                                      <a:lnTo>
                                        <a:pt x="523934" y="1311955"/>
                                      </a:lnTo>
                                      <a:lnTo>
                                        <a:pt x="515461" y="1261115"/>
                                      </a:lnTo>
                                      <a:lnTo>
                                        <a:pt x="523934" y="1227222"/>
                                      </a:lnTo>
                                      <a:lnTo>
                                        <a:pt x="481567" y="1218748"/>
                                      </a:lnTo>
                                      <a:lnTo>
                                        <a:pt x="447674" y="1125542"/>
                                      </a:lnTo>
                                      <a:lnTo>
                                        <a:pt x="413781" y="1100122"/>
                                      </a:lnTo>
                                      <a:lnTo>
                                        <a:pt x="405307" y="1040808"/>
                                      </a:lnTo>
                                      <a:lnTo>
                                        <a:pt x="362941" y="1023861"/>
                                      </a:lnTo>
                                      <a:lnTo>
                                        <a:pt x="354467" y="998441"/>
                                      </a:lnTo>
                                      <a:lnTo>
                                        <a:pt x="371414" y="973021"/>
                                      </a:lnTo>
                                      <a:lnTo>
                                        <a:pt x="337521" y="956075"/>
                                      </a:lnTo>
                                      <a:lnTo>
                                        <a:pt x="337521" y="930655"/>
                                      </a:lnTo>
                                      <a:lnTo>
                                        <a:pt x="278207" y="930655"/>
                                      </a:lnTo>
                                      <a:lnTo>
                                        <a:pt x="286681" y="888288"/>
                                      </a:lnTo>
                                      <a:lnTo>
                                        <a:pt x="269734" y="879815"/>
                                      </a:lnTo>
                                      <a:lnTo>
                                        <a:pt x="235840" y="803554"/>
                                      </a:lnTo>
                                      <a:lnTo>
                                        <a:pt x="193474" y="778134"/>
                                      </a:lnTo>
                                      <a:lnTo>
                                        <a:pt x="176527" y="735768"/>
                                      </a:lnTo>
                                      <a:lnTo>
                                        <a:pt x="151107" y="727294"/>
                                      </a:lnTo>
                                      <a:lnTo>
                                        <a:pt x="151107" y="684928"/>
                                      </a:lnTo>
                                      <a:lnTo>
                                        <a:pt x="134160" y="659508"/>
                                      </a:lnTo>
                                      <a:lnTo>
                                        <a:pt x="151107" y="634088"/>
                                      </a:lnTo>
                                      <a:lnTo>
                                        <a:pt x="142634" y="608668"/>
                                      </a:lnTo>
                                      <a:lnTo>
                                        <a:pt x="151107" y="591721"/>
                                      </a:lnTo>
                                      <a:lnTo>
                                        <a:pt x="142634" y="557828"/>
                                      </a:lnTo>
                                      <a:lnTo>
                                        <a:pt x="100267" y="532407"/>
                                      </a:lnTo>
                                      <a:lnTo>
                                        <a:pt x="100267" y="515461"/>
                                      </a:lnTo>
                                      <a:lnTo>
                                        <a:pt x="134160" y="396834"/>
                                      </a:lnTo>
                                      <a:lnTo>
                                        <a:pt x="125687" y="345994"/>
                                      </a:lnTo>
                                      <a:lnTo>
                                        <a:pt x="134160" y="337521"/>
                                      </a:lnTo>
                                      <a:lnTo>
                                        <a:pt x="142634" y="312101"/>
                                      </a:lnTo>
                                      <a:lnTo>
                                        <a:pt x="91794" y="227367"/>
                                      </a:lnTo>
                                      <a:lnTo>
                                        <a:pt x="49427" y="218894"/>
                                      </a:lnTo>
                                      <a:lnTo>
                                        <a:pt x="49427" y="168054"/>
                                      </a:lnTo>
                                      <a:lnTo>
                                        <a:pt x="24007" y="151107"/>
                                      </a:lnTo>
                                      <a:lnTo>
                                        <a:pt x="7060" y="10874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59" name="Полилиния: фигура 25">
                                <a:extLst>
                                  <a:ext uri="{FF2B5EF4-FFF2-40B4-BE49-F238E27FC236}">
                                    <a16:creationId xmlns:a16="http://schemas.microsoft.com/office/drawing/2014/main" id="{1058D43E-20A8-F35E-FCCE-0F5D30CC54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4660" y="2428915"/>
                                  <a:ext cx="949015" cy="1542149"/>
                                </a:xfrm>
                                <a:custGeom>
                                  <a:avLst/>
                                  <a:gdLst>
                                    <a:gd name="connsiteX0" fmla="*/ 566301 w 949014"/>
                                    <a:gd name="connsiteY0" fmla="*/ 727294 h 1542148"/>
                                    <a:gd name="connsiteX1" fmla="*/ 591721 w 949014"/>
                                    <a:gd name="connsiteY1" fmla="*/ 786608 h 1542148"/>
                                    <a:gd name="connsiteX2" fmla="*/ 591721 w 949014"/>
                                    <a:gd name="connsiteY2" fmla="*/ 803554 h 1542148"/>
                                    <a:gd name="connsiteX3" fmla="*/ 676454 w 949014"/>
                                    <a:gd name="connsiteY3" fmla="*/ 778134 h 1542148"/>
                                    <a:gd name="connsiteX4" fmla="*/ 659508 w 949014"/>
                                    <a:gd name="connsiteY4" fmla="*/ 727294 h 1542148"/>
                                    <a:gd name="connsiteX5" fmla="*/ 566301 w 949014"/>
                                    <a:gd name="connsiteY5" fmla="*/ 727294 h 1542148"/>
                                    <a:gd name="connsiteX6" fmla="*/ 7060 w 949014"/>
                                    <a:gd name="connsiteY6" fmla="*/ 312101 h 1542148"/>
                                    <a:gd name="connsiteX7" fmla="*/ 117214 w 949014"/>
                                    <a:gd name="connsiteY7" fmla="*/ 218894 h 1542148"/>
                                    <a:gd name="connsiteX8" fmla="*/ 117214 w 949014"/>
                                    <a:gd name="connsiteY8" fmla="*/ 185000 h 1542148"/>
                                    <a:gd name="connsiteX9" fmla="*/ 176527 w 949014"/>
                                    <a:gd name="connsiteY9" fmla="*/ 125687 h 1542148"/>
                                    <a:gd name="connsiteX10" fmla="*/ 201947 w 949014"/>
                                    <a:gd name="connsiteY10" fmla="*/ 57900 h 1542148"/>
                                    <a:gd name="connsiteX11" fmla="*/ 261260 w 949014"/>
                                    <a:gd name="connsiteY11" fmla="*/ 57900 h 1542148"/>
                                    <a:gd name="connsiteX12" fmla="*/ 312100 w 949014"/>
                                    <a:gd name="connsiteY12" fmla="*/ 100267 h 1542148"/>
                                    <a:gd name="connsiteX13" fmla="*/ 345994 w 949014"/>
                                    <a:gd name="connsiteY13" fmla="*/ 57900 h 1542148"/>
                                    <a:gd name="connsiteX14" fmla="*/ 379887 w 949014"/>
                                    <a:gd name="connsiteY14" fmla="*/ 57900 h 1542148"/>
                                    <a:gd name="connsiteX15" fmla="*/ 456147 w 949014"/>
                                    <a:gd name="connsiteY15" fmla="*/ 7060 h 1542148"/>
                                    <a:gd name="connsiteX16" fmla="*/ 490041 w 949014"/>
                                    <a:gd name="connsiteY16" fmla="*/ 7060 h 1542148"/>
                                    <a:gd name="connsiteX17" fmla="*/ 566301 w 949014"/>
                                    <a:gd name="connsiteY17" fmla="*/ 74847 h 1542148"/>
                                    <a:gd name="connsiteX18" fmla="*/ 549354 w 949014"/>
                                    <a:gd name="connsiteY18" fmla="*/ 125687 h 1542148"/>
                                    <a:gd name="connsiteX19" fmla="*/ 523934 w 949014"/>
                                    <a:gd name="connsiteY19" fmla="*/ 176527 h 1542148"/>
                                    <a:gd name="connsiteX20" fmla="*/ 523934 w 949014"/>
                                    <a:gd name="connsiteY20" fmla="*/ 201947 h 1542148"/>
                                    <a:gd name="connsiteX21" fmla="*/ 523934 w 949014"/>
                                    <a:gd name="connsiteY21" fmla="*/ 235840 h 1542148"/>
                                    <a:gd name="connsiteX22" fmla="*/ 574774 w 949014"/>
                                    <a:gd name="connsiteY22" fmla="*/ 252787 h 1542148"/>
                                    <a:gd name="connsiteX23" fmla="*/ 600194 w 949014"/>
                                    <a:gd name="connsiteY23" fmla="*/ 345994 h 1542148"/>
                                    <a:gd name="connsiteX24" fmla="*/ 625614 w 949014"/>
                                    <a:gd name="connsiteY24" fmla="*/ 371414 h 1542148"/>
                                    <a:gd name="connsiteX25" fmla="*/ 651034 w 949014"/>
                                    <a:gd name="connsiteY25" fmla="*/ 498514 h 1542148"/>
                                    <a:gd name="connsiteX26" fmla="*/ 718821 w 949014"/>
                                    <a:gd name="connsiteY26" fmla="*/ 617141 h 1542148"/>
                                    <a:gd name="connsiteX27" fmla="*/ 718821 w 949014"/>
                                    <a:gd name="connsiteY27" fmla="*/ 642561 h 1542148"/>
                                    <a:gd name="connsiteX28" fmla="*/ 744241 w 949014"/>
                                    <a:gd name="connsiteY28" fmla="*/ 667981 h 1542148"/>
                                    <a:gd name="connsiteX29" fmla="*/ 769661 w 949014"/>
                                    <a:gd name="connsiteY29" fmla="*/ 642561 h 1542148"/>
                                    <a:gd name="connsiteX30" fmla="*/ 795081 w 949014"/>
                                    <a:gd name="connsiteY30" fmla="*/ 651034 h 1542148"/>
                                    <a:gd name="connsiteX31" fmla="*/ 812028 w 949014"/>
                                    <a:gd name="connsiteY31" fmla="*/ 693401 h 1542148"/>
                                    <a:gd name="connsiteX32" fmla="*/ 803554 w 949014"/>
                                    <a:gd name="connsiteY32" fmla="*/ 693401 h 1542148"/>
                                    <a:gd name="connsiteX33" fmla="*/ 828974 w 949014"/>
                                    <a:gd name="connsiteY33" fmla="*/ 718821 h 1542148"/>
                                    <a:gd name="connsiteX34" fmla="*/ 786608 w 949014"/>
                                    <a:gd name="connsiteY34" fmla="*/ 828975 h 1542148"/>
                                    <a:gd name="connsiteX35" fmla="*/ 820501 w 949014"/>
                                    <a:gd name="connsiteY35" fmla="*/ 896761 h 1542148"/>
                                    <a:gd name="connsiteX36" fmla="*/ 828974 w 949014"/>
                                    <a:gd name="connsiteY36" fmla="*/ 939128 h 1542148"/>
                                    <a:gd name="connsiteX37" fmla="*/ 828974 w 949014"/>
                                    <a:gd name="connsiteY37" fmla="*/ 973021 h 1542148"/>
                                    <a:gd name="connsiteX38" fmla="*/ 871341 w 949014"/>
                                    <a:gd name="connsiteY38" fmla="*/ 998441 h 1542148"/>
                                    <a:gd name="connsiteX39" fmla="*/ 845921 w 949014"/>
                                    <a:gd name="connsiteY39" fmla="*/ 1091648 h 1542148"/>
                                    <a:gd name="connsiteX40" fmla="*/ 871341 w 949014"/>
                                    <a:gd name="connsiteY40" fmla="*/ 1210275 h 1542148"/>
                                    <a:gd name="connsiteX41" fmla="*/ 879815 w 949014"/>
                                    <a:gd name="connsiteY41" fmla="*/ 1235695 h 1542148"/>
                                    <a:gd name="connsiteX42" fmla="*/ 871341 w 949014"/>
                                    <a:gd name="connsiteY42" fmla="*/ 1261115 h 1542148"/>
                                    <a:gd name="connsiteX43" fmla="*/ 905235 w 949014"/>
                                    <a:gd name="connsiteY43" fmla="*/ 1269588 h 1542148"/>
                                    <a:gd name="connsiteX44" fmla="*/ 905235 w 949014"/>
                                    <a:gd name="connsiteY44" fmla="*/ 1295008 h 1542148"/>
                                    <a:gd name="connsiteX45" fmla="*/ 879815 w 949014"/>
                                    <a:gd name="connsiteY45" fmla="*/ 1328902 h 1542148"/>
                                    <a:gd name="connsiteX46" fmla="*/ 930655 w 949014"/>
                                    <a:gd name="connsiteY46" fmla="*/ 1362795 h 1542148"/>
                                    <a:gd name="connsiteX47" fmla="*/ 939128 w 949014"/>
                                    <a:gd name="connsiteY47" fmla="*/ 1405162 h 1542148"/>
                                    <a:gd name="connsiteX48" fmla="*/ 922181 w 949014"/>
                                    <a:gd name="connsiteY48" fmla="*/ 1464475 h 1542148"/>
                                    <a:gd name="connsiteX49" fmla="*/ 956075 w 949014"/>
                                    <a:gd name="connsiteY49" fmla="*/ 1498369 h 1542148"/>
                                    <a:gd name="connsiteX50" fmla="*/ 871341 w 949014"/>
                                    <a:gd name="connsiteY50" fmla="*/ 1540735 h 1542148"/>
                                    <a:gd name="connsiteX51" fmla="*/ 727294 w 949014"/>
                                    <a:gd name="connsiteY51" fmla="*/ 1506842 h 1542148"/>
                                    <a:gd name="connsiteX52" fmla="*/ 625614 w 949014"/>
                                    <a:gd name="connsiteY52" fmla="*/ 1532262 h 1542148"/>
                                    <a:gd name="connsiteX53" fmla="*/ 617141 w 949014"/>
                                    <a:gd name="connsiteY53" fmla="*/ 1498369 h 1542148"/>
                                    <a:gd name="connsiteX54" fmla="*/ 634088 w 949014"/>
                                    <a:gd name="connsiteY54" fmla="*/ 1422109 h 1542148"/>
                                    <a:gd name="connsiteX55" fmla="*/ 608668 w 949014"/>
                                    <a:gd name="connsiteY55" fmla="*/ 1379742 h 1542148"/>
                                    <a:gd name="connsiteX56" fmla="*/ 583247 w 949014"/>
                                    <a:gd name="connsiteY56" fmla="*/ 1354322 h 1542148"/>
                                    <a:gd name="connsiteX57" fmla="*/ 574774 w 949014"/>
                                    <a:gd name="connsiteY57" fmla="*/ 1328902 h 1542148"/>
                                    <a:gd name="connsiteX58" fmla="*/ 549354 w 949014"/>
                                    <a:gd name="connsiteY58" fmla="*/ 1303482 h 1542148"/>
                                    <a:gd name="connsiteX59" fmla="*/ 439201 w 949014"/>
                                    <a:gd name="connsiteY59" fmla="*/ 1134015 h 1542148"/>
                                    <a:gd name="connsiteX60" fmla="*/ 447674 w 949014"/>
                                    <a:gd name="connsiteY60" fmla="*/ 1074702 h 1542148"/>
                                    <a:gd name="connsiteX61" fmla="*/ 473094 w 949014"/>
                                    <a:gd name="connsiteY61" fmla="*/ 1015388 h 1542148"/>
                                    <a:gd name="connsiteX62" fmla="*/ 464621 w 949014"/>
                                    <a:gd name="connsiteY62" fmla="*/ 956075 h 1542148"/>
                                    <a:gd name="connsiteX63" fmla="*/ 439201 w 949014"/>
                                    <a:gd name="connsiteY63" fmla="*/ 845921 h 1542148"/>
                                    <a:gd name="connsiteX64" fmla="*/ 413781 w 949014"/>
                                    <a:gd name="connsiteY64" fmla="*/ 845921 h 1542148"/>
                                    <a:gd name="connsiteX65" fmla="*/ 396834 w 949014"/>
                                    <a:gd name="connsiteY65" fmla="*/ 812028 h 1542148"/>
                                    <a:gd name="connsiteX66" fmla="*/ 388361 w 949014"/>
                                    <a:gd name="connsiteY66" fmla="*/ 761188 h 1542148"/>
                                    <a:gd name="connsiteX67" fmla="*/ 405307 w 949014"/>
                                    <a:gd name="connsiteY67" fmla="*/ 744241 h 1542148"/>
                                    <a:gd name="connsiteX68" fmla="*/ 396834 w 949014"/>
                                    <a:gd name="connsiteY68" fmla="*/ 710348 h 1542148"/>
                                    <a:gd name="connsiteX69" fmla="*/ 337520 w 949014"/>
                                    <a:gd name="connsiteY69" fmla="*/ 710348 h 1542148"/>
                                    <a:gd name="connsiteX70" fmla="*/ 252787 w 949014"/>
                                    <a:gd name="connsiteY70" fmla="*/ 769661 h 1542148"/>
                                    <a:gd name="connsiteX71" fmla="*/ 125687 w 949014"/>
                                    <a:gd name="connsiteY71" fmla="*/ 735768 h 1542148"/>
                                    <a:gd name="connsiteX72" fmla="*/ 117214 w 949014"/>
                                    <a:gd name="connsiteY72" fmla="*/ 701874 h 1542148"/>
                                    <a:gd name="connsiteX73" fmla="*/ 83320 w 949014"/>
                                    <a:gd name="connsiteY73" fmla="*/ 684928 h 1542148"/>
                                    <a:gd name="connsiteX74" fmla="*/ 74847 w 949014"/>
                                    <a:gd name="connsiteY74" fmla="*/ 608668 h 1542148"/>
                                    <a:gd name="connsiteX75" fmla="*/ 40954 w 949014"/>
                                    <a:gd name="connsiteY75" fmla="*/ 608668 h 1542148"/>
                                    <a:gd name="connsiteX76" fmla="*/ 32480 w 949014"/>
                                    <a:gd name="connsiteY76" fmla="*/ 566301 h 1542148"/>
                                    <a:gd name="connsiteX77" fmla="*/ 40954 w 949014"/>
                                    <a:gd name="connsiteY77" fmla="*/ 523934 h 1542148"/>
                                    <a:gd name="connsiteX78" fmla="*/ 32480 w 949014"/>
                                    <a:gd name="connsiteY78" fmla="*/ 498514 h 1542148"/>
                                    <a:gd name="connsiteX79" fmla="*/ 100267 w 949014"/>
                                    <a:gd name="connsiteY79" fmla="*/ 430727 h 1542148"/>
                                    <a:gd name="connsiteX80" fmla="*/ 168054 w 949014"/>
                                    <a:gd name="connsiteY80" fmla="*/ 422254 h 1542148"/>
                                    <a:gd name="connsiteX81" fmla="*/ 159580 w 949014"/>
                                    <a:gd name="connsiteY81" fmla="*/ 371414 h 1542148"/>
                                    <a:gd name="connsiteX82" fmla="*/ 134160 w 949014"/>
                                    <a:gd name="connsiteY82" fmla="*/ 337521 h 1542148"/>
                                    <a:gd name="connsiteX83" fmla="*/ 74847 w 949014"/>
                                    <a:gd name="connsiteY83" fmla="*/ 345994 h 1542148"/>
                                    <a:gd name="connsiteX84" fmla="*/ 7060 w 949014"/>
                                    <a:gd name="connsiteY84" fmla="*/ 312101 h 15421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</a:cxnLst>
                                  <a:rect l="l" t="t" r="r" b="b"/>
                                  <a:pathLst>
                                    <a:path w="949014" h="1542148">
                                      <a:moveTo>
                                        <a:pt x="566301" y="727294"/>
                                      </a:moveTo>
                                      <a:lnTo>
                                        <a:pt x="591721" y="786608"/>
                                      </a:lnTo>
                                      <a:lnTo>
                                        <a:pt x="591721" y="803554"/>
                                      </a:lnTo>
                                      <a:lnTo>
                                        <a:pt x="676454" y="778134"/>
                                      </a:lnTo>
                                      <a:lnTo>
                                        <a:pt x="659508" y="727294"/>
                                      </a:lnTo>
                                      <a:lnTo>
                                        <a:pt x="566301" y="727294"/>
                                      </a:lnTo>
                                      <a:moveTo>
                                        <a:pt x="7060" y="312101"/>
                                      </a:moveTo>
                                      <a:lnTo>
                                        <a:pt x="117214" y="218894"/>
                                      </a:lnTo>
                                      <a:lnTo>
                                        <a:pt x="117214" y="185000"/>
                                      </a:lnTo>
                                      <a:lnTo>
                                        <a:pt x="176527" y="125687"/>
                                      </a:lnTo>
                                      <a:lnTo>
                                        <a:pt x="201947" y="57900"/>
                                      </a:lnTo>
                                      <a:lnTo>
                                        <a:pt x="261260" y="57900"/>
                                      </a:lnTo>
                                      <a:lnTo>
                                        <a:pt x="312100" y="100267"/>
                                      </a:lnTo>
                                      <a:lnTo>
                                        <a:pt x="345994" y="57900"/>
                                      </a:lnTo>
                                      <a:lnTo>
                                        <a:pt x="379887" y="57900"/>
                                      </a:lnTo>
                                      <a:lnTo>
                                        <a:pt x="456147" y="7060"/>
                                      </a:lnTo>
                                      <a:lnTo>
                                        <a:pt x="490041" y="7060"/>
                                      </a:lnTo>
                                      <a:lnTo>
                                        <a:pt x="566301" y="74847"/>
                                      </a:lnTo>
                                      <a:lnTo>
                                        <a:pt x="549354" y="125687"/>
                                      </a:lnTo>
                                      <a:lnTo>
                                        <a:pt x="523934" y="176527"/>
                                      </a:lnTo>
                                      <a:lnTo>
                                        <a:pt x="523934" y="201947"/>
                                      </a:lnTo>
                                      <a:lnTo>
                                        <a:pt x="523934" y="235840"/>
                                      </a:lnTo>
                                      <a:lnTo>
                                        <a:pt x="574774" y="252787"/>
                                      </a:lnTo>
                                      <a:lnTo>
                                        <a:pt x="600194" y="345994"/>
                                      </a:lnTo>
                                      <a:lnTo>
                                        <a:pt x="625614" y="371414"/>
                                      </a:lnTo>
                                      <a:lnTo>
                                        <a:pt x="651034" y="498514"/>
                                      </a:lnTo>
                                      <a:lnTo>
                                        <a:pt x="718821" y="617141"/>
                                      </a:lnTo>
                                      <a:lnTo>
                                        <a:pt x="718821" y="642561"/>
                                      </a:lnTo>
                                      <a:lnTo>
                                        <a:pt x="744241" y="667981"/>
                                      </a:lnTo>
                                      <a:lnTo>
                                        <a:pt x="769661" y="642561"/>
                                      </a:lnTo>
                                      <a:lnTo>
                                        <a:pt x="795081" y="651034"/>
                                      </a:lnTo>
                                      <a:lnTo>
                                        <a:pt x="812028" y="693401"/>
                                      </a:lnTo>
                                      <a:lnTo>
                                        <a:pt x="803554" y="693401"/>
                                      </a:lnTo>
                                      <a:lnTo>
                                        <a:pt x="828974" y="718821"/>
                                      </a:lnTo>
                                      <a:lnTo>
                                        <a:pt x="786608" y="828975"/>
                                      </a:lnTo>
                                      <a:lnTo>
                                        <a:pt x="820501" y="896761"/>
                                      </a:lnTo>
                                      <a:lnTo>
                                        <a:pt x="828974" y="939128"/>
                                      </a:lnTo>
                                      <a:lnTo>
                                        <a:pt x="828974" y="973021"/>
                                      </a:lnTo>
                                      <a:lnTo>
                                        <a:pt x="871341" y="998441"/>
                                      </a:lnTo>
                                      <a:lnTo>
                                        <a:pt x="845921" y="1091648"/>
                                      </a:lnTo>
                                      <a:lnTo>
                                        <a:pt x="871341" y="1210275"/>
                                      </a:lnTo>
                                      <a:lnTo>
                                        <a:pt x="879815" y="1235695"/>
                                      </a:lnTo>
                                      <a:lnTo>
                                        <a:pt x="871341" y="1261115"/>
                                      </a:lnTo>
                                      <a:lnTo>
                                        <a:pt x="905235" y="1269588"/>
                                      </a:lnTo>
                                      <a:lnTo>
                                        <a:pt x="905235" y="1295008"/>
                                      </a:lnTo>
                                      <a:lnTo>
                                        <a:pt x="879815" y="1328902"/>
                                      </a:lnTo>
                                      <a:lnTo>
                                        <a:pt x="930655" y="1362795"/>
                                      </a:lnTo>
                                      <a:lnTo>
                                        <a:pt x="939128" y="1405162"/>
                                      </a:lnTo>
                                      <a:lnTo>
                                        <a:pt x="922181" y="1464475"/>
                                      </a:lnTo>
                                      <a:lnTo>
                                        <a:pt x="956075" y="1498369"/>
                                      </a:lnTo>
                                      <a:lnTo>
                                        <a:pt x="871341" y="1540735"/>
                                      </a:lnTo>
                                      <a:lnTo>
                                        <a:pt x="727294" y="1506842"/>
                                      </a:lnTo>
                                      <a:lnTo>
                                        <a:pt x="625614" y="1532262"/>
                                      </a:lnTo>
                                      <a:lnTo>
                                        <a:pt x="617141" y="1498369"/>
                                      </a:lnTo>
                                      <a:lnTo>
                                        <a:pt x="634088" y="1422109"/>
                                      </a:lnTo>
                                      <a:lnTo>
                                        <a:pt x="608668" y="1379742"/>
                                      </a:lnTo>
                                      <a:lnTo>
                                        <a:pt x="583247" y="1354322"/>
                                      </a:lnTo>
                                      <a:lnTo>
                                        <a:pt x="574774" y="1328902"/>
                                      </a:lnTo>
                                      <a:lnTo>
                                        <a:pt x="549354" y="1303482"/>
                                      </a:lnTo>
                                      <a:lnTo>
                                        <a:pt x="439201" y="1134015"/>
                                      </a:lnTo>
                                      <a:lnTo>
                                        <a:pt x="447674" y="1074702"/>
                                      </a:lnTo>
                                      <a:lnTo>
                                        <a:pt x="473094" y="1015388"/>
                                      </a:lnTo>
                                      <a:lnTo>
                                        <a:pt x="464621" y="956075"/>
                                      </a:lnTo>
                                      <a:lnTo>
                                        <a:pt x="439201" y="845921"/>
                                      </a:lnTo>
                                      <a:lnTo>
                                        <a:pt x="413781" y="845921"/>
                                      </a:lnTo>
                                      <a:lnTo>
                                        <a:pt x="396834" y="812028"/>
                                      </a:lnTo>
                                      <a:lnTo>
                                        <a:pt x="388361" y="761188"/>
                                      </a:lnTo>
                                      <a:lnTo>
                                        <a:pt x="405307" y="744241"/>
                                      </a:lnTo>
                                      <a:lnTo>
                                        <a:pt x="396834" y="710348"/>
                                      </a:lnTo>
                                      <a:lnTo>
                                        <a:pt x="337520" y="710348"/>
                                      </a:lnTo>
                                      <a:lnTo>
                                        <a:pt x="252787" y="769661"/>
                                      </a:lnTo>
                                      <a:lnTo>
                                        <a:pt x="125687" y="735768"/>
                                      </a:lnTo>
                                      <a:lnTo>
                                        <a:pt x="117214" y="701874"/>
                                      </a:lnTo>
                                      <a:lnTo>
                                        <a:pt x="83320" y="684928"/>
                                      </a:lnTo>
                                      <a:lnTo>
                                        <a:pt x="74847" y="608668"/>
                                      </a:lnTo>
                                      <a:lnTo>
                                        <a:pt x="40954" y="608668"/>
                                      </a:lnTo>
                                      <a:lnTo>
                                        <a:pt x="32480" y="566301"/>
                                      </a:lnTo>
                                      <a:lnTo>
                                        <a:pt x="40954" y="523934"/>
                                      </a:lnTo>
                                      <a:lnTo>
                                        <a:pt x="32480" y="498514"/>
                                      </a:lnTo>
                                      <a:lnTo>
                                        <a:pt x="100267" y="430727"/>
                                      </a:lnTo>
                                      <a:lnTo>
                                        <a:pt x="168054" y="422254"/>
                                      </a:lnTo>
                                      <a:lnTo>
                                        <a:pt x="159580" y="371414"/>
                                      </a:lnTo>
                                      <a:lnTo>
                                        <a:pt x="134160" y="337521"/>
                                      </a:lnTo>
                                      <a:lnTo>
                                        <a:pt x="74847" y="345994"/>
                                      </a:lnTo>
                                      <a:lnTo>
                                        <a:pt x="7060" y="31210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0" name="Полилиния: фигура 26">
                                <a:extLst>
                                  <a:ext uri="{FF2B5EF4-FFF2-40B4-BE49-F238E27FC236}">
                                    <a16:creationId xmlns:a16="http://schemas.microsoft.com/office/drawing/2014/main" id="{690EDE56-2E62-E9BA-4073-BBEF82502B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91235" y="2445862"/>
                                  <a:ext cx="610081" cy="813441"/>
                                </a:xfrm>
                                <a:custGeom>
                                  <a:avLst/>
                                  <a:gdLst>
                                    <a:gd name="connsiteX0" fmla="*/ 7060 w 610080"/>
                                    <a:gd name="connsiteY0" fmla="*/ 227367 h 813441"/>
                                    <a:gd name="connsiteX1" fmla="*/ 24007 w 610080"/>
                                    <a:gd name="connsiteY1" fmla="*/ 176527 h 813441"/>
                                    <a:gd name="connsiteX2" fmla="*/ 49427 w 610080"/>
                                    <a:gd name="connsiteY2" fmla="*/ 159580 h 813441"/>
                                    <a:gd name="connsiteX3" fmla="*/ 66374 w 610080"/>
                                    <a:gd name="connsiteY3" fmla="*/ 125687 h 813441"/>
                                    <a:gd name="connsiteX4" fmla="*/ 100267 w 610080"/>
                                    <a:gd name="connsiteY4" fmla="*/ 91794 h 813441"/>
                                    <a:gd name="connsiteX5" fmla="*/ 125687 w 610080"/>
                                    <a:gd name="connsiteY5" fmla="*/ 108740 h 813441"/>
                                    <a:gd name="connsiteX6" fmla="*/ 125687 w 610080"/>
                                    <a:gd name="connsiteY6" fmla="*/ 142634 h 813441"/>
                                    <a:gd name="connsiteX7" fmla="*/ 142634 w 610080"/>
                                    <a:gd name="connsiteY7" fmla="*/ 134160 h 813441"/>
                                    <a:gd name="connsiteX8" fmla="*/ 151107 w 610080"/>
                                    <a:gd name="connsiteY8" fmla="*/ 100267 h 813441"/>
                                    <a:gd name="connsiteX9" fmla="*/ 134160 w 610080"/>
                                    <a:gd name="connsiteY9" fmla="*/ 49427 h 813441"/>
                                    <a:gd name="connsiteX10" fmla="*/ 142634 w 610080"/>
                                    <a:gd name="connsiteY10" fmla="*/ 7060 h 813441"/>
                                    <a:gd name="connsiteX11" fmla="*/ 159580 w 610080"/>
                                    <a:gd name="connsiteY11" fmla="*/ 40954 h 813441"/>
                                    <a:gd name="connsiteX12" fmla="*/ 252787 w 610080"/>
                                    <a:gd name="connsiteY12" fmla="*/ 91794 h 813441"/>
                                    <a:gd name="connsiteX13" fmla="*/ 354467 w 610080"/>
                                    <a:gd name="connsiteY13" fmla="*/ 49427 h 813441"/>
                                    <a:gd name="connsiteX14" fmla="*/ 490041 w 610080"/>
                                    <a:gd name="connsiteY14" fmla="*/ 100267 h 813441"/>
                                    <a:gd name="connsiteX15" fmla="*/ 540881 w 610080"/>
                                    <a:gd name="connsiteY15" fmla="*/ 151107 h 813441"/>
                                    <a:gd name="connsiteX16" fmla="*/ 515461 w 610080"/>
                                    <a:gd name="connsiteY16" fmla="*/ 185000 h 813441"/>
                                    <a:gd name="connsiteX17" fmla="*/ 490041 w 610080"/>
                                    <a:gd name="connsiteY17" fmla="*/ 185000 h 813441"/>
                                    <a:gd name="connsiteX18" fmla="*/ 456147 w 610080"/>
                                    <a:gd name="connsiteY18" fmla="*/ 201947 h 813441"/>
                                    <a:gd name="connsiteX19" fmla="*/ 464621 w 610080"/>
                                    <a:gd name="connsiteY19" fmla="*/ 218894 h 813441"/>
                                    <a:gd name="connsiteX20" fmla="*/ 549354 w 610080"/>
                                    <a:gd name="connsiteY20" fmla="*/ 269734 h 813441"/>
                                    <a:gd name="connsiteX21" fmla="*/ 591721 w 610080"/>
                                    <a:gd name="connsiteY21" fmla="*/ 269734 h 813441"/>
                                    <a:gd name="connsiteX22" fmla="*/ 617141 w 610080"/>
                                    <a:gd name="connsiteY22" fmla="*/ 329047 h 813441"/>
                                    <a:gd name="connsiteX23" fmla="*/ 608668 w 610080"/>
                                    <a:gd name="connsiteY23" fmla="*/ 354467 h 813441"/>
                                    <a:gd name="connsiteX24" fmla="*/ 574774 w 610080"/>
                                    <a:gd name="connsiteY24" fmla="*/ 354467 h 813441"/>
                                    <a:gd name="connsiteX25" fmla="*/ 523934 w 610080"/>
                                    <a:gd name="connsiteY25" fmla="*/ 396834 h 813441"/>
                                    <a:gd name="connsiteX26" fmla="*/ 532407 w 610080"/>
                                    <a:gd name="connsiteY26" fmla="*/ 422254 h 813441"/>
                                    <a:gd name="connsiteX27" fmla="*/ 515461 w 610080"/>
                                    <a:gd name="connsiteY27" fmla="*/ 439201 h 813441"/>
                                    <a:gd name="connsiteX28" fmla="*/ 515461 w 610080"/>
                                    <a:gd name="connsiteY28" fmla="*/ 498514 h 813441"/>
                                    <a:gd name="connsiteX29" fmla="*/ 447674 w 610080"/>
                                    <a:gd name="connsiteY29" fmla="*/ 532407 h 813441"/>
                                    <a:gd name="connsiteX30" fmla="*/ 413781 w 610080"/>
                                    <a:gd name="connsiteY30" fmla="*/ 583248 h 813441"/>
                                    <a:gd name="connsiteX31" fmla="*/ 422254 w 610080"/>
                                    <a:gd name="connsiteY31" fmla="*/ 600194 h 813441"/>
                                    <a:gd name="connsiteX32" fmla="*/ 422254 w 610080"/>
                                    <a:gd name="connsiteY32" fmla="*/ 617141 h 813441"/>
                                    <a:gd name="connsiteX33" fmla="*/ 379887 w 610080"/>
                                    <a:gd name="connsiteY33" fmla="*/ 651034 h 813441"/>
                                    <a:gd name="connsiteX34" fmla="*/ 362941 w 610080"/>
                                    <a:gd name="connsiteY34" fmla="*/ 769661 h 813441"/>
                                    <a:gd name="connsiteX35" fmla="*/ 303627 w 610080"/>
                                    <a:gd name="connsiteY35" fmla="*/ 820501 h 813441"/>
                                    <a:gd name="connsiteX36" fmla="*/ 244314 w 610080"/>
                                    <a:gd name="connsiteY36" fmla="*/ 795081 h 813441"/>
                                    <a:gd name="connsiteX37" fmla="*/ 235840 w 610080"/>
                                    <a:gd name="connsiteY37" fmla="*/ 752714 h 813441"/>
                                    <a:gd name="connsiteX38" fmla="*/ 244314 w 610080"/>
                                    <a:gd name="connsiteY38" fmla="*/ 727294 h 813441"/>
                                    <a:gd name="connsiteX39" fmla="*/ 193474 w 610080"/>
                                    <a:gd name="connsiteY39" fmla="*/ 710348 h 813441"/>
                                    <a:gd name="connsiteX40" fmla="*/ 185000 w 610080"/>
                                    <a:gd name="connsiteY40" fmla="*/ 667981 h 813441"/>
                                    <a:gd name="connsiteX41" fmla="*/ 168054 w 610080"/>
                                    <a:gd name="connsiteY41" fmla="*/ 651034 h 813441"/>
                                    <a:gd name="connsiteX42" fmla="*/ 151107 w 610080"/>
                                    <a:gd name="connsiteY42" fmla="*/ 591721 h 813441"/>
                                    <a:gd name="connsiteX43" fmla="*/ 117214 w 610080"/>
                                    <a:gd name="connsiteY43" fmla="*/ 591721 h 813441"/>
                                    <a:gd name="connsiteX44" fmla="*/ 117214 w 610080"/>
                                    <a:gd name="connsiteY44" fmla="*/ 506987 h 813441"/>
                                    <a:gd name="connsiteX45" fmla="*/ 91794 w 610080"/>
                                    <a:gd name="connsiteY45" fmla="*/ 481567 h 813441"/>
                                    <a:gd name="connsiteX46" fmla="*/ 142634 w 610080"/>
                                    <a:gd name="connsiteY46" fmla="*/ 456147 h 813441"/>
                                    <a:gd name="connsiteX47" fmla="*/ 125687 w 610080"/>
                                    <a:gd name="connsiteY47" fmla="*/ 312101 h 813441"/>
                                    <a:gd name="connsiteX48" fmla="*/ 66374 w 610080"/>
                                    <a:gd name="connsiteY48" fmla="*/ 303627 h 813441"/>
                                    <a:gd name="connsiteX49" fmla="*/ 7060 w 610080"/>
                                    <a:gd name="connsiteY49" fmla="*/ 227367 h 81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</a:cxnLst>
                                  <a:rect l="l" t="t" r="r" b="b"/>
                                  <a:pathLst>
                                    <a:path w="610080" h="813441">
                                      <a:moveTo>
                                        <a:pt x="7060" y="227367"/>
                                      </a:moveTo>
                                      <a:lnTo>
                                        <a:pt x="24007" y="176527"/>
                                      </a:lnTo>
                                      <a:lnTo>
                                        <a:pt x="49427" y="159580"/>
                                      </a:lnTo>
                                      <a:lnTo>
                                        <a:pt x="66374" y="125687"/>
                                      </a:lnTo>
                                      <a:lnTo>
                                        <a:pt x="100267" y="91794"/>
                                      </a:lnTo>
                                      <a:lnTo>
                                        <a:pt x="125687" y="108740"/>
                                      </a:lnTo>
                                      <a:lnTo>
                                        <a:pt x="125687" y="142634"/>
                                      </a:lnTo>
                                      <a:lnTo>
                                        <a:pt x="142634" y="134160"/>
                                      </a:lnTo>
                                      <a:lnTo>
                                        <a:pt x="151107" y="100267"/>
                                      </a:lnTo>
                                      <a:lnTo>
                                        <a:pt x="134160" y="49427"/>
                                      </a:lnTo>
                                      <a:lnTo>
                                        <a:pt x="142634" y="7060"/>
                                      </a:lnTo>
                                      <a:lnTo>
                                        <a:pt x="159580" y="40954"/>
                                      </a:lnTo>
                                      <a:lnTo>
                                        <a:pt x="252787" y="91794"/>
                                      </a:lnTo>
                                      <a:lnTo>
                                        <a:pt x="354467" y="49427"/>
                                      </a:lnTo>
                                      <a:lnTo>
                                        <a:pt x="490041" y="100267"/>
                                      </a:lnTo>
                                      <a:lnTo>
                                        <a:pt x="540881" y="151107"/>
                                      </a:lnTo>
                                      <a:lnTo>
                                        <a:pt x="515461" y="185000"/>
                                      </a:lnTo>
                                      <a:lnTo>
                                        <a:pt x="490041" y="185000"/>
                                      </a:lnTo>
                                      <a:lnTo>
                                        <a:pt x="456147" y="201947"/>
                                      </a:lnTo>
                                      <a:lnTo>
                                        <a:pt x="464621" y="218894"/>
                                      </a:lnTo>
                                      <a:lnTo>
                                        <a:pt x="549354" y="269734"/>
                                      </a:lnTo>
                                      <a:lnTo>
                                        <a:pt x="591721" y="269734"/>
                                      </a:lnTo>
                                      <a:lnTo>
                                        <a:pt x="617141" y="329047"/>
                                      </a:lnTo>
                                      <a:lnTo>
                                        <a:pt x="608668" y="354467"/>
                                      </a:lnTo>
                                      <a:lnTo>
                                        <a:pt x="574774" y="354467"/>
                                      </a:lnTo>
                                      <a:lnTo>
                                        <a:pt x="523934" y="396834"/>
                                      </a:lnTo>
                                      <a:lnTo>
                                        <a:pt x="532407" y="422254"/>
                                      </a:lnTo>
                                      <a:lnTo>
                                        <a:pt x="515461" y="439201"/>
                                      </a:lnTo>
                                      <a:lnTo>
                                        <a:pt x="515461" y="498514"/>
                                      </a:lnTo>
                                      <a:lnTo>
                                        <a:pt x="447674" y="532407"/>
                                      </a:lnTo>
                                      <a:lnTo>
                                        <a:pt x="413781" y="583248"/>
                                      </a:lnTo>
                                      <a:lnTo>
                                        <a:pt x="422254" y="600194"/>
                                      </a:lnTo>
                                      <a:lnTo>
                                        <a:pt x="422254" y="617141"/>
                                      </a:lnTo>
                                      <a:lnTo>
                                        <a:pt x="379887" y="651034"/>
                                      </a:lnTo>
                                      <a:lnTo>
                                        <a:pt x="362941" y="769661"/>
                                      </a:lnTo>
                                      <a:lnTo>
                                        <a:pt x="303627" y="820501"/>
                                      </a:lnTo>
                                      <a:lnTo>
                                        <a:pt x="244314" y="795081"/>
                                      </a:lnTo>
                                      <a:lnTo>
                                        <a:pt x="235840" y="752714"/>
                                      </a:lnTo>
                                      <a:lnTo>
                                        <a:pt x="244314" y="727294"/>
                                      </a:lnTo>
                                      <a:lnTo>
                                        <a:pt x="193474" y="710348"/>
                                      </a:lnTo>
                                      <a:lnTo>
                                        <a:pt x="185000" y="667981"/>
                                      </a:lnTo>
                                      <a:lnTo>
                                        <a:pt x="168054" y="651034"/>
                                      </a:lnTo>
                                      <a:lnTo>
                                        <a:pt x="151107" y="591721"/>
                                      </a:lnTo>
                                      <a:lnTo>
                                        <a:pt x="117214" y="591721"/>
                                      </a:lnTo>
                                      <a:lnTo>
                                        <a:pt x="117214" y="506987"/>
                                      </a:lnTo>
                                      <a:lnTo>
                                        <a:pt x="91794" y="481567"/>
                                      </a:lnTo>
                                      <a:lnTo>
                                        <a:pt x="142634" y="456147"/>
                                      </a:lnTo>
                                      <a:lnTo>
                                        <a:pt x="125687" y="312101"/>
                                      </a:lnTo>
                                      <a:lnTo>
                                        <a:pt x="66374" y="303627"/>
                                      </a:lnTo>
                                      <a:lnTo>
                                        <a:pt x="7060" y="227367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C2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1" name="Полилиния: фигура 27">
                                <a:extLst>
                                  <a:ext uri="{FF2B5EF4-FFF2-40B4-BE49-F238E27FC236}">
                                    <a16:creationId xmlns:a16="http://schemas.microsoft.com/office/drawing/2014/main" id="{583312A9-866E-BA60-2832-071C3E79AD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55516" y="2894949"/>
                                  <a:ext cx="864281" cy="779548"/>
                                </a:xfrm>
                                <a:custGeom>
                                  <a:avLst/>
                                  <a:gdLst>
                                    <a:gd name="connsiteX0" fmla="*/ 7060 w 864281"/>
                                    <a:gd name="connsiteY0" fmla="*/ 591721 h 779547"/>
                                    <a:gd name="connsiteX1" fmla="*/ 168054 w 864281"/>
                                    <a:gd name="connsiteY1" fmla="*/ 498514 h 779547"/>
                                    <a:gd name="connsiteX2" fmla="*/ 134160 w 864281"/>
                                    <a:gd name="connsiteY2" fmla="*/ 456147 h 779547"/>
                                    <a:gd name="connsiteX3" fmla="*/ 66374 w 864281"/>
                                    <a:gd name="connsiteY3" fmla="*/ 456147 h 779547"/>
                                    <a:gd name="connsiteX4" fmla="*/ 15533 w 864281"/>
                                    <a:gd name="connsiteY4" fmla="*/ 261260 h 779547"/>
                                    <a:gd name="connsiteX5" fmla="*/ 83320 w 864281"/>
                                    <a:gd name="connsiteY5" fmla="*/ 218894 h 779547"/>
                                    <a:gd name="connsiteX6" fmla="*/ 134160 w 864281"/>
                                    <a:gd name="connsiteY6" fmla="*/ 210420 h 779547"/>
                                    <a:gd name="connsiteX7" fmla="*/ 159580 w 864281"/>
                                    <a:gd name="connsiteY7" fmla="*/ 185000 h 779547"/>
                                    <a:gd name="connsiteX8" fmla="*/ 185000 w 864281"/>
                                    <a:gd name="connsiteY8" fmla="*/ 201947 h 779547"/>
                                    <a:gd name="connsiteX9" fmla="*/ 218894 w 864281"/>
                                    <a:gd name="connsiteY9" fmla="*/ 176527 h 779547"/>
                                    <a:gd name="connsiteX10" fmla="*/ 244314 w 864281"/>
                                    <a:gd name="connsiteY10" fmla="*/ 168054 h 779547"/>
                                    <a:gd name="connsiteX11" fmla="*/ 261260 w 864281"/>
                                    <a:gd name="connsiteY11" fmla="*/ 193474 h 779547"/>
                                    <a:gd name="connsiteX12" fmla="*/ 278207 w 864281"/>
                                    <a:gd name="connsiteY12" fmla="*/ 235840 h 779547"/>
                                    <a:gd name="connsiteX13" fmla="*/ 312101 w 864281"/>
                                    <a:gd name="connsiteY13" fmla="*/ 235840 h 779547"/>
                                    <a:gd name="connsiteX14" fmla="*/ 312101 w 864281"/>
                                    <a:gd name="connsiteY14" fmla="*/ 227367 h 779547"/>
                                    <a:gd name="connsiteX15" fmla="*/ 312101 w 864281"/>
                                    <a:gd name="connsiteY15" fmla="*/ 185000 h 779547"/>
                                    <a:gd name="connsiteX16" fmla="*/ 329047 w 864281"/>
                                    <a:gd name="connsiteY16" fmla="*/ 142634 h 779547"/>
                                    <a:gd name="connsiteX17" fmla="*/ 329047 w 864281"/>
                                    <a:gd name="connsiteY17" fmla="*/ 108740 h 779547"/>
                                    <a:gd name="connsiteX18" fmla="*/ 371414 w 864281"/>
                                    <a:gd name="connsiteY18" fmla="*/ 83320 h 779547"/>
                                    <a:gd name="connsiteX19" fmla="*/ 388361 w 864281"/>
                                    <a:gd name="connsiteY19" fmla="*/ 91794 h 779547"/>
                                    <a:gd name="connsiteX20" fmla="*/ 405307 w 864281"/>
                                    <a:gd name="connsiteY20" fmla="*/ 57900 h 779547"/>
                                    <a:gd name="connsiteX21" fmla="*/ 388361 w 864281"/>
                                    <a:gd name="connsiteY21" fmla="*/ 24007 h 779547"/>
                                    <a:gd name="connsiteX22" fmla="*/ 413781 w 864281"/>
                                    <a:gd name="connsiteY22" fmla="*/ 15533 h 779547"/>
                                    <a:gd name="connsiteX23" fmla="*/ 439201 w 864281"/>
                                    <a:gd name="connsiteY23" fmla="*/ 66374 h 779547"/>
                                    <a:gd name="connsiteX24" fmla="*/ 549354 w 864281"/>
                                    <a:gd name="connsiteY24" fmla="*/ 7060 h 779547"/>
                                    <a:gd name="connsiteX25" fmla="*/ 701874 w 864281"/>
                                    <a:gd name="connsiteY25" fmla="*/ 125687 h 779547"/>
                                    <a:gd name="connsiteX26" fmla="*/ 701874 w 864281"/>
                                    <a:gd name="connsiteY26" fmla="*/ 142634 h 779547"/>
                                    <a:gd name="connsiteX27" fmla="*/ 659508 w 864281"/>
                                    <a:gd name="connsiteY27" fmla="*/ 176527 h 779547"/>
                                    <a:gd name="connsiteX28" fmla="*/ 651034 w 864281"/>
                                    <a:gd name="connsiteY28" fmla="*/ 218894 h 779547"/>
                                    <a:gd name="connsiteX29" fmla="*/ 684928 w 864281"/>
                                    <a:gd name="connsiteY29" fmla="*/ 227367 h 779547"/>
                                    <a:gd name="connsiteX30" fmla="*/ 684928 w 864281"/>
                                    <a:gd name="connsiteY30" fmla="*/ 286680 h 779547"/>
                                    <a:gd name="connsiteX31" fmla="*/ 701874 w 864281"/>
                                    <a:gd name="connsiteY31" fmla="*/ 286680 h 779547"/>
                                    <a:gd name="connsiteX32" fmla="*/ 744241 w 864281"/>
                                    <a:gd name="connsiteY32" fmla="*/ 362941 h 779547"/>
                                    <a:gd name="connsiteX33" fmla="*/ 761188 w 864281"/>
                                    <a:gd name="connsiteY33" fmla="*/ 430727 h 779547"/>
                                    <a:gd name="connsiteX34" fmla="*/ 786608 w 864281"/>
                                    <a:gd name="connsiteY34" fmla="*/ 439201 h 779547"/>
                                    <a:gd name="connsiteX35" fmla="*/ 778134 w 864281"/>
                                    <a:gd name="connsiteY35" fmla="*/ 456147 h 779547"/>
                                    <a:gd name="connsiteX36" fmla="*/ 803554 w 864281"/>
                                    <a:gd name="connsiteY36" fmla="*/ 490041 h 779547"/>
                                    <a:gd name="connsiteX37" fmla="*/ 803554 w 864281"/>
                                    <a:gd name="connsiteY37" fmla="*/ 540881 h 779547"/>
                                    <a:gd name="connsiteX38" fmla="*/ 871341 w 864281"/>
                                    <a:gd name="connsiteY38" fmla="*/ 583248 h 779547"/>
                                    <a:gd name="connsiteX39" fmla="*/ 828975 w 864281"/>
                                    <a:gd name="connsiteY39" fmla="*/ 608668 h 779547"/>
                                    <a:gd name="connsiteX40" fmla="*/ 837448 w 864281"/>
                                    <a:gd name="connsiteY40" fmla="*/ 651034 h 779547"/>
                                    <a:gd name="connsiteX41" fmla="*/ 820501 w 864281"/>
                                    <a:gd name="connsiteY41" fmla="*/ 744241 h 779547"/>
                                    <a:gd name="connsiteX42" fmla="*/ 718821 w 864281"/>
                                    <a:gd name="connsiteY42" fmla="*/ 778134 h 779547"/>
                                    <a:gd name="connsiteX43" fmla="*/ 625614 w 864281"/>
                                    <a:gd name="connsiteY43" fmla="*/ 727294 h 779547"/>
                                    <a:gd name="connsiteX44" fmla="*/ 574774 w 864281"/>
                                    <a:gd name="connsiteY44" fmla="*/ 735768 h 779547"/>
                                    <a:gd name="connsiteX45" fmla="*/ 498514 w 864281"/>
                                    <a:gd name="connsiteY45" fmla="*/ 710348 h 779547"/>
                                    <a:gd name="connsiteX46" fmla="*/ 439201 w 864281"/>
                                    <a:gd name="connsiteY46" fmla="*/ 727294 h 779547"/>
                                    <a:gd name="connsiteX47" fmla="*/ 422254 w 864281"/>
                                    <a:gd name="connsiteY47" fmla="*/ 693401 h 779547"/>
                                    <a:gd name="connsiteX48" fmla="*/ 354467 w 864281"/>
                                    <a:gd name="connsiteY48" fmla="*/ 667981 h 779547"/>
                                    <a:gd name="connsiteX49" fmla="*/ 337521 w 864281"/>
                                    <a:gd name="connsiteY49" fmla="*/ 634088 h 779547"/>
                                    <a:gd name="connsiteX50" fmla="*/ 312101 w 864281"/>
                                    <a:gd name="connsiteY50" fmla="*/ 625614 h 779547"/>
                                    <a:gd name="connsiteX51" fmla="*/ 278207 w 864281"/>
                                    <a:gd name="connsiteY51" fmla="*/ 651034 h 779547"/>
                                    <a:gd name="connsiteX52" fmla="*/ 218894 w 864281"/>
                                    <a:gd name="connsiteY52" fmla="*/ 625614 h 779547"/>
                                    <a:gd name="connsiteX53" fmla="*/ 159580 w 864281"/>
                                    <a:gd name="connsiteY53" fmla="*/ 676454 h 779547"/>
                                    <a:gd name="connsiteX54" fmla="*/ 57900 w 864281"/>
                                    <a:gd name="connsiteY54" fmla="*/ 651034 h 779547"/>
                                    <a:gd name="connsiteX55" fmla="*/ 49427 w 864281"/>
                                    <a:gd name="connsiteY55" fmla="*/ 617141 h 779547"/>
                                    <a:gd name="connsiteX56" fmla="*/ 7060 w 864281"/>
                                    <a:gd name="connsiteY56" fmla="*/ 591721 h 7795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</a:cxnLst>
                                  <a:rect l="l" t="t" r="r" b="b"/>
                                  <a:pathLst>
                                    <a:path w="864281" h="779547">
                                      <a:moveTo>
                                        <a:pt x="7060" y="591721"/>
                                      </a:moveTo>
                                      <a:lnTo>
                                        <a:pt x="168054" y="498514"/>
                                      </a:lnTo>
                                      <a:lnTo>
                                        <a:pt x="134160" y="456147"/>
                                      </a:lnTo>
                                      <a:lnTo>
                                        <a:pt x="66374" y="456147"/>
                                      </a:lnTo>
                                      <a:lnTo>
                                        <a:pt x="15533" y="261260"/>
                                      </a:lnTo>
                                      <a:lnTo>
                                        <a:pt x="83320" y="218894"/>
                                      </a:lnTo>
                                      <a:lnTo>
                                        <a:pt x="134160" y="210420"/>
                                      </a:lnTo>
                                      <a:lnTo>
                                        <a:pt x="159580" y="185000"/>
                                      </a:lnTo>
                                      <a:lnTo>
                                        <a:pt x="185000" y="201947"/>
                                      </a:lnTo>
                                      <a:lnTo>
                                        <a:pt x="218894" y="176527"/>
                                      </a:lnTo>
                                      <a:lnTo>
                                        <a:pt x="244314" y="168054"/>
                                      </a:lnTo>
                                      <a:lnTo>
                                        <a:pt x="261260" y="193474"/>
                                      </a:lnTo>
                                      <a:lnTo>
                                        <a:pt x="278207" y="235840"/>
                                      </a:lnTo>
                                      <a:lnTo>
                                        <a:pt x="312101" y="235840"/>
                                      </a:lnTo>
                                      <a:lnTo>
                                        <a:pt x="312101" y="227367"/>
                                      </a:lnTo>
                                      <a:lnTo>
                                        <a:pt x="312101" y="185000"/>
                                      </a:lnTo>
                                      <a:lnTo>
                                        <a:pt x="329047" y="142634"/>
                                      </a:lnTo>
                                      <a:lnTo>
                                        <a:pt x="329047" y="108740"/>
                                      </a:lnTo>
                                      <a:lnTo>
                                        <a:pt x="371414" y="83320"/>
                                      </a:lnTo>
                                      <a:lnTo>
                                        <a:pt x="388361" y="91794"/>
                                      </a:lnTo>
                                      <a:lnTo>
                                        <a:pt x="405307" y="57900"/>
                                      </a:lnTo>
                                      <a:lnTo>
                                        <a:pt x="388361" y="24007"/>
                                      </a:lnTo>
                                      <a:lnTo>
                                        <a:pt x="413781" y="15533"/>
                                      </a:lnTo>
                                      <a:lnTo>
                                        <a:pt x="439201" y="66374"/>
                                      </a:lnTo>
                                      <a:lnTo>
                                        <a:pt x="549354" y="7060"/>
                                      </a:lnTo>
                                      <a:lnTo>
                                        <a:pt x="701874" y="125687"/>
                                      </a:lnTo>
                                      <a:lnTo>
                                        <a:pt x="701874" y="142634"/>
                                      </a:lnTo>
                                      <a:lnTo>
                                        <a:pt x="659508" y="176527"/>
                                      </a:lnTo>
                                      <a:lnTo>
                                        <a:pt x="651034" y="218894"/>
                                      </a:lnTo>
                                      <a:lnTo>
                                        <a:pt x="684928" y="227367"/>
                                      </a:lnTo>
                                      <a:lnTo>
                                        <a:pt x="684928" y="286680"/>
                                      </a:lnTo>
                                      <a:lnTo>
                                        <a:pt x="701874" y="286680"/>
                                      </a:lnTo>
                                      <a:lnTo>
                                        <a:pt x="744241" y="362941"/>
                                      </a:lnTo>
                                      <a:lnTo>
                                        <a:pt x="761188" y="430727"/>
                                      </a:lnTo>
                                      <a:lnTo>
                                        <a:pt x="786608" y="439201"/>
                                      </a:lnTo>
                                      <a:lnTo>
                                        <a:pt x="778134" y="456147"/>
                                      </a:lnTo>
                                      <a:lnTo>
                                        <a:pt x="803554" y="490041"/>
                                      </a:lnTo>
                                      <a:lnTo>
                                        <a:pt x="803554" y="540881"/>
                                      </a:lnTo>
                                      <a:lnTo>
                                        <a:pt x="871341" y="583248"/>
                                      </a:lnTo>
                                      <a:lnTo>
                                        <a:pt x="828975" y="608668"/>
                                      </a:lnTo>
                                      <a:lnTo>
                                        <a:pt x="837448" y="651034"/>
                                      </a:lnTo>
                                      <a:lnTo>
                                        <a:pt x="820501" y="744241"/>
                                      </a:lnTo>
                                      <a:lnTo>
                                        <a:pt x="718821" y="778134"/>
                                      </a:lnTo>
                                      <a:lnTo>
                                        <a:pt x="625614" y="727294"/>
                                      </a:lnTo>
                                      <a:lnTo>
                                        <a:pt x="574774" y="735768"/>
                                      </a:lnTo>
                                      <a:lnTo>
                                        <a:pt x="498514" y="710348"/>
                                      </a:lnTo>
                                      <a:lnTo>
                                        <a:pt x="439201" y="727294"/>
                                      </a:lnTo>
                                      <a:lnTo>
                                        <a:pt x="422254" y="693401"/>
                                      </a:lnTo>
                                      <a:lnTo>
                                        <a:pt x="354467" y="667981"/>
                                      </a:lnTo>
                                      <a:lnTo>
                                        <a:pt x="337521" y="634088"/>
                                      </a:lnTo>
                                      <a:lnTo>
                                        <a:pt x="312101" y="625614"/>
                                      </a:lnTo>
                                      <a:lnTo>
                                        <a:pt x="278207" y="651034"/>
                                      </a:lnTo>
                                      <a:lnTo>
                                        <a:pt x="218894" y="625614"/>
                                      </a:lnTo>
                                      <a:lnTo>
                                        <a:pt x="159580" y="676454"/>
                                      </a:lnTo>
                                      <a:lnTo>
                                        <a:pt x="57900" y="651034"/>
                                      </a:lnTo>
                                      <a:lnTo>
                                        <a:pt x="49427" y="617141"/>
                                      </a:lnTo>
                                      <a:lnTo>
                                        <a:pt x="7060" y="5917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C2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2" name="Полилиния: фигура 28">
                                <a:extLst>
                                  <a:ext uri="{FF2B5EF4-FFF2-40B4-BE49-F238E27FC236}">
                                    <a16:creationId xmlns:a16="http://schemas.microsoft.com/office/drawing/2014/main" id="{E02A82DA-0AB6-9032-38B7-33B1FB3C6B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64208" y="2454335"/>
                                  <a:ext cx="999855" cy="1474362"/>
                                </a:xfrm>
                                <a:custGeom>
                                  <a:avLst/>
                                  <a:gdLst>
                                    <a:gd name="connsiteX0" fmla="*/ 7060 w 999854"/>
                                    <a:gd name="connsiteY0" fmla="*/ 803554 h 1474361"/>
                                    <a:gd name="connsiteX1" fmla="*/ 49427 w 999854"/>
                                    <a:gd name="connsiteY1" fmla="*/ 693401 h 1474361"/>
                                    <a:gd name="connsiteX2" fmla="*/ 24007 w 999854"/>
                                    <a:gd name="connsiteY2" fmla="*/ 667981 h 1474361"/>
                                    <a:gd name="connsiteX3" fmla="*/ 32480 w 999854"/>
                                    <a:gd name="connsiteY3" fmla="*/ 659508 h 1474361"/>
                                    <a:gd name="connsiteX4" fmla="*/ 151107 w 999854"/>
                                    <a:gd name="connsiteY4" fmla="*/ 608668 h 1474361"/>
                                    <a:gd name="connsiteX5" fmla="*/ 185000 w 999854"/>
                                    <a:gd name="connsiteY5" fmla="*/ 608668 h 1474361"/>
                                    <a:gd name="connsiteX6" fmla="*/ 227367 w 999854"/>
                                    <a:gd name="connsiteY6" fmla="*/ 651034 h 1474361"/>
                                    <a:gd name="connsiteX7" fmla="*/ 244314 w 999854"/>
                                    <a:gd name="connsiteY7" fmla="*/ 651034 h 1474361"/>
                                    <a:gd name="connsiteX8" fmla="*/ 261260 w 999854"/>
                                    <a:gd name="connsiteY8" fmla="*/ 617141 h 1474361"/>
                                    <a:gd name="connsiteX9" fmla="*/ 286680 w 999854"/>
                                    <a:gd name="connsiteY9" fmla="*/ 600194 h 1474361"/>
                                    <a:gd name="connsiteX10" fmla="*/ 362941 w 999854"/>
                                    <a:gd name="connsiteY10" fmla="*/ 608668 h 1474361"/>
                                    <a:gd name="connsiteX11" fmla="*/ 379887 w 999854"/>
                                    <a:gd name="connsiteY11" fmla="*/ 591721 h 1474361"/>
                                    <a:gd name="connsiteX12" fmla="*/ 379887 w 999854"/>
                                    <a:gd name="connsiteY12" fmla="*/ 481567 h 1474361"/>
                                    <a:gd name="connsiteX13" fmla="*/ 413781 w 999854"/>
                                    <a:gd name="connsiteY13" fmla="*/ 456147 h 1474361"/>
                                    <a:gd name="connsiteX14" fmla="*/ 422254 w 999854"/>
                                    <a:gd name="connsiteY14" fmla="*/ 388361 h 1474361"/>
                                    <a:gd name="connsiteX15" fmla="*/ 473094 w 999854"/>
                                    <a:gd name="connsiteY15" fmla="*/ 362941 h 1474361"/>
                                    <a:gd name="connsiteX16" fmla="*/ 481567 w 999854"/>
                                    <a:gd name="connsiteY16" fmla="*/ 303627 h 1474361"/>
                                    <a:gd name="connsiteX17" fmla="*/ 549354 w 999854"/>
                                    <a:gd name="connsiteY17" fmla="*/ 269734 h 1474361"/>
                                    <a:gd name="connsiteX18" fmla="*/ 566301 w 999854"/>
                                    <a:gd name="connsiteY18" fmla="*/ 278207 h 1474361"/>
                                    <a:gd name="connsiteX19" fmla="*/ 608668 w 999854"/>
                                    <a:gd name="connsiteY19" fmla="*/ 235840 h 1474361"/>
                                    <a:gd name="connsiteX20" fmla="*/ 591721 w 999854"/>
                                    <a:gd name="connsiteY20" fmla="*/ 201947 h 1474361"/>
                                    <a:gd name="connsiteX21" fmla="*/ 540881 w 999854"/>
                                    <a:gd name="connsiteY21" fmla="*/ 134160 h 1474361"/>
                                    <a:gd name="connsiteX22" fmla="*/ 549354 w 999854"/>
                                    <a:gd name="connsiteY22" fmla="*/ 83320 h 1474361"/>
                                    <a:gd name="connsiteX23" fmla="*/ 540881 w 999854"/>
                                    <a:gd name="connsiteY23" fmla="*/ 57900 h 1474361"/>
                                    <a:gd name="connsiteX24" fmla="*/ 566301 w 999854"/>
                                    <a:gd name="connsiteY24" fmla="*/ 24007 h 1474361"/>
                                    <a:gd name="connsiteX25" fmla="*/ 566301 w 999854"/>
                                    <a:gd name="connsiteY25" fmla="*/ 7060 h 1474361"/>
                                    <a:gd name="connsiteX26" fmla="*/ 608668 w 999854"/>
                                    <a:gd name="connsiteY26" fmla="*/ 7060 h 1474361"/>
                                    <a:gd name="connsiteX27" fmla="*/ 667981 w 999854"/>
                                    <a:gd name="connsiteY27" fmla="*/ 40954 h 1474361"/>
                                    <a:gd name="connsiteX28" fmla="*/ 710348 w 999854"/>
                                    <a:gd name="connsiteY28" fmla="*/ 100267 h 1474361"/>
                                    <a:gd name="connsiteX29" fmla="*/ 693401 w 999854"/>
                                    <a:gd name="connsiteY29" fmla="*/ 117214 h 1474361"/>
                                    <a:gd name="connsiteX30" fmla="*/ 676454 w 999854"/>
                                    <a:gd name="connsiteY30" fmla="*/ 151107 h 1474361"/>
                                    <a:gd name="connsiteX31" fmla="*/ 651034 w 999854"/>
                                    <a:gd name="connsiteY31" fmla="*/ 168054 h 1474361"/>
                                    <a:gd name="connsiteX32" fmla="*/ 634088 w 999854"/>
                                    <a:gd name="connsiteY32" fmla="*/ 218894 h 1474361"/>
                                    <a:gd name="connsiteX33" fmla="*/ 693401 w 999854"/>
                                    <a:gd name="connsiteY33" fmla="*/ 295154 h 1474361"/>
                                    <a:gd name="connsiteX34" fmla="*/ 752714 w 999854"/>
                                    <a:gd name="connsiteY34" fmla="*/ 303627 h 1474361"/>
                                    <a:gd name="connsiteX35" fmla="*/ 769661 w 999854"/>
                                    <a:gd name="connsiteY35" fmla="*/ 447674 h 1474361"/>
                                    <a:gd name="connsiteX36" fmla="*/ 718821 w 999854"/>
                                    <a:gd name="connsiteY36" fmla="*/ 473094 h 1474361"/>
                                    <a:gd name="connsiteX37" fmla="*/ 744241 w 999854"/>
                                    <a:gd name="connsiteY37" fmla="*/ 498514 h 1474361"/>
                                    <a:gd name="connsiteX38" fmla="*/ 744241 w 999854"/>
                                    <a:gd name="connsiteY38" fmla="*/ 583248 h 1474361"/>
                                    <a:gd name="connsiteX39" fmla="*/ 778134 w 999854"/>
                                    <a:gd name="connsiteY39" fmla="*/ 583248 h 1474361"/>
                                    <a:gd name="connsiteX40" fmla="*/ 795081 w 999854"/>
                                    <a:gd name="connsiteY40" fmla="*/ 642561 h 1474361"/>
                                    <a:gd name="connsiteX41" fmla="*/ 812028 w 999854"/>
                                    <a:gd name="connsiteY41" fmla="*/ 659508 h 1474361"/>
                                    <a:gd name="connsiteX42" fmla="*/ 820501 w 999854"/>
                                    <a:gd name="connsiteY42" fmla="*/ 701874 h 1474361"/>
                                    <a:gd name="connsiteX43" fmla="*/ 871341 w 999854"/>
                                    <a:gd name="connsiteY43" fmla="*/ 718821 h 1474361"/>
                                    <a:gd name="connsiteX44" fmla="*/ 862868 w 999854"/>
                                    <a:gd name="connsiteY44" fmla="*/ 744241 h 1474361"/>
                                    <a:gd name="connsiteX45" fmla="*/ 871341 w 999854"/>
                                    <a:gd name="connsiteY45" fmla="*/ 786608 h 1474361"/>
                                    <a:gd name="connsiteX46" fmla="*/ 930655 w 999854"/>
                                    <a:gd name="connsiteY46" fmla="*/ 812028 h 1474361"/>
                                    <a:gd name="connsiteX47" fmla="*/ 922181 w 999854"/>
                                    <a:gd name="connsiteY47" fmla="*/ 828975 h 1474361"/>
                                    <a:gd name="connsiteX48" fmla="*/ 973021 w 999854"/>
                                    <a:gd name="connsiteY48" fmla="*/ 930655 h 1474361"/>
                                    <a:gd name="connsiteX49" fmla="*/ 998441 w 999854"/>
                                    <a:gd name="connsiteY49" fmla="*/ 939128 h 1474361"/>
                                    <a:gd name="connsiteX50" fmla="*/ 964548 w 999854"/>
                                    <a:gd name="connsiteY50" fmla="*/ 973021 h 1474361"/>
                                    <a:gd name="connsiteX51" fmla="*/ 981495 w 999854"/>
                                    <a:gd name="connsiteY51" fmla="*/ 989968 h 1474361"/>
                                    <a:gd name="connsiteX52" fmla="*/ 981495 w 999854"/>
                                    <a:gd name="connsiteY52" fmla="*/ 1015388 h 1474361"/>
                                    <a:gd name="connsiteX53" fmla="*/ 939128 w 999854"/>
                                    <a:gd name="connsiteY53" fmla="*/ 1006915 h 1474361"/>
                                    <a:gd name="connsiteX54" fmla="*/ 905235 w 999854"/>
                                    <a:gd name="connsiteY54" fmla="*/ 1057755 h 1474361"/>
                                    <a:gd name="connsiteX55" fmla="*/ 871341 w 999854"/>
                                    <a:gd name="connsiteY55" fmla="*/ 1074702 h 1474361"/>
                                    <a:gd name="connsiteX56" fmla="*/ 845921 w 999854"/>
                                    <a:gd name="connsiteY56" fmla="*/ 1040808 h 1474361"/>
                                    <a:gd name="connsiteX57" fmla="*/ 828975 w 999854"/>
                                    <a:gd name="connsiteY57" fmla="*/ 1066228 h 1474361"/>
                                    <a:gd name="connsiteX58" fmla="*/ 820501 w 999854"/>
                                    <a:gd name="connsiteY58" fmla="*/ 1125542 h 1474361"/>
                                    <a:gd name="connsiteX59" fmla="*/ 735768 w 999854"/>
                                    <a:gd name="connsiteY59" fmla="*/ 1159435 h 1474361"/>
                                    <a:gd name="connsiteX60" fmla="*/ 718821 w 999854"/>
                                    <a:gd name="connsiteY60" fmla="*/ 1193328 h 1474361"/>
                                    <a:gd name="connsiteX61" fmla="*/ 506987 w 999854"/>
                                    <a:gd name="connsiteY61" fmla="*/ 1193328 h 1474361"/>
                                    <a:gd name="connsiteX62" fmla="*/ 422254 w 999854"/>
                                    <a:gd name="connsiteY62" fmla="*/ 1218748 h 1474361"/>
                                    <a:gd name="connsiteX63" fmla="*/ 439201 w 999854"/>
                                    <a:gd name="connsiteY63" fmla="*/ 1261115 h 1474361"/>
                                    <a:gd name="connsiteX64" fmla="*/ 439201 w 999854"/>
                                    <a:gd name="connsiteY64" fmla="*/ 1320428 h 1474361"/>
                                    <a:gd name="connsiteX65" fmla="*/ 430727 w 999854"/>
                                    <a:gd name="connsiteY65" fmla="*/ 1379742 h 1474361"/>
                                    <a:gd name="connsiteX66" fmla="*/ 405307 w 999854"/>
                                    <a:gd name="connsiteY66" fmla="*/ 1405162 h 1474361"/>
                                    <a:gd name="connsiteX67" fmla="*/ 362941 w 999854"/>
                                    <a:gd name="connsiteY67" fmla="*/ 1413635 h 1474361"/>
                                    <a:gd name="connsiteX68" fmla="*/ 354467 w 999854"/>
                                    <a:gd name="connsiteY68" fmla="*/ 1447529 h 1474361"/>
                                    <a:gd name="connsiteX69" fmla="*/ 210420 w 999854"/>
                                    <a:gd name="connsiteY69" fmla="*/ 1456002 h 1474361"/>
                                    <a:gd name="connsiteX70" fmla="*/ 176527 w 999854"/>
                                    <a:gd name="connsiteY70" fmla="*/ 1472949 h 1474361"/>
                                    <a:gd name="connsiteX71" fmla="*/ 142634 w 999854"/>
                                    <a:gd name="connsiteY71" fmla="*/ 1439055 h 1474361"/>
                                    <a:gd name="connsiteX72" fmla="*/ 159580 w 999854"/>
                                    <a:gd name="connsiteY72" fmla="*/ 1379742 h 1474361"/>
                                    <a:gd name="connsiteX73" fmla="*/ 151107 w 999854"/>
                                    <a:gd name="connsiteY73" fmla="*/ 1337375 h 1474361"/>
                                    <a:gd name="connsiteX74" fmla="*/ 100267 w 999854"/>
                                    <a:gd name="connsiteY74" fmla="*/ 1303482 h 1474361"/>
                                    <a:gd name="connsiteX75" fmla="*/ 125687 w 999854"/>
                                    <a:gd name="connsiteY75" fmla="*/ 1269588 h 1474361"/>
                                    <a:gd name="connsiteX76" fmla="*/ 125687 w 999854"/>
                                    <a:gd name="connsiteY76" fmla="*/ 1244168 h 1474361"/>
                                    <a:gd name="connsiteX77" fmla="*/ 91794 w 999854"/>
                                    <a:gd name="connsiteY77" fmla="*/ 1235695 h 1474361"/>
                                    <a:gd name="connsiteX78" fmla="*/ 100267 w 999854"/>
                                    <a:gd name="connsiteY78" fmla="*/ 1210275 h 1474361"/>
                                    <a:gd name="connsiteX79" fmla="*/ 91794 w 999854"/>
                                    <a:gd name="connsiteY79" fmla="*/ 1184855 h 1474361"/>
                                    <a:gd name="connsiteX80" fmla="*/ 66374 w 999854"/>
                                    <a:gd name="connsiteY80" fmla="*/ 1066228 h 1474361"/>
                                    <a:gd name="connsiteX81" fmla="*/ 91794 w 999854"/>
                                    <a:gd name="connsiteY81" fmla="*/ 973021 h 1474361"/>
                                    <a:gd name="connsiteX82" fmla="*/ 49427 w 999854"/>
                                    <a:gd name="connsiteY82" fmla="*/ 947601 h 1474361"/>
                                    <a:gd name="connsiteX83" fmla="*/ 49427 w 999854"/>
                                    <a:gd name="connsiteY83" fmla="*/ 913708 h 1474361"/>
                                    <a:gd name="connsiteX84" fmla="*/ 40954 w 999854"/>
                                    <a:gd name="connsiteY84" fmla="*/ 871341 h 1474361"/>
                                    <a:gd name="connsiteX85" fmla="*/ 7060 w 999854"/>
                                    <a:gd name="connsiteY85" fmla="*/ 803554 h 14743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</a:cxnLst>
                                  <a:rect l="l" t="t" r="r" b="b"/>
                                  <a:pathLst>
                                    <a:path w="999854" h="1474361">
                                      <a:moveTo>
                                        <a:pt x="7060" y="803554"/>
                                      </a:moveTo>
                                      <a:lnTo>
                                        <a:pt x="49427" y="693401"/>
                                      </a:lnTo>
                                      <a:lnTo>
                                        <a:pt x="24007" y="667981"/>
                                      </a:lnTo>
                                      <a:lnTo>
                                        <a:pt x="32480" y="659508"/>
                                      </a:lnTo>
                                      <a:lnTo>
                                        <a:pt x="151107" y="608668"/>
                                      </a:lnTo>
                                      <a:lnTo>
                                        <a:pt x="185000" y="608668"/>
                                      </a:lnTo>
                                      <a:lnTo>
                                        <a:pt x="227367" y="651034"/>
                                      </a:lnTo>
                                      <a:lnTo>
                                        <a:pt x="244314" y="651034"/>
                                      </a:lnTo>
                                      <a:lnTo>
                                        <a:pt x="261260" y="617141"/>
                                      </a:lnTo>
                                      <a:lnTo>
                                        <a:pt x="286680" y="600194"/>
                                      </a:lnTo>
                                      <a:lnTo>
                                        <a:pt x="362941" y="608668"/>
                                      </a:lnTo>
                                      <a:lnTo>
                                        <a:pt x="379887" y="591721"/>
                                      </a:lnTo>
                                      <a:lnTo>
                                        <a:pt x="379887" y="481567"/>
                                      </a:lnTo>
                                      <a:lnTo>
                                        <a:pt x="413781" y="456147"/>
                                      </a:lnTo>
                                      <a:lnTo>
                                        <a:pt x="422254" y="388361"/>
                                      </a:lnTo>
                                      <a:lnTo>
                                        <a:pt x="473094" y="362941"/>
                                      </a:lnTo>
                                      <a:lnTo>
                                        <a:pt x="481567" y="303627"/>
                                      </a:lnTo>
                                      <a:lnTo>
                                        <a:pt x="549354" y="269734"/>
                                      </a:lnTo>
                                      <a:lnTo>
                                        <a:pt x="566301" y="278207"/>
                                      </a:lnTo>
                                      <a:lnTo>
                                        <a:pt x="608668" y="235840"/>
                                      </a:lnTo>
                                      <a:lnTo>
                                        <a:pt x="591721" y="201947"/>
                                      </a:lnTo>
                                      <a:lnTo>
                                        <a:pt x="540881" y="134160"/>
                                      </a:lnTo>
                                      <a:lnTo>
                                        <a:pt x="549354" y="83320"/>
                                      </a:lnTo>
                                      <a:lnTo>
                                        <a:pt x="540881" y="57900"/>
                                      </a:lnTo>
                                      <a:lnTo>
                                        <a:pt x="566301" y="24007"/>
                                      </a:lnTo>
                                      <a:lnTo>
                                        <a:pt x="566301" y="7060"/>
                                      </a:lnTo>
                                      <a:lnTo>
                                        <a:pt x="608668" y="7060"/>
                                      </a:lnTo>
                                      <a:lnTo>
                                        <a:pt x="667981" y="40954"/>
                                      </a:lnTo>
                                      <a:lnTo>
                                        <a:pt x="710348" y="100267"/>
                                      </a:lnTo>
                                      <a:lnTo>
                                        <a:pt x="693401" y="117214"/>
                                      </a:lnTo>
                                      <a:lnTo>
                                        <a:pt x="676454" y="151107"/>
                                      </a:lnTo>
                                      <a:lnTo>
                                        <a:pt x="651034" y="168054"/>
                                      </a:lnTo>
                                      <a:lnTo>
                                        <a:pt x="634088" y="218894"/>
                                      </a:lnTo>
                                      <a:lnTo>
                                        <a:pt x="693401" y="295154"/>
                                      </a:lnTo>
                                      <a:lnTo>
                                        <a:pt x="752714" y="303627"/>
                                      </a:lnTo>
                                      <a:lnTo>
                                        <a:pt x="769661" y="447674"/>
                                      </a:lnTo>
                                      <a:lnTo>
                                        <a:pt x="718821" y="473094"/>
                                      </a:lnTo>
                                      <a:lnTo>
                                        <a:pt x="744241" y="498514"/>
                                      </a:lnTo>
                                      <a:lnTo>
                                        <a:pt x="744241" y="583248"/>
                                      </a:lnTo>
                                      <a:lnTo>
                                        <a:pt x="778134" y="583248"/>
                                      </a:lnTo>
                                      <a:lnTo>
                                        <a:pt x="795081" y="642561"/>
                                      </a:lnTo>
                                      <a:lnTo>
                                        <a:pt x="812028" y="659508"/>
                                      </a:lnTo>
                                      <a:lnTo>
                                        <a:pt x="820501" y="701874"/>
                                      </a:lnTo>
                                      <a:lnTo>
                                        <a:pt x="871341" y="718821"/>
                                      </a:lnTo>
                                      <a:lnTo>
                                        <a:pt x="862868" y="744241"/>
                                      </a:lnTo>
                                      <a:lnTo>
                                        <a:pt x="871341" y="786608"/>
                                      </a:lnTo>
                                      <a:lnTo>
                                        <a:pt x="930655" y="812028"/>
                                      </a:lnTo>
                                      <a:lnTo>
                                        <a:pt x="922181" y="828975"/>
                                      </a:lnTo>
                                      <a:lnTo>
                                        <a:pt x="973021" y="930655"/>
                                      </a:lnTo>
                                      <a:lnTo>
                                        <a:pt x="998441" y="939128"/>
                                      </a:lnTo>
                                      <a:lnTo>
                                        <a:pt x="964548" y="973021"/>
                                      </a:lnTo>
                                      <a:lnTo>
                                        <a:pt x="981495" y="989968"/>
                                      </a:lnTo>
                                      <a:lnTo>
                                        <a:pt x="981495" y="1015388"/>
                                      </a:lnTo>
                                      <a:lnTo>
                                        <a:pt x="939128" y="1006915"/>
                                      </a:lnTo>
                                      <a:lnTo>
                                        <a:pt x="905235" y="1057755"/>
                                      </a:lnTo>
                                      <a:lnTo>
                                        <a:pt x="871341" y="1074702"/>
                                      </a:lnTo>
                                      <a:lnTo>
                                        <a:pt x="845921" y="1040808"/>
                                      </a:lnTo>
                                      <a:lnTo>
                                        <a:pt x="828975" y="1066228"/>
                                      </a:lnTo>
                                      <a:lnTo>
                                        <a:pt x="820501" y="1125542"/>
                                      </a:lnTo>
                                      <a:lnTo>
                                        <a:pt x="735768" y="1159435"/>
                                      </a:lnTo>
                                      <a:lnTo>
                                        <a:pt x="718821" y="1193328"/>
                                      </a:lnTo>
                                      <a:lnTo>
                                        <a:pt x="506987" y="1193328"/>
                                      </a:lnTo>
                                      <a:lnTo>
                                        <a:pt x="422254" y="1218748"/>
                                      </a:lnTo>
                                      <a:lnTo>
                                        <a:pt x="439201" y="1261115"/>
                                      </a:lnTo>
                                      <a:lnTo>
                                        <a:pt x="439201" y="1320428"/>
                                      </a:lnTo>
                                      <a:lnTo>
                                        <a:pt x="430727" y="1379742"/>
                                      </a:lnTo>
                                      <a:lnTo>
                                        <a:pt x="405307" y="1405162"/>
                                      </a:lnTo>
                                      <a:lnTo>
                                        <a:pt x="362941" y="1413635"/>
                                      </a:lnTo>
                                      <a:lnTo>
                                        <a:pt x="354467" y="1447529"/>
                                      </a:lnTo>
                                      <a:lnTo>
                                        <a:pt x="210420" y="1456002"/>
                                      </a:lnTo>
                                      <a:lnTo>
                                        <a:pt x="176527" y="1472949"/>
                                      </a:lnTo>
                                      <a:lnTo>
                                        <a:pt x="142634" y="1439055"/>
                                      </a:lnTo>
                                      <a:lnTo>
                                        <a:pt x="159580" y="1379742"/>
                                      </a:lnTo>
                                      <a:lnTo>
                                        <a:pt x="151107" y="1337375"/>
                                      </a:lnTo>
                                      <a:lnTo>
                                        <a:pt x="100267" y="1303482"/>
                                      </a:lnTo>
                                      <a:lnTo>
                                        <a:pt x="125687" y="1269588"/>
                                      </a:lnTo>
                                      <a:lnTo>
                                        <a:pt x="125687" y="1244168"/>
                                      </a:lnTo>
                                      <a:lnTo>
                                        <a:pt x="91794" y="1235695"/>
                                      </a:lnTo>
                                      <a:lnTo>
                                        <a:pt x="100267" y="1210275"/>
                                      </a:lnTo>
                                      <a:lnTo>
                                        <a:pt x="91794" y="1184855"/>
                                      </a:lnTo>
                                      <a:lnTo>
                                        <a:pt x="66374" y="1066228"/>
                                      </a:lnTo>
                                      <a:lnTo>
                                        <a:pt x="91794" y="973021"/>
                                      </a:lnTo>
                                      <a:lnTo>
                                        <a:pt x="49427" y="947601"/>
                                      </a:lnTo>
                                      <a:lnTo>
                                        <a:pt x="49427" y="913708"/>
                                      </a:lnTo>
                                      <a:lnTo>
                                        <a:pt x="40954" y="871341"/>
                                      </a:lnTo>
                                      <a:lnTo>
                                        <a:pt x="7060" y="80355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3" name="Полилиния: фигура 29">
                                <a:extLst>
                                  <a:ext uri="{FF2B5EF4-FFF2-40B4-BE49-F238E27FC236}">
                                    <a16:creationId xmlns:a16="http://schemas.microsoft.com/office/drawing/2014/main" id="{840EFEDC-8B2D-703D-078F-D91936C4C0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72318" y="3886330"/>
                                  <a:ext cx="2135283" cy="1067641"/>
                                </a:xfrm>
                                <a:custGeom>
                                  <a:avLst/>
                                  <a:gdLst>
                                    <a:gd name="connsiteX0" fmla="*/ 7060 w 2135282"/>
                                    <a:gd name="connsiteY0" fmla="*/ 617141 h 1067641"/>
                                    <a:gd name="connsiteX1" fmla="*/ 100267 w 2135282"/>
                                    <a:gd name="connsiteY1" fmla="*/ 617141 h 1067641"/>
                                    <a:gd name="connsiteX2" fmla="*/ 83320 w 2135282"/>
                                    <a:gd name="connsiteY2" fmla="*/ 566301 h 1067641"/>
                                    <a:gd name="connsiteX3" fmla="*/ 159580 w 2135282"/>
                                    <a:gd name="connsiteY3" fmla="*/ 430727 h 1067641"/>
                                    <a:gd name="connsiteX4" fmla="*/ 244314 w 2135282"/>
                                    <a:gd name="connsiteY4" fmla="*/ 354467 h 1067641"/>
                                    <a:gd name="connsiteX5" fmla="*/ 244314 w 2135282"/>
                                    <a:gd name="connsiteY5" fmla="*/ 329047 h 1067641"/>
                                    <a:gd name="connsiteX6" fmla="*/ 320574 w 2135282"/>
                                    <a:gd name="connsiteY6" fmla="*/ 210420 h 1067641"/>
                                    <a:gd name="connsiteX7" fmla="*/ 413781 w 2135282"/>
                                    <a:gd name="connsiteY7" fmla="*/ 193474 h 1067641"/>
                                    <a:gd name="connsiteX8" fmla="*/ 447674 w 2135282"/>
                                    <a:gd name="connsiteY8" fmla="*/ 168054 h 1067641"/>
                                    <a:gd name="connsiteX9" fmla="*/ 447674 w 2135282"/>
                                    <a:gd name="connsiteY9" fmla="*/ 151107 h 1067641"/>
                                    <a:gd name="connsiteX10" fmla="*/ 506988 w 2135282"/>
                                    <a:gd name="connsiteY10" fmla="*/ 125687 h 1067641"/>
                                    <a:gd name="connsiteX11" fmla="*/ 532408 w 2135282"/>
                                    <a:gd name="connsiteY11" fmla="*/ 168054 h 1067641"/>
                                    <a:gd name="connsiteX12" fmla="*/ 574774 w 2135282"/>
                                    <a:gd name="connsiteY12" fmla="*/ 159580 h 1067641"/>
                                    <a:gd name="connsiteX13" fmla="*/ 600194 w 2135282"/>
                                    <a:gd name="connsiteY13" fmla="*/ 201947 h 1067641"/>
                                    <a:gd name="connsiteX14" fmla="*/ 625615 w 2135282"/>
                                    <a:gd name="connsiteY14" fmla="*/ 210420 h 1067641"/>
                                    <a:gd name="connsiteX15" fmla="*/ 651035 w 2135282"/>
                                    <a:gd name="connsiteY15" fmla="*/ 193474 h 1067641"/>
                                    <a:gd name="connsiteX16" fmla="*/ 651035 w 2135282"/>
                                    <a:gd name="connsiteY16" fmla="*/ 134160 h 1067641"/>
                                    <a:gd name="connsiteX17" fmla="*/ 667981 w 2135282"/>
                                    <a:gd name="connsiteY17" fmla="*/ 125687 h 1067641"/>
                                    <a:gd name="connsiteX18" fmla="*/ 667981 w 2135282"/>
                                    <a:gd name="connsiteY18" fmla="*/ 100267 h 1067641"/>
                                    <a:gd name="connsiteX19" fmla="*/ 701875 w 2135282"/>
                                    <a:gd name="connsiteY19" fmla="*/ 100267 h 1067641"/>
                                    <a:gd name="connsiteX20" fmla="*/ 718821 w 2135282"/>
                                    <a:gd name="connsiteY20" fmla="*/ 49427 h 1067641"/>
                                    <a:gd name="connsiteX21" fmla="*/ 769661 w 2135282"/>
                                    <a:gd name="connsiteY21" fmla="*/ 66374 h 1067641"/>
                                    <a:gd name="connsiteX22" fmla="*/ 812028 w 2135282"/>
                                    <a:gd name="connsiteY22" fmla="*/ 49427 h 1067641"/>
                                    <a:gd name="connsiteX23" fmla="*/ 896762 w 2135282"/>
                                    <a:gd name="connsiteY23" fmla="*/ 57900 h 1067641"/>
                                    <a:gd name="connsiteX24" fmla="*/ 1015388 w 2135282"/>
                                    <a:gd name="connsiteY24" fmla="*/ 40954 h 1067641"/>
                                    <a:gd name="connsiteX25" fmla="*/ 1117068 w 2135282"/>
                                    <a:gd name="connsiteY25" fmla="*/ 117214 h 1067641"/>
                                    <a:gd name="connsiteX26" fmla="*/ 1150962 w 2135282"/>
                                    <a:gd name="connsiteY26" fmla="*/ 83320 h 1067641"/>
                                    <a:gd name="connsiteX27" fmla="*/ 1176382 w 2135282"/>
                                    <a:gd name="connsiteY27" fmla="*/ 100267 h 1067641"/>
                                    <a:gd name="connsiteX28" fmla="*/ 1235695 w 2135282"/>
                                    <a:gd name="connsiteY28" fmla="*/ 66374 h 1067641"/>
                                    <a:gd name="connsiteX29" fmla="*/ 1218749 w 2135282"/>
                                    <a:gd name="connsiteY29" fmla="*/ 40954 h 1067641"/>
                                    <a:gd name="connsiteX30" fmla="*/ 1227222 w 2135282"/>
                                    <a:gd name="connsiteY30" fmla="*/ 15533 h 1067641"/>
                                    <a:gd name="connsiteX31" fmla="*/ 1252642 w 2135282"/>
                                    <a:gd name="connsiteY31" fmla="*/ 7060 h 1067641"/>
                                    <a:gd name="connsiteX32" fmla="*/ 1295009 w 2135282"/>
                                    <a:gd name="connsiteY32" fmla="*/ 40954 h 1067641"/>
                                    <a:gd name="connsiteX33" fmla="*/ 1328902 w 2135282"/>
                                    <a:gd name="connsiteY33" fmla="*/ 32480 h 1067641"/>
                                    <a:gd name="connsiteX34" fmla="*/ 1354322 w 2135282"/>
                                    <a:gd name="connsiteY34" fmla="*/ 57900 h 1067641"/>
                                    <a:gd name="connsiteX35" fmla="*/ 1371269 w 2135282"/>
                                    <a:gd name="connsiteY35" fmla="*/ 91794 h 1067641"/>
                                    <a:gd name="connsiteX36" fmla="*/ 1362795 w 2135282"/>
                                    <a:gd name="connsiteY36" fmla="*/ 134160 h 1067641"/>
                                    <a:gd name="connsiteX37" fmla="*/ 1379742 w 2135282"/>
                                    <a:gd name="connsiteY37" fmla="*/ 185000 h 1067641"/>
                                    <a:gd name="connsiteX38" fmla="*/ 1498369 w 2135282"/>
                                    <a:gd name="connsiteY38" fmla="*/ 329047 h 1067641"/>
                                    <a:gd name="connsiteX39" fmla="*/ 1574629 w 2135282"/>
                                    <a:gd name="connsiteY39" fmla="*/ 362941 h 1067641"/>
                                    <a:gd name="connsiteX40" fmla="*/ 1600049 w 2135282"/>
                                    <a:gd name="connsiteY40" fmla="*/ 362941 h 1067641"/>
                                    <a:gd name="connsiteX41" fmla="*/ 1600049 w 2135282"/>
                                    <a:gd name="connsiteY41" fmla="*/ 379887 h 1067641"/>
                                    <a:gd name="connsiteX42" fmla="*/ 1616996 w 2135282"/>
                                    <a:gd name="connsiteY42" fmla="*/ 422254 h 1067641"/>
                                    <a:gd name="connsiteX43" fmla="*/ 1659362 w 2135282"/>
                                    <a:gd name="connsiteY43" fmla="*/ 430727 h 1067641"/>
                                    <a:gd name="connsiteX44" fmla="*/ 1710203 w 2135282"/>
                                    <a:gd name="connsiteY44" fmla="*/ 473094 h 1067641"/>
                                    <a:gd name="connsiteX45" fmla="*/ 1727149 w 2135282"/>
                                    <a:gd name="connsiteY45" fmla="*/ 532407 h 1067641"/>
                                    <a:gd name="connsiteX46" fmla="*/ 1701729 w 2135282"/>
                                    <a:gd name="connsiteY46" fmla="*/ 566301 h 1067641"/>
                                    <a:gd name="connsiteX47" fmla="*/ 1710203 w 2135282"/>
                                    <a:gd name="connsiteY47" fmla="*/ 600194 h 1067641"/>
                                    <a:gd name="connsiteX48" fmla="*/ 1777989 w 2135282"/>
                                    <a:gd name="connsiteY48" fmla="*/ 625614 h 1067641"/>
                                    <a:gd name="connsiteX49" fmla="*/ 1786463 w 2135282"/>
                                    <a:gd name="connsiteY49" fmla="*/ 659508 h 1067641"/>
                                    <a:gd name="connsiteX50" fmla="*/ 1845776 w 2135282"/>
                                    <a:gd name="connsiteY50" fmla="*/ 659508 h 1067641"/>
                                    <a:gd name="connsiteX51" fmla="*/ 1871196 w 2135282"/>
                                    <a:gd name="connsiteY51" fmla="*/ 693401 h 1067641"/>
                                    <a:gd name="connsiteX52" fmla="*/ 1947456 w 2135282"/>
                                    <a:gd name="connsiteY52" fmla="*/ 752714 h 1067641"/>
                                    <a:gd name="connsiteX53" fmla="*/ 2040663 w 2135282"/>
                                    <a:gd name="connsiteY53" fmla="*/ 769661 h 1067641"/>
                                    <a:gd name="connsiteX54" fmla="*/ 2066083 w 2135282"/>
                                    <a:gd name="connsiteY54" fmla="*/ 837448 h 1067641"/>
                                    <a:gd name="connsiteX55" fmla="*/ 2142343 w 2135282"/>
                                    <a:gd name="connsiteY55" fmla="*/ 862868 h 1067641"/>
                                    <a:gd name="connsiteX56" fmla="*/ 2133870 w 2135282"/>
                                    <a:gd name="connsiteY56" fmla="*/ 871341 h 1067641"/>
                                    <a:gd name="connsiteX57" fmla="*/ 2142343 w 2135282"/>
                                    <a:gd name="connsiteY57" fmla="*/ 896761 h 1067641"/>
                                    <a:gd name="connsiteX58" fmla="*/ 2142343 w 2135282"/>
                                    <a:gd name="connsiteY58" fmla="*/ 930655 h 1067641"/>
                                    <a:gd name="connsiteX59" fmla="*/ 2091503 w 2135282"/>
                                    <a:gd name="connsiteY59" fmla="*/ 989968 h 1067641"/>
                                    <a:gd name="connsiteX60" fmla="*/ 1989823 w 2135282"/>
                                    <a:gd name="connsiteY60" fmla="*/ 1023861 h 1067641"/>
                                    <a:gd name="connsiteX61" fmla="*/ 1964403 w 2135282"/>
                                    <a:gd name="connsiteY61" fmla="*/ 1057755 h 1067641"/>
                                    <a:gd name="connsiteX62" fmla="*/ 1905089 w 2135282"/>
                                    <a:gd name="connsiteY62" fmla="*/ 1066228 h 1067641"/>
                                    <a:gd name="connsiteX63" fmla="*/ 1828829 w 2135282"/>
                                    <a:gd name="connsiteY63" fmla="*/ 1015388 h 1067641"/>
                                    <a:gd name="connsiteX64" fmla="*/ 1820356 w 2135282"/>
                                    <a:gd name="connsiteY64" fmla="*/ 981495 h 1067641"/>
                                    <a:gd name="connsiteX65" fmla="*/ 1744096 w 2135282"/>
                                    <a:gd name="connsiteY65" fmla="*/ 973021 h 1067641"/>
                                    <a:gd name="connsiteX66" fmla="*/ 1735623 w 2135282"/>
                                    <a:gd name="connsiteY66" fmla="*/ 913708 h 1067641"/>
                                    <a:gd name="connsiteX67" fmla="*/ 1727149 w 2135282"/>
                                    <a:gd name="connsiteY67" fmla="*/ 896761 h 1067641"/>
                                    <a:gd name="connsiteX68" fmla="*/ 1642416 w 2135282"/>
                                    <a:gd name="connsiteY68" fmla="*/ 896761 h 1067641"/>
                                    <a:gd name="connsiteX69" fmla="*/ 1549209 w 2135282"/>
                                    <a:gd name="connsiteY69" fmla="*/ 862868 h 1067641"/>
                                    <a:gd name="connsiteX70" fmla="*/ 1464476 w 2135282"/>
                                    <a:gd name="connsiteY70" fmla="*/ 930655 h 1067641"/>
                                    <a:gd name="connsiteX71" fmla="*/ 1422109 w 2135282"/>
                                    <a:gd name="connsiteY71" fmla="*/ 845921 h 1067641"/>
                                    <a:gd name="connsiteX72" fmla="*/ 1405162 w 2135282"/>
                                    <a:gd name="connsiteY72" fmla="*/ 845921 h 1067641"/>
                                    <a:gd name="connsiteX73" fmla="*/ 1328902 w 2135282"/>
                                    <a:gd name="connsiteY73" fmla="*/ 930655 h 1067641"/>
                                    <a:gd name="connsiteX74" fmla="*/ 1286535 w 2135282"/>
                                    <a:gd name="connsiteY74" fmla="*/ 888288 h 1067641"/>
                                    <a:gd name="connsiteX75" fmla="*/ 1269589 w 2135282"/>
                                    <a:gd name="connsiteY75" fmla="*/ 845921 h 1067641"/>
                                    <a:gd name="connsiteX76" fmla="*/ 1252642 w 2135282"/>
                                    <a:gd name="connsiteY76" fmla="*/ 845921 h 1067641"/>
                                    <a:gd name="connsiteX77" fmla="*/ 1218749 w 2135282"/>
                                    <a:gd name="connsiteY77" fmla="*/ 803554 h 1067641"/>
                                    <a:gd name="connsiteX78" fmla="*/ 1134015 w 2135282"/>
                                    <a:gd name="connsiteY78" fmla="*/ 795081 h 1067641"/>
                                    <a:gd name="connsiteX79" fmla="*/ 1083175 w 2135282"/>
                                    <a:gd name="connsiteY79" fmla="*/ 769661 h 1067641"/>
                                    <a:gd name="connsiteX80" fmla="*/ 1057755 w 2135282"/>
                                    <a:gd name="connsiteY80" fmla="*/ 778134 h 1067641"/>
                                    <a:gd name="connsiteX81" fmla="*/ 1023862 w 2135282"/>
                                    <a:gd name="connsiteY81" fmla="*/ 820501 h 1067641"/>
                                    <a:gd name="connsiteX82" fmla="*/ 973022 w 2135282"/>
                                    <a:gd name="connsiteY82" fmla="*/ 786608 h 1067641"/>
                                    <a:gd name="connsiteX83" fmla="*/ 973022 w 2135282"/>
                                    <a:gd name="connsiteY83" fmla="*/ 752714 h 1067641"/>
                                    <a:gd name="connsiteX84" fmla="*/ 930655 w 2135282"/>
                                    <a:gd name="connsiteY84" fmla="*/ 727294 h 1067641"/>
                                    <a:gd name="connsiteX85" fmla="*/ 879815 w 2135282"/>
                                    <a:gd name="connsiteY85" fmla="*/ 744241 h 1067641"/>
                                    <a:gd name="connsiteX86" fmla="*/ 871341 w 2135282"/>
                                    <a:gd name="connsiteY86" fmla="*/ 778134 h 1067641"/>
                                    <a:gd name="connsiteX87" fmla="*/ 879815 w 2135282"/>
                                    <a:gd name="connsiteY87" fmla="*/ 812028 h 1067641"/>
                                    <a:gd name="connsiteX88" fmla="*/ 845921 w 2135282"/>
                                    <a:gd name="connsiteY88" fmla="*/ 795081 h 1067641"/>
                                    <a:gd name="connsiteX89" fmla="*/ 845921 w 2135282"/>
                                    <a:gd name="connsiteY89" fmla="*/ 812028 h 1067641"/>
                                    <a:gd name="connsiteX90" fmla="*/ 795081 w 2135282"/>
                                    <a:gd name="connsiteY90" fmla="*/ 837448 h 1067641"/>
                                    <a:gd name="connsiteX91" fmla="*/ 735768 w 2135282"/>
                                    <a:gd name="connsiteY91" fmla="*/ 845921 h 1067641"/>
                                    <a:gd name="connsiteX92" fmla="*/ 727295 w 2135282"/>
                                    <a:gd name="connsiteY92" fmla="*/ 888288 h 1067641"/>
                                    <a:gd name="connsiteX93" fmla="*/ 710348 w 2135282"/>
                                    <a:gd name="connsiteY93" fmla="*/ 905235 h 1067641"/>
                                    <a:gd name="connsiteX94" fmla="*/ 642561 w 2135282"/>
                                    <a:gd name="connsiteY94" fmla="*/ 837448 h 1067641"/>
                                    <a:gd name="connsiteX95" fmla="*/ 396834 w 2135282"/>
                                    <a:gd name="connsiteY95" fmla="*/ 828975 h 1067641"/>
                                    <a:gd name="connsiteX96" fmla="*/ 362941 w 2135282"/>
                                    <a:gd name="connsiteY96" fmla="*/ 812028 h 1067641"/>
                                    <a:gd name="connsiteX97" fmla="*/ 345994 w 2135282"/>
                                    <a:gd name="connsiteY97" fmla="*/ 803554 h 1067641"/>
                                    <a:gd name="connsiteX98" fmla="*/ 337521 w 2135282"/>
                                    <a:gd name="connsiteY98" fmla="*/ 735768 h 1067641"/>
                                    <a:gd name="connsiteX99" fmla="*/ 320574 w 2135282"/>
                                    <a:gd name="connsiteY99" fmla="*/ 727294 h 1067641"/>
                                    <a:gd name="connsiteX100" fmla="*/ 185000 w 2135282"/>
                                    <a:gd name="connsiteY100" fmla="*/ 718821 h 1067641"/>
                                    <a:gd name="connsiteX101" fmla="*/ 66374 w 2135282"/>
                                    <a:gd name="connsiteY101" fmla="*/ 744241 h 1067641"/>
                                    <a:gd name="connsiteX102" fmla="*/ 7060 w 2135282"/>
                                    <a:gd name="connsiteY102" fmla="*/ 617141 h 10676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</a:cxnLst>
                                  <a:rect l="l" t="t" r="r" b="b"/>
                                  <a:pathLst>
                                    <a:path w="2135282" h="1067641">
                                      <a:moveTo>
                                        <a:pt x="7060" y="617141"/>
                                      </a:moveTo>
                                      <a:lnTo>
                                        <a:pt x="100267" y="617141"/>
                                      </a:lnTo>
                                      <a:lnTo>
                                        <a:pt x="83320" y="566301"/>
                                      </a:lnTo>
                                      <a:lnTo>
                                        <a:pt x="159580" y="430727"/>
                                      </a:lnTo>
                                      <a:lnTo>
                                        <a:pt x="244314" y="354467"/>
                                      </a:lnTo>
                                      <a:lnTo>
                                        <a:pt x="244314" y="329047"/>
                                      </a:lnTo>
                                      <a:lnTo>
                                        <a:pt x="320574" y="210420"/>
                                      </a:lnTo>
                                      <a:lnTo>
                                        <a:pt x="413781" y="193474"/>
                                      </a:lnTo>
                                      <a:lnTo>
                                        <a:pt x="447674" y="168054"/>
                                      </a:lnTo>
                                      <a:lnTo>
                                        <a:pt x="447674" y="151107"/>
                                      </a:lnTo>
                                      <a:lnTo>
                                        <a:pt x="506988" y="125687"/>
                                      </a:lnTo>
                                      <a:lnTo>
                                        <a:pt x="532408" y="168054"/>
                                      </a:lnTo>
                                      <a:lnTo>
                                        <a:pt x="574774" y="159580"/>
                                      </a:lnTo>
                                      <a:lnTo>
                                        <a:pt x="600194" y="201947"/>
                                      </a:lnTo>
                                      <a:lnTo>
                                        <a:pt x="625615" y="210420"/>
                                      </a:lnTo>
                                      <a:lnTo>
                                        <a:pt x="651035" y="193474"/>
                                      </a:lnTo>
                                      <a:lnTo>
                                        <a:pt x="651035" y="134160"/>
                                      </a:lnTo>
                                      <a:lnTo>
                                        <a:pt x="667981" y="125687"/>
                                      </a:lnTo>
                                      <a:lnTo>
                                        <a:pt x="667981" y="100267"/>
                                      </a:lnTo>
                                      <a:lnTo>
                                        <a:pt x="701875" y="100267"/>
                                      </a:lnTo>
                                      <a:lnTo>
                                        <a:pt x="718821" y="49427"/>
                                      </a:lnTo>
                                      <a:lnTo>
                                        <a:pt x="769661" y="66374"/>
                                      </a:lnTo>
                                      <a:lnTo>
                                        <a:pt x="812028" y="49427"/>
                                      </a:lnTo>
                                      <a:lnTo>
                                        <a:pt x="896762" y="57900"/>
                                      </a:lnTo>
                                      <a:lnTo>
                                        <a:pt x="1015388" y="40954"/>
                                      </a:lnTo>
                                      <a:lnTo>
                                        <a:pt x="1117068" y="117214"/>
                                      </a:lnTo>
                                      <a:lnTo>
                                        <a:pt x="1150962" y="83320"/>
                                      </a:lnTo>
                                      <a:lnTo>
                                        <a:pt x="1176382" y="100267"/>
                                      </a:lnTo>
                                      <a:lnTo>
                                        <a:pt x="1235695" y="66374"/>
                                      </a:lnTo>
                                      <a:lnTo>
                                        <a:pt x="1218749" y="40954"/>
                                      </a:lnTo>
                                      <a:lnTo>
                                        <a:pt x="1227222" y="15533"/>
                                      </a:lnTo>
                                      <a:lnTo>
                                        <a:pt x="1252642" y="7060"/>
                                      </a:lnTo>
                                      <a:lnTo>
                                        <a:pt x="1295009" y="40954"/>
                                      </a:lnTo>
                                      <a:lnTo>
                                        <a:pt x="1328902" y="32480"/>
                                      </a:lnTo>
                                      <a:lnTo>
                                        <a:pt x="1354322" y="57900"/>
                                      </a:lnTo>
                                      <a:lnTo>
                                        <a:pt x="1371269" y="91794"/>
                                      </a:lnTo>
                                      <a:lnTo>
                                        <a:pt x="1362795" y="134160"/>
                                      </a:lnTo>
                                      <a:lnTo>
                                        <a:pt x="1379742" y="185000"/>
                                      </a:lnTo>
                                      <a:lnTo>
                                        <a:pt x="1498369" y="329047"/>
                                      </a:lnTo>
                                      <a:lnTo>
                                        <a:pt x="1574629" y="362941"/>
                                      </a:lnTo>
                                      <a:lnTo>
                                        <a:pt x="1600049" y="362941"/>
                                      </a:lnTo>
                                      <a:lnTo>
                                        <a:pt x="1600049" y="379887"/>
                                      </a:lnTo>
                                      <a:lnTo>
                                        <a:pt x="1616996" y="422254"/>
                                      </a:lnTo>
                                      <a:lnTo>
                                        <a:pt x="1659362" y="430727"/>
                                      </a:lnTo>
                                      <a:lnTo>
                                        <a:pt x="1710203" y="473094"/>
                                      </a:lnTo>
                                      <a:lnTo>
                                        <a:pt x="1727149" y="532407"/>
                                      </a:lnTo>
                                      <a:lnTo>
                                        <a:pt x="1701729" y="566301"/>
                                      </a:lnTo>
                                      <a:lnTo>
                                        <a:pt x="1710203" y="600194"/>
                                      </a:lnTo>
                                      <a:lnTo>
                                        <a:pt x="1777989" y="625614"/>
                                      </a:lnTo>
                                      <a:lnTo>
                                        <a:pt x="1786463" y="659508"/>
                                      </a:lnTo>
                                      <a:lnTo>
                                        <a:pt x="1845776" y="659508"/>
                                      </a:lnTo>
                                      <a:lnTo>
                                        <a:pt x="1871196" y="693401"/>
                                      </a:lnTo>
                                      <a:lnTo>
                                        <a:pt x="1947456" y="752714"/>
                                      </a:lnTo>
                                      <a:lnTo>
                                        <a:pt x="2040663" y="769661"/>
                                      </a:lnTo>
                                      <a:lnTo>
                                        <a:pt x="2066083" y="837448"/>
                                      </a:lnTo>
                                      <a:lnTo>
                                        <a:pt x="2142343" y="862868"/>
                                      </a:lnTo>
                                      <a:lnTo>
                                        <a:pt x="2133870" y="871341"/>
                                      </a:lnTo>
                                      <a:lnTo>
                                        <a:pt x="2142343" y="896761"/>
                                      </a:lnTo>
                                      <a:lnTo>
                                        <a:pt x="2142343" y="930655"/>
                                      </a:lnTo>
                                      <a:lnTo>
                                        <a:pt x="2091503" y="989968"/>
                                      </a:lnTo>
                                      <a:lnTo>
                                        <a:pt x="1989823" y="1023861"/>
                                      </a:lnTo>
                                      <a:lnTo>
                                        <a:pt x="1964403" y="1057755"/>
                                      </a:lnTo>
                                      <a:lnTo>
                                        <a:pt x="1905089" y="1066228"/>
                                      </a:lnTo>
                                      <a:lnTo>
                                        <a:pt x="1828829" y="1015388"/>
                                      </a:lnTo>
                                      <a:lnTo>
                                        <a:pt x="1820356" y="981495"/>
                                      </a:lnTo>
                                      <a:lnTo>
                                        <a:pt x="1744096" y="973021"/>
                                      </a:lnTo>
                                      <a:lnTo>
                                        <a:pt x="1735623" y="913708"/>
                                      </a:lnTo>
                                      <a:lnTo>
                                        <a:pt x="1727149" y="896761"/>
                                      </a:lnTo>
                                      <a:lnTo>
                                        <a:pt x="1642416" y="896761"/>
                                      </a:lnTo>
                                      <a:lnTo>
                                        <a:pt x="1549209" y="862868"/>
                                      </a:lnTo>
                                      <a:lnTo>
                                        <a:pt x="1464476" y="930655"/>
                                      </a:lnTo>
                                      <a:lnTo>
                                        <a:pt x="1422109" y="845921"/>
                                      </a:lnTo>
                                      <a:lnTo>
                                        <a:pt x="1405162" y="845921"/>
                                      </a:lnTo>
                                      <a:lnTo>
                                        <a:pt x="1328902" y="930655"/>
                                      </a:lnTo>
                                      <a:lnTo>
                                        <a:pt x="1286535" y="888288"/>
                                      </a:lnTo>
                                      <a:lnTo>
                                        <a:pt x="1269589" y="845921"/>
                                      </a:lnTo>
                                      <a:lnTo>
                                        <a:pt x="1252642" y="845921"/>
                                      </a:lnTo>
                                      <a:lnTo>
                                        <a:pt x="1218749" y="803554"/>
                                      </a:lnTo>
                                      <a:lnTo>
                                        <a:pt x="1134015" y="795081"/>
                                      </a:lnTo>
                                      <a:lnTo>
                                        <a:pt x="1083175" y="769661"/>
                                      </a:lnTo>
                                      <a:lnTo>
                                        <a:pt x="1057755" y="778134"/>
                                      </a:lnTo>
                                      <a:lnTo>
                                        <a:pt x="1023862" y="820501"/>
                                      </a:lnTo>
                                      <a:lnTo>
                                        <a:pt x="973022" y="786608"/>
                                      </a:lnTo>
                                      <a:lnTo>
                                        <a:pt x="973022" y="752714"/>
                                      </a:lnTo>
                                      <a:lnTo>
                                        <a:pt x="930655" y="727294"/>
                                      </a:lnTo>
                                      <a:lnTo>
                                        <a:pt x="879815" y="744241"/>
                                      </a:lnTo>
                                      <a:lnTo>
                                        <a:pt x="871341" y="778134"/>
                                      </a:lnTo>
                                      <a:lnTo>
                                        <a:pt x="879815" y="812028"/>
                                      </a:lnTo>
                                      <a:lnTo>
                                        <a:pt x="845921" y="795081"/>
                                      </a:lnTo>
                                      <a:lnTo>
                                        <a:pt x="845921" y="812028"/>
                                      </a:lnTo>
                                      <a:lnTo>
                                        <a:pt x="795081" y="837448"/>
                                      </a:lnTo>
                                      <a:lnTo>
                                        <a:pt x="735768" y="845921"/>
                                      </a:lnTo>
                                      <a:lnTo>
                                        <a:pt x="727295" y="888288"/>
                                      </a:lnTo>
                                      <a:lnTo>
                                        <a:pt x="710348" y="905235"/>
                                      </a:lnTo>
                                      <a:lnTo>
                                        <a:pt x="642561" y="837448"/>
                                      </a:lnTo>
                                      <a:lnTo>
                                        <a:pt x="396834" y="828975"/>
                                      </a:lnTo>
                                      <a:lnTo>
                                        <a:pt x="362941" y="812028"/>
                                      </a:lnTo>
                                      <a:lnTo>
                                        <a:pt x="345994" y="803554"/>
                                      </a:lnTo>
                                      <a:lnTo>
                                        <a:pt x="337521" y="735768"/>
                                      </a:lnTo>
                                      <a:lnTo>
                                        <a:pt x="320574" y="727294"/>
                                      </a:lnTo>
                                      <a:lnTo>
                                        <a:pt x="185000" y="718821"/>
                                      </a:lnTo>
                                      <a:lnTo>
                                        <a:pt x="66374" y="744241"/>
                                      </a:lnTo>
                                      <a:lnTo>
                                        <a:pt x="7060" y="61714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4" name="Полилиния: фигура 30">
                                <a:extLst>
                                  <a:ext uri="{FF2B5EF4-FFF2-40B4-BE49-F238E27FC236}">
                                    <a16:creationId xmlns:a16="http://schemas.microsoft.com/office/drawing/2014/main" id="{E59B26AE-69AD-7EB6-A3F9-49586B77A8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65524" y="1895094"/>
                                  <a:ext cx="2914830" cy="2220016"/>
                                </a:xfrm>
                                <a:custGeom>
                                  <a:avLst/>
                                  <a:gdLst>
                                    <a:gd name="connsiteX0" fmla="*/ 7060 w 2914830"/>
                                    <a:gd name="connsiteY0" fmla="*/ 667981 h 2220016"/>
                                    <a:gd name="connsiteX1" fmla="*/ 108740 w 2914830"/>
                                    <a:gd name="connsiteY1" fmla="*/ 600194 h 2220016"/>
                                    <a:gd name="connsiteX2" fmla="*/ 261261 w 2914830"/>
                                    <a:gd name="connsiteY2" fmla="*/ 600194 h 2220016"/>
                                    <a:gd name="connsiteX3" fmla="*/ 278207 w 2914830"/>
                                    <a:gd name="connsiteY3" fmla="*/ 591721 h 2220016"/>
                                    <a:gd name="connsiteX4" fmla="*/ 286681 w 2914830"/>
                                    <a:gd name="connsiteY4" fmla="*/ 566301 h 2220016"/>
                                    <a:gd name="connsiteX5" fmla="*/ 329047 w 2914830"/>
                                    <a:gd name="connsiteY5" fmla="*/ 549354 h 2220016"/>
                                    <a:gd name="connsiteX6" fmla="*/ 464621 w 2914830"/>
                                    <a:gd name="connsiteY6" fmla="*/ 566301 h 2220016"/>
                                    <a:gd name="connsiteX7" fmla="*/ 481568 w 2914830"/>
                                    <a:gd name="connsiteY7" fmla="*/ 523934 h 2220016"/>
                                    <a:gd name="connsiteX8" fmla="*/ 532408 w 2914830"/>
                                    <a:gd name="connsiteY8" fmla="*/ 515461 h 2220016"/>
                                    <a:gd name="connsiteX9" fmla="*/ 540881 w 2914830"/>
                                    <a:gd name="connsiteY9" fmla="*/ 464621 h 2220016"/>
                                    <a:gd name="connsiteX10" fmla="*/ 532408 w 2914830"/>
                                    <a:gd name="connsiteY10" fmla="*/ 413781 h 2220016"/>
                                    <a:gd name="connsiteX11" fmla="*/ 549354 w 2914830"/>
                                    <a:gd name="connsiteY11" fmla="*/ 422254 h 2220016"/>
                                    <a:gd name="connsiteX12" fmla="*/ 574774 w 2914830"/>
                                    <a:gd name="connsiteY12" fmla="*/ 396834 h 2220016"/>
                                    <a:gd name="connsiteX13" fmla="*/ 667981 w 2914830"/>
                                    <a:gd name="connsiteY13" fmla="*/ 405307 h 2220016"/>
                                    <a:gd name="connsiteX14" fmla="*/ 684928 w 2914830"/>
                                    <a:gd name="connsiteY14" fmla="*/ 362940 h 2220016"/>
                                    <a:gd name="connsiteX15" fmla="*/ 752715 w 2914830"/>
                                    <a:gd name="connsiteY15" fmla="*/ 396834 h 2220016"/>
                                    <a:gd name="connsiteX16" fmla="*/ 786608 w 2914830"/>
                                    <a:gd name="connsiteY16" fmla="*/ 379887 h 2220016"/>
                                    <a:gd name="connsiteX17" fmla="*/ 812028 w 2914830"/>
                                    <a:gd name="connsiteY17" fmla="*/ 396834 h 2220016"/>
                                    <a:gd name="connsiteX18" fmla="*/ 888288 w 2914830"/>
                                    <a:gd name="connsiteY18" fmla="*/ 362940 h 2220016"/>
                                    <a:gd name="connsiteX19" fmla="*/ 905235 w 2914830"/>
                                    <a:gd name="connsiteY19" fmla="*/ 447674 h 2220016"/>
                                    <a:gd name="connsiteX20" fmla="*/ 1150962 w 2914830"/>
                                    <a:gd name="connsiteY20" fmla="*/ 634087 h 2220016"/>
                                    <a:gd name="connsiteX21" fmla="*/ 1227222 w 2914830"/>
                                    <a:gd name="connsiteY21" fmla="*/ 634087 h 2220016"/>
                                    <a:gd name="connsiteX22" fmla="*/ 1286535 w 2914830"/>
                                    <a:gd name="connsiteY22" fmla="*/ 684928 h 2220016"/>
                                    <a:gd name="connsiteX23" fmla="*/ 1311955 w 2914830"/>
                                    <a:gd name="connsiteY23" fmla="*/ 735768 h 2220016"/>
                                    <a:gd name="connsiteX24" fmla="*/ 1354322 w 2914830"/>
                                    <a:gd name="connsiteY24" fmla="*/ 718821 h 2220016"/>
                                    <a:gd name="connsiteX25" fmla="*/ 1616996 w 2914830"/>
                                    <a:gd name="connsiteY25" fmla="*/ 744241 h 2220016"/>
                                    <a:gd name="connsiteX26" fmla="*/ 1608522 w 2914830"/>
                                    <a:gd name="connsiteY26" fmla="*/ 854394 h 2220016"/>
                                    <a:gd name="connsiteX27" fmla="*/ 1642416 w 2914830"/>
                                    <a:gd name="connsiteY27" fmla="*/ 854394 h 2220016"/>
                                    <a:gd name="connsiteX28" fmla="*/ 1684783 w 2914830"/>
                                    <a:gd name="connsiteY28" fmla="*/ 778134 h 2220016"/>
                                    <a:gd name="connsiteX29" fmla="*/ 1828829 w 2914830"/>
                                    <a:gd name="connsiteY29" fmla="*/ 769661 h 2220016"/>
                                    <a:gd name="connsiteX30" fmla="*/ 1938983 w 2914830"/>
                                    <a:gd name="connsiteY30" fmla="*/ 837448 h 2220016"/>
                                    <a:gd name="connsiteX31" fmla="*/ 2023716 w 2914830"/>
                                    <a:gd name="connsiteY31" fmla="*/ 752714 h 2220016"/>
                                    <a:gd name="connsiteX32" fmla="*/ 2184710 w 2914830"/>
                                    <a:gd name="connsiteY32" fmla="*/ 735768 h 2220016"/>
                                    <a:gd name="connsiteX33" fmla="*/ 2184710 w 2914830"/>
                                    <a:gd name="connsiteY33" fmla="*/ 684928 h 2220016"/>
                                    <a:gd name="connsiteX34" fmla="*/ 2125396 w 2914830"/>
                                    <a:gd name="connsiteY34" fmla="*/ 557827 h 2220016"/>
                                    <a:gd name="connsiteX35" fmla="*/ 2099976 w 2914830"/>
                                    <a:gd name="connsiteY35" fmla="*/ 540881 h 2220016"/>
                                    <a:gd name="connsiteX36" fmla="*/ 2133870 w 2914830"/>
                                    <a:gd name="connsiteY36" fmla="*/ 515461 h 2220016"/>
                                    <a:gd name="connsiteX37" fmla="*/ 2201657 w 2914830"/>
                                    <a:gd name="connsiteY37" fmla="*/ 490041 h 2220016"/>
                                    <a:gd name="connsiteX38" fmla="*/ 2260970 w 2914830"/>
                                    <a:gd name="connsiteY38" fmla="*/ 362940 h 2220016"/>
                                    <a:gd name="connsiteX39" fmla="*/ 2396543 w 2914830"/>
                                    <a:gd name="connsiteY39" fmla="*/ 337520 h 2220016"/>
                                    <a:gd name="connsiteX40" fmla="*/ 2430437 w 2914830"/>
                                    <a:gd name="connsiteY40" fmla="*/ 227367 h 2220016"/>
                                    <a:gd name="connsiteX41" fmla="*/ 2430437 w 2914830"/>
                                    <a:gd name="connsiteY41" fmla="*/ 117214 h 2220016"/>
                                    <a:gd name="connsiteX42" fmla="*/ 2532117 w 2914830"/>
                                    <a:gd name="connsiteY42" fmla="*/ 74847 h 2220016"/>
                                    <a:gd name="connsiteX43" fmla="*/ 2582957 w 2914830"/>
                                    <a:gd name="connsiteY43" fmla="*/ 91794 h 2220016"/>
                                    <a:gd name="connsiteX44" fmla="*/ 2743951 w 2914830"/>
                                    <a:gd name="connsiteY44" fmla="*/ 7060 h 2220016"/>
                                    <a:gd name="connsiteX45" fmla="*/ 2760897 w 2914830"/>
                                    <a:gd name="connsiteY45" fmla="*/ 24007 h 2220016"/>
                                    <a:gd name="connsiteX46" fmla="*/ 2803264 w 2914830"/>
                                    <a:gd name="connsiteY46" fmla="*/ 24007 h 2220016"/>
                                    <a:gd name="connsiteX47" fmla="*/ 2803264 w 2914830"/>
                                    <a:gd name="connsiteY47" fmla="*/ 49427 h 2220016"/>
                                    <a:gd name="connsiteX48" fmla="*/ 2811737 w 2914830"/>
                                    <a:gd name="connsiteY48" fmla="*/ 66374 h 2220016"/>
                                    <a:gd name="connsiteX49" fmla="*/ 2803264 w 2914830"/>
                                    <a:gd name="connsiteY49" fmla="*/ 117214 h 2220016"/>
                                    <a:gd name="connsiteX50" fmla="*/ 2811737 w 2914830"/>
                                    <a:gd name="connsiteY50" fmla="*/ 125687 h 2220016"/>
                                    <a:gd name="connsiteX51" fmla="*/ 2854104 w 2914830"/>
                                    <a:gd name="connsiteY51" fmla="*/ 100267 h 2220016"/>
                                    <a:gd name="connsiteX52" fmla="*/ 2913417 w 2914830"/>
                                    <a:gd name="connsiteY52" fmla="*/ 151107 h 2220016"/>
                                    <a:gd name="connsiteX53" fmla="*/ 2904944 w 2914830"/>
                                    <a:gd name="connsiteY53" fmla="*/ 176527 h 2220016"/>
                                    <a:gd name="connsiteX54" fmla="*/ 2862577 w 2914830"/>
                                    <a:gd name="connsiteY54" fmla="*/ 168054 h 2220016"/>
                                    <a:gd name="connsiteX55" fmla="*/ 2828684 w 2914830"/>
                                    <a:gd name="connsiteY55" fmla="*/ 193474 h 2220016"/>
                                    <a:gd name="connsiteX56" fmla="*/ 2820211 w 2914830"/>
                                    <a:gd name="connsiteY56" fmla="*/ 278207 h 2220016"/>
                                    <a:gd name="connsiteX57" fmla="*/ 2803264 w 2914830"/>
                                    <a:gd name="connsiteY57" fmla="*/ 320574 h 2220016"/>
                                    <a:gd name="connsiteX58" fmla="*/ 2811737 w 2914830"/>
                                    <a:gd name="connsiteY58" fmla="*/ 329047 h 2220016"/>
                                    <a:gd name="connsiteX59" fmla="*/ 2803264 w 2914830"/>
                                    <a:gd name="connsiteY59" fmla="*/ 396834 h 2220016"/>
                                    <a:gd name="connsiteX60" fmla="*/ 2786317 w 2914830"/>
                                    <a:gd name="connsiteY60" fmla="*/ 422254 h 2220016"/>
                                    <a:gd name="connsiteX61" fmla="*/ 2777844 w 2914830"/>
                                    <a:gd name="connsiteY61" fmla="*/ 506987 h 2220016"/>
                                    <a:gd name="connsiteX62" fmla="*/ 2676164 w 2914830"/>
                                    <a:gd name="connsiteY62" fmla="*/ 600194 h 2220016"/>
                                    <a:gd name="connsiteX63" fmla="*/ 2625324 w 2914830"/>
                                    <a:gd name="connsiteY63" fmla="*/ 591721 h 2220016"/>
                                    <a:gd name="connsiteX64" fmla="*/ 2574484 w 2914830"/>
                                    <a:gd name="connsiteY64" fmla="*/ 667981 h 2220016"/>
                                    <a:gd name="connsiteX65" fmla="*/ 2506697 w 2914830"/>
                                    <a:gd name="connsiteY65" fmla="*/ 676454 h 2220016"/>
                                    <a:gd name="connsiteX66" fmla="*/ 2515170 w 2914830"/>
                                    <a:gd name="connsiteY66" fmla="*/ 718821 h 2220016"/>
                                    <a:gd name="connsiteX67" fmla="*/ 2498224 w 2914830"/>
                                    <a:gd name="connsiteY67" fmla="*/ 718821 h 2220016"/>
                                    <a:gd name="connsiteX68" fmla="*/ 2464330 w 2914830"/>
                                    <a:gd name="connsiteY68" fmla="*/ 820501 h 2220016"/>
                                    <a:gd name="connsiteX69" fmla="*/ 2430437 w 2914830"/>
                                    <a:gd name="connsiteY69" fmla="*/ 845921 h 2220016"/>
                                    <a:gd name="connsiteX70" fmla="*/ 2447384 w 2914830"/>
                                    <a:gd name="connsiteY70" fmla="*/ 862868 h 2220016"/>
                                    <a:gd name="connsiteX71" fmla="*/ 2438910 w 2914830"/>
                                    <a:gd name="connsiteY71" fmla="*/ 896761 h 2220016"/>
                                    <a:gd name="connsiteX72" fmla="*/ 2455857 w 2914830"/>
                                    <a:gd name="connsiteY72" fmla="*/ 922181 h 2220016"/>
                                    <a:gd name="connsiteX73" fmla="*/ 2430437 w 2914830"/>
                                    <a:gd name="connsiteY73" fmla="*/ 1006915 h 2220016"/>
                                    <a:gd name="connsiteX74" fmla="*/ 2371123 w 2914830"/>
                                    <a:gd name="connsiteY74" fmla="*/ 989968 h 2220016"/>
                                    <a:gd name="connsiteX75" fmla="*/ 2320283 w 2914830"/>
                                    <a:gd name="connsiteY75" fmla="*/ 1023861 h 2220016"/>
                                    <a:gd name="connsiteX76" fmla="*/ 2303337 w 2914830"/>
                                    <a:gd name="connsiteY76" fmla="*/ 1091648 h 2220016"/>
                                    <a:gd name="connsiteX77" fmla="*/ 2252497 w 2914830"/>
                                    <a:gd name="connsiteY77" fmla="*/ 1159435 h 2220016"/>
                                    <a:gd name="connsiteX78" fmla="*/ 2260970 w 2914830"/>
                                    <a:gd name="connsiteY78" fmla="*/ 1227222 h 2220016"/>
                                    <a:gd name="connsiteX79" fmla="*/ 2252497 w 2914830"/>
                                    <a:gd name="connsiteY79" fmla="*/ 1244168 h 2220016"/>
                                    <a:gd name="connsiteX80" fmla="*/ 2252497 w 2914830"/>
                                    <a:gd name="connsiteY80" fmla="*/ 1320428 h 2220016"/>
                                    <a:gd name="connsiteX81" fmla="*/ 2218603 w 2914830"/>
                                    <a:gd name="connsiteY81" fmla="*/ 1413635 h 2220016"/>
                                    <a:gd name="connsiteX82" fmla="*/ 2159290 w 2914830"/>
                                    <a:gd name="connsiteY82" fmla="*/ 1430582 h 2220016"/>
                                    <a:gd name="connsiteX83" fmla="*/ 2125396 w 2914830"/>
                                    <a:gd name="connsiteY83" fmla="*/ 1413635 h 2220016"/>
                                    <a:gd name="connsiteX84" fmla="*/ 2091503 w 2914830"/>
                                    <a:gd name="connsiteY84" fmla="*/ 1439055 h 2220016"/>
                                    <a:gd name="connsiteX85" fmla="*/ 2057610 w 2914830"/>
                                    <a:gd name="connsiteY85" fmla="*/ 1413635 h 2220016"/>
                                    <a:gd name="connsiteX86" fmla="*/ 2049136 w 2914830"/>
                                    <a:gd name="connsiteY86" fmla="*/ 1439055 h 2220016"/>
                                    <a:gd name="connsiteX87" fmla="*/ 2015243 w 2914830"/>
                                    <a:gd name="connsiteY87" fmla="*/ 1439055 h 2220016"/>
                                    <a:gd name="connsiteX88" fmla="*/ 1998296 w 2914830"/>
                                    <a:gd name="connsiteY88" fmla="*/ 1456002 h 2220016"/>
                                    <a:gd name="connsiteX89" fmla="*/ 1938983 w 2914830"/>
                                    <a:gd name="connsiteY89" fmla="*/ 1439055 h 2220016"/>
                                    <a:gd name="connsiteX90" fmla="*/ 1837303 w 2914830"/>
                                    <a:gd name="connsiteY90" fmla="*/ 1540735 h 2220016"/>
                                    <a:gd name="connsiteX91" fmla="*/ 1769516 w 2914830"/>
                                    <a:gd name="connsiteY91" fmla="*/ 1557682 h 2220016"/>
                                    <a:gd name="connsiteX92" fmla="*/ 1718676 w 2914830"/>
                                    <a:gd name="connsiteY92" fmla="*/ 1540735 h 2220016"/>
                                    <a:gd name="connsiteX93" fmla="*/ 1676309 w 2914830"/>
                                    <a:gd name="connsiteY93" fmla="*/ 1557682 h 2220016"/>
                                    <a:gd name="connsiteX94" fmla="*/ 1667836 w 2914830"/>
                                    <a:gd name="connsiteY94" fmla="*/ 1583102 h 2220016"/>
                                    <a:gd name="connsiteX95" fmla="*/ 1608522 w 2914830"/>
                                    <a:gd name="connsiteY95" fmla="*/ 1574629 h 2220016"/>
                                    <a:gd name="connsiteX96" fmla="*/ 1625469 w 2914830"/>
                                    <a:gd name="connsiteY96" fmla="*/ 1625469 h 2220016"/>
                                    <a:gd name="connsiteX97" fmla="*/ 1616996 w 2914830"/>
                                    <a:gd name="connsiteY97" fmla="*/ 1710202 h 2220016"/>
                                    <a:gd name="connsiteX98" fmla="*/ 1583102 w 2914830"/>
                                    <a:gd name="connsiteY98" fmla="*/ 1761042 h 2220016"/>
                                    <a:gd name="connsiteX99" fmla="*/ 1549209 w 2914830"/>
                                    <a:gd name="connsiteY99" fmla="*/ 1769516 h 2220016"/>
                                    <a:gd name="connsiteX100" fmla="*/ 1532262 w 2914830"/>
                                    <a:gd name="connsiteY100" fmla="*/ 1811882 h 2220016"/>
                                    <a:gd name="connsiteX101" fmla="*/ 1532262 w 2914830"/>
                                    <a:gd name="connsiteY101" fmla="*/ 1862722 h 2220016"/>
                                    <a:gd name="connsiteX102" fmla="*/ 1506842 w 2914830"/>
                                    <a:gd name="connsiteY102" fmla="*/ 1888142 h 2220016"/>
                                    <a:gd name="connsiteX103" fmla="*/ 1439056 w 2914830"/>
                                    <a:gd name="connsiteY103" fmla="*/ 1913562 h 2220016"/>
                                    <a:gd name="connsiteX104" fmla="*/ 1422109 w 2914830"/>
                                    <a:gd name="connsiteY104" fmla="*/ 1964402 h 2220016"/>
                                    <a:gd name="connsiteX105" fmla="*/ 1354322 w 2914830"/>
                                    <a:gd name="connsiteY105" fmla="*/ 2074556 h 2220016"/>
                                    <a:gd name="connsiteX106" fmla="*/ 1354322 w 2914830"/>
                                    <a:gd name="connsiteY106" fmla="*/ 2116923 h 2220016"/>
                                    <a:gd name="connsiteX107" fmla="*/ 1337375 w 2914830"/>
                                    <a:gd name="connsiteY107" fmla="*/ 2133869 h 2220016"/>
                                    <a:gd name="connsiteX108" fmla="*/ 1320429 w 2914830"/>
                                    <a:gd name="connsiteY108" fmla="*/ 2218603 h 2220016"/>
                                    <a:gd name="connsiteX109" fmla="*/ 1269589 w 2914830"/>
                                    <a:gd name="connsiteY109" fmla="*/ 2150816 h 2220016"/>
                                    <a:gd name="connsiteX110" fmla="*/ 1269589 w 2914830"/>
                                    <a:gd name="connsiteY110" fmla="*/ 2125396 h 2220016"/>
                                    <a:gd name="connsiteX111" fmla="*/ 1278062 w 2914830"/>
                                    <a:gd name="connsiteY111" fmla="*/ 2099976 h 2220016"/>
                                    <a:gd name="connsiteX112" fmla="*/ 1261115 w 2914830"/>
                                    <a:gd name="connsiteY112" fmla="*/ 2049136 h 2220016"/>
                                    <a:gd name="connsiteX113" fmla="*/ 1235695 w 2914830"/>
                                    <a:gd name="connsiteY113" fmla="*/ 2023716 h 2220016"/>
                                    <a:gd name="connsiteX114" fmla="*/ 1201802 w 2914830"/>
                                    <a:gd name="connsiteY114" fmla="*/ 2032189 h 2220016"/>
                                    <a:gd name="connsiteX115" fmla="*/ 1159435 w 2914830"/>
                                    <a:gd name="connsiteY115" fmla="*/ 1998296 h 2220016"/>
                                    <a:gd name="connsiteX116" fmla="*/ 1134015 w 2914830"/>
                                    <a:gd name="connsiteY116" fmla="*/ 2006769 h 2220016"/>
                                    <a:gd name="connsiteX117" fmla="*/ 1125542 w 2914830"/>
                                    <a:gd name="connsiteY117" fmla="*/ 2032189 h 2220016"/>
                                    <a:gd name="connsiteX118" fmla="*/ 1142489 w 2914830"/>
                                    <a:gd name="connsiteY118" fmla="*/ 2057609 h 2220016"/>
                                    <a:gd name="connsiteX119" fmla="*/ 1083175 w 2914830"/>
                                    <a:gd name="connsiteY119" fmla="*/ 2091503 h 2220016"/>
                                    <a:gd name="connsiteX120" fmla="*/ 1057755 w 2914830"/>
                                    <a:gd name="connsiteY120" fmla="*/ 2074556 h 2220016"/>
                                    <a:gd name="connsiteX121" fmla="*/ 1023862 w 2914830"/>
                                    <a:gd name="connsiteY121" fmla="*/ 2108449 h 2220016"/>
                                    <a:gd name="connsiteX122" fmla="*/ 922182 w 2914830"/>
                                    <a:gd name="connsiteY122" fmla="*/ 2032189 h 2220016"/>
                                    <a:gd name="connsiteX123" fmla="*/ 803555 w 2914830"/>
                                    <a:gd name="connsiteY123" fmla="*/ 2049136 h 2220016"/>
                                    <a:gd name="connsiteX124" fmla="*/ 718821 w 2914830"/>
                                    <a:gd name="connsiteY124" fmla="*/ 2040663 h 2220016"/>
                                    <a:gd name="connsiteX125" fmla="*/ 676455 w 2914830"/>
                                    <a:gd name="connsiteY125" fmla="*/ 2057609 h 2220016"/>
                                    <a:gd name="connsiteX126" fmla="*/ 642561 w 2914830"/>
                                    <a:gd name="connsiteY126" fmla="*/ 2040663 h 2220016"/>
                                    <a:gd name="connsiteX127" fmla="*/ 667981 w 2914830"/>
                                    <a:gd name="connsiteY127" fmla="*/ 2015243 h 2220016"/>
                                    <a:gd name="connsiteX128" fmla="*/ 651035 w 2914830"/>
                                    <a:gd name="connsiteY128" fmla="*/ 1964402 h 2220016"/>
                                    <a:gd name="connsiteX129" fmla="*/ 634088 w 2914830"/>
                                    <a:gd name="connsiteY129" fmla="*/ 1955929 h 2220016"/>
                                    <a:gd name="connsiteX130" fmla="*/ 634088 w 2914830"/>
                                    <a:gd name="connsiteY130" fmla="*/ 1930509 h 2220016"/>
                                    <a:gd name="connsiteX131" fmla="*/ 642561 w 2914830"/>
                                    <a:gd name="connsiteY131" fmla="*/ 1905089 h 2220016"/>
                                    <a:gd name="connsiteX132" fmla="*/ 625615 w 2914830"/>
                                    <a:gd name="connsiteY132" fmla="*/ 1879669 h 2220016"/>
                                    <a:gd name="connsiteX133" fmla="*/ 574774 w 2914830"/>
                                    <a:gd name="connsiteY133" fmla="*/ 1871196 h 2220016"/>
                                    <a:gd name="connsiteX134" fmla="*/ 549354 w 2914830"/>
                                    <a:gd name="connsiteY134" fmla="*/ 1845776 h 2220016"/>
                                    <a:gd name="connsiteX135" fmla="*/ 557828 w 2914830"/>
                                    <a:gd name="connsiteY135" fmla="*/ 1769516 h 2220016"/>
                                    <a:gd name="connsiteX136" fmla="*/ 532408 w 2914830"/>
                                    <a:gd name="connsiteY136" fmla="*/ 1710202 h 2220016"/>
                                    <a:gd name="connsiteX137" fmla="*/ 540881 w 2914830"/>
                                    <a:gd name="connsiteY137" fmla="*/ 1693255 h 2220016"/>
                                    <a:gd name="connsiteX138" fmla="*/ 515461 w 2914830"/>
                                    <a:gd name="connsiteY138" fmla="*/ 1650889 h 2220016"/>
                                    <a:gd name="connsiteX139" fmla="*/ 498514 w 2914830"/>
                                    <a:gd name="connsiteY139" fmla="*/ 1574629 h 2220016"/>
                                    <a:gd name="connsiteX140" fmla="*/ 464621 w 2914830"/>
                                    <a:gd name="connsiteY140" fmla="*/ 1557682 h 2220016"/>
                                    <a:gd name="connsiteX141" fmla="*/ 439201 w 2914830"/>
                                    <a:gd name="connsiteY141" fmla="*/ 1489895 h 2220016"/>
                                    <a:gd name="connsiteX142" fmla="*/ 354467 w 2914830"/>
                                    <a:gd name="connsiteY142" fmla="*/ 1413635 h 2220016"/>
                                    <a:gd name="connsiteX143" fmla="*/ 295154 w 2914830"/>
                                    <a:gd name="connsiteY143" fmla="*/ 1371268 h 2220016"/>
                                    <a:gd name="connsiteX144" fmla="*/ 345994 w 2914830"/>
                                    <a:gd name="connsiteY144" fmla="*/ 1320428 h 2220016"/>
                                    <a:gd name="connsiteX145" fmla="*/ 337521 w 2914830"/>
                                    <a:gd name="connsiteY145" fmla="*/ 1311955 h 2220016"/>
                                    <a:gd name="connsiteX146" fmla="*/ 345994 w 2914830"/>
                                    <a:gd name="connsiteY146" fmla="*/ 1252642 h 2220016"/>
                                    <a:gd name="connsiteX147" fmla="*/ 337521 w 2914830"/>
                                    <a:gd name="connsiteY147" fmla="*/ 1252642 h 2220016"/>
                                    <a:gd name="connsiteX148" fmla="*/ 362941 w 2914830"/>
                                    <a:gd name="connsiteY148" fmla="*/ 1235695 h 2220016"/>
                                    <a:gd name="connsiteX149" fmla="*/ 362941 w 2914830"/>
                                    <a:gd name="connsiteY149" fmla="*/ 1210275 h 2220016"/>
                                    <a:gd name="connsiteX150" fmla="*/ 269734 w 2914830"/>
                                    <a:gd name="connsiteY150" fmla="*/ 1142488 h 2220016"/>
                                    <a:gd name="connsiteX151" fmla="*/ 244314 w 2914830"/>
                                    <a:gd name="connsiteY151" fmla="*/ 1091648 h 2220016"/>
                                    <a:gd name="connsiteX152" fmla="*/ 244314 w 2914830"/>
                                    <a:gd name="connsiteY152" fmla="*/ 1083175 h 2220016"/>
                                    <a:gd name="connsiteX153" fmla="*/ 142634 w 2914830"/>
                                    <a:gd name="connsiteY153" fmla="*/ 1006915 h 2220016"/>
                                    <a:gd name="connsiteX154" fmla="*/ 83320 w 2914830"/>
                                    <a:gd name="connsiteY154" fmla="*/ 922181 h 2220016"/>
                                    <a:gd name="connsiteX155" fmla="*/ 74847 w 2914830"/>
                                    <a:gd name="connsiteY155" fmla="*/ 896761 h 2220016"/>
                                    <a:gd name="connsiteX156" fmla="*/ 100267 w 2914830"/>
                                    <a:gd name="connsiteY156" fmla="*/ 820501 h 2220016"/>
                                    <a:gd name="connsiteX157" fmla="*/ 66374 w 2914830"/>
                                    <a:gd name="connsiteY157" fmla="*/ 778134 h 2220016"/>
                                    <a:gd name="connsiteX158" fmla="*/ 32480 w 2914830"/>
                                    <a:gd name="connsiteY158" fmla="*/ 761188 h 2220016"/>
                                    <a:gd name="connsiteX159" fmla="*/ 32480 w 2914830"/>
                                    <a:gd name="connsiteY159" fmla="*/ 710348 h 2220016"/>
                                    <a:gd name="connsiteX160" fmla="*/ 7060 w 2914830"/>
                                    <a:gd name="connsiteY160" fmla="*/ 667981 h 22200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</a:cxnLst>
                                  <a:rect l="l" t="t" r="r" b="b"/>
                                  <a:pathLst>
                                    <a:path w="2914830" h="2220016">
                                      <a:moveTo>
                                        <a:pt x="7060" y="667981"/>
                                      </a:moveTo>
                                      <a:lnTo>
                                        <a:pt x="108740" y="600194"/>
                                      </a:lnTo>
                                      <a:lnTo>
                                        <a:pt x="261261" y="600194"/>
                                      </a:lnTo>
                                      <a:lnTo>
                                        <a:pt x="278207" y="591721"/>
                                      </a:lnTo>
                                      <a:lnTo>
                                        <a:pt x="286681" y="566301"/>
                                      </a:lnTo>
                                      <a:lnTo>
                                        <a:pt x="329047" y="549354"/>
                                      </a:lnTo>
                                      <a:lnTo>
                                        <a:pt x="464621" y="566301"/>
                                      </a:lnTo>
                                      <a:lnTo>
                                        <a:pt x="481568" y="523934"/>
                                      </a:lnTo>
                                      <a:lnTo>
                                        <a:pt x="532408" y="515461"/>
                                      </a:lnTo>
                                      <a:lnTo>
                                        <a:pt x="540881" y="464621"/>
                                      </a:lnTo>
                                      <a:lnTo>
                                        <a:pt x="532408" y="413781"/>
                                      </a:lnTo>
                                      <a:lnTo>
                                        <a:pt x="549354" y="422254"/>
                                      </a:lnTo>
                                      <a:lnTo>
                                        <a:pt x="574774" y="396834"/>
                                      </a:lnTo>
                                      <a:lnTo>
                                        <a:pt x="667981" y="405307"/>
                                      </a:lnTo>
                                      <a:lnTo>
                                        <a:pt x="684928" y="362940"/>
                                      </a:lnTo>
                                      <a:lnTo>
                                        <a:pt x="752715" y="396834"/>
                                      </a:lnTo>
                                      <a:lnTo>
                                        <a:pt x="786608" y="379887"/>
                                      </a:lnTo>
                                      <a:lnTo>
                                        <a:pt x="812028" y="396834"/>
                                      </a:lnTo>
                                      <a:lnTo>
                                        <a:pt x="888288" y="362940"/>
                                      </a:lnTo>
                                      <a:lnTo>
                                        <a:pt x="905235" y="447674"/>
                                      </a:lnTo>
                                      <a:lnTo>
                                        <a:pt x="1150962" y="634087"/>
                                      </a:lnTo>
                                      <a:lnTo>
                                        <a:pt x="1227222" y="634087"/>
                                      </a:lnTo>
                                      <a:lnTo>
                                        <a:pt x="1286535" y="684928"/>
                                      </a:lnTo>
                                      <a:lnTo>
                                        <a:pt x="1311955" y="735768"/>
                                      </a:lnTo>
                                      <a:lnTo>
                                        <a:pt x="1354322" y="718821"/>
                                      </a:lnTo>
                                      <a:lnTo>
                                        <a:pt x="1616996" y="744241"/>
                                      </a:lnTo>
                                      <a:lnTo>
                                        <a:pt x="1608522" y="854394"/>
                                      </a:lnTo>
                                      <a:lnTo>
                                        <a:pt x="1642416" y="854394"/>
                                      </a:lnTo>
                                      <a:lnTo>
                                        <a:pt x="1684783" y="778134"/>
                                      </a:lnTo>
                                      <a:lnTo>
                                        <a:pt x="1828829" y="769661"/>
                                      </a:lnTo>
                                      <a:lnTo>
                                        <a:pt x="1938983" y="837448"/>
                                      </a:lnTo>
                                      <a:lnTo>
                                        <a:pt x="2023716" y="752714"/>
                                      </a:lnTo>
                                      <a:lnTo>
                                        <a:pt x="2184710" y="735768"/>
                                      </a:lnTo>
                                      <a:lnTo>
                                        <a:pt x="2184710" y="684928"/>
                                      </a:lnTo>
                                      <a:lnTo>
                                        <a:pt x="2125396" y="557827"/>
                                      </a:lnTo>
                                      <a:lnTo>
                                        <a:pt x="2099976" y="540881"/>
                                      </a:lnTo>
                                      <a:lnTo>
                                        <a:pt x="2133870" y="515461"/>
                                      </a:lnTo>
                                      <a:lnTo>
                                        <a:pt x="2201657" y="490041"/>
                                      </a:lnTo>
                                      <a:lnTo>
                                        <a:pt x="2260970" y="362940"/>
                                      </a:lnTo>
                                      <a:lnTo>
                                        <a:pt x="2396543" y="337520"/>
                                      </a:lnTo>
                                      <a:lnTo>
                                        <a:pt x="2430437" y="227367"/>
                                      </a:lnTo>
                                      <a:lnTo>
                                        <a:pt x="2430437" y="117214"/>
                                      </a:lnTo>
                                      <a:lnTo>
                                        <a:pt x="2532117" y="74847"/>
                                      </a:lnTo>
                                      <a:lnTo>
                                        <a:pt x="2582957" y="91794"/>
                                      </a:lnTo>
                                      <a:lnTo>
                                        <a:pt x="2743951" y="7060"/>
                                      </a:lnTo>
                                      <a:lnTo>
                                        <a:pt x="2760897" y="24007"/>
                                      </a:lnTo>
                                      <a:lnTo>
                                        <a:pt x="2803264" y="24007"/>
                                      </a:lnTo>
                                      <a:lnTo>
                                        <a:pt x="2803264" y="49427"/>
                                      </a:lnTo>
                                      <a:lnTo>
                                        <a:pt x="2811737" y="66374"/>
                                      </a:lnTo>
                                      <a:lnTo>
                                        <a:pt x="2803264" y="117214"/>
                                      </a:lnTo>
                                      <a:lnTo>
                                        <a:pt x="2811737" y="125687"/>
                                      </a:lnTo>
                                      <a:lnTo>
                                        <a:pt x="2854104" y="100267"/>
                                      </a:lnTo>
                                      <a:lnTo>
                                        <a:pt x="2913417" y="151107"/>
                                      </a:lnTo>
                                      <a:lnTo>
                                        <a:pt x="2904944" y="176527"/>
                                      </a:lnTo>
                                      <a:lnTo>
                                        <a:pt x="2862577" y="168054"/>
                                      </a:lnTo>
                                      <a:lnTo>
                                        <a:pt x="2828684" y="193474"/>
                                      </a:lnTo>
                                      <a:lnTo>
                                        <a:pt x="2820211" y="278207"/>
                                      </a:lnTo>
                                      <a:lnTo>
                                        <a:pt x="2803264" y="320574"/>
                                      </a:lnTo>
                                      <a:lnTo>
                                        <a:pt x="2811737" y="329047"/>
                                      </a:lnTo>
                                      <a:lnTo>
                                        <a:pt x="2803264" y="396834"/>
                                      </a:lnTo>
                                      <a:lnTo>
                                        <a:pt x="2786317" y="422254"/>
                                      </a:lnTo>
                                      <a:lnTo>
                                        <a:pt x="2777844" y="506987"/>
                                      </a:lnTo>
                                      <a:lnTo>
                                        <a:pt x="2676164" y="600194"/>
                                      </a:lnTo>
                                      <a:lnTo>
                                        <a:pt x="2625324" y="591721"/>
                                      </a:lnTo>
                                      <a:lnTo>
                                        <a:pt x="2574484" y="667981"/>
                                      </a:lnTo>
                                      <a:lnTo>
                                        <a:pt x="2506697" y="676454"/>
                                      </a:lnTo>
                                      <a:lnTo>
                                        <a:pt x="2515170" y="718821"/>
                                      </a:lnTo>
                                      <a:lnTo>
                                        <a:pt x="2498224" y="718821"/>
                                      </a:lnTo>
                                      <a:lnTo>
                                        <a:pt x="2464330" y="820501"/>
                                      </a:lnTo>
                                      <a:lnTo>
                                        <a:pt x="2430437" y="845921"/>
                                      </a:lnTo>
                                      <a:lnTo>
                                        <a:pt x="2447384" y="862868"/>
                                      </a:lnTo>
                                      <a:lnTo>
                                        <a:pt x="2438910" y="896761"/>
                                      </a:lnTo>
                                      <a:lnTo>
                                        <a:pt x="2455857" y="922181"/>
                                      </a:lnTo>
                                      <a:lnTo>
                                        <a:pt x="2430437" y="1006915"/>
                                      </a:lnTo>
                                      <a:lnTo>
                                        <a:pt x="2371123" y="989968"/>
                                      </a:lnTo>
                                      <a:lnTo>
                                        <a:pt x="2320283" y="1023861"/>
                                      </a:lnTo>
                                      <a:lnTo>
                                        <a:pt x="2303337" y="1091648"/>
                                      </a:lnTo>
                                      <a:lnTo>
                                        <a:pt x="2252497" y="1159435"/>
                                      </a:lnTo>
                                      <a:lnTo>
                                        <a:pt x="2260970" y="1227222"/>
                                      </a:lnTo>
                                      <a:lnTo>
                                        <a:pt x="2252497" y="1244168"/>
                                      </a:lnTo>
                                      <a:lnTo>
                                        <a:pt x="2252497" y="1320428"/>
                                      </a:lnTo>
                                      <a:lnTo>
                                        <a:pt x="2218603" y="1413635"/>
                                      </a:lnTo>
                                      <a:lnTo>
                                        <a:pt x="2159290" y="1430582"/>
                                      </a:lnTo>
                                      <a:lnTo>
                                        <a:pt x="2125396" y="1413635"/>
                                      </a:lnTo>
                                      <a:lnTo>
                                        <a:pt x="2091503" y="1439055"/>
                                      </a:lnTo>
                                      <a:lnTo>
                                        <a:pt x="2057610" y="1413635"/>
                                      </a:lnTo>
                                      <a:lnTo>
                                        <a:pt x="2049136" y="1439055"/>
                                      </a:lnTo>
                                      <a:lnTo>
                                        <a:pt x="2015243" y="1439055"/>
                                      </a:lnTo>
                                      <a:lnTo>
                                        <a:pt x="1998296" y="1456002"/>
                                      </a:lnTo>
                                      <a:lnTo>
                                        <a:pt x="1938983" y="1439055"/>
                                      </a:lnTo>
                                      <a:lnTo>
                                        <a:pt x="1837303" y="1540735"/>
                                      </a:lnTo>
                                      <a:lnTo>
                                        <a:pt x="1769516" y="1557682"/>
                                      </a:lnTo>
                                      <a:lnTo>
                                        <a:pt x="1718676" y="1540735"/>
                                      </a:lnTo>
                                      <a:lnTo>
                                        <a:pt x="1676309" y="1557682"/>
                                      </a:lnTo>
                                      <a:lnTo>
                                        <a:pt x="1667836" y="1583102"/>
                                      </a:lnTo>
                                      <a:lnTo>
                                        <a:pt x="1608522" y="1574629"/>
                                      </a:lnTo>
                                      <a:lnTo>
                                        <a:pt x="1625469" y="1625469"/>
                                      </a:lnTo>
                                      <a:lnTo>
                                        <a:pt x="1616996" y="1710202"/>
                                      </a:lnTo>
                                      <a:lnTo>
                                        <a:pt x="1583102" y="1761042"/>
                                      </a:lnTo>
                                      <a:lnTo>
                                        <a:pt x="1549209" y="1769516"/>
                                      </a:lnTo>
                                      <a:lnTo>
                                        <a:pt x="1532262" y="1811882"/>
                                      </a:lnTo>
                                      <a:lnTo>
                                        <a:pt x="1532262" y="1862722"/>
                                      </a:lnTo>
                                      <a:lnTo>
                                        <a:pt x="1506842" y="1888142"/>
                                      </a:lnTo>
                                      <a:lnTo>
                                        <a:pt x="1439056" y="1913562"/>
                                      </a:lnTo>
                                      <a:lnTo>
                                        <a:pt x="1422109" y="1964402"/>
                                      </a:lnTo>
                                      <a:lnTo>
                                        <a:pt x="1354322" y="2074556"/>
                                      </a:lnTo>
                                      <a:lnTo>
                                        <a:pt x="1354322" y="2116923"/>
                                      </a:lnTo>
                                      <a:lnTo>
                                        <a:pt x="1337375" y="2133869"/>
                                      </a:lnTo>
                                      <a:lnTo>
                                        <a:pt x="1320429" y="2218603"/>
                                      </a:lnTo>
                                      <a:lnTo>
                                        <a:pt x="1269589" y="2150816"/>
                                      </a:lnTo>
                                      <a:lnTo>
                                        <a:pt x="1269589" y="2125396"/>
                                      </a:lnTo>
                                      <a:lnTo>
                                        <a:pt x="1278062" y="2099976"/>
                                      </a:lnTo>
                                      <a:lnTo>
                                        <a:pt x="1261115" y="2049136"/>
                                      </a:lnTo>
                                      <a:lnTo>
                                        <a:pt x="1235695" y="2023716"/>
                                      </a:lnTo>
                                      <a:lnTo>
                                        <a:pt x="1201802" y="2032189"/>
                                      </a:lnTo>
                                      <a:lnTo>
                                        <a:pt x="1159435" y="1998296"/>
                                      </a:lnTo>
                                      <a:lnTo>
                                        <a:pt x="1134015" y="2006769"/>
                                      </a:lnTo>
                                      <a:lnTo>
                                        <a:pt x="1125542" y="2032189"/>
                                      </a:lnTo>
                                      <a:lnTo>
                                        <a:pt x="1142489" y="2057609"/>
                                      </a:lnTo>
                                      <a:lnTo>
                                        <a:pt x="1083175" y="2091503"/>
                                      </a:lnTo>
                                      <a:lnTo>
                                        <a:pt x="1057755" y="2074556"/>
                                      </a:lnTo>
                                      <a:lnTo>
                                        <a:pt x="1023862" y="2108449"/>
                                      </a:lnTo>
                                      <a:lnTo>
                                        <a:pt x="922182" y="2032189"/>
                                      </a:lnTo>
                                      <a:lnTo>
                                        <a:pt x="803555" y="2049136"/>
                                      </a:lnTo>
                                      <a:lnTo>
                                        <a:pt x="718821" y="2040663"/>
                                      </a:lnTo>
                                      <a:lnTo>
                                        <a:pt x="676455" y="2057609"/>
                                      </a:lnTo>
                                      <a:lnTo>
                                        <a:pt x="642561" y="2040663"/>
                                      </a:lnTo>
                                      <a:lnTo>
                                        <a:pt x="667981" y="2015243"/>
                                      </a:lnTo>
                                      <a:lnTo>
                                        <a:pt x="651035" y="1964402"/>
                                      </a:lnTo>
                                      <a:lnTo>
                                        <a:pt x="634088" y="1955929"/>
                                      </a:lnTo>
                                      <a:lnTo>
                                        <a:pt x="634088" y="1930509"/>
                                      </a:lnTo>
                                      <a:lnTo>
                                        <a:pt x="642561" y="1905089"/>
                                      </a:lnTo>
                                      <a:lnTo>
                                        <a:pt x="625615" y="1879669"/>
                                      </a:lnTo>
                                      <a:lnTo>
                                        <a:pt x="574774" y="1871196"/>
                                      </a:lnTo>
                                      <a:lnTo>
                                        <a:pt x="549354" y="1845776"/>
                                      </a:lnTo>
                                      <a:lnTo>
                                        <a:pt x="557828" y="1769516"/>
                                      </a:lnTo>
                                      <a:lnTo>
                                        <a:pt x="532408" y="1710202"/>
                                      </a:lnTo>
                                      <a:lnTo>
                                        <a:pt x="540881" y="1693255"/>
                                      </a:lnTo>
                                      <a:lnTo>
                                        <a:pt x="515461" y="1650889"/>
                                      </a:lnTo>
                                      <a:lnTo>
                                        <a:pt x="498514" y="1574629"/>
                                      </a:lnTo>
                                      <a:lnTo>
                                        <a:pt x="464621" y="1557682"/>
                                      </a:lnTo>
                                      <a:lnTo>
                                        <a:pt x="439201" y="1489895"/>
                                      </a:lnTo>
                                      <a:lnTo>
                                        <a:pt x="354467" y="1413635"/>
                                      </a:lnTo>
                                      <a:lnTo>
                                        <a:pt x="295154" y="1371268"/>
                                      </a:lnTo>
                                      <a:lnTo>
                                        <a:pt x="345994" y="1320428"/>
                                      </a:lnTo>
                                      <a:lnTo>
                                        <a:pt x="337521" y="1311955"/>
                                      </a:lnTo>
                                      <a:lnTo>
                                        <a:pt x="345994" y="1252642"/>
                                      </a:lnTo>
                                      <a:lnTo>
                                        <a:pt x="337521" y="1252642"/>
                                      </a:lnTo>
                                      <a:lnTo>
                                        <a:pt x="362941" y="1235695"/>
                                      </a:lnTo>
                                      <a:lnTo>
                                        <a:pt x="362941" y="1210275"/>
                                      </a:lnTo>
                                      <a:lnTo>
                                        <a:pt x="269734" y="1142488"/>
                                      </a:lnTo>
                                      <a:lnTo>
                                        <a:pt x="244314" y="1091648"/>
                                      </a:lnTo>
                                      <a:lnTo>
                                        <a:pt x="244314" y="1083175"/>
                                      </a:lnTo>
                                      <a:lnTo>
                                        <a:pt x="142634" y="1006915"/>
                                      </a:lnTo>
                                      <a:lnTo>
                                        <a:pt x="83320" y="922181"/>
                                      </a:lnTo>
                                      <a:lnTo>
                                        <a:pt x="74847" y="896761"/>
                                      </a:lnTo>
                                      <a:lnTo>
                                        <a:pt x="100267" y="820501"/>
                                      </a:lnTo>
                                      <a:lnTo>
                                        <a:pt x="66374" y="778134"/>
                                      </a:lnTo>
                                      <a:lnTo>
                                        <a:pt x="32480" y="761188"/>
                                      </a:lnTo>
                                      <a:lnTo>
                                        <a:pt x="32480" y="710348"/>
                                      </a:lnTo>
                                      <a:lnTo>
                                        <a:pt x="7060" y="66798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C2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5" name="Полилиния: фигура 329">
                                <a:extLst>
                                  <a:ext uri="{FF2B5EF4-FFF2-40B4-BE49-F238E27FC236}">
                                    <a16:creationId xmlns:a16="http://schemas.microsoft.com/office/drawing/2014/main" id="{8A6A27E2-C742-24C1-7CD1-7CE5DD7A35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11324" y="2513648"/>
                                  <a:ext cx="254200" cy="305040"/>
                                </a:xfrm>
                                <a:custGeom>
                                  <a:avLst/>
                                  <a:gdLst>
                                    <a:gd name="connsiteX0" fmla="*/ 7060 w 254200"/>
                                    <a:gd name="connsiteY0" fmla="*/ 168054 h 305040"/>
                                    <a:gd name="connsiteX1" fmla="*/ 49427 w 254200"/>
                                    <a:gd name="connsiteY1" fmla="*/ 125687 h 305040"/>
                                    <a:gd name="connsiteX2" fmla="*/ 100267 w 254200"/>
                                    <a:gd name="connsiteY2" fmla="*/ 100267 h 305040"/>
                                    <a:gd name="connsiteX3" fmla="*/ 108740 w 254200"/>
                                    <a:gd name="connsiteY3" fmla="*/ 57900 h 305040"/>
                                    <a:gd name="connsiteX4" fmla="*/ 125687 w 254200"/>
                                    <a:gd name="connsiteY4" fmla="*/ 49427 h 305040"/>
                                    <a:gd name="connsiteX5" fmla="*/ 125687 w 254200"/>
                                    <a:gd name="connsiteY5" fmla="*/ 7060 h 305040"/>
                                    <a:gd name="connsiteX6" fmla="*/ 151107 w 254200"/>
                                    <a:gd name="connsiteY6" fmla="*/ 7060 h 305040"/>
                                    <a:gd name="connsiteX7" fmla="*/ 134160 w 254200"/>
                                    <a:gd name="connsiteY7" fmla="*/ 108740 h 305040"/>
                                    <a:gd name="connsiteX8" fmla="*/ 261260 w 254200"/>
                                    <a:gd name="connsiteY8" fmla="*/ 142634 h 305040"/>
                                    <a:gd name="connsiteX9" fmla="*/ 193474 w 254200"/>
                                    <a:gd name="connsiteY9" fmla="*/ 134160 h 305040"/>
                                    <a:gd name="connsiteX10" fmla="*/ 176527 w 254200"/>
                                    <a:gd name="connsiteY10" fmla="*/ 193474 h 305040"/>
                                    <a:gd name="connsiteX11" fmla="*/ 108740 w 254200"/>
                                    <a:gd name="connsiteY11" fmla="*/ 193474 h 305040"/>
                                    <a:gd name="connsiteX12" fmla="*/ 108740 w 254200"/>
                                    <a:gd name="connsiteY12" fmla="*/ 218894 h 305040"/>
                                    <a:gd name="connsiteX13" fmla="*/ 142634 w 254200"/>
                                    <a:gd name="connsiteY13" fmla="*/ 261260 h 305040"/>
                                    <a:gd name="connsiteX14" fmla="*/ 117214 w 254200"/>
                                    <a:gd name="connsiteY14" fmla="*/ 261260 h 305040"/>
                                    <a:gd name="connsiteX15" fmla="*/ 117214 w 254200"/>
                                    <a:gd name="connsiteY15" fmla="*/ 312101 h 305040"/>
                                    <a:gd name="connsiteX16" fmla="*/ 40954 w 254200"/>
                                    <a:gd name="connsiteY16" fmla="*/ 252787 h 305040"/>
                                    <a:gd name="connsiteX17" fmla="*/ 66374 w 254200"/>
                                    <a:gd name="connsiteY17" fmla="*/ 235840 h 305040"/>
                                    <a:gd name="connsiteX18" fmla="*/ 66374 w 254200"/>
                                    <a:gd name="connsiteY18" fmla="*/ 193474 h 305040"/>
                                    <a:gd name="connsiteX19" fmla="*/ 7060 w 254200"/>
                                    <a:gd name="connsiteY19" fmla="*/ 168054 h 3050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</a:cxnLst>
                                  <a:rect l="l" t="t" r="r" b="b"/>
                                  <a:pathLst>
                                    <a:path w="254200" h="305040">
                                      <a:moveTo>
                                        <a:pt x="7060" y="168054"/>
                                      </a:moveTo>
                                      <a:lnTo>
                                        <a:pt x="49427" y="125687"/>
                                      </a:lnTo>
                                      <a:lnTo>
                                        <a:pt x="100267" y="100267"/>
                                      </a:lnTo>
                                      <a:lnTo>
                                        <a:pt x="108740" y="57900"/>
                                      </a:lnTo>
                                      <a:lnTo>
                                        <a:pt x="125687" y="49427"/>
                                      </a:lnTo>
                                      <a:lnTo>
                                        <a:pt x="125687" y="7060"/>
                                      </a:lnTo>
                                      <a:lnTo>
                                        <a:pt x="151107" y="7060"/>
                                      </a:lnTo>
                                      <a:lnTo>
                                        <a:pt x="134160" y="108740"/>
                                      </a:lnTo>
                                      <a:lnTo>
                                        <a:pt x="261260" y="142634"/>
                                      </a:lnTo>
                                      <a:lnTo>
                                        <a:pt x="193474" y="134160"/>
                                      </a:lnTo>
                                      <a:lnTo>
                                        <a:pt x="176527" y="193474"/>
                                      </a:lnTo>
                                      <a:lnTo>
                                        <a:pt x="108740" y="193474"/>
                                      </a:lnTo>
                                      <a:lnTo>
                                        <a:pt x="108740" y="218894"/>
                                      </a:lnTo>
                                      <a:lnTo>
                                        <a:pt x="142634" y="261260"/>
                                      </a:lnTo>
                                      <a:lnTo>
                                        <a:pt x="117214" y="261260"/>
                                      </a:lnTo>
                                      <a:lnTo>
                                        <a:pt x="117214" y="312101"/>
                                      </a:lnTo>
                                      <a:lnTo>
                                        <a:pt x="40954" y="252787"/>
                                      </a:lnTo>
                                      <a:lnTo>
                                        <a:pt x="66374" y="235840"/>
                                      </a:lnTo>
                                      <a:lnTo>
                                        <a:pt x="66374" y="193474"/>
                                      </a:lnTo>
                                      <a:lnTo>
                                        <a:pt x="7060" y="16805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E75B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6" name="Полилиния: фигура 330">
                                <a:extLst>
                                  <a:ext uri="{FF2B5EF4-FFF2-40B4-BE49-F238E27FC236}">
                                    <a16:creationId xmlns:a16="http://schemas.microsoft.com/office/drawing/2014/main" id="{66AE60DF-5513-6B1A-9522-AE49872F18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84297" y="1725627"/>
                                  <a:ext cx="1762456" cy="1592989"/>
                                </a:xfrm>
                                <a:custGeom>
                                  <a:avLst/>
                                  <a:gdLst>
                                    <a:gd name="connsiteX0" fmla="*/ 7060 w 1762455"/>
                                    <a:gd name="connsiteY0" fmla="*/ 854394 h 1592988"/>
                                    <a:gd name="connsiteX1" fmla="*/ 24007 w 1762455"/>
                                    <a:gd name="connsiteY1" fmla="*/ 803554 h 1592988"/>
                                    <a:gd name="connsiteX2" fmla="*/ 57900 w 1762455"/>
                                    <a:gd name="connsiteY2" fmla="*/ 820501 h 1592988"/>
                                    <a:gd name="connsiteX3" fmla="*/ 108740 w 1762455"/>
                                    <a:gd name="connsiteY3" fmla="*/ 786608 h 1592988"/>
                                    <a:gd name="connsiteX4" fmla="*/ 134160 w 1762455"/>
                                    <a:gd name="connsiteY4" fmla="*/ 828974 h 1592988"/>
                                    <a:gd name="connsiteX5" fmla="*/ 108740 w 1762455"/>
                                    <a:gd name="connsiteY5" fmla="*/ 854394 h 1592988"/>
                                    <a:gd name="connsiteX6" fmla="*/ 125687 w 1762455"/>
                                    <a:gd name="connsiteY6" fmla="*/ 871341 h 1592988"/>
                                    <a:gd name="connsiteX7" fmla="*/ 201947 w 1762455"/>
                                    <a:gd name="connsiteY7" fmla="*/ 871341 h 1592988"/>
                                    <a:gd name="connsiteX8" fmla="*/ 176527 w 1762455"/>
                                    <a:gd name="connsiteY8" fmla="*/ 845921 h 1592988"/>
                                    <a:gd name="connsiteX9" fmla="*/ 235840 w 1762455"/>
                                    <a:gd name="connsiteY9" fmla="*/ 820501 h 1592988"/>
                                    <a:gd name="connsiteX10" fmla="*/ 244314 w 1762455"/>
                                    <a:gd name="connsiteY10" fmla="*/ 828974 h 1592988"/>
                                    <a:gd name="connsiteX11" fmla="*/ 227367 w 1762455"/>
                                    <a:gd name="connsiteY11" fmla="*/ 845921 h 1592988"/>
                                    <a:gd name="connsiteX12" fmla="*/ 278207 w 1762455"/>
                                    <a:gd name="connsiteY12" fmla="*/ 837448 h 1592988"/>
                                    <a:gd name="connsiteX13" fmla="*/ 269734 w 1762455"/>
                                    <a:gd name="connsiteY13" fmla="*/ 803554 h 1592988"/>
                                    <a:gd name="connsiteX14" fmla="*/ 286680 w 1762455"/>
                                    <a:gd name="connsiteY14" fmla="*/ 795081 h 1592988"/>
                                    <a:gd name="connsiteX15" fmla="*/ 286680 w 1762455"/>
                                    <a:gd name="connsiteY15" fmla="*/ 778134 h 1592988"/>
                                    <a:gd name="connsiteX16" fmla="*/ 337521 w 1762455"/>
                                    <a:gd name="connsiteY16" fmla="*/ 812028 h 1592988"/>
                                    <a:gd name="connsiteX17" fmla="*/ 405307 w 1762455"/>
                                    <a:gd name="connsiteY17" fmla="*/ 735768 h 1592988"/>
                                    <a:gd name="connsiteX18" fmla="*/ 447674 w 1762455"/>
                                    <a:gd name="connsiteY18" fmla="*/ 752714 h 1592988"/>
                                    <a:gd name="connsiteX19" fmla="*/ 523934 w 1762455"/>
                                    <a:gd name="connsiteY19" fmla="*/ 744241 h 1592988"/>
                                    <a:gd name="connsiteX20" fmla="*/ 574774 w 1762455"/>
                                    <a:gd name="connsiteY20" fmla="*/ 761188 h 1592988"/>
                                    <a:gd name="connsiteX21" fmla="*/ 625614 w 1762455"/>
                                    <a:gd name="connsiteY21" fmla="*/ 879814 h 1592988"/>
                                    <a:gd name="connsiteX22" fmla="*/ 676454 w 1762455"/>
                                    <a:gd name="connsiteY22" fmla="*/ 913708 h 1592988"/>
                                    <a:gd name="connsiteX23" fmla="*/ 634088 w 1762455"/>
                                    <a:gd name="connsiteY23" fmla="*/ 956075 h 1592988"/>
                                    <a:gd name="connsiteX24" fmla="*/ 693401 w 1762455"/>
                                    <a:gd name="connsiteY24" fmla="*/ 981495 h 1592988"/>
                                    <a:gd name="connsiteX25" fmla="*/ 693401 w 1762455"/>
                                    <a:gd name="connsiteY25" fmla="*/ 1023861 h 1592988"/>
                                    <a:gd name="connsiteX26" fmla="*/ 667981 w 1762455"/>
                                    <a:gd name="connsiteY26" fmla="*/ 1040808 h 1592988"/>
                                    <a:gd name="connsiteX27" fmla="*/ 744241 w 1762455"/>
                                    <a:gd name="connsiteY27" fmla="*/ 1100121 h 1592988"/>
                                    <a:gd name="connsiteX28" fmla="*/ 744241 w 1762455"/>
                                    <a:gd name="connsiteY28" fmla="*/ 1049281 h 1592988"/>
                                    <a:gd name="connsiteX29" fmla="*/ 769661 w 1762455"/>
                                    <a:gd name="connsiteY29" fmla="*/ 1049281 h 1592988"/>
                                    <a:gd name="connsiteX30" fmla="*/ 735768 w 1762455"/>
                                    <a:gd name="connsiteY30" fmla="*/ 1006915 h 1592988"/>
                                    <a:gd name="connsiteX31" fmla="*/ 735768 w 1762455"/>
                                    <a:gd name="connsiteY31" fmla="*/ 981495 h 1592988"/>
                                    <a:gd name="connsiteX32" fmla="*/ 803554 w 1762455"/>
                                    <a:gd name="connsiteY32" fmla="*/ 981495 h 1592988"/>
                                    <a:gd name="connsiteX33" fmla="*/ 820501 w 1762455"/>
                                    <a:gd name="connsiteY33" fmla="*/ 922181 h 1592988"/>
                                    <a:gd name="connsiteX34" fmla="*/ 888288 w 1762455"/>
                                    <a:gd name="connsiteY34" fmla="*/ 930655 h 1592988"/>
                                    <a:gd name="connsiteX35" fmla="*/ 761188 w 1762455"/>
                                    <a:gd name="connsiteY35" fmla="*/ 896761 h 1592988"/>
                                    <a:gd name="connsiteX36" fmla="*/ 786608 w 1762455"/>
                                    <a:gd name="connsiteY36" fmla="*/ 778134 h 1592988"/>
                                    <a:gd name="connsiteX37" fmla="*/ 761188 w 1762455"/>
                                    <a:gd name="connsiteY37" fmla="*/ 727294 h 1592988"/>
                                    <a:gd name="connsiteX38" fmla="*/ 735768 w 1762455"/>
                                    <a:gd name="connsiteY38" fmla="*/ 718821 h 1592988"/>
                                    <a:gd name="connsiteX39" fmla="*/ 752714 w 1762455"/>
                                    <a:gd name="connsiteY39" fmla="*/ 693401 h 1592988"/>
                                    <a:gd name="connsiteX40" fmla="*/ 727294 w 1762455"/>
                                    <a:gd name="connsiteY40" fmla="*/ 651034 h 1592988"/>
                                    <a:gd name="connsiteX41" fmla="*/ 744241 w 1762455"/>
                                    <a:gd name="connsiteY41" fmla="*/ 625614 h 1592988"/>
                                    <a:gd name="connsiteX42" fmla="*/ 786608 w 1762455"/>
                                    <a:gd name="connsiteY42" fmla="*/ 617141 h 1592988"/>
                                    <a:gd name="connsiteX43" fmla="*/ 786608 w 1762455"/>
                                    <a:gd name="connsiteY43" fmla="*/ 557827 h 1592988"/>
                                    <a:gd name="connsiteX44" fmla="*/ 778134 w 1762455"/>
                                    <a:gd name="connsiteY44" fmla="*/ 540881 h 1592988"/>
                                    <a:gd name="connsiteX45" fmla="*/ 761188 w 1762455"/>
                                    <a:gd name="connsiteY45" fmla="*/ 557827 h 1592988"/>
                                    <a:gd name="connsiteX46" fmla="*/ 727294 w 1762455"/>
                                    <a:gd name="connsiteY46" fmla="*/ 549354 h 1592988"/>
                                    <a:gd name="connsiteX47" fmla="*/ 735768 w 1762455"/>
                                    <a:gd name="connsiteY47" fmla="*/ 532407 h 1592988"/>
                                    <a:gd name="connsiteX48" fmla="*/ 727294 w 1762455"/>
                                    <a:gd name="connsiteY48" fmla="*/ 506987 h 1592988"/>
                                    <a:gd name="connsiteX49" fmla="*/ 693401 w 1762455"/>
                                    <a:gd name="connsiteY49" fmla="*/ 498514 h 1592988"/>
                                    <a:gd name="connsiteX50" fmla="*/ 710348 w 1762455"/>
                                    <a:gd name="connsiteY50" fmla="*/ 456147 h 1592988"/>
                                    <a:gd name="connsiteX51" fmla="*/ 693401 w 1762455"/>
                                    <a:gd name="connsiteY51" fmla="*/ 422254 h 1592988"/>
                                    <a:gd name="connsiteX52" fmla="*/ 744241 w 1762455"/>
                                    <a:gd name="connsiteY52" fmla="*/ 371414 h 1592988"/>
                                    <a:gd name="connsiteX53" fmla="*/ 769661 w 1762455"/>
                                    <a:gd name="connsiteY53" fmla="*/ 371414 h 1592988"/>
                                    <a:gd name="connsiteX54" fmla="*/ 769661 w 1762455"/>
                                    <a:gd name="connsiteY54" fmla="*/ 337521 h 1592988"/>
                                    <a:gd name="connsiteX55" fmla="*/ 803554 w 1762455"/>
                                    <a:gd name="connsiteY55" fmla="*/ 337521 h 1592988"/>
                                    <a:gd name="connsiteX56" fmla="*/ 845921 w 1762455"/>
                                    <a:gd name="connsiteY56" fmla="*/ 244314 h 1592988"/>
                                    <a:gd name="connsiteX57" fmla="*/ 854395 w 1762455"/>
                                    <a:gd name="connsiteY57" fmla="*/ 244314 h 1592988"/>
                                    <a:gd name="connsiteX58" fmla="*/ 854395 w 1762455"/>
                                    <a:gd name="connsiteY58" fmla="*/ 193474 h 1592988"/>
                                    <a:gd name="connsiteX59" fmla="*/ 820501 w 1762455"/>
                                    <a:gd name="connsiteY59" fmla="*/ 185000 h 1592988"/>
                                    <a:gd name="connsiteX60" fmla="*/ 854395 w 1762455"/>
                                    <a:gd name="connsiteY60" fmla="*/ 176527 h 1592988"/>
                                    <a:gd name="connsiteX61" fmla="*/ 871341 w 1762455"/>
                                    <a:gd name="connsiteY61" fmla="*/ 193474 h 1592988"/>
                                    <a:gd name="connsiteX62" fmla="*/ 888288 w 1762455"/>
                                    <a:gd name="connsiteY62" fmla="*/ 185000 h 1592988"/>
                                    <a:gd name="connsiteX63" fmla="*/ 879815 w 1762455"/>
                                    <a:gd name="connsiteY63" fmla="*/ 201947 h 1592988"/>
                                    <a:gd name="connsiteX64" fmla="*/ 896761 w 1762455"/>
                                    <a:gd name="connsiteY64" fmla="*/ 201947 h 1592988"/>
                                    <a:gd name="connsiteX65" fmla="*/ 939128 w 1762455"/>
                                    <a:gd name="connsiteY65" fmla="*/ 168054 h 1592988"/>
                                    <a:gd name="connsiteX66" fmla="*/ 930655 w 1762455"/>
                                    <a:gd name="connsiteY66" fmla="*/ 134160 h 1592988"/>
                                    <a:gd name="connsiteX67" fmla="*/ 939128 w 1762455"/>
                                    <a:gd name="connsiteY67" fmla="*/ 125687 h 1592988"/>
                                    <a:gd name="connsiteX68" fmla="*/ 930655 w 1762455"/>
                                    <a:gd name="connsiteY68" fmla="*/ 108740 h 1592988"/>
                                    <a:gd name="connsiteX69" fmla="*/ 964548 w 1762455"/>
                                    <a:gd name="connsiteY69" fmla="*/ 100267 h 1592988"/>
                                    <a:gd name="connsiteX70" fmla="*/ 964548 w 1762455"/>
                                    <a:gd name="connsiteY70" fmla="*/ 32480 h 1592988"/>
                                    <a:gd name="connsiteX71" fmla="*/ 981495 w 1762455"/>
                                    <a:gd name="connsiteY71" fmla="*/ 24007 h 1592988"/>
                                    <a:gd name="connsiteX72" fmla="*/ 1006915 w 1762455"/>
                                    <a:gd name="connsiteY72" fmla="*/ 40954 h 1592988"/>
                                    <a:gd name="connsiteX73" fmla="*/ 1049282 w 1762455"/>
                                    <a:gd name="connsiteY73" fmla="*/ 7060 h 1592988"/>
                                    <a:gd name="connsiteX74" fmla="*/ 1049282 w 1762455"/>
                                    <a:gd name="connsiteY74" fmla="*/ 40954 h 1592988"/>
                                    <a:gd name="connsiteX75" fmla="*/ 1057755 w 1762455"/>
                                    <a:gd name="connsiteY75" fmla="*/ 83320 h 1592988"/>
                                    <a:gd name="connsiteX76" fmla="*/ 1117068 w 1762455"/>
                                    <a:gd name="connsiteY76" fmla="*/ 134160 h 1592988"/>
                                    <a:gd name="connsiteX77" fmla="*/ 1108595 w 1762455"/>
                                    <a:gd name="connsiteY77" fmla="*/ 168054 h 1592988"/>
                                    <a:gd name="connsiteX78" fmla="*/ 1142489 w 1762455"/>
                                    <a:gd name="connsiteY78" fmla="*/ 227367 h 1592988"/>
                                    <a:gd name="connsiteX79" fmla="*/ 1125542 w 1762455"/>
                                    <a:gd name="connsiteY79" fmla="*/ 252787 h 1592988"/>
                                    <a:gd name="connsiteX80" fmla="*/ 1218749 w 1762455"/>
                                    <a:gd name="connsiteY80" fmla="*/ 286680 h 1592988"/>
                                    <a:gd name="connsiteX81" fmla="*/ 1405162 w 1762455"/>
                                    <a:gd name="connsiteY81" fmla="*/ 244314 h 1592988"/>
                                    <a:gd name="connsiteX82" fmla="*/ 1430582 w 1762455"/>
                                    <a:gd name="connsiteY82" fmla="*/ 286680 h 1592988"/>
                                    <a:gd name="connsiteX83" fmla="*/ 1557682 w 1762455"/>
                                    <a:gd name="connsiteY83" fmla="*/ 312101 h 1592988"/>
                                    <a:gd name="connsiteX84" fmla="*/ 1574629 w 1762455"/>
                                    <a:gd name="connsiteY84" fmla="*/ 345994 h 1592988"/>
                                    <a:gd name="connsiteX85" fmla="*/ 1659362 w 1762455"/>
                                    <a:gd name="connsiteY85" fmla="*/ 371414 h 1592988"/>
                                    <a:gd name="connsiteX86" fmla="*/ 1727149 w 1762455"/>
                                    <a:gd name="connsiteY86" fmla="*/ 430727 h 1592988"/>
                                    <a:gd name="connsiteX87" fmla="*/ 1769516 w 1762455"/>
                                    <a:gd name="connsiteY87" fmla="*/ 515461 h 1592988"/>
                                    <a:gd name="connsiteX88" fmla="*/ 1769516 w 1762455"/>
                                    <a:gd name="connsiteY88" fmla="*/ 532407 h 1592988"/>
                                    <a:gd name="connsiteX89" fmla="*/ 1693256 w 1762455"/>
                                    <a:gd name="connsiteY89" fmla="*/ 566301 h 1592988"/>
                                    <a:gd name="connsiteX90" fmla="*/ 1667836 w 1762455"/>
                                    <a:gd name="connsiteY90" fmla="*/ 549354 h 1592988"/>
                                    <a:gd name="connsiteX91" fmla="*/ 1633942 w 1762455"/>
                                    <a:gd name="connsiteY91" fmla="*/ 566301 h 1592988"/>
                                    <a:gd name="connsiteX92" fmla="*/ 1566156 w 1762455"/>
                                    <a:gd name="connsiteY92" fmla="*/ 532407 h 1592988"/>
                                    <a:gd name="connsiteX93" fmla="*/ 1549209 w 1762455"/>
                                    <a:gd name="connsiteY93" fmla="*/ 574774 h 1592988"/>
                                    <a:gd name="connsiteX94" fmla="*/ 1464476 w 1762455"/>
                                    <a:gd name="connsiteY94" fmla="*/ 566301 h 1592988"/>
                                    <a:gd name="connsiteX95" fmla="*/ 1430582 w 1762455"/>
                                    <a:gd name="connsiteY95" fmla="*/ 591721 h 1592988"/>
                                    <a:gd name="connsiteX96" fmla="*/ 1413636 w 1762455"/>
                                    <a:gd name="connsiteY96" fmla="*/ 583247 h 1592988"/>
                                    <a:gd name="connsiteX97" fmla="*/ 1422109 w 1762455"/>
                                    <a:gd name="connsiteY97" fmla="*/ 634087 h 1592988"/>
                                    <a:gd name="connsiteX98" fmla="*/ 1413636 w 1762455"/>
                                    <a:gd name="connsiteY98" fmla="*/ 684928 h 1592988"/>
                                    <a:gd name="connsiteX99" fmla="*/ 1362795 w 1762455"/>
                                    <a:gd name="connsiteY99" fmla="*/ 693401 h 1592988"/>
                                    <a:gd name="connsiteX100" fmla="*/ 1345849 w 1762455"/>
                                    <a:gd name="connsiteY100" fmla="*/ 735768 h 1592988"/>
                                    <a:gd name="connsiteX101" fmla="*/ 1210275 w 1762455"/>
                                    <a:gd name="connsiteY101" fmla="*/ 718821 h 1592988"/>
                                    <a:gd name="connsiteX102" fmla="*/ 1167909 w 1762455"/>
                                    <a:gd name="connsiteY102" fmla="*/ 735768 h 1592988"/>
                                    <a:gd name="connsiteX103" fmla="*/ 1159435 w 1762455"/>
                                    <a:gd name="connsiteY103" fmla="*/ 761188 h 1592988"/>
                                    <a:gd name="connsiteX104" fmla="*/ 1142489 w 1762455"/>
                                    <a:gd name="connsiteY104" fmla="*/ 769661 h 1592988"/>
                                    <a:gd name="connsiteX105" fmla="*/ 989968 w 1762455"/>
                                    <a:gd name="connsiteY105" fmla="*/ 769661 h 1592988"/>
                                    <a:gd name="connsiteX106" fmla="*/ 888288 w 1762455"/>
                                    <a:gd name="connsiteY106" fmla="*/ 837448 h 1592988"/>
                                    <a:gd name="connsiteX107" fmla="*/ 913708 w 1762455"/>
                                    <a:gd name="connsiteY107" fmla="*/ 879814 h 1592988"/>
                                    <a:gd name="connsiteX108" fmla="*/ 913708 w 1762455"/>
                                    <a:gd name="connsiteY108" fmla="*/ 930655 h 1592988"/>
                                    <a:gd name="connsiteX109" fmla="*/ 947601 w 1762455"/>
                                    <a:gd name="connsiteY109" fmla="*/ 947601 h 1592988"/>
                                    <a:gd name="connsiteX110" fmla="*/ 981495 w 1762455"/>
                                    <a:gd name="connsiteY110" fmla="*/ 989968 h 1592988"/>
                                    <a:gd name="connsiteX111" fmla="*/ 956075 w 1762455"/>
                                    <a:gd name="connsiteY111" fmla="*/ 1066228 h 1592988"/>
                                    <a:gd name="connsiteX112" fmla="*/ 964548 w 1762455"/>
                                    <a:gd name="connsiteY112" fmla="*/ 1091648 h 1592988"/>
                                    <a:gd name="connsiteX113" fmla="*/ 1023862 w 1762455"/>
                                    <a:gd name="connsiteY113" fmla="*/ 1176382 h 1592988"/>
                                    <a:gd name="connsiteX114" fmla="*/ 1125542 w 1762455"/>
                                    <a:gd name="connsiteY114" fmla="*/ 1252642 h 1592988"/>
                                    <a:gd name="connsiteX115" fmla="*/ 1125542 w 1762455"/>
                                    <a:gd name="connsiteY115" fmla="*/ 1261115 h 1592988"/>
                                    <a:gd name="connsiteX116" fmla="*/ 1150962 w 1762455"/>
                                    <a:gd name="connsiteY116" fmla="*/ 1311955 h 1592988"/>
                                    <a:gd name="connsiteX117" fmla="*/ 1244169 w 1762455"/>
                                    <a:gd name="connsiteY117" fmla="*/ 1379742 h 1592988"/>
                                    <a:gd name="connsiteX118" fmla="*/ 1244169 w 1762455"/>
                                    <a:gd name="connsiteY118" fmla="*/ 1405162 h 1592988"/>
                                    <a:gd name="connsiteX119" fmla="*/ 1218749 w 1762455"/>
                                    <a:gd name="connsiteY119" fmla="*/ 1422108 h 1592988"/>
                                    <a:gd name="connsiteX120" fmla="*/ 1227222 w 1762455"/>
                                    <a:gd name="connsiteY120" fmla="*/ 1430582 h 1592988"/>
                                    <a:gd name="connsiteX121" fmla="*/ 1218749 w 1762455"/>
                                    <a:gd name="connsiteY121" fmla="*/ 1506842 h 1592988"/>
                                    <a:gd name="connsiteX122" fmla="*/ 1150962 w 1762455"/>
                                    <a:gd name="connsiteY122" fmla="*/ 1549209 h 1592988"/>
                                    <a:gd name="connsiteX123" fmla="*/ 1159435 w 1762455"/>
                                    <a:gd name="connsiteY123" fmla="*/ 1557682 h 1592988"/>
                                    <a:gd name="connsiteX124" fmla="*/ 1142489 w 1762455"/>
                                    <a:gd name="connsiteY124" fmla="*/ 1566155 h 1592988"/>
                                    <a:gd name="connsiteX125" fmla="*/ 1142489 w 1762455"/>
                                    <a:gd name="connsiteY125" fmla="*/ 1591575 h 1592988"/>
                                    <a:gd name="connsiteX126" fmla="*/ 1108595 w 1762455"/>
                                    <a:gd name="connsiteY126" fmla="*/ 1583102 h 1592988"/>
                                    <a:gd name="connsiteX127" fmla="*/ 1091648 w 1762455"/>
                                    <a:gd name="connsiteY127" fmla="*/ 1600049 h 1592988"/>
                                    <a:gd name="connsiteX128" fmla="*/ 1066228 w 1762455"/>
                                    <a:gd name="connsiteY128" fmla="*/ 1574629 h 1592988"/>
                                    <a:gd name="connsiteX129" fmla="*/ 1023862 w 1762455"/>
                                    <a:gd name="connsiteY129" fmla="*/ 1557682 h 1592988"/>
                                    <a:gd name="connsiteX130" fmla="*/ 1032335 w 1762455"/>
                                    <a:gd name="connsiteY130" fmla="*/ 1557682 h 1592988"/>
                                    <a:gd name="connsiteX131" fmla="*/ 1015388 w 1762455"/>
                                    <a:gd name="connsiteY131" fmla="*/ 1515315 h 1592988"/>
                                    <a:gd name="connsiteX132" fmla="*/ 1032335 w 1762455"/>
                                    <a:gd name="connsiteY132" fmla="*/ 1456002 h 1592988"/>
                                    <a:gd name="connsiteX133" fmla="*/ 956075 w 1762455"/>
                                    <a:gd name="connsiteY133" fmla="*/ 1422108 h 1592988"/>
                                    <a:gd name="connsiteX134" fmla="*/ 947601 w 1762455"/>
                                    <a:gd name="connsiteY134" fmla="*/ 1396688 h 1592988"/>
                                    <a:gd name="connsiteX135" fmla="*/ 905235 w 1762455"/>
                                    <a:gd name="connsiteY135" fmla="*/ 1371268 h 1592988"/>
                                    <a:gd name="connsiteX136" fmla="*/ 888288 w 1762455"/>
                                    <a:gd name="connsiteY136" fmla="*/ 1252642 h 1592988"/>
                                    <a:gd name="connsiteX137" fmla="*/ 778134 w 1762455"/>
                                    <a:gd name="connsiteY137" fmla="*/ 1210275 h 1592988"/>
                                    <a:gd name="connsiteX138" fmla="*/ 735768 w 1762455"/>
                                    <a:gd name="connsiteY138" fmla="*/ 1176382 h 1592988"/>
                                    <a:gd name="connsiteX139" fmla="*/ 718821 w 1762455"/>
                                    <a:gd name="connsiteY139" fmla="*/ 1117068 h 1592988"/>
                                    <a:gd name="connsiteX140" fmla="*/ 684928 w 1762455"/>
                                    <a:gd name="connsiteY140" fmla="*/ 1057755 h 1592988"/>
                                    <a:gd name="connsiteX141" fmla="*/ 608668 w 1762455"/>
                                    <a:gd name="connsiteY141" fmla="*/ 1083175 h 1592988"/>
                                    <a:gd name="connsiteX142" fmla="*/ 600194 w 1762455"/>
                                    <a:gd name="connsiteY142" fmla="*/ 1125541 h 1592988"/>
                                    <a:gd name="connsiteX143" fmla="*/ 608668 w 1762455"/>
                                    <a:gd name="connsiteY143" fmla="*/ 1150961 h 1592988"/>
                                    <a:gd name="connsiteX144" fmla="*/ 549354 w 1762455"/>
                                    <a:gd name="connsiteY144" fmla="*/ 1167908 h 1592988"/>
                                    <a:gd name="connsiteX145" fmla="*/ 490041 w 1762455"/>
                                    <a:gd name="connsiteY145" fmla="*/ 1125541 h 1592988"/>
                                    <a:gd name="connsiteX146" fmla="*/ 379887 w 1762455"/>
                                    <a:gd name="connsiteY146" fmla="*/ 1142488 h 1592988"/>
                                    <a:gd name="connsiteX147" fmla="*/ 388361 w 1762455"/>
                                    <a:gd name="connsiteY147" fmla="*/ 1108595 h 1592988"/>
                                    <a:gd name="connsiteX148" fmla="*/ 371414 w 1762455"/>
                                    <a:gd name="connsiteY148" fmla="*/ 1083175 h 1592988"/>
                                    <a:gd name="connsiteX149" fmla="*/ 278207 w 1762455"/>
                                    <a:gd name="connsiteY149" fmla="*/ 1066228 h 1592988"/>
                                    <a:gd name="connsiteX150" fmla="*/ 320574 w 1762455"/>
                                    <a:gd name="connsiteY150" fmla="*/ 1083175 h 1592988"/>
                                    <a:gd name="connsiteX151" fmla="*/ 278207 w 1762455"/>
                                    <a:gd name="connsiteY151" fmla="*/ 1091648 h 1592988"/>
                                    <a:gd name="connsiteX152" fmla="*/ 227367 w 1762455"/>
                                    <a:gd name="connsiteY152" fmla="*/ 1134015 h 1592988"/>
                                    <a:gd name="connsiteX153" fmla="*/ 201947 w 1762455"/>
                                    <a:gd name="connsiteY153" fmla="*/ 1176382 h 1592988"/>
                                    <a:gd name="connsiteX154" fmla="*/ 142634 w 1762455"/>
                                    <a:gd name="connsiteY154" fmla="*/ 1193328 h 1592988"/>
                                    <a:gd name="connsiteX155" fmla="*/ 151107 w 1762455"/>
                                    <a:gd name="connsiteY155" fmla="*/ 1176382 h 1592988"/>
                                    <a:gd name="connsiteX156" fmla="*/ 125687 w 1762455"/>
                                    <a:gd name="connsiteY156" fmla="*/ 1142488 h 1592988"/>
                                    <a:gd name="connsiteX157" fmla="*/ 125687 w 1762455"/>
                                    <a:gd name="connsiteY157" fmla="*/ 1091648 h 1592988"/>
                                    <a:gd name="connsiteX158" fmla="*/ 7060 w 1762455"/>
                                    <a:gd name="connsiteY158" fmla="*/ 1040808 h 1592988"/>
                                    <a:gd name="connsiteX159" fmla="*/ 7060 w 1762455"/>
                                    <a:gd name="connsiteY159" fmla="*/ 1023861 h 1592988"/>
                                    <a:gd name="connsiteX160" fmla="*/ 32480 w 1762455"/>
                                    <a:gd name="connsiteY160" fmla="*/ 1015388 h 1592988"/>
                                    <a:gd name="connsiteX161" fmla="*/ 40954 w 1762455"/>
                                    <a:gd name="connsiteY161" fmla="*/ 956075 h 1592988"/>
                                    <a:gd name="connsiteX162" fmla="*/ 15533 w 1762455"/>
                                    <a:gd name="connsiteY162" fmla="*/ 905234 h 1592988"/>
                                    <a:gd name="connsiteX163" fmla="*/ 7060 w 1762455"/>
                                    <a:gd name="connsiteY163" fmla="*/ 854394 h 15929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</a:cxnLst>
                                  <a:rect l="l" t="t" r="r" b="b"/>
                                  <a:pathLst>
                                    <a:path w="1762455" h="1592988">
                                      <a:moveTo>
                                        <a:pt x="7060" y="854394"/>
                                      </a:moveTo>
                                      <a:lnTo>
                                        <a:pt x="24007" y="803554"/>
                                      </a:lnTo>
                                      <a:lnTo>
                                        <a:pt x="57900" y="820501"/>
                                      </a:lnTo>
                                      <a:lnTo>
                                        <a:pt x="108740" y="786608"/>
                                      </a:lnTo>
                                      <a:lnTo>
                                        <a:pt x="134160" y="828974"/>
                                      </a:lnTo>
                                      <a:lnTo>
                                        <a:pt x="108740" y="854394"/>
                                      </a:lnTo>
                                      <a:lnTo>
                                        <a:pt x="125687" y="871341"/>
                                      </a:lnTo>
                                      <a:lnTo>
                                        <a:pt x="201947" y="871341"/>
                                      </a:lnTo>
                                      <a:lnTo>
                                        <a:pt x="176527" y="845921"/>
                                      </a:lnTo>
                                      <a:lnTo>
                                        <a:pt x="235840" y="820501"/>
                                      </a:lnTo>
                                      <a:lnTo>
                                        <a:pt x="244314" y="828974"/>
                                      </a:lnTo>
                                      <a:lnTo>
                                        <a:pt x="227367" y="845921"/>
                                      </a:lnTo>
                                      <a:lnTo>
                                        <a:pt x="278207" y="837448"/>
                                      </a:lnTo>
                                      <a:lnTo>
                                        <a:pt x="269734" y="803554"/>
                                      </a:lnTo>
                                      <a:lnTo>
                                        <a:pt x="286680" y="795081"/>
                                      </a:lnTo>
                                      <a:lnTo>
                                        <a:pt x="286680" y="778134"/>
                                      </a:lnTo>
                                      <a:lnTo>
                                        <a:pt x="337521" y="812028"/>
                                      </a:lnTo>
                                      <a:lnTo>
                                        <a:pt x="405307" y="735768"/>
                                      </a:lnTo>
                                      <a:lnTo>
                                        <a:pt x="447674" y="752714"/>
                                      </a:lnTo>
                                      <a:lnTo>
                                        <a:pt x="523934" y="744241"/>
                                      </a:lnTo>
                                      <a:lnTo>
                                        <a:pt x="574774" y="761188"/>
                                      </a:lnTo>
                                      <a:lnTo>
                                        <a:pt x="625614" y="879814"/>
                                      </a:lnTo>
                                      <a:lnTo>
                                        <a:pt x="676454" y="913708"/>
                                      </a:lnTo>
                                      <a:lnTo>
                                        <a:pt x="634088" y="956075"/>
                                      </a:lnTo>
                                      <a:lnTo>
                                        <a:pt x="693401" y="981495"/>
                                      </a:lnTo>
                                      <a:lnTo>
                                        <a:pt x="693401" y="1023861"/>
                                      </a:lnTo>
                                      <a:lnTo>
                                        <a:pt x="667981" y="1040808"/>
                                      </a:lnTo>
                                      <a:lnTo>
                                        <a:pt x="744241" y="1100121"/>
                                      </a:lnTo>
                                      <a:lnTo>
                                        <a:pt x="744241" y="1049281"/>
                                      </a:lnTo>
                                      <a:lnTo>
                                        <a:pt x="769661" y="1049281"/>
                                      </a:lnTo>
                                      <a:lnTo>
                                        <a:pt x="735768" y="1006915"/>
                                      </a:lnTo>
                                      <a:lnTo>
                                        <a:pt x="735768" y="981495"/>
                                      </a:lnTo>
                                      <a:lnTo>
                                        <a:pt x="803554" y="981495"/>
                                      </a:lnTo>
                                      <a:lnTo>
                                        <a:pt x="820501" y="922181"/>
                                      </a:lnTo>
                                      <a:lnTo>
                                        <a:pt x="888288" y="930655"/>
                                      </a:lnTo>
                                      <a:lnTo>
                                        <a:pt x="761188" y="896761"/>
                                      </a:lnTo>
                                      <a:lnTo>
                                        <a:pt x="786608" y="778134"/>
                                      </a:lnTo>
                                      <a:lnTo>
                                        <a:pt x="761188" y="727294"/>
                                      </a:lnTo>
                                      <a:lnTo>
                                        <a:pt x="735768" y="718821"/>
                                      </a:lnTo>
                                      <a:lnTo>
                                        <a:pt x="752714" y="693401"/>
                                      </a:lnTo>
                                      <a:lnTo>
                                        <a:pt x="727294" y="651034"/>
                                      </a:lnTo>
                                      <a:lnTo>
                                        <a:pt x="744241" y="625614"/>
                                      </a:lnTo>
                                      <a:lnTo>
                                        <a:pt x="786608" y="617141"/>
                                      </a:lnTo>
                                      <a:lnTo>
                                        <a:pt x="786608" y="557827"/>
                                      </a:lnTo>
                                      <a:lnTo>
                                        <a:pt x="778134" y="540881"/>
                                      </a:lnTo>
                                      <a:lnTo>
                                        <a:pt x="761188" y="557827"/>
                                      </a:lnTo>
                                      <a:lnTo>
                                        <a:pt x="727294" y="549354"/>
                                      </a:lnTo>
                                      <a:lnTo>
                                        <a:pt x="735768" y="532407"/>
                                      </a:lnTo>
                                      <a:lnTo>
                                        <a:pt x="727294" y="506987"/>
                                      </a:lnTo>
                                      <a:lnTo>
                                        <a:pt x="693401" y="498514"/>
                                      </a:lnTo>
                                      <a:lnTo>
                                        <a:pt x="710348" y="456147"/>
                                      </a:lnTo>
                                      <a:lnTo>
                                        <a:pt x="693401" y="422254"/>
                                      </a:lnTo>
                                      <a:lnTo>
                                        <a:pt x="744241" y="371414"/>
                                      </a:lnTo>
                                      <a:lnTo>
                                        <a:pt x="769661" y="371414"/>
                                      </a:lnTo>
                                      <a:lnTo>
                                        <a:pt x="769661" y="337521"/>
                                      </a:lnTo>
                                      <a:lnTo>
                                        <a:pt x="803554" y="337521"/>
                                      </a:lnTo>
                                      <a:lnTo>
                                        <a:pt x="845921" y="244314"/>
                                      </a:lnTo>
                                      <a:lnTo>
                                        <a:pt x="854395" y="244314"/>
                                      </a:lnTo>
                                      <a:lnTo>
                                        <a:pt x="854395" y="193474"/>
                                      </a:lnTo>
                                      <a:lnTo>
                                        <a:pt x="820501" y="185000"/>
                                      </a:lnTo>
                                      <a:lnTo>
                                        <a:pt x="854395" y="176527"/>
                                      </a:lnTo>
                                      <a:lnTo>
                                        <a:pt x="871341" y="193474"/>
                                      </a:lnTo>
                                      <a:lnTo>
                                        <a:pt x="888288" y="185000"/>
                                      </a:lnTo>
                                      <a:lnTo>
                                        <a:pt x="879815" y="201947"/>
                                      </a:lnTo>
                                      <a:lnTo>
                                        <a:pt x="896761" y="201947"/>
                                      </a:lnTo>
                                      <a:lnTo>
                                        <a:pt x="939128" y="168054"/>
                                      </a:lnTo>
                                      <a:lnTo>
                                        <a:pt x="930655" y="134160"/>
                                      </a:lnTo>
                                      <a:lnTo>
                                        <a:pt x="939128" y="125687"/>
                                      </a:lnTo>
                                      <a:lnTo>
                                        <a:pt x="930655" y="108740"/>
                                      </a:lnTo>
                                      <a:lnTo>
                                        <a:pt x="964548" y="100267"/>
                                      </a:lnTo>
                                      <a:lnTo>
                                        <a:pt x="964548" y="32480"/>
                                      </a:lnTo>
                                      <a:lnTo>
                                        <a:pt x="981495" y="24007"/>
                                      </a:lnTo>
                                      <a:lnTo>
                                        <a:pt x="1006915" y="40954"/>
                                      </a:lnTo>
                                      <a:lnTo>
                                        <a:pt x="1049282" y="7060"/>
                                      </a:lnTo>
                                      <a:lnTo>
                                        <a:pt x="1049282" y="40954"/>
                                      </a:lnTo>
                                      <a:lnTo>
                                        <a:pt x="1057755" y="83320"/>
                                      </a:lnTo>
                                      <a:lnTo>
                                        <a:pt x="1117068" y="134160"/>
                                      </a:lnTo>
                                      <a:lnTo>
                                        <a:pt x="1108595" y="168054"/>
                                      </a:lnTo>
                                      <a:lnTo>
                                        <a:pt x="1142489" y="227367"/>
                                      </a:lnTo>
                                      <a:lnTo>
                                        <a:pt x="1125542" y="252787"/>
                                      </a:lnTo>
                                      <a:lnTo>
                                        <a:pt x="1218749" y="286680"/>
                                      </a:lnTo>
                                      <a:lnTo>
                                        <a:pt x="1405162" y="244314"/>
                                      </a:lnTo>
                                      <a:lnTo>
                                        <a:pt x="1430582" y="286680"/>
                                      </a:lnTo>
                                      <a:lnTo>
                                        <a:pt x="1557682" y="312101"/>
                                      </a:lnTo>
                                      <a:lnTo>
                                        <a:pt x="1574629" y="345994"/>
                                      </a:lnTo>
                                      <a:lnTo>
                                        <a:pt x="1659362" y="371414"/>
                                      </a:lnTo>
                                      <a:lnTo>
                                        <a:pt x="1727149" y="430727"/>
                                      </a:lnTo>
                                      <a:lnTo>
                                        <a:pt x="1769516" y="515461"/>
                                      </a:lnTo>
                                      <a:lnTo>
                                        <a:pt x="1769516" y="532407"/>
                                      </a:lnTo>
                                      <a:lnTo>
                                        <a:pt x="1693256" y="566301"/>
                                      </a:lnTo>
                                      <a:lnTo>
                                        <a:pt x="1667836" y="549354"/>
                                      </a:lnTo>
                                      <a:lnTo>
                                        <a:pt x="1633942" y="566301"/>
                                      </a:lnTo>
                                      <a:lnTo>
                                        <a:pt x="1566156" y="532407"/>
                                      </a:lnTo>
                                      <a:lnTo>
                                        <a:pt x="1549209" y="574774"/>
                                      </a:lnTo>
                                      <a:lnTo>
                                        <a:pt x="1464476" y="566301"/>
                                      </a:lnTo>
                                      <a:lnTo>
                                        <a:pt x="1430582" y="591721"/>
                                      </a:lnTo>
                                      <a:lnTo>
                                        <a:pt x="1413636" y="583247"/>
                                      </a:lnTo>
                                      <a:lnTo>
                                        <a:pt x="1422109" y="634087"/>
                                      </a:lnTo>
                                      <a:lnTo>
                                        <a:pt x="1413636" y="684928"/>
                                      </a:lnTo>
                                      <a:lnTo>
                                        <a:pt x="1362795" y="693401"/>
                                      </a:lnTo>
                                      <a:lnTo>
                                        <a:pt x="1345849" y="735768"/>
                                      </a:lnTo>
                                      <a:lnTo>
                                        <a:pt x="1210275" y="718821"/>
                                      </a:lnTo>
                                      <a:lnTo>
                                        <a:pt x="1167909" y="735768"/>
                                      </a:lnTo>
                                      <a:lnTo>
                                        <a:pt x="1159435" y="761188"/>
                                      </a:lnTo>
                                      <a:lnTo>
                                        <a:pt x="1142489" y="769661"/>
                                      </a:lnTo>
                                      <a:lnTo>
                                        <a:pt x="989968" y="769661"/>
                                      </a:lnTo>
                                      <a:lnTo>
                                        <a:pt x="888288" y="837448"/>
                                      </a:lnTo>
                                      <a:lnTo>
                                        <a:pt x="913708" y="879814"/>
                                      </a:lnTo>
                                      <a:lnTo>
                                        <a:pt x="913708" y="930655"/>
                                      </a:lnTo>
                                      <a:lnTo>
                                        <a:pt x="947601" y="947601"/>
                                      </a:lnTo>
                                      <a:lnTo>
                                        <a:pt x="981495" y="989968"/>
                                      </a:lnTo>
                                      <a:lnTo>
                                        <a:pt x="956075" y="1066228"/>
                                      </a:lnTo>
                                      <a:lnTo>
                                        <a:pt x="964548" y="1091648"/>
                                      </a:lnTo>
                                      <a:lnTo>
                                        <a:pt x="1023862" y="1176382"/>
                                      </a:lnTo>
                                      <a:lnTo>
                                        <a:pt x="1125542" y="1252642"/>
                                      </a:lnTo>
                                      <a:lnTo>
                                        <a:pt x="1125542" y="1261115"/>
                                      </a:lnTo>
                                      <a:lnTo>
                                        <a:pt x="1150962" y="1311955"/>
                                      </a:lnTo>
                                      <a:lnTo>
                                        <a:pt x="1244169" y="1379742"/>
                                      </a:lnTo>
                                      <a:lnTo>
                                        <a:pt x="1244169" y="1405162"/>
                                      </a:lnTo>
                                      <a:lnTo>
                                        <a:pt x="1218749" y="1422108"/>
                                      </a:lnTo>
                                      <a:lnTo>
                                        <a:pt x="1227222" y="1430582"/>
                                      </a:lnTo>
                                      <a:lnTo>
                                        <a:pt x="1218749" y="1506842"/>
                                      </a:lnTo>
                                      <a:lnTo>
                                        <a:pt x="1150962" y="1549209"/>
                                      </a:lnTo>
                                      <a:lnTo>
                                        <a:pt x="1159435" y="1557682"/>
                                      </a:lnTo>
                                      <a:lnTo>
                                        <a:pt x="1142489" y="1566155"/>
                                      </a:lnTo>
                                      <a:lnTo>
                                        <a:pt x="1142489" y="1591575"/>
                                      </a:lnTo>
                                      <a:lnTo>
                                        <a:pt x="1108595" y="1583102"/>
                                      </a:lnTo>
                                      <a:lnTo>
                                        <a:pt x="1091648" y="1600049"/>
                                      </a:lnTo>
                                      <a:lnTo>
                                        <a:pt x="1066228" y="1574629"/>
                                      </a:lnTo>
                                      <a:lnTo>
                                        <a:pt x="1023862" y="1557682"/>
                                      </a:lnTo>
                                      <a:lnTo>
                                        <a:pt x="1032335" y="1557682"/>
                                      </a:lnTo>
                                      <a:lnTo>
                                        <a:pt x="1015388" y="1515315"/>
                                      </a:lnTo>
                                      <a:lnTo>
                                        <a:pt x="1032335" y="1456002"/>
                                      </a:lnTo>
                                      <a:lnTo>
                                        <a:pt x="956075" y="1422108"/>
                                      </a:lnTo>
                                      <a:lnTo>
                                        <a:pt x="947601" y="1396688"/>
                                      </a:lnTo>
                                      <a:lnTo>
                                        <a:pt x="905235" y="1371268"/>
                                      </a:lnTo>
                                      <a:lnTo>
                                        <a:pt x="888288" y="1252642"/>
                                      </a:lnTo>
                                      <a:lnTo>
                                        <a:pt x="778134" y="1210275"/>
                                      </a:lnTo>
                                      <a:lnTo>
                                        <a:pt x="735768" y="1176382"/>
                                      </a:lnTo>
                                      <a:lnTo>
                                        <a:pt x="718821" y="1117068"/>
                                      </a:lnTo>
                                      <a:lnTo>
                                        <a:pt x="684928" y="1057755"/>
                                      </a:lnTo>
                                      <a:lnTo>
                                        <a:pt x="608668" y="1083175"/>
                                      </a:lnTo>
                                      <a:lnTo>
                                        <a:pt x="600194" y="1125541"/>
                                      </a:lnTo>
                                      <a:lnTo>
                                        <a:pt x="608668" y="1150961"/>
                                      </a:lnTo>
                                      <a:lnTo>
                                        <a:pt x="549354" y="1167908"/>
                                      </a:lnTo>
                                      <a:lnTo>
                                        <a:pt x="490041" y="1125541"/>
                                      </a:lnTo>
                                      <a:lnTo>
                                        <a:pt x="379887" y="1142488"/>
                                      </a:lnTo>
                                      <a:lnTo>
                                        <a:pt x="388361" y="1108595"/>
                                      </a:lnTo>
                                      <a:lnTo>
                                        <a:pt x="371414" y="1083175"/>
                                      </a:lnTo>
                                      <a:lnTo>
                                        <a:pt x="278207" y="1066228"/>
                                      </a:lnTo>
                                      <a:lnTo>
                                        <a:pt x="320574" y="1083175"/>
                                      </a:lnTo>
                                      <a:lnTo>
                                        <a:pt x="278207" y="1091648"/>
                                      </a:lnTo>
                                      <a:lnTo>
                                        <a:pt x="227367" y="1134015"/>
                                      </a:lnTo>
                                      <a:lnTo>
                                        <a:pt x="201947" y="1176382"/>
                                      </a:lnTo>
                                      <a:lnTo>
                                        <a:pt x="142634" y="1193328"/>
                                      </a:lnTo>
                                      <a:lnTo>
                                        <a:pt x="151107" y="1176382"/>
                                      </a:lnTo>
                                      <a:lnTo>
                                        <a:pt x="125687" y="1142488"/>
                                      </a:lnTo>
                                      <a:lnTo>
                                        <a:pt x="125687" y="1091648"/>
                                      </a:lnTo>
                                      <a:lnTo>
                                        <a:pt x="7060" y="1040808"/>
                                      </a:lnTo>
                                      <a:lnTo>
                                        <a:pt x="7060" y="1023861"/>
                                      </a:lnTo>
                                      <a:lnTo>
                                        <a:pt x="32480" y="1015388"/>
                                      </a:lnTo>
                                      <a:lnTo>
                                        <a:pt x="40954" y="956075"/>
                                      </a:lnTo>
                                      <a:lnTo>
                                        <a:pt x="15533" y="905234"/>
                                      </a:lnTo>
                                      <a:lnTo>
                                        <a:pt x="7060" y="85439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E75B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7" name="Полилиния: фигура 331">
                                <a:extLst>
                                  <a:ext uri="{FF2B5EF4-FFF2-40B4-BE49-F238E27FC236}">
                                    <a16:creationId xmlns:a16="http://schemas.microsoft.com/office/drawing/2014/main" id="{7B40DCF1-95A9-8769-1358-E9F1ABFA7FC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4200" y="3759230"/>
                                  <a:ext cx="1016801" cy="898174"/>
                                </a:xfrm>
                                <a:custGeom>
                                  <a:avLst/>
                                  <a:gdLst>
                                    <a:gd name="connsiteX0" fmla="*/ 7060 w 1016801"/>
                                    <a:gd name="connsiteY0" fmla="*/ 540881 h 898174"/>
                                    <a:gd name="connsiteX1" fmla="*/ 24007 w 1016801"/>
                                    <a:gd name="connsiteY1" fmla="*/ 532407 h 898174"/>
                                    <a:gd name="connsiteX2" fmla="*/ 32480 w 1016801"/>
                                    <a:gd name="connsiteY2" fmla="*/ 481567 h 898174"/>
                                    <a:gd name="connsiteX3" fmla="*/ 66374 w 1016801"/>
                                    <a:gd name="connsiteY3" fmla="*/ 456147 h 898174"/>
                                    <a:gd name="connsiteX4" fmla="*/ 83320 w 1016801"/>
                                    <a:gd name="connsiteY4" fmla="*/ 422254 h 898174"/>
                                    <a:gd name="connsiteX5" fmla="*/ 66374 w 1016801"/>
                                    <a:gd name="connsiteY5" fmla="*/ 422254 h 898174"/>
                                    <a:gd name="connsiteX6" fmla="*/ 66374 w 1016801"/>
                                    <a:gd name="connsiteY6" fmla="*/ 388361 h 898174"/>
                                    <a:gd name="connsiteX7" fmla="*/ 151107 w 1016801"/>
                                    <a:gd name="connsiteY7" fmla="*/ 362941 h 898174"/>
                                    <a:gd name="connsiteX8" fmla="*/ 151107 w 1016801"/>
                                    <a:gd name="connsiteY8" fmla="*/ 337521 h 898174"/>
                                    <a:gd name="connsiteX9" fmla="*/ 142634 w 1016801"/>
                                    <a:gd name="connsiteY9" fmla="*/ 320574 h 898174"/>
                                    <a:gd name="connsiteX10" fmla="*/ 151107 w 1016801"/>
                                    <a:gd name="connsiteY10" fmla="*/ 269734 h 898174"/>
                                    <a:gd name="connsiteX11" fmla="*/ 159580 w 1016801"/>
                                    <a:gd name="connsiteY11" fmla="*/ 261260 h 898174"/>
                                    <a:gd name="connsiteX12" fmla="*/ 159580 w 1016801"/>
                                    <a:gd name="connsiteY12" fmla="*/ 252787 h 898174"/>
                                    <a:gd name="connsiteX13" fmla="*/ 218894 w 1016801"/>
                                    <a:gd name="connsiteY13" fmla="*/ 295154 h 898174"/>
                                    <a:gd name="connsiteX14" fmla="*/ 227367 w 1016801"/>
                                    <a:gd name="connsiteY14" fmla="*/ 362941 h 898174"/>
                                    <a:gd name="connsiteX15" fmla="*/ 261260 w 1016801"/>
                                    <a:gd name="connsiteY15" fmla="*/ 362941 h 898174"/>
                                    <a:gd name="connsiteX16" fmla="*/ 261260 w 1016801"/>
                                    <a:gd name="connsiteY16" fmla="*/ 345994 h 898174"/>
                                    <a:gd name="connsiteX17" fmla="*/ 295154 w 1016801"/>
                                    <a:gd name="connsiteY17" fmla="*/ 354467 h 898174"/>
                                    <a:gd name="connsiteX18" fmla="*/ 312101 w 1016801"/>
                                    <a:gd name="connsiteY18" fmla="*/ 320574 h 898174"/>
                                    <a:gd name="connsiteX19" fmla="*/ 371414 w 1016801"/>
                                    <a:gd name="connsiteY19" fmla="*/ 320574 h 898174"/>
                                    <a:gd name="connsiteX20" fmla="*/ 413781 w 1016801"/>
                                    <a:gd name="connsiteY20" fmla="*/ 252787 h 898174"/>
                                    <a:gd name="connsiteX21" fmla="*/ 396834 w 1016801"/>
                                    <a:gd name="connsiteY21" fmla="*/ 218894 h 898174"/>
                                    <a:gd name="connsiteX22" fmla="*/ 405307 w 1016801"/>
                                    <a:gd name="connsiteY22" fmla="*/ 193474 h 898174"/>
                                    <a:gd name="connsiteX23" fmla="*/ 439201 w 1016801"/>
                                    <a:gd name="connsiteY23" fmla="*/ 210420 h 898174"/>
                                    <a:gd name="connsiteX24" fmla="*/ 473094 w 1016801"/>
                                    <a:gd name="connsiteY24" fmla="*/ 193474 h 898174"/>
                                    <a:gd name="connsiteX25" fmla="*/ 490041 w 1016801"/>
                                    <a:gd name="connsiteY25" fmla="*/ 227367 h 898174"/>
                                    <a:gd name="connsiteX26" fmla="*/ 532407 w 1016801"/>
                                    <a:gd name="connsiteY26" fmla="*/ 235840 h 898174"/>
                                    <a:gd name="connsiteX27" fmla="*/ 583247 w 1016801"/>
                                    <a:gd name="connsiteY27" fmla="*/ 218894 h 898174"/>
                                    <a:gd name="connsiteX28" fmla="*/ 600194 w 1016801"/>
                                    <a:gd name="connsiteY28" fmla="*/ 185000 h 898174"/>
                                    <a:gd name="connsiteX29" fmla="*/ 642561 w 1016801"/>
                                    <a:gd name="connsiteY29" fmla="*/ 185000 h 898174"/>
                                    <a:gd name="connsiteX30" fmla="*/ 684928 w 1016801"/>
                                    <a:gd name="connsiteY30" fmla="*/ 151107 h 898174"/>
                                    <a:gd name="connsiteX31" fmla="*/ 693401 w 1016801"/>
                                    <a:gd name="connsiteY31" fmla="*/ 125687 h 898174"/>
                                    <a:gd name="connsiteX32" fmla="*/ 735768 w 1016801"/>
                                    <a:gd name="connsiteY32" fmla="*/ 91794 h 898174"/>
                                    <a:gd name="connsiteX33" fmla="*/ 854394 w 1016801"/>
                                    <a:gd name="connsiteY33" fmla="*/ 117214 h 898174"/>
                                    <a:gd name="connsiteX34" fmla="*/ 871341 w 1016801"/>
                                    <a:gd name="connsiteY34" fmla="*/ 74847 h 898174"/>
                                    <a:gd name="connsiteX35" fmla="*/ 871341 w 1016801"/>
                                    <a:gd name="connsiteY35" fmla="*/ 15533 h 898174"/>
                                    <a:gd name="connsiteX36" fmla="*/ 888288 w 1016801"/>
                                    <a:gd name="connsiteY36" fmla="*/ 7060 h 898174"/>
                                    <a:gd name="connsiteX37" fmla="*/ 905235 w 1016801"/>
                                    <a:gd name="connsiteY37" fmla="*/ 7060 h 898174"/>
                                    <a:gd name="connsiteX38" fmla="*/ 913708 w 1016801"/>
                                    <a:gd name="connsiteY38" fmla="*/ 24007 h 898174"/>
                                    <a:gd name="connsiteX39" fmla="*/ 939128 w 1016801"/>
                                    <a:gd name="connsiteY39" fmla="*/ 49427 h 898174"/>
                                    <a:gd name="connsiteX40" fmla="*/ 964548 w 1016801"/>
                                    <a:gd name="connsiteY40" fmla="*/ 91794 h 898174"/>
                                    <a:gd name="connsiteX41" fmla="*/ 947601 w 1016801"/>
                                    <a:gd name="connsiteY41" fmla="*/ 168054 h 898174"/>
                                    <a:gd name="connsiteX42" fmla="*/ 956075 w 1016801"/>
                                    <a:gd name="connsiteY42" fmla="*/ 201947 h 898174"/>
                                    <a:gd name="connsiteX43" fmla="*/ 998441 w 1016801"/>
                                    <a:gd name="connsiteY43" fmla="*/ 227367 h 898174"/>
                                    <a:gd name="connsiteX44" fmla="*/ 1015388 w 1016801"/>
                                    <a:gd name="connsiteY44" fmla="*/ 261260 h 898174"/>
                                    <a:gd name="connsiteX45" fmla="*/ 981495 w 1016801"/>
                                    <a:gd name="connsiteY45" fmla="*/ 303627 h 898174"/>
                                    <a:gd name="connsiteX46" fmla="*/ 989968 w 1016801"/>
                                    <a:gd name="connsiteY46" fmla="*/ 337521 h 898174"/>
                                    <a:gd name="connsiteX47" fmla="*/ 956075 w 1016801"/>
                                    <a:gd name="connsiteY47" fmla="*/ 413781 h 898174"/>
                                    <a:gd name="connsiteX48" fmla="*/ 956075 w 1016801"/>
                                    <a:gd name="connsiteY48" fmla="*/ 447674 h 898174"/>
                                    <a:gd name="connsiteX49" fmla="*/ 989968 w 1016801"/>
                                    <a:gd name="connsiteY49" fmla="*/ 473094 h 898174"/>
                                    <a:gd name="connsiteX50" fmla="*/ 981495 w 1016801"/>
                                    <a:gd name="connsiteY50" fmla="*/ 473094 h 898174"/>
                                    <a:gd name="connsiteX51" fmla="*/ 998441 w 1016801"/>
                                    <a:gd name="connsiteY51" fmla="*/ 557828 h 898174"/>
                                    <a:gd name="connsiteX52" fmla="*/ 947601 w 1016801"/>
                                    <a:gd name="connsiteY52" fmla="*/ 591721 h 898174"/>
                                    <a:gd name="connsiteX53" fmla="*/ 888288 w 1016801"/>
                                    <a:gd name="connsiteY53" fmla="*/ 549354 h 898174"/>
                                    <a:gd name="connsiteX54" fmla="*/ 837448 w 1016801"/>
                                    <a:gd name="connsiteY54" fmla="*/ 557828 h 898174"/>
                                    <a:gd name="connsiteX55" fmla="*/ 795081 w 1016801"/>
                                    <a:gd name="connsiteY55" fmla="*/ 600194 h 898174"/>
                                    <a:gd name="connsiteX56" fmla="*/ 752714 w 1016801"/>
                                    <a:gd name="connsiteY56" fmla="*/ 600194 h 898174"/>
                                    <a:gd name="connsiteX57" fmla="*/ 676454 w 1016801"/>
                                    <a:gd name="connsiteY57" fmla="*/ 693401 h 898174"/>
                                    <a:gd name="connsiteX58" fmla="*/ 591721 w 1016801"/>
                                    <a:gd name="connsiteY58" fmla="*/ 693401 h 898174"/>
                                    <a:gd name="connsiteX59" fmla="*/ 523934 w 1016801"/>
                                    <a:gd name="connsiteY59" fmla="*/ 718821 h 898174"/>
                                    <a:gd name="connsiteX60" fmla="*/ 473094 w 1016801"/>
                                    <a:gd name="connsiteY60" fmla="*/ 752714 h 898174"/>
                                    <a:gd name="connsiteX61" fmla="*/ 481567 w 1016801"/>
                                    <a:gd name="connsiteY61" fmla="*/ 828975 h 898174"/>
                                    <a:gd name="connsiteX62" fmla="*/ 396834 w 1016801"/>
                                    <a:gd name="connsiteY62" fmla="*/ 871341 h 898174"/>
                                    <a:gd name="connsiteX63" fmla="*/ 278207 w 1016801"/>
                                    <a:gd name="connsiteY63" fmla="*/ 871341 h 898174"/>
                                    <a:gd name="connsiteX64" fmla="*/ 185000 w 1016801"/>
                                    <a:gd name="connsiteY64" fmla="*/ 905235 h 898174"/>
                                    <a:gd name="connsiteX65" fmla="*/ 201947 w 1016801"/>
                                    <a:gd name="connsiteY65" fmla="*/ 871341 h 898174"/>
                                    <a:gd name="connsiteX66" fmla="*/ 193474 w 1016801"/>
                                    <a:gd name="connsiteY66" fmla="*/ 845921 h 898174"/>
                                    <a:gd name="connsiteX67" fmla="*/ 210420 w 1016801"/>
                                    <a:gd name="connsiteY67" fmla="*/ 837448 h 898174"/>
                                    <a:gd name="connsiteX68" fmla="*/ 193474 w 1016801"/>
                                    <a:gd name="connsiteY68" fmla="*/ 820501 h 898174"/>
                                    <a:gd name="connsiteX69" fmla="*/ 193474 w 1016801"/>
                                    <a:gd name="connsiteY69" fmla="*/ 786608 h 898174"/>
                                    <a:gd name="connsiteX70" fmla="*/ 159580 w 1016801"/>
                                    <a:gd name="connsiteY70" fmla="*/ 778134 h 898174"/>
                                    <a:gd name="connsiteX71" fmla="*/ 142634 w 1016801"/>
                                    <a:gd name="connsiteY71" fmla="*/ 752714 h 898174"/>
                                    <a:gd name="connsiteX72" fmla="*/ 151107 w 1016801"/>
                                    <a:gd name="connsiteY72" fmla="*/ 718821 h 898174"/>
                                    <a:gd name="connsiteX73" fmla="*/ 193474 w 1016801"/>
                                    <a:gd name="connsiteY73" fmla="*/ 701874 h 898174"/>
                                    <a:gd name="connsiteX74" fmla="*/ 185000 w 1016801"/>
                                    <a:gd name="connsiteY74" fmla="*/ 676454 h 898174"/>
                                    <a:gd name="connsiteX75" fmla="*/ 142634 w 1016801"/>
                                    <a:gd name="connsiteY75" fmla="*/ 659508 h 898174"/>
                                    <a:gd name="connsiteX76" fmla="*/ 159580 w 1016801"/>
                                    <a:gd name="connsiteY76" fmla="*/ 625614 h 898174"/>
                                    <a:gd name="connsiteX77" fmla="*/ 151107 w 1016801"/>
                                    <a:gd name="connsiteY77" fmla="*/ 574774 h 898174"/>
                                    <a:gd name="connsiteX78" fmla="*/ 100267 w 1016801"/>
                                    <a:gd name="connsiteY78" fmla="*/ 557828 h 898174"/>
                                    <a:gd name="connsiteX79" fmla="*/ 66374 w 1016801"/>
                                    <a:gd name="connsiteY79" fmla="*/ 583248 h 898174"/>
                                    <a:gd name="connsiteX80" fmla="*/ 7060 w 1016801"/>
                                    <a:gd name="connsiteY80" fmla="*/ 540881 h 8981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</a:cxnLst>
                                  <a:rect l="l" t="t" r="r" b="b"/>
                                  <a:pathLst>
                                    <a:path w="1016801" h="898174">
                                      <a:moveTo>
                                        <a:pt x="7060" y="540881"/>
                                      </a:moveTo>
                                      <a:lnTo>
                                        <a:pt x="24007" y="532407"/>
                                      </a:lnTo>
                                      <a:lnTo>
                                        <a:pt x="32480" y="481567"/>
                                      </a:lnTo>
                                      <a:lnTo>
                                        <a:pt x="66374" y="456147"/>
                                      </a:lnTo>
                                      <a:lnTo>
                                        <a:pt x="83320" y="422254"/>
                                      </a:lnTo>
                                      <a:lnTo>
                                        <a:pt x="66374" y="422254"/>
                                      </a:lnTo>
                                      <a:lnTo>
                                        <a:pt x="66374" y="388361"/>
                                      </a:lnTo>
                                      <a:lnTo>
                                        <a:pt x="151107" y="362941"/>
                                      </a:lnTo>
                                      <a:lnTo>
                                        <a:pt x="151107" y="337521"/>
                                      </a:lnTo>
                                      <a:lnTo>
                                        <a:pt x="142634" y="320574"/>
                                      </a:lnTo>
                                      <a:lnTo>
                                        <a:pt x="151107" y="269734"/>
                                      </a:lnTo>
                                      <a:lnTo>
                                        <a:pt x="159580" y="261260"/>
                                      </a:lnTo>
                                      <a:lnTo>
                                        <a:pt x="159580" y="252787"/>
                                      </a:lnTo>
                                      <a:lnTo>
                                        <a:pt x="218894" y="295154"/>
                                      </a:lnTo>
                                      <a:lnTo>
                                        <a:pt x="227367" y="362941"/>
                                      </a:lnTo>
                                      <a:lnTo>
                                        <a:pt x="261260" y="362941"/>
                                      </a:lnTo>
                                      <a:lnTo>
                                        <a:pt x="261260" y="345994"/>
                                      </a:lnTo>
                                      <a:lnTo>
                                        <a:pt x="295154" y="354467"/>
                                      </a:lnTo>
                                      <a:lnTo>
                                        <a:pt x="312101" y="320574"/>
                                      </a:lnTo>
                                      <a:lnTo>
                                        <a:pt x="371414" y="320574"/>
                                      </a:lnTo>
                                      <a:lnTo>
                                        <a:pt x="413781" y="252787"/>
                                      </a:lnTo>
                                      <a:lnTo>
                                        <a:pt x="396834" y="218894"/>
                                      </a:lnTo>
                                      <a:lnTo>
                                        <a:pt x="405307" y="193474"/>
                                      </a:lnTo>
                                      <a:lnTo>
                                        <a:pt x="439201" y="210420"/>
                                      </a:lnTo>
                                      <a:lnTo>
                                        <a:pt x="473094" y="193474"/>
                                      </a:lnTo>
                                      <a:lnTo>
                                        <a:pt x="490041" y="227367"/>
                                      </a:lnTo>
                                      <a:lnTo>
                                        <a:pt x="532407" y="235840"/>
                                      </a:lnTo>
                                      <a:lnTo>
                                        <a:pt x="583247" y="218894"/>
                                      </a:lnTo>
                                      <a:lnTo>
                                        <a:pt x="600194" y="185000"/>
                                      </a:lnTo>
                                      <a:lnTo>
                                        <a:pt x="642561" y="185000"/>
                                      </a:lnTo>
                                      <a:lnTo>
                                        <a:pt x="684928" y="151107"/>
                                      </a:lnTo>
                                      <a:lnTo>
                                        <a:pt x="693401" y="125687"/>
                                      </a:lnTo>
                                      <a:lnTo>
                                        <a:pt x="735768" y="91794"/>
                                      </a:lnTo>
                                      <a:lnTo>
                                        <a:pt x="854394" y="117214"/>
                                      </a:lnTo>
                                      <a:lnTo>
                                        <a:pt x="871341" y="74847"/>
                                      </a:lnTo>
                                      <a:lnTo>
                                        <a:pt x="871341" y="15533"/>
                                      </a:lnTo>
                                      <a:lnTo>
                                        <a:pt x="888288" y="7060"/>
                                      </a:lnTo>
                                      <a:lnTo>
                                        <a:pt x="905235" y="7060"/>
                                      </a:lnTo>
                                      <a:lnTo>
                                        <a:pt x="913708" y="24007"/>
                                      </a:lnTo>
                                      <a:lnTo>
                                        <a:pt x="939128" y="49427"/>
                                      </a:lnTo>
                                      <a:lnTo>
                                        <a:pt x="964548" y="91794"/>
                                      </a:lnTo>
                                      <a:lnTo>
                                        <a:pt x="947601" y="168054"/>
                                      </a:lnTo>
                                      <a:lnTo>
                                        <a:pt x="956075" y="201947"/>
                                      </a:lnTo>
                                      <a:lnTo>
                                        <a:pt x="998441" y="227367"/>
                                      </a:lnTo>
                                      <a:lnTo>
                                        <a:pt x="1015388" y="261260"/>
                                      </a:lnTo>
                                      <a:lnTo>
                                        <a:pt x="981495" y="303627"/>
                                      </a:lnTo>
                                      <a:lnTo>
                                        <a:pt x="989968" y="337521"/>
                                      </a:lnTo>
                                      <a:lnTo>
                                        <a:pt x="956075" y="413781"/>
                                      </a:lnTo>
                                      <a:lnTo>
                                        <a:pt x="956075" y="447674"/>
                                      </a:lnTo>
                                      <a:lnTo>
                                        <a:pt x="989968" y="473094"/>
                                      </a:lnTo>
                                      <a:lnTo>
                                        <a:pt x="981495" y="473094"/>
                                      </a:lnTo>
                                      <a:lnTo>
                                        <a:pt x="998441" y="557828"/>
                                      </a:lnTo>
                                      <a:lnTo>
                                        <a:pt x="947601" y="591721"/>
                                      </a:lnTo>
                                      <a:lnTo>
                                        <a:pt x="888288" y="549354"/>
                                      </a:lnTo>
                                      <a:lnTo>
                                        <a:pt x="837448" y="557828"/>
                                      </a:lnTo>
                                      <a:lnTo>
                                        <a:pt x="795081" y="600194"/>
                                      </a:lnTo>
                                      <a:lnTo>
                                        <a:pt x="752714" y="600194"/>
                                      </a:lnTo>
                                      <a:lnTo>
                                        <a:pt x="676454" y="693401"/>
                                      </a:lnTo>
                                      <a:lnTo>
                                        <a:pt x="591721" y="693401"/>
                                      </a:lnTo>
                                      <a:lnTo>
                                        <a:pt x="523934" y="718821"/>
                                      </a:lnTo>
                                      <a:lnTo>
                                        <a:pt x="473094" y="752714"/>
                                      </a:lnTo>
                                      <a:lnTo>
                                        <a:pt x="481567" y="828975"/>
                                      </a:lnTo>
                                      <a:lnTo>
                                        <a:pt x="396834" y="871341"/>
                                      </a:lnTo>
                                      <a:lnTo>
                                        <a:pt x="278207" y="871341"/>
                                      </a:lnTo>
                                      <a:lnTo>
                                        <a:pt x="185000" y="905235"/>
                                      </a:lnTo>
                                      <a:lnTo>
                                        <a:pt x="201947" y="871341"/>
                                      </a:lnTo>
                                      <a:lnTo>
                                        <a:pt x="193474" y="845921"/>
                                      </a:lnTo>
                                      <a:lnTo>
                                        <a:pt x="210420" y="837448"/>
                                      </a:lnTo>
                                      <a:lnTo>
                                        <a:pt x="193474" y="820501"/>
                                      </a:lnTo>
                                      <a:lnTo>
                                        <a:pt x="193474" y="786608"/>
                                      </a:lnTo>
                                      <a:lnTo>
                                        <a:pt x="159580" y="778134"/>
                                      </a:lnTo>
                                      <a:lnTo>
                                        <a:pt x="142634" y="752714"/>
                                      </a:lnTo>
                                      <a:lnTo>
                                        <a:pt x="151107" y="718821"/>
                                      </a:lnTo>
                                      <a:lnTo>
                                        <a:pt x="193474" y="701874"/>
                                      </a:lnTo>
                                      <a:lnTo>
                                        <a:pt x="185000" y="676454"/>
                                      </a:lnTo>
                                      <a:lnTo>
                                        <a:pt x="142634" y="659508"/>
                                      </a:lnTo>
                                      <a:lnTo>
                                        <a:pt x="159580" y="625614"/>
                                      </a:lnTo>
                                      <a:lnTo>
                                        <a:pt x="151107" y="574774"/>
                                      </a:lnTo>
                                      <a:lnTo>
                                        <a:pt x="100267" y="557828"/>
                                      </a:lnTo>
                                      <a:lnTo>
                                        <a:pt x="66374" y="583248"/>
                                      </a:lnTo>
                                      <a:lnTo>
                                        <a:pt x="7060" y="54088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8" name="Полилиния: фигура 95">
                                <a:extLst>
                                  <a:ext uri="{FF2B5EF4-FFF2-40B4-BE49-F238E27FC236}">
                                    <a16:creationId xmlns:a16="http://schemas.microsoft.com/office/drawing/2014/main" id="{BEBC24E1-2CF2-CF7F-567F-C6ABD0D05B2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1688" y="3315227"/>
                                  <a:ext cx="1914976" cy="915121"/>
                                </a:xfrm>
                                <a:custGeom>
                                  <a:avLst/>
                                  <a:gdLst>
                                    <a:gd name="connsiteX0" fmla="*/ 7060 w 1914975"/>
                                    <a:gd name="connsiteY0" fmla="*/ 651034 h 915121"/>
                                    <a:gd name="connsiteX1" fmla="*/ 108740 w 1914975"/>
                                    <a:gd name="connsiteY1" fmla="*/ 625614 h 915121"/>
                                    <a:gd name="connsiteX2" fmla="*/ 252787 w 1914975"/>
                                    <a:gd name="connsiteY2" fmla="*/ 659508 h 915121"/>
                                    <a:gd name="connsiteX3" fmla="*/ 371414 w 1914975"/>
                                    <a:gd name="connsiteY3" fmla="*/ 591721 h 915121"/>
                                    <a:gd name="connsiteX4" fmla="*/ 506987 w 1914975"/>
                                    <a:gd name="connsiteY4" fmla="*/ 583248 h 915121"/>
                                    <a:gd name="connsiteX5" fmla="*/ 515461 w 1914975"/>
                                    <a:gd name="connsiteY5" fmla="*/ 549354 h 915121"/>
                                    <a:gd name="connsiteX6" fmla="*/ 566301 w 1914975"/>
                                    <a:gd name="connsiteY6" fmla="*/ 549354 h 915121"/>
                                    <a:gd name="connsiteX7" fmla="*/ 600194 w 1914975"/>
                                    <a:gd name="connsiteY7" fmla="*/ 490041 h 915121"/>
                                    <a:gd name="connsiteX8" fmla="*/ 600194 w 1914975"/>
                                    <a:gd name="connsiteY8" fmla="*/ 396834 h 915121"/>
                                    <a:gd name="connsiteX9" fmla="*/ 574774 w 1914975"/>
                                    <a:gd name="connsiteY9" fmla="*/ 362941 h 915121"/>
                                    <a:gd name="connsiteX10" fmla="*/ 659508 w 1914975"/>
                                    <a:gd name="connsiteY10" fmla="*/ 337521 h 915121"/>
                                    <a:gd name="connsiteX11" fmla="*/ 879815 w 1914975"/>
                                    <a:gd name="connsiteY11" fmla="*/ 337521 h 915121"/>
                                    <a:gd name="connsiteX12" fmla="*/ 896761 w 1914975"/>
                                    <a:gd name="connsiteY12" fmla="*/ 303627 h 915121"/>
                                    <a:gd name="connsiteX13" fmla="*/ 981495 w 1914975"/>
                                    <a:gd name="connsiteY13" fmla="*/ 269734 h 915121"/>
                                    <a:gd name="connsiteX14" fmla="*/ 989968 w 1914975"/>
                                    <a:gd name="connsiteY14" fmla="*/ 201947 h 915121"/>
                                    <a:gd name="connsiteX15" fmla="*/ 1006915 w 1914975"/>
                                    <a:gd name="connsiteY15" fmla="*/ 185000 h 915121"/>
                                    <a:gd name="connsiteX16" fmla="*/ 1023861 w 1914975"/>
                                    <a:gd name="connsiteY16" fmla="*/ 218894 h 915121"/>
                                    <a:gd name="connsiteX17" fmla="*/ 1066228 w 1914975"/>
                                    <a:gd name="connsiteY17" fmla="*/ 201947 h 915121"/>
                                    <a:gd name="connsiteX18" fmla="*/ 1100122 w 1914975"/>
                                    <a:gd name="connsiteY18" fmla="*/ 151107 h 915121"/>
                                    <a:gd name="connsiteX19" fmla="*/ 1134015 w 1914975"/>
                                    <a:gd name="connsiteY19" fmla="*/ 159580 h 915121"/>
                                    <a:gd name="connsiteX20" fmla="*/ 1142488 w 1914975"/>
                                    <a:gd name="connsiteY20" fmla="*/ 134160 h 915121"/>
                                    <a:gd name="connsiteX21" fmla="*/ 1125542 w 1914975"/>
                                    <a:gd name="connsiteY21" fmla="*/ 117214 h 915121"/>
                                    <a:gd name="connsiteX22" fmla="*/ 1159435 w 1914975"/>
                                    <a:gd name="connsiteY22" fmla="*/ 74847 h 915121"/>
                                    <a:gd name="connsiteX23" fmla="*/ 1261115 w 1914975"/>
                                    <a:gd name="connsiteY23" fmla="*/ 57900 h 915121"/>
                                    <a:gd name="connsiteX24" fmla="*/ 1320428 w 1914975"/>
                                    <a:gd name="connsiteY24" fmla="*/ 7060 h 915121"/>
                                    <a:gd name="connsiteX25" fmla="*/ 1422109 w 1914975"/>
                                    <a:gd name="connsiteY25" fmla="*/ 15533 h 915121"/>
                                    <a:gd name="connsiteX26" fmla="*/ 1523789 w 1914975"/>
                                    <a:gd name="connsiteY26" fmla="*/ 168054 h 915121"/>
                                    <a:gd name="connsiteX27" fmla="*/ 1642416 w 1914975"/>
                                    <a:gd name="connsiteY27" fmla="*/ 142634 h 915121"/>
                                    <a:gd name="connsiteX28" fmla="*/ 1659362 w 1914975"/>
                                    <a:gd name="connsiteY28" fmla="*/ 176527 h 915121"/>
                                    <a:gd name="connsiteX29" fmla="*/ 1684782 w 1914975"/>
                                    <a:gd name="connsiteY29" fmla="*/ 185000 h 915121"/>
                                    <a:gd name="connsiteX30" fmla="*/ 1710202 w 1914975"/>
                                    <a:gd name="connsiteY30" fmla="*/ 235840 h 915121"/>
                                    <a:gd name="connsiteX31" fmla="*/ 1811882 w 1914975"/>
                                    <a:gd name="connsiteY31" fmla="*/ 252787 h 915121"/>
                                    <a:gd name="connsiteX32" fmla="*/ 1811882 w 1914975"/>
                                    <a:gd name="connsiteY32" fmla="*/ 320574 h 915121"/>
                                    <a:gd name="connsiteX33" fmla="*/ 1862722 w 1914975"/>
                                    <a:gd name="connsiteY33" fmla="*/ 413781 h 915121"/>
                                    <a:gd name="connsiteX34" fmla="*/ 1854249 w 1914975"/>
                                    <a:gd name="connsiteY34" fmla="*/ 439201 h 915121"/>
                                    <a:gd name="connsiteX35" fmla="*/ 1879669 w 1914975"/>
                                    <a:gd name="connsiteY35" fmla="*/ 464621 h 915121"/>
                                    <a:gd name="connsiteX36" fmla="*/ 1896616 w 1914975"/>
                                    <a:gd name="connsiteY36" fmla="*/ 498514 h 915121"/>
                                    <a:gd name="connsiteX37" fmla="*/ 1845776 w 1914975"/>
                                    <a:gd name="connsiteY37" fmla="*/ 515461 h 915121"/>
                                    <a:gd name="connsiteX38" fmla="*/ 1811882 w 1914975"/>
                                    <a:gd name="connsiteY38" fmla="*/ 506987 h 915121"/>
                                    <a:gd name="connsiteX39" fmla="*/ 1913563 w 1914975"/>
                                    <a:gd name="connsiteY39" fmla="*/ 608668 h 915121"/>
                                    <a:gd name="connsiteX40" fmla="*/ 1871196 w 1914975"/>
                                    <a:gd name="connsiteY40" fmla="*/ 625614 h 915121"/>
                                    <a:gd name="connsiteX41" fmla="*/ 1854249 w 1914975"/>
                                    <a:gd name="connsiteY41" fmla="*/ 608668 h 915121"/>
                                    <a:gd name="connsiteX42" fmla="*/ 1786462 w 1914975"/>
                                    <a:gd name="connsiteY42" fmla="*/ 651034 h 915121"/>
                                    <a:gd name="connsiteX43" fmla="*/ 1727149 w 1914975"/>
                                    <a:gd name="connsiteY43" fmla="*/ 625614 h 915121"/>
                                    <a:gd name="connsiteX44" fmla="*/ 1718676 w 1914975"/>
                                    <a:gd name="connsiteY44" fmla="*/ 651034 h 915121"/>
                                    <a:gd name="connsiteX45" fmla="*/ 1667836 w 1914975"/>
                                    <a:gd name="connsiteY45" fmla="*/ 608668 h 915121"/>
                                    <a:gd name="connsiteX46" fmla="*/ 1633942 w 1914975"/>
                                    <a:gd name="connsiteY46" fmla="*/ 625614 h 915121"/>
                                    <a:gd name="connsiteX47" fmla="*/ 1600049 w 1914975"/>
                                    <a:gd name="connsiteY47" fmla="*/ 557828 h 915121"/>
                                    <a:gd name="connsiteX48" fmla="*/ 1650889 w 1914975"/>
                                    <a:gd name="connsiteY48" fmla="*/ 481567 h 915121"/>
                                    <a:gd name="connsiteX49" fmla="*/ 1642416 w 1914975"/>
                                    <a:gd name="connsiteY49" fmla="*/ 405307 h 915121"/>
                                    <a:gd name="connsiteX50" fmla="*/ 1489895 w 1914975"/>
                                    <a:gd name="connsiteY50" fmla="*/ 388361 h 915121"/>
                                    <a:gd name="connsiteX51" fmla="*/ 1464475 w 1914975"/>
                                    <a:gd name="connsiteY51" fmla="*/ 422254 h 915121"/>
                                    <a:gd name="connsiteX52" fmla="*/ 1464475 w 1914975"/>
                                    <a:gd name="connsiteY52" fmla="*/ 473094 h 915121"/>
                                    <a:gd name="connsiteX53" fmla="*/ 1388215 w 1914975"/>
                                    <a:gd name="connsiteY53" fmla="*/ 498514 h 915121"/>
                                    <a:gd name="connsiteX54" fmla="*/ 1345849 w 1914975"/>
                                    <a:gd name="connsiteY54" fmla="*/ 473094 h 915121"/>
                                    <a:gd name="connsiteX55" fmla="*/ 1362795 w 1914975"/>
                                    <a:gd name="connsiteY55" fmla="*/ 430727 h 915121"/>
                                    <a:gd name="connsiteX56" fmla="*/ 1345849 w 1914975"/>
                                    <a:gd name="connsiteY56" fmla="*/ 396834 h 915121"/>
                                    <a:gd name="connsiteX57" fmla="*/ 1261115 w 1914975"/>
                                    <a:gd name="connsiteY57" fmla="*/ 396834 h 915121"/>
                                    <a:gd name="connsiteX58" fmla="*/ 1227222 w 1914975"/>
                                    <a:gd name="connsiteY58" fmla="*/ 345994 h 915121"/>
                                    <a:gd name="connsiteX59" fmla="*/ 1227222 w 1914975"/>
                                    <a:gd name="connsiteY59" fmla="*/ 303627 h 915121"/>
                                    <a:gd name="connsiteX60" fmla="*/ 1184855 w 1914975"/>
                                    <a:gd name="connsiteY60" fmla="*/ 278207 h 915121"/>
                                    <a:gd name="connsiteX61" fmla="*/ 1159435 w 1914975"/>
                                    <a:gd name="connsiteY61" fmla="*/ 295154 h 915121"/>
                                    <a:gd name="connsiteX62" fmla="*/ 1167908 w 1914975"/>
                                    <a:gd name="connsiteY62" fmla="*/ 345994 h 915121"/>
                                    <a:gd name="connsiteX63" fmla="*/ 1150962 w 1914975"/>
                                    <a:gd name="connsiteY63" fmla="*/ 388361 h 915121"/>
                                    <a:gd name="connsiteX64" fmla="*/ 1159435 w 1914975"/>
                                    <a:gd name="connsiteY64" fmla="*/ 430727 h 915121"/>
                                    <a:gd name="connsiteX65" fmla="*/ 1125542 w 1914975"/>
                                    <a:gd name="connsiteY65" fmla="*/ 456147 h 915121"/>
                                    <a:gd name="connsiteX66" fmla="*/ 1006915 w 1914975"/>
                                    <a:gd name="connsiteY66" fmla="*/ 498514 h 915121"/>
                                    <a:gd name="connsiteX67" fmla="*/ 845921 w 1914975"/>
                                    <a:gd name="connsiteY67" fmla="*/ 447674 h 915121"/>
                                    <a:gd name="connsiteX68" fmla="*/ 795081 w 1914975"/>
                                    <a:gd name="connsiteY68" fmla="*/ 464621 h 915121"/>
                                    <a:gd name="connsiteX69" fmla="*/ 701874 w 1914975"/>
                                    <a:gd name="connsiteY69" fmla="*/ 557828 h 915121"/>
                                    <a:gd name="connsiteX70" fmla="*/ 693401 w 1914975"/>
                                    <a:gd name="connsiteY70" fmla="*/ 617141 h 915121"/>
                                    <a:gd name="connsiteX71" fmla="*/ 617141 w 1914975"/>
                                    <a:gd name="connsiteY71" fmla="*/ 617141 h 915121"/>
                                    <a:gd name="connsiteX72" fmla="*/ 591721 w 1914975"/>
                                    <a:gd name="connsiteY72" fmla="*/ 651034 h 915121"/>
                                    <a:gd name="connsiteX73" fmla="*/ 566301 w 1914975"/>
                                    <a:gd name="connsiteY73" fmla="*/ 659508 h 915121"/>
                                    <a:gd name="connsiteX74" fmla="*/ 557828 w 1914975"/>
                                    <a:gd name="connsiteY74" fmla="*/ 701874 h 915121"/>
                                    <a:gd name="connsiteX75" fmla="*/ 523934 w 1914975"/>
                                    <a:gd name="connsiteY75" fmla="*/ 744241 h 915121"/>
                                    <a:gd name="connsiteX76" fmla="*/ 532407 w 1914975"/>
                                    <a:gd name="connsiteY76" fmla="*/ 778134 h 915121"/>
                                    <a:gd name="connsiteX77" fmla="*/ 464621 w 1914975"/>
                                    <a:gd name="connsiteY77" fmla="*/ 752714 h 915121"/>
                                    <a:gd name="connsiteX78" fmla="*/ 354467 w 1914975"/>
                                    <a:gd name="connsiteY78" fmla="*/ 803554 h 915121"/>
                                    <a:gd name="connsiteX79" fmla="*/ 303627 w 1914975"/>
                                    <a:gd name="connsiteY79" fmla="*/ 786608 h 915121"/>
                                    <a:gd name="connsiteX80" fmla="*/ 218894 w 1914975"/>
                                    <a:gd name="connsiteY80" fmla="*/ 786608 h 915121"/>
                                    <a:gd name="connsiteX81" fmla="*/ 176527 w 1914975"/>
                                    <a:gd name="connsiteY81" fmla="*/ 803554 h 915121"/>
                                    <a:gd name="connsiteX82" fmla="*/ 168054 w 1914975"/>
                                    <a:gd name="connsiteY82" fmla="*/ 879815 h 915121"/>
                                    <a:gd name="connsiteX83" fmla="*/ 117214 w 1914975"/>
                                    <a:gd name="connsiteY83" fmla="*/ 871341 h 915121"/>
                                    <a:gd name="connsiteX84" fmla="*/ 91794 w 1914975"/>
                                    <a:gd name="connsiteY84" fmla="*/ 905235 h 915121"/>
                                    <a:gd name="connsiteX85" fmla="*/ 74847 w 1914975"/>
                                    <a:gd name="connsiteY85" fmla="*/ 888288 h 915121"/>
                                    <a:gd name="connsiteX86" fmla="*/ 40954 w 1914975"/>
                                    <a:gd name="connsiteY86" fmla="*/ 913708 h 915121"/>
                                    <a:gd name="connsiteX87" fmla="*/ 7060 w 1914975"/>
                                    <a:gd name="connsiteY87" fmla="*/ 888288 h 915121"/>
                                    <a:gd name="connsiteX88" fmla="*/ 7060 w 1914975"/>
                                    <a:gd name="connsiteY88" fmla="*/ 854395 h 915121"/>
                                    <a:gd name="connsiteX89" fmla="*/ 32480 w 1914975"/>
                                    <a:gd name="connsiteY89" fmla="*/ 795081 h 915121"/>
                                    <a:gd name="connsiteX90" fmla="*/ 32480 w 1914975"/>
                                    <a:gd name="connsiteY90" fmla="*/ 752714 h 915121"/>
                                    <a:gd name="connsiteX91" fmla="*/ 66374 w 1914975"/>
                                    <a:gd name="connsiteY91" fmla="*/ 710348 h 915121"/>
                                    <a:gd name="connsiteX92" fmla="*/ 49427 w 1914975"/>
                                    <a:gd name="connsiteY92" fmla="*/ 676454 h 915121"/>
                                    <a:gd name="connsiteX93" fmla="*/ 7060 w 1914975"/>
                                    <a:gd name="connsiteY93" fmla="*/ 651034 h 91512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</a:cxnLst>
                                  <a:rect l="l" t="t" r="r" b="b"/>
                                  <a:pathLst>
                                    <a:path w="1914975" h="915121">
                                      <a:moveTo>
                                        <a:pt x="7060" y="651034"/>
                                      </a:moveTo>
                                      <a:lnTo>
                                        <a:pt x="108740" y="625614"/>
                                      </a:lnTo>
                                      <a:lnTo>
                                        <a:pt x="252787" y="659508"/>
                                      </a:lnTo>
                                      <a:lnTo>
                                        <a:pt x="371414" y="591721"/>
                                      </a:lnTo>
                                      <a:lnTo>
                                        <a:pt x="506987" y="583248"/>
                                      </a:lnTo>
                                      <a:lnTo>
                                        <a:pt x="515461" y="549354"/>
                                      </a:lnTo>
                                      <a:lnTo>
                                        <a:pt x="566301" y="549354"/>
                                      </a:lnTo>
                                      <a:lnTo>
                                        <a:pt x="600194" y="490041"/>
                                      </a:lnTo>
                                      <a:lnTo>
                                        <a:pt x="600194" y="396834"/>
                                      </a:lnTo>
                                      <a:lnTo>
                                        <a:pt x="574774" y="362941"/>
                                      </a:lnTo>
                                      <a:lnTo>
                                        <a:pt x="659508" y="337521"/>
                                      </a:lnTo>
                                      <a:lnTo>
                                        <a:pt x="879815" y="337521"/>
                                      </a:lnTo>
                                      <a:lnTo>
                                        <a:pt x="896761" y="303627"/>
                                      </a:lnTo>
                                      <a:lnTo>
                                        <a:pt x="981495" y="269734"/>
                                      </a:lnTo>
                                      <a:lnTo>
                                        <a:pt x="989968" y="201947"/>
                                      </a:lnTo>
                                      <a:lnTo>
                                        <a:pt x="1006915" y="185000"/>
                                      </a:lnTo>
                                      <a:lnTo>
                                        <a:pt x="1023861" y="218894"/>
                                      </a:lnTo>
                                      <a:lnTo>
                                        <a:pt x="1066228" y="201947"/>
                                      </a:lnTo>
                                      <a:lnTo>
                                        <a:pt x="1100122" y="151107"/>
                                      </a:lnTo>
                                      <a:lnTo>
                                        <a:pt x="1134015" y="159580"/>
                                      </a:lnTo>
                                      <a:lnTo>
                                        <a:pt x="1142488" y="134160"/>
                                      </a:lnTo>
                                      <a:lnTo>
                                        <a:pt x="1125542" y="117214"/>
                                      </a:lnTo>
                                      <a:lnTo>
                                        <a:pt x="1159435" y="74847"/>
                                      </a:lnTo>
                                      <a:lnTo>
                                        <a:pt x="1261115" y="57900"/>
                                      </a:lnTo>
                                      <a:lnTo>
                                        <a:pt x="1320428" y="7060"/>
                                      </a:lnTo>
                                      <a:lnTo>
                                        <a:pt x="1422109" y="15533"/>
                                      </a:lnTo>
                                      <a:lnTo>
                                        <a:pt x="1523789" y="168054"/>
                                      </a:lnTo>
                                      <a:lnTo>
                                        <a:pt x="1642416" y="142634"/>
                                      </a:lnTo>
                                      <a:lnTo>
                                        <a:pt x="1659362" y="176527"/>
                                      </a:lnTo>
                                      <a:lnTo>
                                        <a:pt x="1684782" y="185000"/>
                                      </a:lnTo>
                                      <a:lnTo>
                                        <a:pt x="1710202" y="235840"/>
                                      </a:lnTo>
                                      <a:lnTo>
                                        <a:pt x="1811882" y="252787"/>
                                      </a:lnTo>
                                      <a:lnTo>
                                        <a:pt x="1811882" y="320574"/>
                                      </a:lnTo>
                                      <a:lnTo>
                                        <a:pt x="1862722" y="413781"/>
                                      </a:lnTo>
                                      <a:lnTo>
                                        <a:pt x="1854249" y="439201"/>
                                      </a:lnTo>
                                      <a:lnTo>
                                        <a:pt x="1879669" y="464621"/>
                                      </a:lnTo>
                                      <a:lnTo>
                                        <a:pt x="1896616" y="498514"/>
                                      </a:lnTo>
                                      <a:lnTo>
                                        <a:pt x="1845776" y="515461"/>
                                      </a:lnTo>
                                      <a:lnTo>
                                        <a:pt x="1811882" y="506987"/>
                                      </a:lnTo>
                                      <a:lnTo>
                                        <a:pt x="1913563" y="608668"/>
                                      </a:lnTo>
                                      <a:lnTo>
                                        <a:pt x="1871196" y="625614"/>
                                      </a:lnTo>
                                      <a:lnTo>
                                        <a:pt x="1854249" y="608668"/>
                                      </a:lnTo>
                                      <a:lnTo>
                                        <a:pt x="1786462" y="651034"/>
                                      </a:lnTo>
                                      <a:lnTo>
                                        <a:pt x="1727149" y="625614"/>
                                      </a:lnTo>
                                      <a:lnTo>
                                        <a:pt x="1718676" y="651034"/>
                                      </a:lnTo>
                                      <a:lnTo>
                                        <a:pt x="1667836" y="608668"/>
                                      </a:lnTo>
                                      <a:lnTo>
                                        <a:pt x="1633942" y="625614"/>
                                      </a:lnTo>
                                      <a:lnTo>
                                        <a:pt x="1600049" y="557828"/>
                                      </a:lnTo>
                                      <a:lnTo>
                                        <a:pt x="1650889" y="481567"/>
                                      </a:lnTo>
                                      <a:lnTo>
                                        <a:pt x="1642416" y="405307"/>
                                      </a:lnTo>
                                      <a:lnTo>
                                        <a:pt x="1489895" y="388361"/>
                                      </a:lnTo>
                                      <a:lnTo>
                                        <a:pt x="1464475" y="422254"/>
                                      </a:lnTo>
                                      <a:lnTo>
                                        <a:pt x="1464475" y="473094"/>
                                      </a:lnTo>
                                      <a:lnTo>
                                        <a:pt x="1388215" y="498514"/>
                                      </a:lnTo>
                                      <a:lnTo>
                                        <a:pt x="1345849" y="473094"/>
                                      </a:lnTo>
                                      <a:lnTo>
                                        <a:pt x="1362795" y="430727"/>
                                      </a:lnTo>
                                      <a:lnTo>
                                        <a:pt x="1345849" y="396834"/>
                                      </a:lnTo>
                                      <a:lnTo>
                                        <a:pt x="1261115" y="396834"/>
                                      </a:lnTo>
                                      <a:lnTo>
                                        <a:pt x="1227222" y="345994"/>
                                      </a:lnTo>
                                      <a:lnTo>
                                        <a:pt x="1227222" y="303627"/>
                                      </a:lnTo>
                                      <a:lnTo>
                                        <a:pt x="1184855" y="278207"/>
                                      </a:lnTo>
                                      <a:lnTo>
                                        <a:pt x="1159435" y="295154"/>
                                      </a:lnTo>
                                      <a:lnTo>
                                        <a:pt x="1167908" y="345994"/>
                                      </a:lnTo>
                                      <a:lnTo>
                                        <a:pt x="1150962" y="388361"/>
                                      </a:lnTo>
                                      <a:lnTo>
                                        <a:pt x="1159435" y="430727"/>
                                      </a:lnTo>
                                      <a:lnTo>
                                        <a:pt x="1125542" y="456147"/>
                                      </a:lnTo>
                                      <a:lnTo>
                                        <a:pt x="1006915" y="498514"/>
                                      </a:lnTo>
                                      <a:lnTo>
                                        <a:pt x="845921" y="447674"/>
                                      </a:lnTo>
                                      <a:lnTo>
                                        <a:pt x="795081" y="464621"/>
                                      </a:lnTo>
                                      <a:lnTo>
                                        <a:pt x="701874" y="557828"/>
                                      </a:lnTo>
                                      <a:lnTo>
                                        <a:pt x="693401" y="617141"/>
                                      </a:lnTo>
                                      <a:lnTo>
                                        <a:pt x="617141" y="617141"/>
                                      </a:lnTo>
                                      <a:lnTo>
                                        <a:pt x="591721" y="651034"/>
                                      </a:lnTo>
                                      <a:lnTo>
                                        <a:pt x="566301" y="659508"/>
                                      </a:lnTo>
                                      <a:lnTo>
                                        <a:pt x="557828" y="701874"/>
                                      </a:lnTo>
                                      <a:lnTo>
                                        <a:pt x="523934" y="744241"/>
                                      </a:lnTo>
                                      <a:lnTo>
                                        <a:pt x="532407" y="778134"/>
                                      </a:lnTo>
                                      <a:lnTo>
                                        <a:pt x="464621" y="752714"/>
                                      </a:lnTo>
                                      <a:lnTo>
                                        <a:pt x="354467" y="803554"/>
                                      </a:lnTo>
                                      <a:lnTo>
                                        <a:pt x="303627" y="786608"/>
                                      </a:lnTo>
                                      <a:lnTo>
                                        <a:pt x="218894" y="786608"/>
                                      </a:lnTo>
                                      <a:lnTo>
                                        <a:pt x="176527" y="803554"/>
                                      </a:lnTo>
                                      <a:lnTo>
                                        <a:pt x="168054" y="879815"/>
                                      </a:lnTo>
                                      <a:lnTo>
                                        <a:pt x="117214" y="871341"/>
                                      </a:lnTo>
                                      <a:lnTo>
                                        <a:pt x="91794" y="905235"/>
                                      </a:lnTo>
                                      <a:lnTo>
                                        <a:pt x="74847" y="888288"/>
                                      </a:lnTo>
                                      <a:lnTo>
                                        <a:pt x="40954" y="913708"/>
                                      </a:lnTo>
                                      <a:lnTo>
                                        <a:pt x="7060" y="888288"/>
                                      </a:lnTo>
                                      <a:lnTo>
                                        <a:pt x="7060" y="854395"/>
                                      </a:lnTo>
                                      <a:lnTo>
                                        <a:pt x="32480" y="795081"/>
                                      </a:lnTo>
                                      <a:lnTo>
                                        <a:pt x="32480" y="752714"/>
                                      </a:lnTo>
                                      <a:lnTo>
                                        <a:pt x="66374" y="710348"/>
                                      </a:lnTo>
                                      <a:lnTo>
                                        <a:pt x="49427" y="676454"/>
                                      </a:lnTo>
                                      <a:lnTo>
                                        <a:pt x="7060" y="6510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69" name="Полилиния: фигура 96">
                                <a:extLst>
                                  <a:ext uri="{FF2B5EF4-FFF2-40B4-BE49-F238E27FC236}">
                                    <a16:creationId xmlns:a16="http://schemas.microsoft.com/office/drawing/2014/main" id="{5D4811CF-5878-D3E4-BD41-4903562784A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87730" y="1205364"/>
                                  <a:ext cx="1491309" cy="1440468"/>
                                </a:xfrm>
                                <a:custGeom>
                                  <a:avLst/>
                                  <a:gdLst>
                                    <a:gd name="connsiteX0" fmla="*/ 7060 w 1491308"/>
                                    <a:gd name="connsiteY0" fmla="*/ 1261115 h 1440468"/>
                                    <a:gd name="connsiteX1" fmla="*/ 24007 w 1491308"/>
                                    <a:gd name="connsiteY1" fmla="*/ 1218748 h 1440468"/>
                                    <a:gd name="connsiteX2" fmla="*/ 57900 w 1491308"/>
                                    <a:gd name="connsiteY2" fmla="*/ 1176382 h 1440468"/>
                                    <a:gd name="connsiteX3" fmla="*/ 91794 w 1491308"/>
                                    <a:gd name="connsiteY3" fmla="*/ 1184855 h 1440468"/>
                                    <a:gd name="connsiteX4" fmla="*/ 134160 w 1491308"/>
                                    <a:gd name="connsiteY4" fmla="*/ 1159435 h 1440468"/>
                                    <a:gd name="connsiteX5" fmla="*/ 168054 w 1491308"/>
                                    <a:gd name="connsiteY5" fmla="*/ 1117068 h 1440468"/>
                                    <a:gd name="connsiteX6" fmla="*/ 185000 w 1491308"/>
                                    <a:gd name="connsiteY6" fmla="*/ 1066228 h 1440468"/>
                                    <a:gd name="connsiteX7" fmla="*/ 252787 w 1491308"/>
                                    <a:gd name="connsiteY7" fmla="*/ 1040808 h 1440468"/>
                                    <a:gd name="connsiteX8" fmla="*/ 261260 w 1491308"/>
                                    <a:gd name="connsiteY8" fmla="*/ 989968 h 1440468"/>
                                    <a:gd name="connsiteX9" fmla="*/ 312101 w 1491308"/>
                                    <a:gd name="connsiteY9" fmla="*/ 930655 h 1440468"/>
                                    <a:gd name="connsiteX10" fmla="*/ 354467 w 1491308"/>
                                    <a:gd name="connsiteY10" fmla="*/ 930655 h 1440468"/>
                                    <a:gd name="connsiteX11" fmla="*/ 405307 w 1491308"/>
                                    <a:gd name="connsiteY11" fmla="*/ 879815 h 1440468"/>
                                    <a:gd name="connsiteX12" fmla="*/ 481567 w 1491308"/>
                                    <a:gd name="connsiteY12" fmla="*/ 888288 h 1440468"/>
                                    <a:gd name="connsiteX13" fmla="*/ 490041 w 1491308"/>
                                    <a:gd name="connsiteY13" fmla="*/ 862868 h 1440468"/>
                                    <a:gd name="connsiteX14" fmla="*/ 532407 w 1491308"/>
                                    <a:gd name="connsiteY14" fmla="*/ 845921 h 1440468"/>
                                    <a:gd name="connsiteX15" fmla="*/ 549354 w 1491308"/>
                                    <a:gd name="connsiteY15" fmla="*/ 837448 h 1440468"/>
                                    <a:gd name="connsiteX16" fmla="*/ 532407 w 1491308"/>
                                    <a:gd name="connsiteY16" fmla="*/ 803554 h 1440468"/>
                                    <a:gd name="connsiteX17" fmla="*/ 549354 w 1491308"/>
                                    <a:gd name="connsiteY17" fmla="*/ 769661 h 1440468"/>
                                    <a:gd name="connsiteX18" fmla="*/ 549354 w 1491308"/>
                                    <a:gd name="connsiteY18" fmla="*/ 718821 h 1440468"/>
                                    <a:gd name="connsiteX19" fmla="*/ 608668 w 1491308"/>
                                    <a:gd name="connsiteY19" fmla="*/ 634088 h 1440468"/>
                                    <a:gd name="connsiteX20" fmla="*/ 600194 w 1491308"/>
                                    <a:gd name="connsiteY20" fmla="*/ 583248 h 1440468"/>
                                    <a:gd name="connsiteX21" fmla="*/ 608668 w 1491308"/>
                                    <a:gd name="connsiteY21" fmla="*/ 549354 h 1440468"/>
                                    <a:gd name="connsiteX22" fmla="*/ 634088 w 1491308"/>
                                    <a:gd name="connsiteY22" fmla="*/ 549354 h 1440468"/>
                                    <a:gd name="connsiteX23" fmla="*/ 651034 w 1491308"/>
                                    <a:gd name="connsiteY23" fmla="*/ 523934 h 1440468"/>
                                    <a:gd name="connsiteX24" fmla="*/ 659508 w 1491308"/>
                                    <a:gd name="connsiteY24" fmla="*/ 490041 h 1440468"/>
                                    <a:gd name="connsiteX25" fmla="*/ 701874 w 1491308"/>
                                    <a:gd name="connsiteY25" fmla="*/ 456147 h 1440468"/>
                                    <a:gd name="connsiteX26" fmla="*/ 744241 w 1491308"/>
                                    <a:gd name="connsiteY26" fmla="*/ 396834 h 1440468"/>
                                    <a:gd name="connsiteX27" fmla="*/ 744241 w 1491308"/>
                                    <a:gd name="connsiteY27" fmla="*/ 371414 h 1440468"/>
                                    <a:gd name="connsiteX28" fmla="*/ 727294 w 1491308"/>
                                    <a:gd name="connsiteY28" fmla="*/ 362941 h 1440468"/>
                                    <a:gd name="connsiteX29" fmla="*/ 769661 w 1491308"/>
                                    <a:gd name="connsiteY29" fmla="*/ 320574 h 1440468"/>
                                    <a:gd name="connsiteX30" fmla="*/ 828975 w 1491308"/>
                                    <a:gd name="connsiteY30" fmla="*/ 286680 h 1440468"/>
                                    <a:gd name="connsiteX31" fmla="*/ 828975 w 1491308"/>
                                    <a:gd name="connsiteY31" fmla="*/ 210420 h 1440468"/>
                                    <a:gd name="connsiteX32" fmla="*/ 862868 w 1491308"/>
                                    <a:gd name="connsiteY32" fmla="*/ 193474 h 1440468"/>
                                    <a:gd name="connsiteX33" fmla="*/ 854395 w 1491308"/>
                                    <a:gd name="connsiteY33" fmla="*/ 159580 h 1440468"/>
                                    <a:gd name="connsiteX34" fmla="*/ 879815 w 1491308"/>
                                    <a:gd name="connsiteY34" fmla="*/ 125687 h 1440468"/>
                                    <a:gd name="connsiteX35" fmla="*/ 862868 w 1491308"/>
                                    <a:gd name="connsiteY35" fmla="*/ 100267 h 1440468"/>
                                    <a:gd name="connsiteX36" fmla="*/ 930655 w 1491308"/>
                                    <a:gd name="connsiteY36" fmla="*/ 66374 h 1440468"/>
                                    <a:gd name="connsiteX37" fmla="*/ 964548 w 1491308"/>
                                    <a:gd name="connsiteY37" fmla="*/ 24007 h 1440468"/>
                                    <a:gd name="connsiteX38" fmla="*/ 1006915 w 1491308"/>
                                    <a:gd name="connsiteY38" fmla="*/ 32480 h 1440468"/>
                                    <a:gd name="connsiteX39" fmla="*/ 1032335 w 1491308"/>
                                    <a:gd name="connsiteY39" fmla="*/ 7060 h 1440468"/>
                                    <a:gd name="connsiteX40" fmla="*/ 1100122 w 1491308"/>
                                    <a:gd name="connsiteY40" fmla="*/ 32480 h 1440468"/>
                                    <a:gd name="connsiteX41" fmla="*/ 1100122 w 1491308"/>
                                    <a:gd name="connsiteY41" fmla="*/ 66374 h 1440468"/>
                                    <a:gd name="connsiteX42" fmla="*/ 1091648 w 1491308"/>
                                    <a:gd name="connsiteY42" fmla="*/ 74847 h 1440468"/>
                                    <a:gd name="connsiteX43" fmla="*/ 1100122 w 1491308"/>
                                    <a:gd name="connsiteY43" fmla="*/ 91794 h 1440468"/>
                                    <a:gd name="connsiteX44" fmla="*/ 1167908 w 1491308"/>
                                    <a:gd name="connsiteY44" fmla="*/ 57900 h 1440468"/>
                                    <a:gd name="connsiteX45" fmla="*/ 1244168 w 1491308"/>
                                    <a:gd name="connsiteY45" fmla="*/ 49427 h 1440468"/>
                                    <a:gd name="connsiteX46" fmla="*/ 1278062 w 1491308"/>
                                    <a:gd name="connsiteY46" fmla="*/ 91794 h 1440468"/>
                                    <a:gd name="connsiteX47" fmla="*/ 1286535 w 1491308"/>
                                    <a:gd name="connsiteY47" fmla="*/ 142634 h 1440468"/>
                                    <a:gd name="connsiteX48" fmla="*/ 1295008 w 1491308"/>
                                    <a:gd name="connsiteY48" fmla="*/ 244314 h 1440468"/>
                                    <a:gd name="connsiteX49" fmla="*/ 1422109 w 1491308"/>
                                    <a:gd name="connsiteY49" fmla="*/ 261260 h 1440468"/>
                                    <a:gd name="connsiteX50" fmla="*/ 1422109 w 1491308"/>
                                    <a:gd name="connsiteY50" fmla="*/ 303627 h 1440468"/>
                                    <a:gd name="connsiteX51" fmla="*/ 1430582 w 1491308"/>
                                    <a:gd name="connsiteY51" fmla="*/ 345994 h 1440468"/>
                                    <a:gd name="connsiteX52" fmla="*/ 1489896 w 1491308"/>
                                    <a:gd name="connsiteY52" fmla="*/ 439201 h 1440468"/>
                                    <a:gd name="connsiteX53" fmla="*/ 1422109 w 1491308"/>
                                    <a:gd name="connsiteY53" fmla="*/ 515461 h 1440468"/>
                                    <a:gd name="connsiteX54" fmla="*/ 1413636 w 1491308"/>
                                    <a:gd name="connsiteY54" fmla="*/ 498514 h 1440468"/>
                                    <a:gd name="connsiteX55" fmla="*/ 1371269 w 1491308"/>
                                    <a:gd name="connsiteY55" fmla="*/ 515461 h 1440468"/>
                                    <a:gd name="connsiteX56" fmla="*/ 1311955 w 1491308"/>
                                    <a:gd name="connsiteY56" fmla="*/ 557828 h 1440468"/>
                                    <a:gd name="connsiteX57" fmla="*/ 1278062 w 1491308"/>
                                    <a:gd name="connsiteY57" fmla="*/ 549354 h 1440468"/>
                                    <a:gd name="connsiteX58" fmla="*/ 1261115 w 1491308"/>
                                    <a:gd name="connsiteY58" fmla="*/ 591721 h 1440468"/>
                                    <a:gd name="connsiteX59" fmla="*/ 1261115 w 1491308"/>
                                    <a:gd name="connsiteY59" fmla="*/ 617141 h 1440468"/>
                                    <a:gd name="connsiteX60" fmla="*/ 1235695 w 1491308"/>
                                    <a:gd name="connsiteY60" fmla="*/ 625614 h 1440468"/>
                                    <a:gd name="connsiteX61" fmla="*/ 1244168 w 1491308"/>
                                    <a:gd name="connsiteY61" fmla="*/ 642561 h 1440468"/>
                                    <a:gd name="connsiteX62" fmla="*/ 1235695 w 1491308"/>
                                    <a:gd name="connsiteY62" fmla="*/ 651034 h 1440468"/>
                                    <a:gd name="connsiteX63" fmla="*/ 1235695 w 1491308"/>
                                    <a:gd name="connsiteY63" fmla="*/ 684928 h 1440468"/>
                                    <a:gd name="connsiteX64" fmla="*/ 1193328 w 1491308"/>
                                    <a:gd name="connsiteY64" fmla="*/ 727294 h 1440468"/>
                                    <a:gd name="connsiteX65" fmla="*/ 1193328 w 1491308"/>
                                    <a:gd name="connsiteY65" fmla="*/ 701874 h 1440468"/>
                                    <a:gd name="connsiteX66" fmla="*/ 1176382 w 1491308"/>
                                    <a:gd name="connsiteY66" fmla="*/ 718821 h 1440468"/>
                                    <a:gd name="connsiteX67" fmla="*/ 1159435 w 1491308"/>
                                    <a:gd name="connsiteY67" fmla="*/ 701874 h 1440468"/>
                                    <a:gd name="connsiteX68" fmla="*/ 1125542 w 1491308"/>
                                    <a:gd name="connsiteY68" fmla="*/ 710348 h 1440468"/>
                                    <a:gd name="connsiteX69" fmla="*/ 1159435 w 1491308"/>
                                    <a:gd name="connsiteY69" fmla="*/ 718821 h 1440468"/>
                                    <a:gd name="connsiteX70" fmla="*/ 1159435 w 1491308"/>
                                    <a:gd name="connsiteY70" fmla="*/ 761188 h 1440468"/>
                                    <a:gd name="connsiteX71" fmla="*/ 1142488 w 1491308"/>
                                    <a:gd name="connsiteY71" fmla="*/ 769661 h 1440468"/>
                                    <a:gd name="connsiteX72" fmla="*/ 1108595 w 1491308"/>
                                    <a:gd name="connsiteY72" fmla="*/ 862868 h 1440468"/>
                                    <a:gd name="connsiteX73" fmla="*/ 1074702 w 1491308"/>
                                    <a:gd name="connsiteY73" fmla="*/ 862868 h 1440468"/>
                                    <a:gd name="connsiteX74" fmla="*/ 1074702 w 1491308"/>
                                    <a:gd name="connsiteY74" fmla="*/ 896761 h 1440468"/>
                                    <a:gd name="connsiteX75" fmla="*/ 1049281 w 1491308"/>
                                    <a:gd name="connsiteY75" fmla="*/ 896761 h 1440468"/>
                                    <a:gd name="connsiteX76" fmla="*/ 998441 w 1491308"/>
                                    <a:gd name="connsiteY76" fmla="*/ 930655 h 1440468"/>
                                    <a:gd name="connsiteX77" fmla="*/ 1015388 w 1491308"/>
                                    <a:gd name="connsiteY77" fmla="*/ 981495 h 1440468"/>
                                    <a:gd name="connsiteX78" fmla="*/ 998441 w 1491308"/>
                                    <a:gd name="connsiteY78" fmla="*/ 1023861 h 1440468"/>
                                    <a:gd name="connsiteX79" fmla="*/ 1032335 w 1491308"/>
                                    <a:gd name="connsiteY79" fmla="*/ 1032335 h 1440468"/>
                                    <a:gd name="connsiteX80" fmla="*/ 1040808 w 1491308"/>
                                    <a:gd name="connsiteY80" fmla="*/ 1057755 h 1440468"/>
                                    <a:gd name="connsiteX81" fmla="*/ 1032335 w 1491308"/>
                                    <a:gd name="connsiteY81" fmla="*/ 1074702 h 1440468"/>
                                    <a:gd name="connsiteX82" fmla="*/ 1083175 w 1491308"/>
                                    <a:gd name="connsiteY82" fmla="*/ 1066228 h 1440468"/>
                                    <a:gd name="connsiteX83" fmla="*/ 1091648 w 1491308"/>
                                    <a:gd name="connsiteY83" fmla="*/ 1083175 h 1440468"/>
                                    <a:gd name="connsiteX84" fmla="*/ 1083175 w 1491308"/>
                                    <a:gd name="connsiteY84" fmla="*/ 1134015 h 1440468"/>
                                    <a:gd name="connsiteX85" fmla="*/ 1049281 w 1491308"/>
                                    <a:gd name="connsiteY85" fmla="*/ 1150962 h 1440468"/>
                                    <a:gd name="connsiteX86" fmla="*/ 1032335 w 1491308"/>
                                    <a:gd name="connsiteY86" fmla="*/ 1176382 h 1440468"/>
                                    <a:gd name="connsiteX87" fmla="*/ 1057755 w 1491308"/>
                                    <a:gd name="connsiteY87" fmla="*/ 1218748 h 1440468"/>
                                    <a:gd name="connsiteX88" fmla="*/ 1040808 w 1491308"/>
                                    <a:gd name="connsiteY88" fmla="*/ 1244168 h 1440468"/>
                                    <a:gd name="connsiteX89" fmla="*/ 1066228 w 1491308"/>
                                    <a:gd name="connsiteY89" fmla="*/ 1252642 h 1440468"/>
                                    <a:gd name="connsiteX90" fmla="*/ 1091648 w 1491308"/>
                                    <a:gd name="connsiteY90" fmla="*/ 1303482 h 1440468"/>
                                    <a:gd name="connsiteX91" fmla="*/ 1083175 w 1491308"/>
                                    <a:gd name="connsiteY91" fmla="*/ 1320428 h 1440468"/>
                                    <a:gd name="connsiteX92" fmla="*/ 1057755 w 1491308"/>
                                    <a:gd name="connsiteY92" fmla="*/ 1320428 h 1440468"/>
                                    <a:gd name="connsiteX93" fmla="*/ 1057755 w 1491308"/>
                                    <a:gd name="connsiteY93" fmla="*/ 1362795 h 1440468"/>
                                    <a:gd name="connsiteX94" fmla="*/ 1040808 w 1491308"/>
                                    <a:gd name="connsiteY94" fmla="*/ 1371269 h 1440468"/>
                                    <a:gd name="connsiteX95" fmla="*/ 1032335 w 1491308"/>
                                    <a:gd name="connsiteY95" fmla="*/ 1413635 h 1440468"/>
                                    <a:gd name="connsiteX96" fmla="*/ 973021 w 1491308"/>
                                    <a:gd name="connsiteY96" fmla="*/ 1439055 h 1440468"/>
                                    <a:gd name="connsiteX97" fmla="*/ 956075 w 1491308"/>
                                    <a:gd name="connsiteY97" fmla="*/ 1430582 h 1440468"/>
                                    <a:gd name="connsiteX98" fmla="*/ 913708 w 1491308"/>
                                    <a:gd name="connsiteY98" fmla="*/ 1371269 h 1440468"/>
                                    <a:gd name="connsiteX99" fmla="*/ 913708 w 1491308"/>
                                    <a:gd name="connsiteY99" fmla="*/ 1354322 h 1440468"/>
                                    <a:gd name="connsiteX100" fmla="*/ 879815 w 1491308"/>
                                    <a:gd name="connsiteY100" fmla="*/ 1278062 h 1440468"/>
                                    <a:gd name="connsiteX101" fmla="*/ 837448 w 1491308"/>
                                    <a:gd name="connsiteY101" fmla="*/ 1269588 h 1440468"/>
                                    <a:gd name="connsiteX102" fmla="*/ 752714 w 1491308"/>
                                    <a:gd name="connsiteY102" fmla="*/ 1278062 h 1440468"/>
                                    <a:gd name="connsiteX103" fmla="*/ 693401 w 1491308"/>
                                    <a:gd name="connsiteY103" fmla="*/ 1261115 h 1440468"/>
                                    <a:gd name="connsiteX104" fmla="*/ 634088 w 1491308"/>
                                    <a:gd name="connsiteY104" fmla="*/ 1328902 h 1440468"/>
                                    <a:gd name="connsiteX105" fmla="*/ 591721 w 1491308"/>
                                    <a:gd name="connsiteY105" fmla="*/ 1295008 h 1440468"/>
                                    <a:gd name="connsiteX106" fmla="*/ 591721 w 1491308"/>
                                    <a:gd name="connsiteY106" fmla="*/ 1269588 h 1440468"/>
                                    <a:gd name="connsiteX107" fmla="*/ 574774 w 1491308"/>
                                    <a:gd name="connsiteY107" fmla="*/ 1261115 h 1440468"/>
                                    <a:gd name="connsiteX108" fmla="*/ 532407 w 1491308"/>
                                    <a:gd name="connsiteY108" fmla="*/ 1295008 h 1440468"/>
                                    <a:gd name="connsiteX109" fmla="*/ 506987 w 1491308"/>
                                    <a:gd name="connsiteY109" fmla="*/ 1295008 h 1440468"/>
                                    <a:gd name="connsiteX110" fmla="*/ 481567 w 1491308"/>
                                    <a:gd name="connsiteY110" fmla="*/ 1227222 h 1440468"/>
                                    <a:gd name="connsiteX111" fmla="*/ 481567 w 1491308"/>
                                    <a:gd name="connsiteY111" fmla="*/ 1218748 h 1440468"/>
                                    <a:gd name="connsiteX112" fmla="*/ 464621 w 1491308"/>
                                    <a:gd name="connsiteY112" fmla="*/ 1201802 h 1440468"/>
                                    <a:gd name="connsiteX113" fmla="*/ 379887 w 1491308"/>
                                    <a:gd name="connsiteY113" fmla="*/ 1244168 h 1440468"/>
                                    <a:gd name="connsiteX114" fmla="*/ 371414 w 1491308"/>
                                    <a:gd name="connsiteY114" fmla="*/ 1269588 h 1440468"/>
                                    <a:gd name="connsiteX115" fmla="*/ 337521 w 1491308"/>
                                    <a:gd name="connsiteY115" fmla="*/ 1269588 h 1440468"/>
                                    <a:gd name="connsiteX116" fmla="*/ 286680 w 1491308"/>
                                    <a:gd name="connsiteY116" fmla="*/ 1295008 h 1440468"/>
                                    <a:gd name="connsiteX117" fmla="*/ 261260 w 1491308"/>
                                    <a:gd name="connsiteY117" fmla="*/ 1278062 h 1440468"/>
                                    <a:gd name="connsiteX118" fmla="*/ 261260 w 1491308"/>
                                    <a:gd name="connsiteY118" fmla="*/ 1244168 h 1440468"/>
                                    <a:gd name="connsiteX119" fmla="*/ 210420 w 1491308"/>
                                    <a:gd name="connsiteY119" fmla="*/ 1218748 h 1440468"/>
                                    <a:gd name="connsiteX120" fmla="*/ 151107 w 1491308"/>
                                    <a:gd name="connsiteY120" fmla="*/ 1269588 h 1440468"/>
                                    <a:gd name="connsiteX121" fmla="*/ 134160 w 1491308"/>
                                    <a:gd name="connsiteY121" fmla="*/ 1261115 h 1440468"/>
                                    <a:gd name="connsiteX122" fmla="*/ 57900 w 1491308"/>
                                    <a:gd name="connsiteY122" fmla="*/ 1286535 h 1440468"/>
                                    <a:gd name="connsiteX123" fmla="*/ 7060 w 1491308"/>
                                    <a:gd name="connsiteY123" fmla="*/ 1261115 h 14404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</a:cxnLst>
                                  <a:rect l="l" t="t" r="r" b="b"/>
                                  <a:pathLst>
                                    <a:path w="1491308" h="1440468">
                                      <a:moveTo>
                                        <a:pt x="7060" y="1261115"/>
                                      </a:moveTo>
                                      <a:lnTo>
                                        <a:pt x="24007" y="1218748"/>
                                      </a:lnTo>
                                      <a:lnTo>
                                        <a:pt x="57900" y="1176382"/>
                                      </a:lnTo>
                                      <a:lnTo>
                                        <a:pt x="91794" y="1184855"/>
                                      </a:lnTo>
                                      <a:lnTo>
                                        <a:pt x="134160" y="1159435"/>
                                      </a:lnTo>
                                      <a:lnTo>
                                        <a:pt x="168054" y="1117068"/>
                                      </a:lnTo>
                                      <a:lnTo>
                                        <a:pt x="185000" y="1066228"/>
                                      </a:lnTo>
                                      <a:lnTo>
                                        <a:pt x="252787" y="1040808"/>
                                      </a:lnTo>
                                      <a:lnTo>
                                        <a:pt x="261260" y="989968"/>
                                      </a:lnTo>
                                      <a:lnTo>
                                        <a:pt x="312101" y="930655"/>
                                      </a:lnTo>
                                      <a:lnTo>
                                        <a:pt x="354467" y="930655"/>
                                      </a:lnTo>
                                      <a:lnTo>
                                        <a:pt x="405307" y="879815"/>
                                      </a:lnTo>
                                      <a:lnTo>
                                        <a:pt x="481567" y="888288"/>
                                      </a:lnTo>
                                      <a:lnTo>
                                        <a:pt x="490041" y="862868"/>
                                      </a:lnTo>
                                      <a:lnTo>
                                        <a:pt x="532407" y="845921"/>
                                      </a:lnTo>
                                      <a:lnTo>
                                        <a:pt x="549354" y="837448"/>
                                      </a:lnTo>
                                      <a:lnTo>
                                        <a:pt x="532407" y="803554"/>
                                      </a:lnTo>
                                      <a:lnTo>
                                        <a:pt x="549354" y="769661"/>
                                      </a:lnTo>
                                      <a:lnTo>
                                        <a:pt x="549354" y="718821"/>
                                      </a:lnTo>
                                      <a:lnTo>
                                        <a:pt x="608668" y="634088"/>
                                      </a:lnTo>
                                      <a:lnTo>
                                        <a:pt x="600194" y="583248"/>
                                      </a:lnTo>
                                      <a:lnTo>
                                        <a:pt x="608668" y="549354"/>
                                      </a:lnTo>
                                      <a:lnTo>
                                        <a:pt x="634088" y="549354"/>
                                      </a:lnTo>
                                      <a:lnTo>
                                        <a:pt x="651034" y="523934"/>
                                      </a:lnTo>
                                      <a:lnTo>
                                        <a:pt x="659508" y="490041"/>
                                      </a:lnTo>
                                      <a:lnTo>
                                        <a:pt x="701874" y="456147"/>
                                      </a:lnTo>
                                      <a:lnTo>
                                        <a:pt x="744241" y="396834"/>
                                      </a:lnTo>
                                      <a:lnTo>
                                        <a:pt x="744241" y="371414"/>
                                      </a:lnTo>
                                      <a:lnTo>
                                        <a:pt x="727294" y="362941"/>
                                      </a:lnTo>
                                      <a:lnTo>
                                        <a:pt x="769661" y="320574"/>
                                      </a:lnTo>
                                      <a:lnTo>
                                        <a:pt x="828975" y="286680"/>
                                      </a:lnTo>
                                      <a:lnTo>
                                        <a:pt x="828975" y="210420"/>
                                      </a:lnTo>
                                      <a:lnTo>
                                        <a:pt x="862868" y="193474"/>
                                      </a:lnTo>
                                      <a:lnTo>
                                        <a:pt x="854395" y="159580"/>
                                      </a:lnTo>
                                      <a:lnTo>
                                        <a:pt x="879815" y="125687"/>
                                      </a:lnTo>
                                      <a:lnTo>
                                        <a:pt x="862868" y="100267"/>
                                      </a:lnTo>
                                      <a:lnTo>
                                        <a:pt x="930655" y="66374"/>
                                      </a:lnTo>
                                      <a:lnTo>
                                        <a:pt x="964548" y="24007"/>
                                      </a:lnTo>
                                      <a:lnTo>
                                        <a:pt x="1006915" y="32480"/>
                                      </a:lnTo>
                                      <a:lnTo>
                                        <a:pt x="1032335" y="7060"/>
                                      </a:lnTo>
                                      <a:lnTo>
                                        <a:pt x="1100122" y="32480"/>
                                      </a:lnTo>
                                      <a:lnTo>
                                        <a:pt x="1100122" y="66374"/>
                                      </a:lnTo>
                                      <a:lnTo>
                                        <a:pt x="1091648" y="74847"/>
                                      </a:lnTo>
                                      <a:lnTo>
                                        <a:pt x="1100122" y="91794"/>
                                      </a:lnTo>
                                      <a:lnTo>
                                        <a:pt x="1167908" y="57900"/>
                                      </a:lnTo>
                                      <a:lnTo>
                                        <a:pt x="1244168" y="49427"/>
                                      </a:lnTo>
                                      <a:lnTo>
                                        <a:pt x="1278062" y="91794"/>
                                      </a:lnTo>
                                      <a:lnTo>
                                        <a:pt x="1286535" y="142634"/>
                                      </a:lnTo>
                                      <a:lnTo>
                                        <a:pt x="1295008" y="244314"/>
                                      </a:lnTo>
                                      <a:lnTo>
                                        <a:pt x="1422109" y="261260"/>
                                      </a:lnTo>
                                      <a:lnTo>
                                        <a:pt x="1422109" y="303627"/>
                                      </a:lnTo>
                                      <a:lnTo>
                                        <a:pt x="1430582" y="345994"/>
                                      </a:lnTo>
                                      <a:lnTo>
                                        <a:pt x="1489896" y="439201"/>
                                      </a:lnTo>
                                      <a:lnTo>
                                        <a:pt x="1422109" y="515461"/>
                                      </a:lnTo>
                                      <a:lnTo>
                                        <a:pt x="1413636" y="498514"/>
                                      </a:lnTo>
                                      <a:lnTo>
                                        <a:pt x="1371269" y="515461"/>
                                      </a:lnTo>
                                      <a:lnTo>
                                        <a:pt x="1311955" y="557828"/>
                                      </a:lnTo>
                                      <a:lnTo>
                                        <a:pt x="1278062" y="549354"/>
                                      </a:lnTo>
                                      <a:lnTo>
                                        <a:pt x="1261115" y="591721"/>
                                      </a:lnTo>
                                      <a:lnTo>
                                        <a:pt x="1261115" y="617141"/>
                                      </a:lnTo>
                                      <a:lnTo>
                                        <a:pt x="1235695" y="625614"/>
                                      </a:lnTo>
                                      <a:lnTo>
                                        <a:pt x="1244168" y="642561"/>
                                      </a:lnTo>
                                      <a:lnTo>
                                        <a:pt x="1235695" y="651034"/>
                                      </a:lnTo>
                                      <a:lnTo>
                                        <a:pt x="1235695" y="684928"/>
                                      </a:lnTo>
                                      <a:lnTo>
                                        <a:pt x="1193328" y="727294"/>
                                      </a:lnTo>
                                      <a:lnTo>
                                        <a:pt x="1193328" y="701874"/>
                                      </a:lnTo>
                                      <a:lnTo>
                                        <a:pt x="1176382" y="718821"/>
                                      </a:lnTo>
                                      <a:lnTo>
                                        <a:pt x="1159435" y="701874"/>
                                      </a:lnTo>
                                      <a:lnTo>
                                        <a:pt x="1125542" y="710348"/>
                                      </a:lnTo>
                                      <a:lnTo>
                                        <a:pt x="1159435" y="718821"/>
                                      </a:lnTo>
                                      <a:lnTo>
                                        <a:pt x="1159435" y="761188"/>
                                      </a:lnTo>
                                      <a:lnTo>
                                        <a:pt x="1142488" y="769661"/>
                                      </a:lnTo>
                                      <a:lnTo>
                                        <a:pt x="1108595" y="862868"/>
                                      </a:lnTo>
                                      <a:lnTo>
                                        <a:pt x="1074702" y="862868"/>
                                      </a:lnTo>
                                      <a:lnTo>
                                        <a:pt x="1074702" y="896761"/>
                                      </a:lnTo>
                                      <a:lnTo>
                                        <a:pt x="1049281" y="896761"/>
                                      </a:lnTo>
                                      <a:lnTo>
                                        <a:pt x="998441" y="930655"/>
                                      </a:lnTo>
                                      <a:lnTo>
                                        <a:pt x="1015388" y="981495"/>
                                      </a:lnTo>
                                      <a:lnTo>
                                        <a:pt x="998441" y="1023861"/>
                                      </a:lnTo>
                                      <a:lnTo>
                                        <a:pt x="1032335" y="1032335"/>
                                      </a:lnTo>
                                      <a:lnTo>
                                        <a:pt x="1040808" y="1057755"/>
                                      </a:lnTo>
                                      <a:lnTo>
                                        <a:pt x="1032335" y="1074702"/>
                                      </a:lnTo>
                                      <a:lnTo>
                                        <a:pt x="1083175" y="1066228"/>
                                      </a:lnTo>
                                      <a:lnTo>
                                        <a:pt x="1091648" y="1083175"/>
                                      </a:lnTo>
                                      <a:lnTo>
                                        <a:pt x="1083175" y="1134015"/>
                                      </a:lnTo>
                                      <a:lnTo>
                                        <a:pt x="1049281" y="1150962"/>
                                      </a:lnTo>
                                      <a:lnTo>
                                        <a:pt x="1032335" y="1176382"/>
                                      </a:lnTo>
                                      <a:lnTo>
                                        <a:pt x="1057755" y="1218748"/>
                                      </a:lnTo>
                                      <a:lnTo>
                                        <a:pt x="1040808" y="1244168"/>
                                      </a:lnTo>
                                      <a:lnTo>
                                        <a:pt x="1066228" y="1252642"/>
                                      </a:lnTo>
                                      <a:lnTo>
                                        <a:pt x="1091648" y="1303482"/>
                                      </a:lnTo>
                                      <a:lnTo>
                                        <a:pt x="1083175" y="1320428"/>
                                      </a:lnTo>
                                      <a:lnTo>
                                        <a:pt x="1057755" y="1320428"/>
                                      </a:lnTo>
                                      <a:lnTo>
                                        <a:pt x="1057755" y="1362795"/>
                                      </a:lnTo>
                                      <a:lnTo>
                                        <a:pt x="1040808" y="1371269"/>
                                      </a:lnTo>
                                      <a:lnTo>
                                        <a:pt x="1032335" y="1413635"/>
                                      </a:lnTo>
                                      <a:lnTo>
                                        <a:pt x="973021" y="1439055"/>
                                      </a:lnTo>
                                      <a:lnTo>
                                        <a:pt x="956075" y="1430582"/>
                                      </a:lnTo>
                                      <a:lnTo>
                                        <a:pt x="913708" y="1371269"/>
                                      </a:lnTo>
                                      <a:lnTo>
                                        <a:pt x="913708" y="1354322"/>
                                      </a:lnTo>
                                      <a:lnTo>
                                        <a:pt x="879815" y="1278062"/>
                                      </a:lnTo>
                                      <a:lnTo>
                                        <a:pt x="837448" y="1269588"/>
                                      </a:lnTo>
                                      <a:lnTo>
                                        <a:pt x="752714" y="1278062"/>
                                      </a:lnTo>
                                      <a:lnTo>
                                        <a:pt x="693401" y="1261115"/>
                                      </a:lnTo>
                                      <a:lnTo>
                                        <a:pt x="634088" y="1328902"/>
                                      </a:lnTo>
                                      <a:lnTo>
                                        <a:pt x="591721" y="1295008"/>
                                      </a:lnTo>
                                      <a:lnTo>
                                        <a:pt x="591721" y="1269588"/>
                                      </a:lnTo>
                                      <a:lnTo>
                                        <a:pt x="574774" y="1261115"/>
                                      </a:lnTo>
                                      <a:lnTo>
                                        <a:pt x="532407" y="1295008"/>
                                      </a:lnTo>
                                      <a:lnTo>
                                        <a:pt x="506987" y="1295008"/>
                                      </a:lnTo>
                                      <a:lnTo>
                                        <a:pt x="481567" y="1227222"/>
                                      </a:lnTo>
                                      <a:lnTo>
                                        <a:pt x="481567" y="1218748"/>
                                      </a:lnTo>
                                      <a:lnTo>
                                        <a:pt x="464621" y="1201802"/>
                                      </a:lnTo>
                                      <a:lnTo>
                                        <a:pt x="379887" y="1244168"/>
                                      </a:lnTo>
                                      <a:lnTo>
                                        <a:pt x="371414" y="1269588"/>
                                      </a:lnTo>
                                      <a:lnTo>
                                        <a:pt x="337521" y="1269588"/>
                                      </a:lnTo>
                                      <a:lnTo>
                                        <a:pt x="286680" y="1295008"/>
                                      </a:lnTo>
                                      <a:lnTo>
                                        <a:pt x="261260" y="1278062"/>
                                      </a:lnTo>
                                      <a:lnTo>
                                        <a:pt x="261260" y="1244168"/>
                                      </a:lnTo>
                                      <a:lnTo>
                                        <a:pt x="210420" y="1218748"/>
                                      </a:lnTo>
                                      <a:lnTo>
                                        <a:pt x="151107" y="1269588"/>
                                      </a:lnTo>
                                      <a:lnTo>
                                        <a:pt x="134160" y="1261115"/>
                                      </a:lnTo>
                                      <a:lnTo>
                                        <a:pt x="57900" y="1286535"/>
                                      </a:lnTo>
                                      <a:lnTo>
                                        <a:pt x="7060" y="126111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C2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70" name="Полилиния: фигура 97">
                                <a:extLst>
                                  <a:ext uri="{FF2B5EF4-FFF2-40B4-BE49-F238E27FC236}">
                                    <a16:creationId xmlns:a16="http://schemas.microsoft.com/office/drawing/2014/main" id="{F4EACBC8-4200-5FA4-06B3-BE0E0427ED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64281" y="1976438"/>
                                  <a:ext cx="1271002" cy="1135428"/>
                                </a:xfrm>
                                <a:custGeom>
                                  <a:avLst/>
                                  <a:gdLst>
                                    <a:gd name="connsiteX0" fmla="*/ 7060 w 1271001"/>
                                    <a:gd name="connsiteY0" fmla="*/ 278207 h 1135428"/>
                                    <a:gd name="connsiteX1" fmla="*/ 108740 w 1271001"/>
                                    <a:gd name="connsiteY1" fmla="*/ 168054 h 1135428"/>
                                    <a:gd name="connsiteX2" fmla="*/ 100267 w 1271001"/>
                                    <a:gd name="connsiteY2" fmla="*/ 100267 h 1135428"/>
                                    <a:gd name="connsiteX3" fmla="*/ 108740 w 1271001"/>
                                    <a:gd name="connsiteY3" fmla="*/ 57900 h 1135428"/>
                                    <a:gd name="connsiteX4" fmla="*/ 168054 w 1271001"/>
                                    <a:gd name="connsiteY4" fmla="*/ 49427 h 1135428"/>
                                    <a:gd name="connsiteX5" fmla="*/ 176527 w 1271001"/>
                                    <a:gd name="connsiteY5" fmla="*/ 32480 h 1135428"/>
                                    <a:gd name="connsiteX6" fmla="*/ 210420 w 1271001"/>
                                    <a:gd name="connsiteY6" fmla="*/ 40954 h 1135428"/>
                                    <a:gd name="connsiteX7" fmla="*/ 252787 w 1271001"/>
                                    <a:gd name="connsiteY7" fmla="*/ 7060 h 1135428"/>
                                    <a:gd name="connsiteX8" fmla="*/ 303627 w 1271001"/>
                                    <a:gd name="connsiteY8" fmla="*/ 32480 h 1135428"/>
                                    <a:gd name="connsiteX9" fmla="*/ 337521 w 1271001"/>
                                    <a:gd name="connsiteY9" fmla="*/ 15533 h 1135428"/>
                                    <a:gd name="connsiteX10" fmla="*/ 379887 w 1271001"/>
                                    <a:gd name="connsiteY10" fmla="*/ 100267 h 1135428"/>
                                    <a:gd name="connsiteX11" fmla="*/ 430727 w 1271001"/>
                                    <a:gd name="connsiteY11" fmla="*/ 142634 h 1135428"/>
                                    <a:gd name="connsiteX12" fmla="*/ 481567 w 1271001"/>
                                    <a:gd name="connsiteY12" fmla="*/ 151107 h 1135428"/>
                                    <a:gd name="connsiteX13" fmla="*/ 506987 w 1271001"/>
                                    <a:gd name="connsiteY13" fmla="*/ 176527 h 1135428"/>
                                    <a:gd name="connsiteX14" fmla="*/ 515461 w 1271001"/>
                                    <a:gd name="connsiteY14" fmla="*/ 210420 h 1135428"/>
                                    <a:gd name="connsiteX15" fmla="*/ 506987 w 1271001"/>
                                    <a:gd name="connsiteY15" fmla="*/ 244314 h 1135428"/>
                                    <a:gd name="connsiteX16" fmla="*/ 549354 w 1271001"/>
                                    <a:gd name="connsiteY16" fmla="*/ 295154 h 1135428"/>
                                    <a:gd name="connsiteX17" fmla="*/ 557828 w 1271001"/>
                                    <a:gd name="connsiteY17" fmla="*/ 379887 h 1135428"/>
                                    <a:gd name="connsiteX18" fmla="*/ 608668 w 1271001"/>
                                    <a:gd name="connsiteY18" fmla="*/ 345994 h 1135428"/>
                                    <a:gd name="connsiteX19" fmla="*/ 718821 w 1271001"/>
                                    <a:gd name="connsiteY19" fmla="*/ 320574 h 1135428"/>
                                    <a:gd name="connsiteX20" fmla="*/ 778134 w 1271001"/>
                                    <a:gd name="connsiteY20" fmla="*/ 388361 h 1135428"/>
                                    <a:gd name="connsiteX21" fmla="*/ 820501 w 1271001"/>
                                    <a:gd name="connsiteY21" fmla="*/ 396834 h 1135428"/>
                                    <a:gd name="connsiteX22" fmla="*/ 837448 w 1271001"/>
                                    <a:gd name="connsiteY22" fmla="*/ 422254 h 1135428"/>
                                    <a:gd name="connsiteX23" fmla="*/ 845921 w 1271001"/>
                                    <a:gd name="connsiteY23" fmla="*/ 396834 h 1135428"/>
                                    <a:gd name="connsiteX24" fmla="*/ 973021 w 1271001"/>
                                    <a:gd name="connsiteY24" fmla="*/ 405307 h 1135428"/>
                                    <a:gd name="connsiteX25" fmla="*/ 1023861 w 1271001"/>
                                    <a:gd name="connsiteY25" fmla="*/ 388361 h 1135428"/>
                                    <a:gd name="connsiteX26" fmla="*/ 1159435 w 1271001"/>
                                    <a:gd name="connsiteY26" fmla="*/ 439201 h 1135428"/>
                                    <a:gd name="connsiteX27" fmla="*/ 1201802 w 1271001"/>
                                    <a:gd name="connsiteY27" fmla="*/ 422254 h 1135428"/>
                                    <a:gd name="connsiteX28" fmla="*/ 1227222 w 1271001"/>
                                    <a:gd name="connsiteY28" fmla="*/ 456147 h 1135428"/>
                                    <a:gd name="connsiteX29" fmla="*/ 1252642 w 1271001"/>
                                    <a:gd name="connsiteY29" fmla="*/ 447674 h 1135428"/>
                                    <a:gd name="connsiteX30" fmla="*/ 1269588 w 1271001"/>
                                    <a:gd name="connsiteY30" fmla="*/ 464621 h 1135428"/>
                                    <a:gd name="connsiteX31" fmla="*/ 1278062 w 1271001"/>
                                    <a:gd name="connsiteY31" fmla="*/ 600194 h 1135428"/>
                                    <a:gd name="connsiteX32" fmla="*/ 1261115 w 1271001"/>
                                    <a:gd name="connsiteY32" fmla="*/ 617141 h 1135428"/>
                                    <a:gd name="connsiteX33" fmla="*/ 1261115 w 1271001"/>
                                    <a:gd name="connsiteY33" fmla="*/ 574774 h 1135428"/>
                                    <a:gd name="connsiteX34" fmla="*/ 1235695 w 1271001"/>
                                    <a:gd name="connsiteY34" fmla="*/ 566301 h 1135428"/>
                                    <a:gd name="connsiteX35" fmla="*/ 1210275 w 1271001"/>
                                    <a:gd name="connsiteY35" fmla="*/ 574774 h 1135428"/>
                                    <a:gd name="connsiteX36" fmla="*/ 1176382 w 1271001"/>
                                    <a:gd name="connsiteY36" fmla="*/ 523934 h 1135428"/>
                                    <a:gd name="connsiteX37" fmla="*/ 1117068 w 1271001"/>
                                    <a:gd name="connsiteY37" fmla="*/ 481567 h 1135428"/>
                                    <a:gd name="connsiteX38" fmla="*/ 1074702 w 1271001"/>
                                    <a:gd name="connsiteY38" fmla="*/ 481567 h 1135428"/>
                                    <a:gd name="connsiteX39" fmla="*/ 1074702 w 1271001"/>
                                    <a:gd name="connsiteY39" fmla="*/ 506987 h 1135428"/>
                                    <a:gd name="connsiteX40" fmla="*/ 1049281 w 1271001"/>
                                    <a:gd name="connsiteY40" fmla="*/ 532407 h 1135428"/>
                                    <a:gd name="connsiteX41" fmla="*/ 1057755 w 1271001"/>
                                    <a:gd name="connsiteY41" fmla="*/ 566301 h 1135428"/>
                                    <a:gd name="connsiteX42" fmla="*/ 1049281 w 1271001"/>
                                    <a:gd name="connsiteY42" fmla="*/ 625614 h 1135428"/>
                                    <a:gd name="connsiteX43" fmla="*/ 1100122 w 1271001"/>
                                    <a:gd name="connsiteY43" fmla="*/ 676454 h 1135428"/>
                                    <a:gd name="connsiteX44" fmla="*/ 1117068 w 1271001"/>
                                    <a:gd name="connsiteY44" fmla="*/ 718821 h 1135428"/>
                                    <a:gd name="connsiteX45" fmla="*/ 1074702 w 1271001"/>
                                    <a:gd name="connsiteY45" fmla="*/ 752714 h 1135428"/>
                                    <a:gd name="connsiteX46" fmla="*/ 1057755 w 1271001"/>
                                    <a:gd name="connsiteY46" fmla="*/ 752714 h 1135428"/>
                                    <a:gd name="connsiteX47" fmla="*/ 989968 w 1271001"/>
                                    <a:gd name="connsiteY47" fmla="*/ 786608 h 1135428"/>
                                    <a:gd name="connsiteX48" fmla="*/ 981495 w 1271001"/>
                                    <a:gd name="connsiteY48" fmla="*/ 845921 h 1135428"/>
                                    <a:gd name="connsiteX49" fmla="*/ 930655 w 1271001"/>
                                    <a:gd name="connsiteY49" fmla="*/ 871341 h 1135428"/>
                                    <a:gd name="connsiteX50" fmla="*/ 913708 w 1271001"/>
                                    <a:gd name="connsiteY50" fmla="*/ 939128 h 1135428"/>
                                    <a:gd name="connsiteX51" fmla="*/ 879815 w 1271001"/>
                                    <a:gd name="connsiteY51" fmla="*/ 964548 h 1135428"/>
                                    <a:gd name="connsiteX52" fmla="*/ 888288 w 1271001"/>
                                    <a:gd name="connsiteY52" fmla="*/ 1074702 h 1135428"/>
                                    <a:gd name="connsiteX53" fmla="*/ 871341 w 1271001"/>
                                    <a:gd name="connsiteY53" fmla="*/ 1091648 h 1135428"/>
                                    <a:gd name="connsiteX54" fmla="*/ 795081 w 1271001"/>
                                    <a:gd name="connsiteY54" fmla="*/ 1074702 h 1135428"/>
                                    <a:gd name="connsiteX55" fmla="*/ 769661 w 1271001"/>
                                    <a:gd name="connsiteY55" fmla="*/ 1091648 h 1135428"/>
                                    <a:gd name="connsiteX56" fmla="*/ 752714 w 1271001"/>
                                    <a:gd name="connsiteY56" fmla="*/ 1134015 h 1135428"/>
                                    <a:gd name="connsiteX57" fmla="*/ 727294 w 1271001"/>
                                    <a:gd name="connsiteY57" fmla="*/ 1134015 h 1135428"/>
                                    <a:gd name="connsiteX58" fmla="*/ 693401 w 1271001"/>
                                    <a:gd name="connsiteY58" fmla="*/ 1091648 h 1135428"/>
                                    <a:gd name="connsiteX59" fmla="*/ 651034 w 1271001"/>
                                    <a:gd name="connsiteY59" fmla="*/ 1091648 h 1135428"/>
                                    <a:gd name="connsiteX60" fmla="*/ 549354 w 1271001"/>
                                    <a:gd name="connsiteY60" fmla="*/ 1142488 h 1135428"/>
                                    <a:gd name="connsiteX61" fmla="*/ 523934 w 1271001"/>
                                    <a:gd name="connsiteY61" fmla="*/ 1108595 h 1135428"/>
                                    <a:gd name="connsiteX62" fmla="*/ 498514 w 1271001"/>
                                    <a:gd name="connsiteY62" fmla="*/ 1100122 h 1135428"/>
                                    <a:gd name="connsiteX63" fmla="*/ 473094 w 1271001"/>
                                    <a:gd name="connsiteY63" fmla="*/ 1117068 h 1135428"/>
                                    <a:gd name="connsiteX64" fmla="*/ 447674 w 1271001"/>
                                    <a:gd name="connsiteY64" fmla="*/ 1091648 h 1135428"/>
                                    <a:gd name="connsiteX65" fmla="*/ 447674 w 1271001"/>
                                    <a:gd name="connsiteY65" fmla="*/ 1066228 h 1135428"/>
                                    <a:gd name="connsiteX66" fmla="*/ 379887 w 1271001"/>
                                    <a:gd name="connsiteY66" fmla="*/ 947601 h 1135428"/>
                                    <a:gd name="connsiteX67" fmla="*/ 354467 w 1271001"/>
                                    <a:gd name="connsiteY67" fmla="*/ 828975 h 1135428"/>
                                    <a:gd name="connsiteX68" fmla="*/ 329047 w 1271001"/>
                                    <a:gd name="connsiteY68" fmla="*/ 803554 h 1135428"/>
                                    <a:gd name="connsiteX69" fmla="*/ 295154 w 1271001"/>
                                    <a:gd name="connsiteY69" fmla="*/ 710348 h 1135428"/>
                                    <a:gd name="connsiteX70" fmla="*/ 244314 w 1271001"/>
                                    <a:gd name="connsiteY70" fmla="*/ 684928 h 1135428"/>
                                    <a:gd name="connsiteX71" fmla="*/ 252787 w 1271001"/>
                                    <a:gd name="connsiteY71" fmla="*/ 659508 h 1135428"/>
                                    <a:gd name="connsiteX72" fmla="*/ 252787 w 1271001"/>
                                    <a:gd name="connsiteY72" fmla="*/ 634088 h 1135428"/>
                                    <a:gd name="connsiteX73" fmla="*/ 278207 w 1271001"/>
                                    <a:gd name="connsiteY73" fmla="*/ 583248 h 1135428"/>
                                    <a:gd name="connsiteX74" fmla="*/ 286680 w 1271001"/>
                                    <a:gd name="connsiteY74" fmla="*/ 532407 h 1135428"/>
                                    <a:gd name="connsiteX75" fmla="*/ 210420 w 1271001"/>
                                    <a:gd name="connsiteY75" fmla="*/ 464621 h 1135428"/>
                                    <a:gd name="connsiteX76" fmla="*/ 185000 w 1271001"/>
                                    <a:gd name="connsiteY76" fmla="*/ 464621 h 1135428"/>
                                    <a:gd name="connsiteX77" fmla="*/ 91794 w 1271001"/>
                                    <a:gd name="connsiteY77" fmla="*/ 523934 h 1135428"/>
                                    <a:gd name="connsiteX78" fmla="*/ 66374 w 1271001"/>
                                    <a:gd name="connsiteY78" fmla="*/ 515461 h 1135428"/>
                                    <a:gd name="connsiteX79" fmla="*/ 40954 w 1271001"/>
                                    <a:gd name="connsiteY79" fmla="*/ 447674 h 1135428"/>
                                    <a:gd name="connsiteX80" fmla="*/ 32480 w 1271001"/>
                                    <a:gd name="connsiteY80" fmla="*/ 312101 h 1135428"/>
                                    <a:gd name="connsiteX81" fmla="*/ 15533 w 1271001"/>
                                    <a:gd name="connsiteY81" fmla="*/ 312101 h 1135428"/>
                                    <a:gd name="connsiteX82" fmla="*/ 7060 w 1271001"/>
                                    <a:gd name="connsiteY82" fmla="*/ 278207 h 11354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</a:cxnLst>
                                  <a:rect l="l" t="t" r="r" b="b"/>
                                  <a:pathLst>
                                    <a:path w="1271001" h="1135428">
                                      <a:moveTo>
                                        <a:pt x="7060" y="278207"/>
                                      </a:moveTo>
                                      <a:lnTo>
                                        <a:pt x="108740" y="168054"/>
                                      </a:lnTo>
                                      <a:lnTo>
                                        <a:pt x="100267" y="100267"/>
                                      </a:lnTo>
                                      <a:lnTo>
                                        <a:pt x="108740" y="57900"/>
                                      </a:lnTo>
                                      <a:lnTo>
                                        <a:pt x="168054" y="49427"/>
                                      </a:lnTo>
                                      <a:lnTo>
                                        <a:pt x="176527" y="32480"/>
                                      </a:lnTo>
                                      <a:lnTo>
                                        <a:pt x="210420" y="40954"/>
                                      </a:lnTo>
                                      <a:lnTo>
                                        <a:pt x="252787" y="7060"/>
                                      </a:lnTo>
                                      <a:lnTo>
                                        <a:pt x="303627" y="32480"/>
                                      </a:lnTo>
                                      <a:lnTo>
                                        <a:pt x="337521" y="15533"/>
                                      </a:lnTo>
                                      <a:lnTo>
                                        <a:pt x="379887" y="100267"/>
                                      </a:lnTo>
                                      <a:lnTo>
                                        <a:pt x="430727" y="142634"/>
                                      </a:lnTo>
                                      <a:lnTo>
                                        <a:pt x="481567" y="151107"/>
                                      </a:lnTo>
                                      <a:lnTo>
                                        <a:pt x="506987" y="176527"/>
                                      </a:lnTo>
                                      <a:lnTo>
                                        <a:pt x="515461" y="210420"/>
                                      </a:lnTo>
                                      <a:lnTo>
                                        <a:pt x="506987" y="244314"/>
                                      </a:lnTo>
                                      <a:lnTo>
                                        <a:pt x="549354" y="295154"/>
                                      </a:lnTo>
                                      <a:lnTo>
                                        <a:pt x="557828" y="379887"/>
                                      </a:lnTo>
                                      <a:lnTo>
                                        <a:pt x="608668" y="345994"/>
                                      </a:lnTo>
                                      <a:lnTo>
                                        <a:pt x="718821" y="320574"/>
                                      </a:lnTo>
                                      <a:lnTo>
                                        <a:pt x="778134" y="388361"/>
                                      </a:lnTo>
                                      <a:lnTo>
                                        <a:pt x="820501" y="396834"/>
                                      </a:lnTo>
                                      <a:lnTo>
                                        <a:pt x="837448" y="422254"/>
                                      </a:lnTo>
                                      <a:lnTo>
                                        <a:pt x="845921" y="396834"/>
                                      </a:lnTo>
                                      <a:lnTo>
                                        <a:pt x="973021" y="405307"/>
                                      </a:lnTo>
                                      <a:lnTo>
                                        <a:pt x="1023861" y="388361"/>
                                      </a:lnTo>
                                      <a:lnTo>
                                        <a:pt x="1159435" y="439201"/>
                                      </a:lnTo>
                                      <a:lnTo>
                                        <a:pt x="1201802" y="422254"/>
                                      </a:lnTo>
                                      <a:lnTo>
                                        <a:pt x="1227222" y="456147"/>
                                      </a:lnTo>
                                      <a:lnTo>
                                        <a:pt x="1252642" y="447674"/>
                                      </a:lnTo>
                                      <a:lnTo>
                                        <a:pt x="1269588" y="464621"/>
                                      </a:lnTo>
                                      <a:lnTo>
                                        <a:pt x="1278062" y="600194"/>
                                      </a:lnTo>
                                      <a:lnTo>
                                        <a:pt x="1261115" y="617141"/>
                                      </a:lnTo>
                                      <a:lnTo>
                                        <a:pt x="1261115" y="574774"/>
                                      </a:lnTo>
                                      <a:lnTo>
                                        <a:pt x="1235695" y="566301"/>
                                      </a:lnTo>
                                      <a:lnTo>
                                        <a:pt x="1210275" y="574774"/>
                                      </a:lnTo>
                                      <a:lnTo>
                                        <a:pt x="1176382" y="523934"/>
                                      </a:lnTo>
                                      <a:lnTo>
                                        <a:pt x="1117068" y="481567"/>
                                      </a:lnTo>
                                      <a:lnTo>
                                        <a:pt x="1074702" y="481567"/>
                                      </a:lnTo>
                                      <a:lnTo>
                                        <a:pt x="1074702" y="506987"/>
                                      </a:lnTo>
                                      <a:lnTo>
                                        <a:pt x="1049281" y="532407"/>
                                      </a:lnTo>
                                      <a:lnTo>
                                        <a:pt x="1057755" y="566301"/>
                                      </a:lnTo>
                                      <a:lnTo>
                                        <a:pt x="1049281" y="625614"/>
                                      </a:lnTo>
                                      <a:lnTo>
                                        <a:pt x="1100122" y="676454"/>
                                      </a:lnTo>
                                      <a:lnTo>
                                        <a:pt x="1117068" y="718821"/>
                                      </a:lnTo>
                                      <a:lnTo>
                                        <a:pt x="1074702" y="752714"/>
                                      </a:lnTo>
                                      <a:lnTo>
                                        <a:pt x="1057755" y="752714"/>
                                      </a:lnTo>
                                      <a:lnTo>
                                        <a:pt x="989968" y="786608"/>
                                      </a:lnTo>
                                      <a:lnTo>
                                        <a:pt x="981495" y="845921"/>
                                      </a:lnTo>
                                      <a:lnTo>
                                        <a:pt x="930655" y="871341"/>
                                      </a:lnTo>
                                      <a:lnTo>
                                        <a:pt x="913708" y="939128"/>
                                      </a:lnTo>
                                      <a:lnTo>
                                        <a:pt x="879815" y="964548"/>
                                      </a:lnTo>
                                      <a:lnTo>
                                        <a:pt x="888288" y="1074702"/>
                                      </a:lnTo>
                                      <a:lnTo>
                                        <a:pt x="871341" y="1091648"/>
                                      </a:lnTo>
                                      <a:lnTo>
                                        <a:pt x="795081" y="1074702"/>
                                      </a:lnTo>
                                      <a:lnTo>
                                        <a:pt x="769661" y="1091648"/>
                                      </a:lnTo>
                                      <a:lnTo>
                                        <a:pt x="752714" y="1134015"/>
                                      </a:lnTo>
                                      <a:lnTo>
                                        <a:pt x="727294" y="1134015"/>
                                      </a:lnTo>
                                      <a:lnTo>
                                        <a:pt x="693401" y="1091648"/>
                                      </a:lnTo>
                                      <a:lnTo>
                                        <a:pt x="651034" y="1091648"/>
                                      </a:lnTo>
                                      <a:lnTo>
                                        <a:pt x="549354" y="1142488"/>
                                      </a:lnTo>
                                      <a:lnTo>
                                        <a:pt x="523934" y="1108595"/>
                                      </a:lnTo>
                                      <a:lnTo>
                                        <a:pt x="498514" y="1100122"/>
                                      </a:lnTo>
                                      <a:lnTo>
                                        <a:pt x="473094" y="1117068"/>
                                      </a:lnTo>
                                      <a:lnTo>
                                        <a:pt x="447674" y="1091648"/>
                                      </a:lnTo>
                                      <a:lnTo>
                                        <a:pt x="447674" y="1066228"/>
                                      </a:lnTo>
                                      <a:lnTo>
                                        <a:pt x="379887" y="947601"/>
                                      </a:lnTo>
                                      <a:lnTo>
                                        <a:pt x="354467" y="828975"/>
                                      </a:lnTo>
                                      <a:lnTo>
                                        <a:pt x="329047" y="803554"/>
                                      </a:lnTo>
                                      <a:lnTo>
                                        <a:pt x="295154" y="710348"/>
                                      </a:lnTo>
                                      <a:lnTo>
                                        <a:pt x="244314" y="684928"/>
                                      </a:lnTo>
                                      <a:lnTo>
                                        <a:pt x="252787" y="659508"/>
                                      </a:lnTo>
                                      <a:lnTo>
                                        <a:pt x="252787" y="634088"/>
                                      </a:lnTo>
                                      <a:lnTo>
                                        <a:pt x="278207" y="583248"/>
                                      </a:lnTo>
                                      <a:lnTo>
                                        <a:pt x="286680" y="532407"/>
                                      </a:lnTo>
                                      <a:lnTo>
                                        <a:pt x="210420" y="464621"/>
                                      </a:lnTo>
                                      <a:lnTo>
                                        <a:pt x="185000" y="464621"/>
                                      </a:lnTo>
                                      <a:lnTo>
                                        <a:pt x="91794" y="523934"/>
                                      </a:lnTo>
                                      <a:lnTo>
                                        <a:pt x="66374" y="515461"/>
                                      </a:lnTo>
                                      <a:lnTo>
                                        <a:pt x="40954" y="447674"/>
                                      </a:lnTo>
                                      <a:lnTo>
                                        <a:pt x="32480" y="312101"/>
                                      </a:lnTo>
                                      <a:lnTo>
                                        <a:pt x="15533" y="312101"/>
                                      </a:lnTo>
                                      <a:lnTo>
                                        <a:pt x="7060" y="278207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C2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71" name="Полилиния: фигура 98">
                                <a:extLst>
                                  <a:ext uri="{FF2B5EF4-FFF2-40B4-BE49-F238E27FC236}">
                                    <a16:creationId xmlns:a16="http://schemas.microsoft.com/office/drawing/2014/main" id="{803AAE27-2F35-609B-3C3D-32B65706F9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70710" y="2772933"/>
                                  <a:ext cx="1254055" cy="1050695"/>
                                </a:xfrm>
                                <a:custGeom>
                                  <a:avLst/>
                                  <a:gdLst>
                                    <a:gd name="connsiteX0" fmla="*/ 7060 w 1254054"/>
                                    <a:gd name="connsiteY0" fmla="*/ 134160 h 1050694"/>
                                    <a:gd name="connsiteX1" fmla="*/ 100267 w 1254054"/>
                                    <a:gd name="connsiteY1" fmla="*/ 49427 h 1050694"/>
                                    <a:gd name="connsiteX2" fmla="*/ 142634 w 1254054"/>
                                    <a:gd name="connsiteY2" fmla="*/ 40954 h 1050694"/>
                                    <a:gd name="connsiteX3" fmla="*/ 100267 w 1254054"/>
                                    <a:gd name="connsiteY3" fmla="*/ 32480 h 1050694"/>
                                    <a:gd name="connsiteX4" fmla="*/ 100267 w 1254054"/>
                                    <a:gd name="connsiteY4" fmla="*/ 24007 h 1050694"/>
                                    <a:gd name="connsiteX5" fmla="*/ 193474 w 1254054"/>
                                    <a:gd name="connsiteY5" fmla="*/ 40954 h 1050694"/>
                                    <a:gd name="connsiteX6" fmla="*/ 210420 w 1254054"/>
                                    <a:gd name="connsiteY6" fmla="*/ 66374 h 1050694"/>
                                    <a:gd name="connsiteX7" fmla="*/ 201947 w 1254054"/>
                                    <a:gd name="connsiteY7" fmla="*/ 91794 h 1050694"/>
                                    <a:gd name="connsiteX8" fmla="*/ 303627 w 1254054"/>
                                    <a:gd name="connsiteY8" fmla="*/ 83320 h 1050694"/>
                                    <a:gd name="connsiteX9" fmla="*/ 371414 w 1254054"/>
                                    <a:gd name="connsiteY9" fmla="*/ 125687 h 1050694"/>
                                    <a:gd name="connsiteX10" fmla="*/ 430727 w 1254054"/>
                                    <a:gd name="connsiteY10" fmla="*/ 108740 h 1050694"/>
                                    <a:gd name="connsiteX11" fmla="*/ 422254 w 1254054"/>
                                    <a:gd name="connsiteY11" fmla="*/ 74847 h 1050694"/>
                                    <a:gd name="connsiteX12" fmla="*/ 430727 w 1254054"/>
                                    <a:gd name="connsiteY12" fmla="*/ 32480 h 1050694"/>
                                    <a:gd name="connsiteX13" fmla="*/ 498514 w 1254054"/>
                                    <a:gd name="connsiteY13" fmla="*/ 7060 h 1050694"/>
                                    <a:gd name="connsiteX14" fmla="*/ 540881 w 1254054"/>
                                    <a:gd name="connsiteY14" fmla="*/ 66374 h 1050694"/>
                                    <a:gd name="connsiteX15" fmla="*/ 557828 w 1254054"/>
                                    <a:gd name="connsiteY15" fmla="*/ 125687 h 1050694"/>
                                    <a:gd name="connsiteX16" fmla="*/ 600194 w 1254054"/>
                                    <a:gd name="connsiteY16" fmla="*/ 168054 h 1050694"/>
                                    <a:gd name="connsiteX17" fmla="*/ 710348 w 1254054"/>
                                    <a:gd name="connsiteY17" fmla="*/ 210420 h 1050694"/>
                                    <a:gd name="connsiteX18" fmla="*/ 727294 w 1254054"/>
                                    <a:gd name="connsiteY18" fmla="*/ 320574 h 1050694"/>
                                    <a:gd name="connsiteX19" fmla="*/ 769661 w 1254054"/>
                                    <a:gd name="connsiteY19" fmla="*/ 354467 h 1050694"/>
                                    <a:gd name="connsiteX20" fmla="*/ 778134 w 1254054"/>
                                    <a:gd name="connsiteY20" fmla="*/ 379887 h 1050694"/>
                                    <a:gd name="connsiteX21" fmla="*/ 854395 w 1254054"/>
                                    <a:gd name="connsiteY21" fmla="*/ 405307 h 1050694"/>
                                    <a:gd name="connsiteX22" fmla="*/ 837448 w 1254054"/>
                                    <a:gd name="connsiteY22" fmla="*/ 473094 h 1050694"/>
                                    <a:gd name="connsiteX23" fmla="*/ 845921 w 1254054"/>
                                    <a:gd name="connsiteY23" fmla="*/ 506987 h 1050694"/>
                                    <a:gd name="connsiteX24" fmla="*/ 837448 w 1254054"/>
                                    <a:gd name="connsiteY24" fmla="*/ 515461 h 1050694"/>
                                    <a:gd name="connsiteX25" fmla="*/ 888288 w 1254054"/>
                                    <a:gd name="connsiteY25" fmla="*/ 523934 h 1050694"/>
                                    <a:gd name="connsiteX26" fmla="*/ 913708 w 1254054"/>
                                    <a:gd name="connsiteY26" fmla="*/ 557828 h 1050694"/>
                                    <a:gd name="connsiteX27" fmla="*/ 930655 w 1254054"/>
                                    <a:gd name="connsiteY27" fmla="*/ 540881 h 1050694"/>
                                    <a:gd name="connsiteX28" fmla="*/ 964548 w 1254054"/>
                                    <a:gd name="connsiteY28" fmla="*/ 549354 h 1050694"/>
                                    <a:gd name="connsiteX29" fmla="*/ 964548 w 1254054"/>
                                    <a:gd name="connsiteY29" fmla="*/ 515461 h 1050694"/>
                                    <a:gd name="connsiteX30" fmla="*/ 981495 w 1254054"/>
                                    <a:gd name="connsiteY30" fmla="*/ 515461 h 1050694"/>
                                    <a:gd name="connsiteX31" fmla="*/ 973022 w 1254054"/>
                                    <a:gd name="connsiteY31" fmla="*/ 498514 h 1050694"/>
                                    <a:gd name="connsiteX32" fmla="*/ 998442 w 1254054"/>
                                    <a:gd name="connsiteY32" fmla="*/ 498514 h 1050694"/>
                                    <a:gd name="connsiteX33" fmla="*/ 1057755 w 1254054"/>
                                    <a:gd name="connsiteY33" fmla="*/ 540881 h 1050694"/>
                                    <a:gd name="connsiteX34" fmla="*/ 1142489 w 1254054"/>
                                    <a:gd name="connsiteY34" fmla="*/ 617141 h 1050694"/>
                                    <a:gd name="connsiteX35" fmla="*/ 1167909 w 1254054"/>
                                    <a:gd name="connsiteY35" fmla="*/ 684928 h 1050694"/>
                                    <a:gd name="connsiteX36" fmla="*/ 1201802 w 1254054"/>
                                    <a:gd name="connsiteY36" fmla="*/ 701874 h 1050694"/>
                                    <a:gd name="connsiteX37" fmla="*/ 1210275 w 1254054"/>
                                    <a:gd name="connsiteY37" fmla="*/ 778134 h 1050694"/>
                                    <a:gd name="connsiteX38" fmla="*/ 1244169 w 1254054"/>
                                    <a:gd name="connsiteY38" fmla="*/ 820501 h 1050694"/>
                                    <a:gd name="connsiteX39" fmla="*/ 1235695 w 1254054"/>
                                    <a:gd name="connsiteY39" fmla="*/ 828975 h 1050694"/>
                                    <a:gd name="connsiteX40" fmla="*/ 1261115 w 1254054"/>
                                    <a:gd name="connsiteY40" fmla="*/ 930655 h 1050694"/>
                                    <a:gd name="connsiteX41" fmla="*/ 1252642 w 1254054"/>
                                    <a:gd name="connsiteY41" fmla="*/ 964548 h 1050694"/>
                                    <a:gd name="connsiteX42" fmla="*/ 1201802 w 1254054"/>
                                    <a:gd name="connsiteY42" fmla="*/ 981495 h 1050694"/>
                                    <a:gd name="connsiteX43" fmla="*/ 1117068 w 1254054"/>
                                    <a:gd name="connsiteY43" fmla="*/ 947601 h 1050694"/>
                                    <a:gd name="connsiteX44" fmla="*/ 1091648 w 1254054"/>
                                    <a:gd name="connsiteY44" fmla="*/ 964548 h 1050694"/>
                                    <a:gd name="connsiteX45" fmla="*/ 1100122 w 1254054"/>
                                    <a:gd name="connsiteY45" fmla="*/ 1006915 h 1050694"/>
                                    <a:gd name="connsiteX46" fmla="*/ 1091648 w 1254054"/>
                                    <a:gd name="connsiteY46" fmla="*/ 1032335 h 1050694"/>
                                    <a:gd name="connsiteX47" fmla="*/ 1074702 w 1254054"/>
                                    <a:gd name="connsiteY47" fmla="*/ 1049281 h 1050694"/>
                                    <a:gd name="connsiteX48" fmla="*/ 1049282 w 1254054"/>
                                    <a:gd name="connsiteY48" fmla="*/ 1023861 h 1050694"/>
                                    <a:gd name="connsiteX49" fmla="*/ 1040808 w 1254054"/>
                                    <a:gd name="connsiteY49" fmla="*/ 989968 h 1050694"/>
                                    <a:gd name="connsiteX50" fmla="*/ 981495 w 1254054"/>
                                    <a:gd name="connsiteY50" fmla="*/ 998441 h 1050694"/>
                                    <a:gd name="connsiteX51" fmla="*/ 973022 w 1254054"/>
                                    <a:gd name="connsiteY51" fmla="*/ 981495 h 1050694"/>
                                    <a:gd name="connsiteX52" fmla="*/ 922182 w 1254054"/>
                                    <a:gd name="connsiteY52" fmla="*/ 973021 h 1050694"/>
                                    <a:gd name="connsiteX53" fmla="*/ 888288 w 1254054"/>
                                    <a:gd name="connsiteY53" fmla="*/ 930655 h 1050694"/>
                                    <a:gd name="connsiteX54" fmla="*/ 812028 w 1254054"/>
                                    <a:gd name="connsiteY54" fmla="*/ 930655 h 1050694"/>
                                    <a:gd name="connsiteX55" fmla="*/ 795081 w 1254054"/>
                                    <a:gd name="connsiteY55" fmla="*/ 905235 h 1050694"/>
                                    <a:gd name="connsiteX56" fmla="*/ 795081 w 1254054"/>
                                    <a:gd name="connsiteY56" fmla="*/ 871341 h 1050694"/>
                                    <a:gd name="connsiteX57" fmla="*/ 752714 w 1254054"/>
                                    <a:gd name="connsiteY57" fmla="*/ 820501 h 1050694"/>
                                    <a:gd name="connsiteX58" fmla="*/ 727294 w 1254054"/>
                                    <a:gd name="connsiteY58" fmla="*/ 828975 h 1050694"/>
                                    <a:gd name="connsiteX59" fmla="*/ 710348 w 1254054"/>
                                    <a:gd name="connsiteY59" fmla="*/ 871341 h 1050694"/>
                                    <a:gd name="connsiteX60" fmla="*/ 701874 w 1254054"/>
                                    <a:gd name="connsiteY60" fmla="*/ 879815 h 1050694"/>
                                    <a:gd name="connsiteX61" fmla="*/ 684928 w 1254054"/>
                                    <a:gd name="connsiteY61" fmla="*/ 862868 h 1050694"/>
                                    <a:gd name="connsiteX62" fmla="*/ 676454 w 1254054"/>
                                    <a:gd name="connsiteY62" fmla="*/ 871341 h 1050694"/>
                                    <a:gd name="connsiteX63" fmla="*/ 634088 w 1254054"/>
                                    <a:gd name="connsiteY63" fmla="*/ 862868 h 1050694"/>
                                    <a:gd name="connsiteX64" fmla="*/ 634088 w 1254054"/>
                                    <a:gd name="connsiteY64" fmla="*/ 845921 h 1050694"/>
                                    <a:gd name="connsiteX65" fmla="*/ 540881 w 1254054"/>
                                    <a:gd name="connsiteY65" fmla="*/ 837448 h 1050694"/>
                                    <a:gd name="connsiteX66" fmla="*/ 566301 w 1254054"/>
                                    <a:gd name="connsiteY66" fmla="*/ 812028 h 1050694"/>
                                    <a:gd name="connsiteX67" fmla="*/ 557828 w 1254054"/>
                                    <a:gd name="connsiteY67" fmla="*/ 769661 h 1050694"/>
                                    <a:gd name="connsiteX68" fmla="*/ 540881 w 1254054"/>
                                    <a:gd name="connsiteY68" fmla="*/ 769661 h 1050694"/>
                                    <a:gd name="connsiteX69" fmla="*/ 532407 w 1254054"/>
                                    <a:gd name="connsiteY69" fmla="*/ 727294 h 1050694"/>
                                    <a:gd name="connsiteX70" fmla="*/ 464621 w 1254054"/>
                                    <a:gd name="connsiteY70" fmla="*/ 718821 h 1050694"/>
                                    <a:gd name="connsiteX71" fmla="*/ 456147 w 1254054"/>
                                    <a:gd name="connsiteY71" fmla="*/ 701874 h 1050694"/>
                                    <a:gd name="connsiteX72" fmla="*/ 396834 w 1254054"/>
                                    <a:gd name="connsiteY72" fmla="*/ 667981 h 1050694"/>
                                    <a:gd name="connsiteX73" fmla="*/ 388361 w 1254054"/>
                                    <a:gd name="connsiteY73" fmla="*/ 617141 h 1050694"/>
                                    <a:gd name="connsiteX74" fmla="*/ 371414 w 1254054"/>
                                    <a:gd name="connsiteY74" fmla="*/ 583248 h 1050694"/>
                                    <a:gd name="connsiteX75" fmla="*/ 379887 w 1254054"/>
                                    <a:gd name="connsiteY75" fmla="*/ 566301 h 1050694"/>
                                    <a:gd name="connsiteX76" fmla="*/ 354467 w 1254054"/>
                                    <a:gd name="connsiteY76" fmla="*/ 549354 h 1050694"/>
                                    <a:gd name="connsiteX77" fmla="*/ 337521 w 1254054"/>
                                    <a:gd name="connsiteY77" fmla="*/ 490041 h 1050694"/>
                                    <a:gd name="connsiteX78" fmla="*/ 295154 w 1254054"/>
                                    <a:gd name="connsiteY78" fmla="*/ 413781 h 1050694"/>
                                    <a:gd name="connsiteX79" fmla="*/ 278207 w 1254054"/>
                                    <a:gd name="connsiteY79" fmla="*/ 413781 h 1050694"/>
                                    <a:gd name="connsiteX80" fmla="*/ 278207 w 1254054"/>
                                    <a:gd name="connsiteY80" fmla="*/ 354467 h 1050694"/>
                                    <a:gd name="connsiteX81" fmla="*/ 244314 w 1254054"/>
                                    <a:gd name="connsiteY81" fmla="*/ 337521 h 1050694"/>
                                    <a:gd name="connsiteX82" fmla="*/ 252787 w 1254054"/>
                                    <a:gd name="connsiteY82" fmla="*/ 303627 h 1050694"/>
                                    <a:gd name="connsiteX83" fmla="*/ 295154 w 1254054"/>
                                    <a:gd name="connsiteY83" fmla="*/ 261260 h 1050694"/>
                                    <a:gd name="connsiteX84" fmla="*/ 286680 w 1254054"/>
                                    <a:gd name="connsiteY84" fmla="*/ 252787 h 1050694"/>
                                    <a:gd name="connsiteX85" fmla="*/ 134160 w 1254054"/>
                                    <a:gd name="connsiteY85" fmla="*/ 134160 h 1050694"/>
                                    <a:gd name="connsiteX86" fmla="*/ 32480 w 1254054"/>
                                    <a:gd name="connsiteY86" fmla="*/ 185000 h 1050694"/>
                                    <a:gd name="connsiteX87" fmla="*/ 7060 w 1254054"/>
                                    <a:gd name="connsiteY87" fmla="*/ 134160 h 10506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</a:cxnLst>
                                  <a:rect l="l" t="t" r="r" b="b"/>
                                  <a:pathLst>
                                    <a:path w="1254054" h="1050694">
                                      <a:moveTo>
                                        <a:pt x="7060" y="134160"/>
                                      </a:moveTo>
                                      <a:lnTo>
                                        <a:pt x="100267" y="49427"/>
                                      </a:lnTo>
                                      <a:lnTo>
                                        <a:pt x="142634" y="40954"/>
                                      </a:lnTo>
                                      <a:lnTo>
                                        <a:pt x="100267" y="32480"/>
                                      </a:lnTo>
                                      <a:lnTo>
                                        <a:pt x="100267" y="24007"/>
                                      </a:lnTo>
                                      <a:lnTo>
                                        <a:pt x="193474" y="40954"/>
                                      </a:lnTo>
                                      <a:lnTo>
                                        <a:pt x="210420" y="66374"/>
                                      </a:lnTo>
                                      <a:lnTo>
                                        <a:pt x="201947" y="91794"/>
                                      </a:lnTo>
                                      <a:lnTo>
                                        <a:pt x="303627" y="83320"/>
                                      </a:lnTo>
                                      <a:lnTo>
                                        <a:pt x="371414" y="125687"/>
                                      </a:lnTo>
                                      <a:lnTo>
                                        <a:pt x="430727" y="108740"/>
                                      </a:lnTo>
                                      <a:lnTo>
                                        <a:pt x="422254" y="74847"/>
                                      </a:lnTo>
                                      <a:lnTo>
                                        <a:pt x="430727" y="32480"/>
                                      </a:lnTo>
                                      <a:lnTo>
                                        <a:pt x="498514" y="7060"/>
                                      </a:lnTo>
                                      <a:lnTo>
                                        <a:pt x="540881" y="66374"/>
                                      </a:lnTo>
                                      <a:lnTo>
                                        <a:pt x="557828" y="125687"/>
                                      </a:lnTo>
                                      <a:lnTo>
                                        <a:pt x="600194" y="168054"/>
                                      </a:lnTo>
                                      <a:lnTo>
                                        <a:pt x="710348" y="210420"/>
                                      </a:lnTo>
                                      <a:lnTo>
                                        <a:pt x="727294" y="320574"/>
                                      </a:lnTo>
                                      <a:lnTo>
                                        <a:pt x="769661" y="354467"/>
                                      </a:lnTo>
                                      <a:lnTo>
                                        <a:pt x="778134" y="379887"/>
                                      </a:lnTo>
                                      <a:lnTo>
                                        <a:pt x="854395" y="405307"/>
                                      </a:lnTo>
                                      <a:lnTo>
                                        <a:pt x="837448" y="473094"/>
                                      </a:lnTo>
                                      <a:lnTo>
                                        <a:pt x="845921" y="506987"/>
                                      </a:lnTo>
                                      <a:lnTo>
                                        <a:pt x="837448" y="515461"/>
                                      </a:lnTo>
                                      <a:lnTo>
                                        <a:pt x="888288" y="523934"/>
                                      </a:lnTo>
                                      <a:lnTo>
                                        <a:pt x="913708" y="557828"/>
                                      </a:lnTo>
                                      <a:lnTo>
                                        <a:pt x="930655" y="540881"/>
                                      </a:lnTo>
                                      <a:lnTo>
                                        <a:pt x="964548" y="549354"/>
                                      </a:lnTo>
                                      <a:lnTo>
                                        <a:pt x="964548" y="515461"/>
                                      </a:lnTo>
                                      <a:lnTo>
                                        <a:pt x="981495" y="515461"/>
                                      </a:lnTo>
                                      <a:lnTo>
                                        <a:pt x="973022" y="498514"/>
                                      </a:lnTo>
                                      <a:lnTo>
                                        <a:pt x="998442" y="498514"/>
                                      </a:lnTo>
                                      <a:lnTo>
                                        <a:pt x="1057755" y="540881"/>
                                      </a:lnTo>
                                      <a:lnTo>
                                        <a:pt x="1142489" y="617141"/>
                                      </a:lnTo>
                                      <a:lnTo>
                                        <a:pt x="1167909" y="684928"/>
                                      </a:lnTo>
                                      <a:lnTo>
                                        <a:pt x="1201802" y="701874"/>
                                      </a:lnTo>
                                      <a:lnTo>
                                        <a:pt x="1210275" y="778134"/>
                                      </a:lnTo>
                                      <a:lnTo>
                                        <a:pt x="1244169" y="820501"/>
                                      </a:lnTo>
                                      <a:lnTo>
                                        <a:pt x="1235695" y="828975"/>
                                      </a:lnTo>
                                      <a:lnTo>
                                        <a:pt x="1261115" y="930655"/>
                                      </a:lnTo>
                                      <a:lnTo>
                                        <a:pt x="1252642" y="964548"/>
                                      </a:lnTo>
                                      <a:lnTo>
                                        <a:pt x="1201802" y="981495"/>
                                      </a:lnTo>
                                      <a:lnTo>
                                        <a:pt x="1117068" y="947601"/>
                                      </a:lnTo>
                                      <a:lnTo>
                                        <a:pt x="1091648" y="964548"/>
                                      </a:lnTo>
                                      <a:lnTo>
                                        <a:pt x="1100122" y="1006915"/>
                                      </a:lnTo>
                                      <a:lnTo>
                                        <a:pt x="1091648" y="1032335"/>
                                      </a:lnTo>
                                      <a:lnTo>
                                        <a:pt x="1074702" y="1049281"/>
                                      </a:lnTo>
                                      <a:lnTo>
                                        <a:pt x="1049282" y="1023861"/>
                                      </a:lnTo>
                                      <a:lnTo>
                                        <a:pt x="1040808" y="989968"/>
                                      </a:lnTo>
                                      <a:lnTo>
                                        <a:pt x="981495" y="998441"/>
                                      </a:lnTo>
                                      <a:lnTo>
                                        <a:pt x="973022" y="981495"/>
                                      </a:lnTo>
                                      <a:lnTo>
                                        <a:pt x="922182" y="973021"/>
                                      </a:lnTo>
                                      <a:lnTo>
                                        <a:pt x="888288" y="930655"/>
                                      </a:lnTo>
                                      <a:lnTo>
                                        <a:pt x="812028" y="930655"/>
                                      </a:lnTo>
                                      <a:lnTo>
                                        <a:pt x="795081" y="905235"/>
                                      </a:lnTo>
                                      <a:lnTo>
                                        <a:pt x="795081" y="871341"/>
                                      </a:lnTo>
                                      <a:lnTo>
                                        <a:pt x="752714" y="820501"/>
                                      </a:lnTo>
                                      <a:lnTo>
                                        <a:pt x="727294" y="828975"/>
                                      </a:lnTo>
                                      <a:lnTo>
                                        <a:pt x="710348" y="871341"/>
                                      </a:lnTo>
                                      <a:lnTo>
                                        <a:pt x="701874" y="879815"/>
                                      </a:lnTo>
                                      <a:lnTo>
                                        <a:pt x="684928" y="862868"/>
                                      </a:lnTo>
                                      <a:lnTo>
                                        <a:pt x="676454" y="871341"/>
                                      </a:lnTo>
                                      <a:lnTo>
                                        <a:pt x="634088" y="862868"/>
                                      </a:lnTo>
                                      <a:lnTo>
                                        <a:pt x="634088" y="845921"/>
                                      </a:lnTo>
                                      <a:lnTo>
                                        <a:pt x="540881" y="837448"/>
                                      </a:lnTo>
                                      <a:lnTo>
                                        <a:pt x="566301" y="812028"/>
                                      </a:lnTo>
                                      <a:lnTo>
                                        <a:pt x="557828" y="769661"/>
                                      </a:lnTo>
                                      <a:lnTo>
                                        <a:pt x="540881" y="769661"/>
                                      </a:lnTo>
                                      <a:lnTo>
                                        <a:pt x="532407" y="727294"/>
                                      </a:lnTo>
                                      <a:lnTo>
                                        <a:pt x="464621" y="718821"/>
                                      </a:lnTo>
                                      <a:lnTo>
                                        <a:pt x="456147" y="701874"/>
                                      </a:lnTo>
                                      <a:lnTo>
                                        <a:pt x="396834" y="667981"/>
                                      </a:lnTo>
                                      <a:lnTo>
                                        <a:pt x="388361" y="617141"/>
                                      </a:lnTo>
                                      <a:lnTo>
                                        <a:pt x="371414" y="583248"/>
                                      </a:lnTo>
                                      <a:lnTo>
                                        <a:pt x="379887" y="566301"/>
                                      </a:lnTo>
                                      <a:lnTo>
                                        <a:pt x="354467" y="549354"/>
                                      </a:lnTo>
                                      <a:lnTo>
                                        <a:pt x="337521" y="490041"/>
                                      </a:lnTo>
                                      <a:lnTo>
                                        <a:pt x="295154" y="413781"/>
                                      </a:lnTo>
                                      <a:lnTo>
                                        <a:pt x="278207" y="413781"/>
                                      </a:lnTo>
                                      <a:lnTo>
                                        <a:pt x="278207" y="354467"/>
                                      </a:lnTo>
                                      <a:lnTo>
                                        <a:pt x="244314" y="337521"/>
                                      </a:lnTo>
                                      <a:lnTo>
                                        <a:pt x="252787" y="303627"/>
                                      </a:lnTo>
                                      <a:lnTo>
                                        <a:pt x="295154" y="261260"/>
                                      </a:lnTo>
                                      <a:lnTo>
                                        <a:pt x="286680" y="252787"/>
                                      </a:lnTo>
                                      <a:lnTo>
                                        <a:pt x="134160" y="134160"/>
                                      </a:lnTo>
                                      <a:lnTo>
                                        <a:pt x="32480" y="185000"/>
                                      </a:lnTo>
                                      <a:lnTo>
                                        <a:pt x="7060" y="13416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72" name="Полилиния: фигура 99">
                                <a:extLst>
                                  <a:ext uri="{FF2B5EF4-FFF2-40B4-BE49-F238E27FC236}">
                                    <a16:creationId xmlns:a16="http://schemas.microsoft.com/office/drawing/2014/main" id="{79CC8366-BF26-EF6F-B2FE-414DFFF20A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87366" y="3298280"/>
                                  <a:ext cx="1237108" cy="1440468"/>
                                </a:xfrm>
                                <a:custGeom>
                                  <a:avLst/>
                                  <a:gdLst>
                                    <a:gd name="connsiteX0" fmla="*/ 7060 w 1237108"/>
                                    <a:gd name="connsiteY0" fmla="*/ 812028 h 1440468"/>
                                    <a:gd name="connsiteX1" fmla="*/ 24007 w 1237108"/>
                                    <a:gd name="connsiteY1" fmla="*/ 735768 h 1440468"/>
                                    <a:gd name="connsiteX2" fmla="*/ 40954 w 1237108"/>
                                    <a:gd name="connsiteY2" fmla="*/ 718821 h 1440468"/>
                                    <a:gd name="connsiteX3" fmla="*/ 40954 w 1237108"/>
                                    <a:gd name="connsiteY3" fmla="*/ 667981 h 1440468"/>
                                    <a:gd name="connsiteX4" fmla="*/ 108740 w 1237108"/>
                                    <a:gd name="connsiteY4" fmla="*/ 566301 h 1440468"/>
                                    <a:gd name="connsiteX5" fmla="*/ 125687 w 1237108"/>
                                    <a:gd name="connsiteY5" fmla="*/ 506987 h 1440468"/>
                                    <a:gd name="connsiteX6" fmla="*/ 193474 w 1237108"/>
                                    <a:gd name="connsiteY6" fmla="*/ 490041 h 1440468"/>
                                    <a:gd name="connsiteX7" fmla="*/ 210420 w 1237108"/>
                                    <a:gd name="connsiteY7" fmla="*/ 464621 h 1440468"/>
                                    <a:gd name="connsiteX8" fmla="*/ 218894 w 1237108"/>
                                    <a:gd name="connsiteY8" fmla="*/ 413781 h 1440468"/>
                                    <a:gd name="connsiteX9" fmla="*/ 235840 w 1237108"/>
                                    <a:gd name="connsiteY9" fmla="*/ 362941 h 1440468"/>
                                    <a:gd name="connsiteX10" fmla="*/ 269734 w 1237108"/>
                                    <a:gd name="connsiteY10" fmla="*/ 354467 h 1440468"/>
                                    <a:gd name="connsiteX11" fmla="*/ 303627 w 1237108"/>
                                    <a:gd name="connsiteY11" fmla="*/ 312101 h 1440468"/>
                                    <a:gd name="connsiteX12" fmla="*/ 312101 w 1237108"/>
                                    <a:gd name="connsiteY12" fmla="*/ 218894 h 1440468"/>
                                    <a:gd name="connsiteX13" fmla="*/ 295154 w 1237108"/>
                                    <a:gd name="connsiteY13" fmla="*/ 176527 h 1440468"/>
                                    <a:gd name="connsiteX14" fmla="*/ 354467 w 1237108"/>
                                    <a:gd name="connsiteY14" fmla="*/ 185000 h 1440468"/>
                                    <a:gd name="connsiteX15" fmla="*/ 362941 w 1237108"/>
                                    <a:gd name="connsiteY15" fmla="*/ 159580 h 1440468"/>
                                    <a:gd name="connsiteX16" fmla="*/ 405307 w 1237108"/>
                                    <a:gd name="connsiteY16" fmla="*/ 134160 h 1440468"/>
                                    <a:gd name="connsiteX17" fmla="*/ 481567 w 1237108"/>
                                    <a:gd name="connsiteY17" fmla="*/ 159580 h 1440468"/>
                                    <a:gd name="connsiteX18" fmla="*/ 557828 w 1237108"/>
                                    <a:gd name="connsiteY18" fmla="*/ 117214 h 1440468"/>
                                    <a:gd name="connsiteX19" fmla="*/ 617141 w 1237108"/>
                                    <a:gd name="connsiteY19" fmla="*/ 40954 h 1440468"/>
                                    <a:gd name="connsiteX20" fmla="*/ 684928 w 1237108"/>
                                    <a:gd name="connsiteY20" fmla="*/ 57900 h 1440468"/>
                                    <a:gd name="connsiteX21" fmla="*/ 701874 w 1237108"/>
                                    <a:gd name="connsiteY21" fmla="*/ 40954 h 1440468"/>
                                    <a:gd name="connsiteX22" fmla="*/ 735768 w 1237108"/>
                                    <a:gd name="connsiteY22" fmla="*/ 40954 h 1440468"/>
                                    <a:gd name="connsiteX23" fmla="*/ 744241 w 1237108"/>
                                    <a:gd name="connsiteY23" fmla="*/ 15533 h 1440468"/>
                                    <a:gd name="connsiteX24" fmla="*/ 778134 w 1237108"/>
                                    <a:gd name="connsiteY24" fmla="*/ 32480 h 1440468"/>
                                    <a:gd name="connsiteX25" fmla="*/ 812028 w 1237108"/>
                                    <a:gd name="connsiteY25" fmla="*/ 7060 h 1440468"/>
                                    <a:gd name="connsiteX26" fmla="*/ 845921 w 1237108"/>
                                    <a:gd name="connsiteY26" fmla="*/ 32480 h 1440468"/>
                                    <a:gd name="connsiteX27" fmla="*/ 905235 w 1237108"/>
                                    <a:gd name="connsiteY27" fmla="*/ 15533 h 1440468"/>
                                    <a:gd name="connsiteX28" fmla="*/ 905235 w 1237108"/>
                                    <a:gd name="connsiteY28" fmla="*/ 74847 h 1440468"/>
                                    <a:gd name="connsiteX29" fmla="*/ 879815 w 1237108"/>
                                    <a:gd name="connsiteY29" fmla="*/ 83320 h 1440468"/>
                                    <a:gd name="connsiteX30" fmla="*/ 871341 w 1237108"/>
                                    <a:gd name="connsiteY30" fmla="*/ 142634 h 1440468"/>
                                    <a:gd name="connsiteX31" fmla="*/ 896761 w 1237108"/>
                                    <a:gd name="connsiteY31" fmla="*/ 185000 h 1440468"/>
                                    <a:gd name="connsiteX32" fmla="*/ 913708 w 1237108"/>
                                    <a:gd name="connsiteY32" fmla="*/ 244314 h 1440468"/>
                                    <a:gd name="connsiteX33" fmla="*/ 956075 w 1237108"/>
                                    <a:gd name="connsiteY33" fmla="*/ 261260 h 1440468"/>
                                    <a:gd name="connsiteX34" fmla="*/ 1015388 w 1237108"/>
                                    <a:gd name="connsiteY34" fmla="*/ 320574 h 1440468"/>
                                    <a:gd name="connsiteX35" fmla="*/ 956075 w 1237108"/>
                                    <a:gd name="connsiteY35" fmla="*/ 379887 h 1440468"/>
                                    <a:gd name="connsiteX36" fmla="*/ 981495 w 1237108"/>
                                    <a:gd name="connsiteY36" fmla="*/ 413781 h 1440468"/>
                                    <a:gd name="connsiteX37" fmla="*/ 973021 w 1237108"/>
                                    <a:gd name="connsiteY37" fmla="*/ 456147 h 1440468"/>
                                    <a:gd name="connsiteX38" fmla="*/ 989968 w 1237108"/>
                                    <a:gd name="connsiteY38" fmla="*/ 473094 h 1440468"/>
                                    <a:gd name="connsiteX39" fmla="*/ 998441 w 1237108"/>
                                    <a:gd name="connsiteY39" fmla="*/ 515461 h 1440468"/>
                                    <a:gd name="connsiteX40" fmla="*/ 1015388 w 1237108"/>
                                    <a:gd name="connsiteY40" fmla="*/ 523934 h 1440468"/>
                                    <a:gd name="connsiteX41" fmla="*/ 1006915 w 1237108"/>
                                    <a:gd name="connsiteY41" fmla="*/ 549354 h 1440468"/>
                                    <a:gd name="connsiteX42" fmla="*/ 1066228 w 1237108"/>
                                    <a:gd name="connsiteY42" fmla="*/ 625614 h 1440468"/>
                                    <a:gd name="connsiteX43" fmla="*/ 1091648 w 1237108"/>
                                    <a:gd name="connsiteY43" fmla="*/ 634088 h 1440468"/>
                                    <a:gd name="connsiteX44" fmla="*/ 1125542 w 1237108"/>
                                    <a:gd name="connsiteY44" fmla="*/ 676454 h 1440468"/>
                                    <a:gd name="connsiteX45" fmla="*/ 1193328 w 1237108"/>
                                    <a:gd name="connsiteY45" fmla="*/ 693401 h 1440468"/>
                                    <a:gd name="connsiteX46" fmla="*/ 1184855 w 1237108"/>
                                    <a:gd name="connsiteY46" fmla="*/ 701874 h 1440468"/>
                                    <a:gd name="connsiteX47" fmla="*/ 1201802 w 1237108"/>
                                    <a:gd name="connsiteY47" fmla="*/ 744241 h 1440468"/>
                                    <a:gd name="connsiteX48" fmla="*/ 1235695 w 1237108"/>
                                    <a:gd name="connsiteY48" fmla="*/ 752714 h 1440468"/>
                                    <a:gd name="connsiteX49" fmla="*/ 1227222 w 1237108"/>
                                    <a:gd name="connsiteY49" fmla="*/ 778134 h 1440468"/>
                                    <a:gd name="connsiteX50" fmla="*/ 1193328 w 1237108"/>
                                    <a:gd name="connsiteY50" fmla="*/ 845921 h 1440468"/>
                                    <a:gd name="connsiteX51" fmla="*/ 1218748 w 1237108"/>
                                    <a:gd name="connsiteY51" fmla="*/ 913708 h 1440468"/>
                                    <a:gd name="connsiteX52" fmla="*/ 1210275 w 1237108"/>
                                    <a:gd name="connsiteY52" fmla="*/ 939128 h 1440468"/>
                                    <a:gd name="connsiteX53" fmla="*/ 1227222 w 1237108"/>
                                    <a:gd name="connsiteY53" fmla="*/ 947601 h 1440468"/>
                                    <a:gd name="connsiteX54" fmla="*/ 1193328 w 1237108"/>
                                    <a:gd name="connsiteY54" fmla="*/ 989968 h 1440468"/>
                                    <a:gd name="connsiteX55" fmla="*/ 1159435 w 1237108"/>
                                    <a:gd name="connsiteY55" fmla="*/ 1074702 h 1440468"/>
                                    <a:gd name="connsiteX56" fmla="*/ 1134015 w 1237108"/>
                                    <a:gd name="connsiteY56" fmla="*/ 1117068 h 1440468"/>
                                    <a:gd name="connsiteX57" fmla="*/ 1142488 w 1237108"/>
                                    <a:gd name="connsiteY57" fmla="*/ 1150962 h 1440468"/>
                                    <a:gd name="connsiteX58" fmla="*/ 1125542 w 1237108"/>
                                    <a:gd name="connsiteY58" fmla="*/ 1176382 h 1440468"/>
                                    <a:gd name="connsiteX59" fmla="*/ 1100122 w 1237108"/>
                                    <a:gd name="connsiteY59" fmla="*/ 1176382 h 1440468"/>
                                    <a:gd name="connsiteX60" fmla="*/ 1100122 w 1237108"/>
                                    <a:gd name="connsiteY60" fmla="*/ 1218749 h 1440468"/>
                                    <a:gd name="connsiteX61" fmla="*/ 1091648 w 1237108"/>
                                    <a:gd name="connsiteY61" fmla="*/ 1244169 h 1440468"/>
                                    <a:gd name="connsiteX62" fmla="*/ 1066228 w 1237108"/>
                                    <a:gd name="connsiteY62" fmla="*/ 1261115 h 1440468"/>
                                    <a:gd name="connsiteX63" fmla="*/ 1074702 w 1237108"/>
                                    <a:gd name="connsiteY63" fmla="*/ 1295009 h 1440468"/>
                                    <a:gd name="connsiteX64" fmla="*/ 1015388 w 1237108"/>
                                    <a:gd name="connsiteY64" fmla="*/ 1311955 h 1440468"/>
                                    <a:gd name="connsiteX65" fmla="*/ 981495 w 1237108"/>
                                    <a:gd name="connsiteY65" fmla="*/ 1371269 h 1440468"/>
                                    <a:gd name="connsiteX66" fmla="*/ 939128 w 1237108"/>
                                    <a:gd name="connsiteY66" fmla="*/ 1371269 h 1440468"/>
                                    <a:gd name="connsiteX67" fmla="*/ 930655 w 1237108"/>
                                    <a:gd name="connsiteY67" fmla="*/ 1396689 h 1440468"/>
                                    <a:gd name="connsiteX68" fmla="*/ 956075 w 1237108"/>
                                    <a:gd name="connsiteY68" fmla="*/ 1430582 h 1440468"/>
                                    <a:gd name="connsiteX69" fmla="*/ 930655 w 1237108"/>
                                    <a:gd name="connsiteY69" fmla="*/ 1447529 h 1440468"/>
                                    <a:gd name="connsiteX70" fmla="*/ 905235 w 1237108"/>
                                    <a:gd name="connsiteY70" fmla="*/ 1439056 h 1440468"/>
                                    <a:gd name="connsiteX71" fmla="*/ 854395 w 1237108"/>
                                    <a:gd name="connsiteY71" fmla="*/ 1345849 h 1440468"/>
                                    <a:gd name="connsiteX72" fmla="*/ 820501 w 1237108"/>
                                    <a:gd name="connsiteY72" fmla="*/ 1396689 h 1440468"/>
                                    <a:gd name="connsiteX73" fmla="*/ 701874 w 1237108"/>
                                    <a:gd name="connsiteY73" fmla="*/ 1439056 h 1440468"/>
                                    <a:gd name="connsiteX74" fmla="*/ 667981 w 1237108"/>
                                    <a:gd name="connsiteY74" fmla="*/ 1430582 h 1440468"/>
                                    <a:gd name="connsiteX75" fmla="*/ 634088 w 1237108"/>
                                    <a:gd name="connsiteY75" fmla="*/ 1362795 h 1440468"/>
                                    <a:gd name="connsiteX76" fmla="*/ 523934 w 1237108"/>
                                    <a:gd name="connsiteY76" fmla="*/ 1337375 h 1440468"/>
                                    <a:gd name="connsiteX77" fmla="*/ 439201 w 1237108"/>
                                    <a:gd name="connsiteY77" fmla="*/ 1252642 h 1440468"/>
                                    <a:gd name="connsiteX78" fmla="*/ 379887 w 1237108"/>
                                    <a:gd name="connsiteY78" fmla="*/ 1252642 h 1440468"/>
                                    <a:gd name="connsiteX79" fmla="*/ 371414 w 1237108"/>
                                    <a:gd name="connsiteY79" fmla="*/ 1210275 h 1440468"/>
                                    <a:gd name="connsiteX80" fmla="*/ 295154 w 1237108"/>
                                    <a:gd name="connsiteY80" fmla="*/ 1184855 h 1440468"/>
                                    <a:gd name="connsiteX81" fmla="*/ 295154 w 1237108"/>
                                    <a:gd name="connsiteY81" fmla="*/ 1159435 h 1440468"/>
                                    <a:gd name="connsiteX82" fmla="*/ 320574 w 1237108"/>
                                    <a:gd name="connsiteY82" fmla="*/ 1117068 h 1440468"/>
                                    <a:gd name="connsiteX83" fmla="*/ 303627 w 1237108"/>
                                    <a:gd name="connsiteY83" fmla="*/ 1066228 h 1440468"/>
                                    <a:gd name="connsiteX84" fmla="*/ 252787 w 1237108"/>
                                    <a:gd name="connsiteY84" fmla="*/ 1015388 h 1440468"/>
                                    <a:gd name="connsiteX85" fmla="*/ 210420 w 1237108"/>
                                    <a:gd name="connsiteY85" fmla="*/ 1015388 h 1440468"/>
                                    <a:gd name="connsiteX86" fmla="*/ 185000 w 1237108"/>
                                    <a:gd name="connsiteY86" fmla="*/ 973021 h 1440468"/>
                                    <a:gd name="connsiteX87" fmla="*/ 193474 w 1237108"/>
                                    <a:gd name="connsiteY87" fmla="*/ 956075 h 1440468"/>
                                    <a:gd name="connsiteX88" fmla="*/ 168054 w 1237108"/>
                                    <a:gd name="connsiteY88" fmla="*/ 956075 h 1440468"/>
                                    <a:gd name="connsiteX89" fmla="*/ 91794 w 1237108"/>
                                    <a:gd name="connsiteY89" fmla="*/ 913708 h 1440468"/>
                                    <a:gd name="connsiteX90" fmla="*/ 7060 w 1237108"/>
                                    <a:gd name="connsiteY90" fmla="*/ 812028 h 14404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</a:cxnLst>
                                  <a:rect l="l" t="t" r="r" b="b"/>
                                  <a:pathLst>
                                    <a:path w="1237108" h="1440468">
                                      <a:moveTo>
                                        <a:pt x="7060" y="812028"/>
                                      </a:moveTo>
                                      <a:lnTo>
                                        <a:pt x="24007" y="735768"/>
                                      </a:lnTo>
                                      <a:lnTo>
                                        <a:pt x="40954" y="718821"/>
                                      </a:lnTo>
                                      <a:lnTo>
                                        <a:pt x="40954" y="667981"/>
                                      </a:lnTo>
                                      <a:lnTo>
                                        <a:pt x="108740" y="566301"/>
                                      </a:lnTo>
                                      <a:lnTo>
                                        <a:pt x="125687" y="506987"/>
                                      </a:lnTo>
                                      <a:lnTo>
                                        <a:pt x="193474" y="490041"/>
                                      </a:lnTo>
                                      <a:lnTo>
                                        <a:pt x="210420" y="464621"/>
                                      </a:lnTo>
                                      <a:lnTo>
                                        <a:pt x="218894" y="413781"/>
                                      </a:lnTo>
                                      <a:lnTo>
                                        <a:pt x="235840" y="362941"/>
                                      </a:lnTo>
                                      <a:lnTo>
                                        <a:pt x="269734" y="354467"/>
                                      </a:lnTo>
                                      <a:lnTo>
                                        <a:pt x="303627" y="312101"/>
                                      </a:lnTo>
                                      <a:lnTo>
                                        <a:pt x="312101" y="218894"/>
                                      </a:lnTo>
                                      <a:lnTo>
                                        <a:pt x="295154" y="176527"/>
                                      </a:lnTo>
                                      <a:lnTo>
                                        <a:pt x="354467" y="185000"/>
                                      </a:lnTo>
                                      <a:lnTo>
                                        <a:pt x="362941" y="159580"/>
                                      </a:lnTo>
                                      <a:lnTo>
                                        <a:pt x="405307" y="134160"/>
                                      </a:lnTo>
                                      <a:lnTo>
                                        <a:pt x="481567" y="159580"/>
                                      </a:lnTo>
                                      <a:lnTo>
                                        <a:pt x="557828" y="117214"/>
                                      </a:lnTo>
                                      <a:lnTo>
                                        <a:pt x="617141" y="40954"/>
                                      </a:lnTo>
                                      <a:lnTo>
                                        <a:pt x="684928" y="57900"/>
                                      </a:lnTo>
                                      <a:lnTo>
                                        <a:pt x="701874" y="40954"/>
                                      </a:lnTo>
                                      <a:lnTo>
                                        <a:pt x="735768" y="40954"/>
                                      </a:lnTo>
                                      <a:lnTo>
                                        <a:pt x="744241" y="15533"/>
                                      </a:lnTo>
                                      <a:lnTo>
                                        <a:pt x="778134" y="32480"/>
                                      </a:lnTo>
                                      <a:lnTo>
                                        <a:pt x="812028" y="7060"/>
                                      </a:lnTo>
                                      <a:lnTo>
                                        <a:pt x="845921" y="32480"/>
                                      </a:lnTo>
                                      <a:lnTo>
                                        <a:pt x="905235" y="15533"/>
                                      </a:lnTo>
                                      <a:lnTo>
                                        <a:pt x="905235" y="74847"/>
                                      </a:lnTo>
                                      <a:lnTo>
                                        <a:pt x="879815" y="83320"/>
                                      </a:lnTo>
                                      <a:lnTo>
                                        <a:pt x="871341" y="142634"/>
                                      </a:lnTo>
                                      <a:lnTo>
                                        <a:pt x="896761" y="185000"/>
                                      </a:lnTo>
                                      <a:lnTo>
                                        <a:pt x="913708" y="244314"/>
                                      </a:lnTo>
                                      <a:lnTo>
                                        <a:pt x="956075" y="261260"/>
                                      </a:lnTo>
                                      <a:lnTo>
                                        <a:pt x="1015388" y="320574"/>
                                      </a:lnTo>
                                      <a:lnTo>
                                        <a:pt x="956075" y="379887"/>
                                      </a:lnTo>
                                      <a:lnTo>
                                        <a:pt x="981495" y="413781"/>
                                      </a:lnTo>
                                      <a:lnTo>
                                        <a:pt x="973021" y="456147"/>
                                      </a:lnTo>
                                      <a:lnTo>
                                        <a:pt x="989968" y="473094"/>
                                      </a:lnTo>
                                      <a:lnTo>
                                        <a:pt x="998441" y="515461"/>
                                      </a:lnTo>
                                      <a:lnTo>
                                        <a:pt x="1015388" y="523934"/>
                                      </a:lnTo>
                                      <a:lnTo>
                                        <a:pt x="1006915" y="549354"/>
                                      </a:lnTo>
                                      <a:lnTo>
                                        <a:pt x="1066228" y="625614"/>
                                      </a:lnTo>
                                      <a:lnTo>
                                        <a:pt x="1091648" y="634088"/>
                                      </a:lnTo>
                                      <a:lnTo>
                                        <a:pt x="1125542" y="676454"/>
                                      </a:lnTo>
                                      <a:lnTo>
                                        <a:pt x="1193328" y="693401"/>
                                      </a:lnTo>
                                      <a:lnTo>
                                        <a:pt x="1184855" y="701874"/>
                                      </a:lnTo>
                                      <a:lnTo>
                                        <a:pt x="1201802" y="744241"/>
                                      </a:lnTo>
                                      <a:lnTo>
                                        <a:pt x="1235695" y="752714"/>
                                      </a:lnTo>
                                      <a:lnTo>
                                        <a:pt x="1227222" y="778134"/>
                                      </a:lnTo>
                                      <a:lnTo>
                                        <a:pt x="1193328" y="845921"/>
                                      </a:lnTo>
                                      <a:lnTo>
                                        <a:pt x="1218748" y="913708"/>
                                      </a:lnTo>
                                      <a:lnTo>
                                        <a:pt x="1210275" y="939128"/>
                                      </a:lnTo>
                                      <a:lnTo>
                                        <a:pt x="1227222" y="947601"/>
                                      </a:lnTo>
                                      <a:lnTo>
                                        <a:pt x="1193328" y="989968"/>
                                      </a:lnTo>
                                      <a:lnTo>
                                        <a:pt x="1159435" y="1074702"/>
                                      </a:lnTo>
                                      <a:lnTo>
                                        <a:pt x="1134015" y="1117068"/>
                                      </a:lnTo>
                                      <a:lnTo>
                                        <a:pt x="1142488" y="1150962"/>
                                      </a:lnTo>
                                      <a:lnTo>
                                        <a:pt x="1125542" y="1176382"/>
                                      </a:lnTo>
                                      <a:lnTo>
                                        <a:pt x="1100122" y="1176382"/>
                                      </a:lnTo>
                                      <a:lnTo>
                                        <a:pt x="1100122" y="1218749"/>
                                      </a:lnTo>
                                      <a:lnTo>
                                        <a:pt x="1091648" y="1244169"/>
                                      </a:lnTo>
                                      <a:lnTo>
                                        <a:pt x="1066228" y="1261115"/>
                                      </a:lnTo>
                                      <a:lnTo>
                                        <a:pt x="1074702" y="1295009"/>
                                      </a:lnTo>
                                      <a:lnTo>
                                        <a:pt x="1015388" y="1311955"/>
                                      </a:lnTo>
                                      <a:lnTo>
                                        <a:pt x="981495" y="1371269"/>
                                      </a:lnTo>
                                      <a:lnTo>
                                        <a:pt x="939128" y="1371269"/>
                                      </a:lnTo>
                                      <a:lnTo>
                                        <a:pt x="930655" y="1396689"/>
                                      </a:lnTo>
                                      <a:lnTo>
                                        <a:pt x="956075" y="1430582"/>
                                      </a:lnTo>
                                      <a:lnTo>
                                        <a:pt x="930655" y="1447529"/>
                                      </a:lnTo>
                                      <a:lnTo>
                                        <a:pt x="905235" y="1439056"/>
                                      </a:lnTo>
                                      <a:lnTo>
                                        <a:pt x="854395" y="1345849"/>
                                      </a:lnTo>
                                      <a:lnTo>
                                        <a:pt x="820501" y="1396689"/>
                                      </a:lnTo>
                                      <a:lnTo>
                                        <a:pt x="701874" y="1439056"/>
                                      </a:lnTo>
                                      <a:lnTo>
                                        <a:pt x="667981" y="1430582"/>
                                      </a:lnTo>
                                      <a:lnTo>
                                        <a:pt x="634088" y="1362795"/>
                                      </a:lnTo>
                                      <a:lnTo>
                                        <a:pt x="523934" y="1337375"/>
                                      </a:lnTo>
                                      <a:lnTo>
                                        <a:pt x="439201" y="1252642"/>
                                      </a:lnTo>
                                      <a:lnTo>
                                        <a:pt x="379887" y="1252642"/>
                                      </a:lnTo>
                                      <a:lnTo>
                                        <a:pt x="371414" y="1210275"/>
                                      </a:lnTo>
                                      <a:lnTo>
                                        <a:pt x="295154" y="1184855"/>
                                      </a:lnTo>
                                      <a:lnTo>
                                        <a:pt x="295154" y="1159435"/>
                                      </a:lnTo>
                                      <a:lnTo>
                                        <a:pt x="320574" y="1117068"/>
                                      </a:lnTo>
                                      <a:lnTo>
                                        <a:pt x="303627" y="1066228"/>
                                      </a:lnTo>
                                      <a:lnTo>
                                        <a:pt x="252787" y="1015388"/>
                                      </a:lnTo>
                                      <a:lnTo>
                                        <a:pt x="210420" y="1015388"/>
                                      </a:lnTo>
                                      <a:lnTo>
                                        <a:pt x="185000" y="973021"/>
                                      </a:lnTo>
                                      <a:lnTo>
                                        <a:pt x="193474" y="956075"/>
                                      </a:lnTo>
                                      <a:lnTo>
                                        <a:pt x="168054" y="956075"/>
                                      </a:lnTo>
                                      <a:lnTo>
                                        <a:pt x="91794" y="913708"/>
                                      </a:lnTo>
                                      <a:lnTo>
                                        <a:pt x="7060" y="81202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EEBF7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73" name="Полилиния: фигура 100">
                                <a:extLst>
                                  <a:ext uri="{FF2B5EF4-FFF2-40B4-BE49-F238E27FC236}">
                                    <a16:creationId xmlns:a16="http://schemas.microsoft.com/office/drawing/2014/main" id="{370B44A6-316E-B3CB-9BA3-9904CA11F6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08037" y="3476220"/>
                                  <a:ext cx="1626882" cy="1033748"/>
                                </a:xfrm>
                                <a:custGeom>
                                  <a:avLst/>
                                  <a:gdLst>
                                    <a:gd name="connsiteX0" fmla="*/ 7060 w 1626882"/>
                                    <a:gd name="connsiteY0" fmla="*/ 142634 h 1033747"/>
                                    <a:gd name="connsiteX1" fmla="*/ 15533 w 1626882"/>
                                    <a:gd name="connsiteY1" fmla="*/ 91794 h 1033747"/>
                                    <a:gd name="connsiteX2" fmla="*/ 74847 w 1626882"/>
                                    <a:gd name="connsiteY2" fmla="*/ 49427 h 1033747"/>
                                    <a:gd name="connsiteX3" fmla="*/ 125687 w 1626882"/>
                                    <a:gd name="connsiteY3" fmla="*/ 74847 h 1033747"/>
                                    <a:gd name="connsiteX4" fmla="*/ 168054 w 1626882"/>
                                    <a:gd name="connsiteY4" fmla="*/ 40954 h 1033747"/>
                                    <a:gd name="connsiteX5" fmla="*/ 193474 w 1626882"/>
                                    <a:gd name="connsiteY5" fmla="*/ 49427 h 1033747"/>
                                    <a:gd name="connsiteX6" fmla="*/ 210420 w 1626882"/>
                                    <a:gd name="connsiteY6" fmla="*/ 91794 h 1033747"/>
                                    <a:gd name="connsiteX7" fmla="*/ 269734 w 1626882"/>
                                    <a:gd name="connsiteY7" fmla="*/ 108740 h 1033747"/>
                                    <a:gd name="connsiteX8" fmla="*/ 295154 w 1626882"/>
                                    <a:gd name="connsiteY8" fmla="*/ 151107 h 1033747"/>
                                    <a:gd name="connsiteX9" fmla="*/ 354467 w 1626882"/>
                                    <a:gd name="connsiteY9" fmla="*/ 134160 h 1033747"/>
                                    <a:gd name="connsiteX10" fmla="*/ 430727 w 1626882"/>
                                    <a:gd name="connsiteY10" fmla="*/ 159580 h 1033747"/>
                                    <a:gd name="connsiteX11" fmla="*/ 481567 w 1626882"/>
                                    <a:gd name="connsiteY11" fmla="*/ 142634 h 1033747"/>
                                    <a:gd name="connsiteX12" fmla="*/ 523934 w 1626882"/>
                                    <a:gd name="connsiteY12" fmla="*/ 176527 h 1033747"/>
                                    <a:gd name="connsiteX13" fmla="*/ 591721 w 1626882"/>
                                    <a:gd name="connsiteY13" fmla="*/ 193474 h 1033747"/>
                                    <a:gd name="connsiteX14" fmla="*/ 676454 w 1626882"/>
                                    <a:gd name="connsiteY14" fmla="*/ 159580 h 1033747"/>
                                    <a:gd name="connsiteX15" fmla="*/ 693401 w 1626882"/>
                                    <a:gd name="connsiteY15" fmla="*/ 74847 h 1033747"/>
                                    <a:gd name="connsiteX16" fmla="*/ 684928 w 1626882"/>
                                    <a:gd name="connsiteY16" fmla="*/ 32480 h 1033747"/>
                                    <a:gd name="connsiteX17" fmla="*/ 718821 w 1626882"/>
                                    <a:gd name="connsiteY17" fmla="*/ 7060 h 1033747"/>
                                    <a:gd name="connsiteX18" fmla="*/ 735768 w 1626882"/>
                                    <a:gd name="connsiteY18" fmla="*/ 24007 h 1033747"/>
                                    <a:gd name="connsiteX19" fmla="*/ 795081 w 1626882"/>
                                    <a:gd name="connsiteY19" fmla="*/ 24007 h 1033747"/>
                                    <a:gd name="connsiteX20" fmla="*/ 803554 w 1626882"/>
                                    <a:gd name="connsiteY20" fmla="*/ 66374 h 1033747"/>
                                    <a:gd name="connsiteX21" fmla="*/ 820501 w 1626882"/>
                                    <a:gd name="connsiteY21" fmla="*/ 66374 h 1033747"/>
                                    <a:gd name="connsiteX22" fmla="*/ 828975 w 1626882"/>
                                    <a:gd name="connsiteY22" fmla="*/ 108740 h 1033747"/>
                                    <a:gd name="connsiteX23" fmla="*/ 803554 w 1626882"/>
                                    <a:gd name="connsiteY23" fmla="*/ 134160 h 1033747"/>
                                    <a:gd name="connsiteX24" fmla="*/ 896761 w 1626882"/>
                                    <a:gd name="connsiteY24" fmla="*/ 142634 h 1033747"/>
                                    <a:gd name="connsiteX25" fmla="*/ 896761 w 1626882"/>
                                    <a:gd name="connsiteY25" fmla="*/ 159580 h 1033747"/>
                                    <a:gd name="connsiteX26" fmla="*/ 939128 w 1626882"/>
                                    <a:gd name="connsiteY26" fmla="*/ 168054 h 1033747"/>
                                    <a:gd name="connsiteX27" fmla="*/ 947601 w 1626882"/>
                                    <a:gd name="connsiteY27" fmla="*/ 159580 h 1033747"/>
                                    <a:gd name="connsiteX28" fmla="*/ 964548 w 1626882"/>
                                    <a:gd name="connsiteY28" fmla="*/ 176527 h 1033747"/>
                                    <a:gd name="connsiteX29" fmla="*/ 973021 w 1626882"/>
                                    <a:gd name="connsiteY29" fmla="*/ 168054 h 1033747"/>
                                    <a:gd name="connsiteX30" fmla="*/ 989968 w 1626882"/>
                                    <a:gd name="connsiteY30" fmla="*/ 125687 h 1033747"/>
                                    <a:gd name="connsiteX31" fmla="*/ 1015388 w 1626882"/>
                                    <a:gd name="connsiteY31" fmla="*/ 117214 h 1033747"/>
                                    <a:gd name="connsiteX32" fmla="*/ 1057755 w 1626882"/>
                                    <a:gd name="connsiteY32" fmla="*/ 168054 h 1033747"/>
                                    <a:gd name="connsiteX33" fmla="*/ 1057755 w 1626882"/>
                                    <a:gd name="connsiteY33" fmla="*/ 201947 h 1033747"/>
                                    <a:gd name="connsiteX34" fmla="*/ 1074702 w 1626882"/>
                                    <a:gd name="connsiteY34" fmla="*/ 227367 h 1033747"/>
                                    <a:gd name="connsiteX35" fmla="*/ 1150962 w 1626882"/>
                                    <a:gd name="connsiteY35" fmla="*/ 227367 h 1033747"/>
                                    <a:gd name="connsiteX36" fmla="*/ 1184855 w 1626882"/>
                                    <a:gd name="connsiteY36" fmla="*/ 269734 h 1033747"/>
                                    <a:gd name="connsiteX37" fmla="*/ 1235695 w 1626882"/>
                                    <a:gd name="connsiteY37" fmla="*/ 278207 h 1033747"/>
                                    <a:gd name="connsiteX38" fmla="*/ 1244169 w 1626882"/>
                                    <a:gd name="connsiteY38" fmla="*/ 295154 h 1033747"/>
                                    <a:gd name="connsiteX39" fmla="*/ 1303482 w 1626882"/>
                                    <a:gd name="connsiteY39" fmla="*/ 286680 h 1033747"/>
                                    <a:gd name="connsiteX40" fmla="*/ 1311955 w 1626882"/>
                                    <a:gd name="connsiteY40" fmla="*/ 320574 h 1033747"/>
                                    <a:gd name="connsiteX41" fmla="*/ 1337375 w 1626882"/>
                                    <a:gd name="connsiteY41" fmla="*/ 345994 h 1033747"/>
                                    <a:gd name="connsiteX42" fmla="*/ 1354322 w 1626882"/>
                                    <a:gd name="connsiteY42" fmla="*/ 329047 h 1033747"/>
                                    <a:gd name="connsiteX43" fmla="*/ 1362795 w 1626882"/>
                                    <a:gd name="connsiteY43" fmla="*/ 303627 h 1033747"/>
                                    <a:gd name="connsiteX44" fmla="*/ 1354322 w 1626882"/>
                                    <a:gd name="connsiteY44" fmla="*/ 261260 h 1033747"/>
                                    <a:gd name="connsiteX45" fmla="*/ 1379742 w 1626882"/>
                                    <a:gd name="connsiteY45" fmla="*/ 244314 h 1033747"/>
                                    <a:gd name="connsiteX46" fmla="*/ 1464476 w 1626882"/>
                                    <a:gd name="connsiteY46" fmla="*/ 278207 h 1033747"/>
                                    <a:gd name="connsiteX47" fmla="*/ 1515316 w 1626882"/>
                                    <a:gd name="connsiteY47" fmla="*/ 261260 h 1033747"/>
                                    <a:gd name="connsiteX48" fmla="*/ 1532262 w 1626882"/>
                                    <a:gd name="connsiteY48" fmla="*/ 295154 h 1033747"/>
                                    <a:gd name="connsiteX49" fmla="*/ 1600049 w 1626882"/>
                                    <a:gd name="connsiteY49" fmla="*/ 312101 h 1033747"/>
                                    <a:gd name="connsiteX50" fmla="*/ 1608522 w 1626882"/>
                                    <a:gd name="connsiteY50" fmla="*/ 329047 h 1033747"/>
                                    <a:gd name="connsiteX51" fmla="*/ 1600049 w 1626882"/>
                                    <a:gd name="connsiteY51" fmla="*/ 354467 h 1033747"/>
                                    <a:gd name="connsiteX52" fmla="*/ 1600049 w 1626882"/>
                                    <a:gd name="connsiteY52" fmla="*/ 379887 h 1033747"/>
                                    <a:gd name="connsiteX53" fmla="*/ 1616996 w 1626882"/>
                                    <a:gd name="connsiteY53" fmla="*/ 388361 h 1033747"/>
                                    <a:gd name="connsiteX54" fmla="*/ 1633942 w 1626882"/>
                                    <a:gd name="connsiteY54" fmla="*/ 430727 h 1033747"/>
                                    <a:gd name="connsiteX55" fmla="*/ 1591576 w 1626882"/>
                                    <a:gd name="connsiteY55" fmla="*/ 464621 h 1033747"/>
                                    <a:gd name="connsiteX56" fmla="*/ 1574629 w 1626882"/>
                                    <a:gd name="connsiteY56" fmla="*/ 515461 h 1033747"/>
                                    <a:gd name="connsiteX57" fmla="*/ 1540736 w 1626882"/>
                                    <a:gd name="connsiteY57" fmla="*/ 515461 h 1033747"/>
                                    <a:gd name="connsiteX58" fmla="*/ 1540736 w 1626882"/>
                                    <a:gd name="connsiteY58" fmla="*/ 532407 h 1033747"/>
                                    <a:gd name="connsiteX59" fmla="*/ 1523789 w 1626882"/>
                                    <a:gd name="connsiteY59" fmla="*/ 549354 h 1033747"/>
                                    <a:gd name="connsiteX60" fmla="*/ 1523789 w 1626882"/>
                                    <a:gd name="connsiteY60" fmla="*/ 608668 h 1033747"/>
                                    <a:gd name="connsiteX61" fmla="*/ 1498369 w 1626882"/>
                                    <a:gd name="connsiteY61" fmla="*/ 617141 h 1033747"/>
                                    <a:gd name="connsiteX62" fmla="*/ 1472949 w 1626882"/>
                                    <a:gd name="connsiteY62" fmla="*/ 617141 h 1033747"/>
                                    <a:gd name="connsiteX63" fmla="*/ 1456002 w 1626882"/>
                                    <a:gd name="connsiteY63" fmla="*/ 583248 h 1033747"/>
                                    <a:gd name="connsiteX64" fmla="*/ 1439056 w 1626882"/>
                                    <a:gd name="connsiteY64" fmla="*/ 566301 h 1033747"/>
                                    <a:gd name="connsiteX65" fmla="*/ 1405162 w 1626882"/>
                                    <a:gd name="connsiteY65" fmla="*/ 574774 h 1033747"/>
                                    <a:gd name="connsiteX66" fmla="*/ 1379742 w 1626882"/>
                                    <a:gd name="connsiteY66" fmla="*/ 540881 h 1033747"/>
                                    <a:gd name="connsiteX67" fmla="*/ 1320429 w 1626882"/>
                                    <a:gd name="connsiteY67" fmla="*/ 557828 h 1033747"/>
                                    <a:gd name="connsiteX68" fmla="*/ 1320429 w 1626882"/>
                                    <a:gd name="connsiteY68" fmla="*/ 574774 h 1033747"/>
                                    <a:gd name="connsiteX69" fmla="*/ 1252642 w 1626882"/>
                                    <a:gd name="connsiteY69" fmla="*/ 617141 h 1033747"/>
                                    <a:gd name="connsiteX70" fmla="*/ 1193329 w 1626882"/>
                                    <a:gd name="connsiteY70" fmla="*/ 625614 h 1033747"/>
                                    <a:gd name="connsiteX71" fmla="*/ 1117068 w 1626882"/>
                                    <a:gd name="connsiteY71" fmla="*/ 744241 h 1033747"/>
                                    <a:gd name="connsiteX72" fmla="*/ 1117068 w 1626882"/>
                                    <a:gd name="connsiteY72" fmla="*/ 761188 h 1033747"/>
                                    <a:gd name="connsiteX73" fmla="*/ 1032335 w 1626882"/>
                                    <a:gd name="connsiteY73" fmla="*/ 845921 h 1033747"/>
                                    <a:gd name="connsiteX74" fmla="*/ 956075 w 1626882"/>
                                    <a:gd name="connsiteY74" fmla="*/ 973022 h 1033747"/>
                                    <a:gd name="connsiteX75" fmla="*/ 956075 w 1626882"/>
                                    <a:gd name="connsiteY75" fmla="*/ 1006915 h 1033747"/>
                                    <a:gd name="connsiteX76" fmla="*/ 973021 w 1626882"/>
                                    <a:gd name="connsiteY76" fmla="*/ 1032335 h 1033747"/>
                                    <a:gd name="connsiteX77" fmla="*/ 879815 w 1626882"/>
                                    <a:gd name="connsiteY77" fmla="*/ 1032335 h 1033747"/>
                                    <a:gd name="connsiteX78" fmla="*/ 871341 w 1626882"/>
                                    <a:gd name="connsiteY78" fmla="*/ 989968 h 1033747"/>
                                    <a:gd name="connsiteX79" fmla="*/ 837448 w 1626882"/>
                                    <a:gd name="connsiteY79" fmla="*/ 956075 h 1033747"/>
                                    <a:gd name="connsiteX80" fmla="*/ 786608 w 1626882"/>
                                    <a:gd name="connsiteY80" fmla="*/ 939128 h 1033747"/>
                                    <a:gd name="connsiteX81" fmla="*/ 752714 w 1626882"/>
                                    <a:gd name="connsiteY81" fmla="*/ 566301 h 1033747"/>
                                    <a:gd name="connsiteX82" fmla="*/ 727294 w 1626882"/>
                                    <a:gd name="connsiteY82" fmla="*/ 557828 h 1033747"/>
                                    <a:gd name="connsiteX83" fmla="*/ 718821 w 1626882"/>
                                    <a:gd name="connsiteY83" fmla="*/ 506987 h 1033747"/>
                                    <a:gd name="connsiteX84" fmla="*/ 676454 w 1626882"/>
                                    <a:gd name="connsiteY84" fmla="*/ 481567 h 1033747"/>
                                    <a:gd name="connsiteX85" fmla="*/ 532407 w 1626882"/>
                                    <a:gd name="connsiteY85" fmla="*/ 473094 h 1033747"/>
                                    <a:gd name="connsiteX86" fmla="*/ 481567 w 1626882"/>
                                    <a:gd name="connsiteY86" fmla="*/ 498514 h 1033747"/>
                                    <a:gd name="connsiteX87" fmla="*/ 422254 w 1626882"/>
                                    <a:gd name="connsiteY87" fmla="*/ 481567 h 1033747"/>
                                    <a:gd name="connsiteX88" fmla="*/ 312101 w 1626882"/>
                                    <a:gd name="connsiteY88" fmla="*/ 498514 h 1033747"/>
                                    <a:gd name="connsiteX89" fmla="*/ 269734 w 1626882"/>
                                    <a:gd name="connsiteY89" fmla="*/ 473094 h 1033747"/>
                                    <a:gd name="connsiteX90" fmla="*/ 193474 w 1626882"/>
                                    <a:gd name="connsiteY90" fmla="*/ 481567 h 1033747"/>
                                    <a:gd name="connsiteX91" fmla="*/ 185000 w 1626882"/>
                                    <a:gd name="connsiteY91" fmla="*/ 456147 h 1033747"/>
                                    <a:gd name="connsiteX92" fmla="*/ 74847 w 1626882"/>
                                    <a:gd name="connsiteY92" fmla="*/ 413781 h 1033747"/>
                                    <a:gd name="connsiteX93" fmla="*/ 15533 w 1626882"/>
                                    <a:gd name="connsiteY93" fmla="*/ 345994 h 1033747"/>
                                    <a:gd name="connsiteX94" fmla="*/ 49427 w 1626882"/>
                                    <a:gd name="connsiteY94" fmla="*/ 354467 h 1033747"/>
                                    <a:gd name="connsiteX95" fmla="*/ 100267 w 1626882"/>
                                    <a:gd name="connsiteY95" fmla="*/ 337521 h 1033747"/>
                                    <a:gd name="connsiteX96" fmla="*/ 83320 w 1626882"/>
                                    <a:gd name="connsiteY96" fmla="*/ 303627 h 1033747"/>
                                    <a:gd name="connsiteX97" fmla="*/ 57900 w 1626882"/>
                                    <a:gd name="connsiteY97" fmla="*/ 278207 h 1033747"/>
                                    <a:gd name="connsiteX98" fmla="*/ 66374 w 1626882"/>
                                    <a:gd name="connsiteY98" fmla="*/ 252787 h 1033747"/>
                                    <a:gd name="connsiteX99" fmla="*/ 7060 w 1626882"/>
                                    <a:gd name="connsiteY99" fmla="*/ 142634 h 103374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</a:cxnLst>
                                  <a:rect l="l" t="t" r="r" b="b"/>
                                  <a:pathLst>
                                    <a:path w="1626882" h="1033747">
                                      <a:moveTo>
                                        <a:pt x="7060" y="142634"/>
                                      </a:moveTo>
                                      <a:lnTo>
                                        <a:pt x="15533" y="91794"/>
                                      </a:lnTo>
                                      <a:lnTo>
                                        <a:pt x="74847" y="49427"/>
                                      </a:lnTo>
                                      <a:lnTo>
                                        <a:pt x="125687" y="74847"/>
                                      </a:lnTo>
                                      <a:lnTo>
                                        <a:pt x="168054" y="40954"/>
                                      </a:lnTo>
                                      <a:lnTo>
                                        <a:pt x="193474" y="49427"/>
                                      </a:lnTo>
                                      <a:lnTo>
                                        <a:pt x="210420" y="91794"/>
                                      </a:lnTo>
                                      <a:lnTo>
                                        <a:pt x="269734" y="108740"/>
                                      </a:lnTo>
                                      <a:lnTo>
                                        <a:pt x="295154" y="151107"/>
                                      </a:lnTo>
                                      <a:lnTo>
                                        <a:pt x="354467" y="134160"/>
                                      </a:lnTo>
                                      <a:lnTo>
                                        <a:pt x="430727" y="159580"/>
                                      </a:lnTo>
                                      <a:lnTo>
                                        <a:pt x="481567" y="142634"/>
                                      </a:lnTo>
                                      <a:lnTo>
                                        <a:pt x="523934" y="176527"/>
                                      </a:lnTo>
                                      <a:lnTo>
                                        <a:pt x="591721" y="193474"/>
                                      </a:lnTo>
                                      <a:lnTo>
                                        <a:pt x="676454" y="159580"/>
                                      </a:lnTo>
                                      <a:lnTo>
                                        <a:pt x="693401" y="74847"/>
                                      </a:lnTo>
                                      <a:lnTo>
                                        <a:pt x="684928" y="32480"/>
                                      </a:lnTo>
                                      <a:lnTo>
                                        <a:pt x="718821" y="7060"/>
                                      </a:lnTo>
                                      <a:lnTo>
                                        <a:pt x="735768" y="24007"/>
                                      </a:lnTo>
                                      <a:lnTo>
                                        <a:pt x="795081" y="24007"/>
                                      </a:lnTo>
                                      <a:lnTo>
                                        <a:pt x="803554" y="66374"/>
                                      </a:lnTo>
                                      <a:lnTo>
                                        <a:pt x="820501" y="66374"/>
                                      </a:lnTo>
                                      <a:lnTo>
                                        <a:pt x="828975" y="108740"/>
                                      </a:lnTo>
                                      <a:lnTo>
                                        <a:pt x="803554" y="134160"/>
                                      </a:lnTo>
                                      <a:lnTo>
                                        <a:pt x="896761" y="142634"/>
                                      </a:lnTo>
                                      <a:lnTo>
                                        <a:pt x="896761" y="159580"/>
                                      </a:lnTo>
                                      <a:lnTo>
                                        <a:pt x="939128" y="168054"/>
                                      </a:lnTo>
                                      <a:lnTo>
                                        <a:pt x="947601" y="159580"/>
                                      </a:lnTo>
                                      <a:lnTo>
                                        <a:pt x="964548" y="176527"/>
                                      </a:lnTo>
                                      <a:lnTo>
                                        <a:pt x="973021" y="168054"/>
                                      </a:lnTo>
                                      <a:lnTo>
                                        <a:pt x="989968" y="125687"/>
                                      </a:lnTo>
                                      <a:lnTo>
                                        <a:pt x="1015388" y="117214"/>
                                      </a:lnTo>
                                      <a:lnTo>
                                        <a:pt x="1057755" y="168054"/>
                                      </a:lnTo>
                                      <a:lnTo>
                                        <a:pt x="1057755" y="201947"/>
                                      </a:lnTo>
                                      <a:lnTo>
                                        <a:pt x="1074702" y="227367"/>
                                      </a:lnTo>
                                      <a:lnTo>
                                        <a:pt x="1150962" y="227367"/>
                                      </a:lnTo>
                                      <a:lnTo>
                                        <a:pt x="1184855" y="269734"/>
                                      </a:lnTo>
                                      <a:lnTo>
                                        <a:pt x="1235695" y="278207"/>
                                      </a:lnTo>
                                      <a:lnTo>
                                        <a:pt x="1244169" y="295154"/>
                                      </a:lnTo>
                                      <a:lnTo>
                                        <a:pt x="1303482" y="286680"/>
                                      </a:lnTo>
                                      <a:lnTo>
                                        <a:pt x="1311955" y="320574"/>
                                      </a:lnTo>
                                      <a:lnTo>
                                        <a:pt x="1337375" y="345994"/>
                                      </a:lnTo>
                                      <a:lnTo>
                                        <a:pt x="1354322" y="329047"/>
                                      </a:lnTo>
                                      <a:lnTo>
                                        <a:pt x="1362795" y="303627"/>
                                      </a:lnTo>
                                      <a:lnTo>
                                        <a:pt x="1354322" y="261260"/>
                                      </a:lnTo>
                                      <a:lnTo>
                                        <a:pt x="1379742" y="244314"/>
                                      </a:lnTo>
                                      <a:lnTo>
                                        <a:pt x="1464476" y="278207"/>
                                      </a:lnTo>
                                      <a:lnTo>
                                        <a:pt x="1515316" y="261260"/>
                                      </a:lnTo>
                                      <a:lnTo>
                                        <a:pt x="1532262" y="295154"/>
                                      </a:lnTo>
                                      <a:lnTo>
                                        <a:pt x="1600049" y="312101"/>
                                      </a:lnTo>
                                      <a:lnTo>
                                        <a:pt x="1608522" y="329047"/>
                                      </a:lnTo>
                                      <a:lnTo>
                                        <a:pt x="1600049" y="354467"/>
                                      </a:lnTo>
                                      <a:lnTo>
                                        <a:pt x="1600049" y="379887"/>
                                      </a:lnTo>
                                      <a:lnTo>
                                        <a:pt x="1616996" y="388361"/>
                                      </a:lnTo>
                                      <a:lnTo>
                                        <a:pt x="1633942" y="430727"/>
                                      </a:lnTo>
                                      <a:lnTo>
                                        <a:pt x="1591576" y="464621"/>
                                      </a:lnTo>
                                      <a:lnTo>
                                        <a:pt x="1574629" y="515461"/>
                                      </a:lnTo>
                                      <a:lnTo>
                                        <a:pt x="1540736" y="515461"/>
                                      </a:lnTo>
                                      <a:lnTo>
                                        <a:pt x="1540736" y="532407"/>
                                      </a:lnTo>
                                      <a:lnTo>
                                        <a:pt x="1523789" y="549354"/>
                                      </a:lnTo>
                                      <a:lnTo>
                                        <a:pt x="1523789" y="608668"/>
                                      </a:lnTo>
                                      <a:lnTo>
                                        <a:pt x="1498369" y="617141"/>
                                      </a:lnTo>
                                      <a:lnTo>
                                        <a:pt x="1472949" y="617141"/>
                                      </a:lnTo>
                                      <a:lnTo>
                                        <a:pt x="1456002" y="583248"/>
                                      </a:lnTo>
                                      <a:lnTo>
                                        <a:pt x="1439056" y="566301"/>
                                      </a:lnTo>
                                      <a:lnTo>
                                        <a:pt x="1405162" y="574774"/>
                                      </a:lnTo>
                                      <a:lnTo>
                                        <a:pt x="1379742" y="540881"/>
                                      </a:lnTo>
                                      <a:lnTo>
                                        <a:pt x="1320429" y="557828"/>
                                      </a:lnTo>
                                      <a:lnTo>
                                        <a:pt x="1320429" y="574774"/>
                                      </a:lnTo>
                                      <a:lnTo>
                                        <a:pt x="1252642" y="617141"/>
                                      </a:lnTo>
                                      <a:lnTo>
                                        <a:pt x="1193329" y="625614"/>
                                      </a:lnTo>
                                      <a:lnTo>
                                        <a:pt x="1117068" y="744241"/>
                                      </a:lnTo>
                                      <a:lnTo>
                                        <a:pt x="1117068" y="761188"/>
                                      </a:lnTo>
                                      <a:lnTo>
                                        <a:pt x="1032335" y="845921"/>
                                      </a:lnTo>
                                      <a:lnTo>
                                        <a:pt x="956075" y="973022"/>
                                      </a:lnTo>
                                      <a:lnTo>
                                        <a:pt x="956075" y="1006915"/>
                                      </a:lnTo>
                                      <a:lnTo>
                                        <a:pt x="973021" y="1032335"/>
                                      </a:lnTo>
                                      <a:lnTo>
                                        <a:pt x="879815" y="1032335"/>
                                      </a:lnTo>
                                      <a:lnTo>
                                        <a:pt x="871341" y="989968"/>
                                      </a:lnTo>
                                      <a:lnTo>
                                        <a:pt x="837448" y="956075"/>
                                      </a:lnTo>
                                      <a:lnTo>
                                        <a:pt x="786608" y="939128"/>
                                      </a:lnTo>
                                      <a:lnTo>
                                        <a:pt x="752714" y="566301"/>
                                      </a:lnTo>
                                      <a:lnTo>
                                        <a:pt x="727294" y="557828"/>
                                      </a:lnTo>
                                      <a:lnTo>
                                        <a:pt x="718821" y="506987"/>
                                      </a:lnTo>
                                      <a:lnTo>
                                        <a:pt x="676454" y="481567"/>
                                      </a:lnTo>
                                      <a:lnTo>
                                        <a:pt x="532407" y="473094"/>
                                      </a:lnTo>
                                      <a:lnTo>
                                        <a:pt x="481567" y="498514"/>
                                      </a:lnTo>
                                      <a:lnTo>
                                        <a:pt x="422254" y="481567"/>
                                      </a:lnTo>
                                      <a:lnTo>
                                        <a:pt x="312101" y="498514"/>
                                      </a:lnTo>
                                      <a:lnTo>
                                        <a:pt x="269734" y="473094"/>
                                      </a:lnTo>
                                      <a:lnTo>
                                        <a:pt x="193474" y="481567"/>
                                      </a:lnTo>
                                      <a:lnTo>
                                        <a:pt x="185000" y="456147"/>
                                      </a:lnTo>
                                      <a:lnTo>
                                        <a:pt x="74847" y="413781"/>
                                      </a:lnTo>
                                      <a:lnTo>
                                        <a:pt x="15533" y="345994"/>
                                      </a:lnTo>
                                      <a:lnTo>
                                        <a:pt x="49427" y="354467"/>
                                      </a:lnTo>
                                      <a:lnTo>
                                        <a:pt x="100267" y="337521"/>
                                      </a:lnTo>
                                      <a:lnTo>
                                        <a:pt x="83320" y="303627"/>
                                      </a:lnTo>
                                      <a:lnTo>
                                        <a:pt x="57900" y="278207"/>
                                      </a:lnTo>
                                      <a:lnTo>
                                        <a:pt x="66374" y="252787"/>
                                      </a:lnTo>
                                      <a:lnTo>
                                        <a:pt x="7060" y="142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BC2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74" name="Полилиния: фигура 101">
                                <a:extLst>
                                  <a:ext uri="{FF2B5EF4-FFF2-40B4-BE49-F238E27FC236}">
                                    <a16:creationId xmlns:a16="http://schemas.microsoft.com/office/drawing/2014/main" id="{0CEF0111-9B22-4D94-B423-2C20C56D3A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72318" y="222455"/>
                                  <a:ext cx="3169031" cy="2525057"/>
                                </a:xfrm>
                                <a:custGeom>
                                  <a:avLst/>
                                  <a:gdLst>
                                    <a:gd name="connsiteX0" fmla="*/ 7060 w 3169030"/>
                                    <a:gd name="connsiteY0" fmla="*/ 1057755 h 2525056"/>
                                    <a:gd name="connsiteX1" fmla="*/ 15533 w 3169030"/>
                                    <a:gd name="connsiteY1" fmla="*/ 1049281 h 2525056"/>
                                    <a:gd name="connsiteX2" fmla="*/ 15533 w 3169030"/>
                                    <a:gd name="connsiteY2" fmla="*/ 1015388 h 2525056"/>
                                    <a:gd name="connsiteX3" fmla="*/ 32480 w 3169030"/>
                                    <a:gd name="connsiteY3" fmla="*/ 998441 h 2525056"/>
                                    <a:gd name="connsiteX4" fmla="*/ 24007 w 3169030"/>
                                    <a:gd name="connsiteY4" fmla="*/ 964548 h 2525056"/>
                                    <a:gd name="connsiteX5" fmla="*/ 32480 w 3169030"/>
                                    <a:gd name="connsiteY5" fmla="*/ 939128 h 2525056"/>
                                    <a:gd name="connsiteX6" fmla="*/ 74847 w 3169030"/>
                                    <a:gd name="connsiteY6" fmla="*/ 888288 h 2525056"/>
                                    <a:gd name="connsiteX7" fmla="*/ 66374 w 3169030"/>
                                    <a:gd name="connsiteY7" fmla="*/ 854394 h 2525056"/>
                                    <a:gd name="connsiteX8" fmla="*/ 83320 w 3169030"/>
                                    <a:gd name="connsiteY8" fmla="*/ 828974 h 2525056"/>
                                    <a:gd name="connsiteX9" fmla="*/ 66374 w 3169030"/>
                                    <a:gd name="connsiteY9" fmla="*/ 786608 h 2525056"/>
                                    <a:gd name="connsiteX10" fmla="*/ 74847 w 3169030"/>
                                    <a:gd name="connsiteY10" fmla="*/ 744241 h 2525056"/>
                                    <a:gd name="connsiteX11" fmla="*/ 100267 w 3169030"/>
                                    <a:gd name="connsiteY11" fmla="*/ 735768 h 2525056"/>
                                    <a:gd name="connsiteX12" fmla="*/ 83320 w 3169030"/>
                                    <a:gd name="connsiteY12" fmla="*/ 684928 h 2525056"/>
                                    <a:gd name="connsiteX13" fmla="*/ 125687 w 3169030"/>
                                    <a:gd name="connsiteY13" fmla="*/ 667981 h 2525056"/>
                                    <a:gd name="connsiteX14" fmla="*/ 117214 w 3169030"/>
                                    <a:gd name="connsiteY14" fmla="*/ 634088 h 2525056"/>
                                    <a:gd name="connsiteX15" fmla="*/ 151107 w 3169030"/>
                                    <a:gd name="connsiteY15" fmla="*/ 634088 h 2525056"/>
                                    <a:gd name="connsiteX16" fmla="*/ 159580 w 3169030"/>
                                    <a:gd name="connsiteY16" fmla="*/ 608668 h 2525056"/>
                                    <a:gd name="connsiteX17" fmla="*/ 142634 w 3169030"/>
                                    <a:gd name="connsiteY17" fmla="*/ 583248 h 2525056"/>
                                    <a:gd name="connsiteX18" fmla="*/ 134160 w 3169030"/>
                                    <a:gd name="connsiteY18" fmla="*/ 549354 h 2525056"/>
                                    <a:gd name="connsiteX19" fmla="*/ 91794 w 3169030"/>
                                    <a:gd name="connsiteY19" fmla="*/ 540881 h 2525056"/>
                                    <a:gd name="connsiteX20" fmla="*/ 83320 w 3169030"/>
                                    <a:gd name="connsiteY20" fmla="*/ 523934 h 2525056"/>
                                    <a:gd name="connsiteX21" fmla="*/ 100267 w 3169030"/>
                                    <a:gd name="connsiteY21" fmla="*/ 498514 h 2525056"/>
                                    <a:gd name="connsiteX22" fmla="*/ 168054 w 3169030"/>
                                    <a:gd name="connsiteY22" fmla="*/ 439201 h 2525056"/>
                                    <a:gd name="connsiteX23" fmla="*/ 295154 w 3169030"/>
                                    <a:gd name="connsiteY23" fmla="*/ 413781 h 2525056"/>
                                    <a:gd name="connsiteX24" fmla="*/ 303627 w 3169030"/>
                                    <a:gd name="connsiteY24" fmla="*/ 430727 h 2525056"/>
                                    <a:gd name="connsiteX25" fmla="*/ 320574 w 3169030"/>
                                    <a:gd name="connsiteY25" fmla="*/ 405307 h 2525056"/>
                                    <a:gd name="connsiteX26" fmla="*/ 337521 w 3169030"/>
                                    <a:gd name="connsiteY26" fmla="*/ 413781 h 2525056"/>
                                    <a:gd name="connsiteX27" fmla="*/ 345994 w 3169030"/>
                                    <a:gd name="connsiteY27" fmla="*/ 447674 h 2525056"/>
                                    <a:gd name="connsiteX28" fmla="*/ 371414 w 3169030"/>
                                    <a:gd name="connsiteY28" fmla="*/ 456147 h 2525056"/>
                                    <a:gd name="connsiteX29" fmla="*/ 388361 w 3169030"/>
                                    <a:gd name="connsiteY29" fmla="*/ 422254 h 2525056"/>
                                    <a:gd name="connsiteX30" fmla="*/ 422254 w 3169030"/>
                                    <a:gd name="connsiteY30" fmla="*/ 413781 h 2525056"/>
                                    <a:gd name="connsiteX31" fmla="*/ 490041 w 3169030"/>
                                    <a:gd name="connsiteY31" fmla="*/ 329047 h 2525056"/>
                                    <a:gd name="connsiteX32" fmla="*/ 549354 w 3169030"/>
                                    <a:gd name="connsiteY32" fmla="*/ 362941 h 2525056"/>
                                    <a:gd name="connsiteX33" fmla="*/ 549354 w 3169030"/>
                                    <a:gd name="connsiteY33" fmla="*/ 388361 h 2525056"/>
                                    <a:gd name="connsiteX34" fmla="*/ 532408 w 3169030"/>
                                    <a:gd name="connsiteY34" fmla="*/ 405307 h 2525056"/>
                                    <a:gd name="connsiteX35" fmla="*/ 549354 w 3169030"/>
                                    <a:gd name="connsiteY35" fmla="*/ 430727 h 2525056"/>
                                    <a:gd name="connsiteX36" fmla="*/ 608668 w 3169030"/>
                                    <a:gd name="connsiteY36" fmla="*/ 456147 h 2525056"/>
                                    <a:gd name="connsiteX37" fmla="*/ 625615 w 3169030"/>
                                    <a:gd name="connsiteY37" fmla="*/ 439201 h 2525056"/>
                                    <a:gd name="connsiteX38" fmla="*/ 625615 w 3169030"/>
                                    <a:gd name="connsiteY38" fmla="*/ 413781 h 2525056"/>
                                    <a:gd name="connsiteX39" fmla="*/ 667981 w 3169030"/>
                                    <a:gd name="connsiteY39" fmla="*/ 422254 h 2525056"/>
                                    <a:gd name="connsiteX40" fmla="*/ 667981 w 3169030"/>
                                    <a:gd name="connsiteY40" fmla="*/ 396834 h 2525056"/>
                                    <a:gd name="connsiteX41" fmla="*/ 693401 w 3169030"/>
                                    <a:gd name="connsiteY41" fmla="*/ 371414 h 2525056"/>
                                    <a:gd name="connsiteX42" fmla="*/ 769661 w 3169030"/>
                                    <a:gd name="connsiteY42" fmla="*/ 345994 h 2525056"/>
                                    <a:gd name="connsiteX43" fmla="*/ 778135 w 3169030"/>
                                    <a:gd name="connsiteY43" fmla="*/ 312101 h 2525056"/>
                                    <a:gd name="connsiteX44" fmla="*/ 820501 w 3169030"/>
                                    <a:gd name="connsiteY44" fmla="*/ 261260 h 2525056"/>
                                    <a:gd name="connsiteX45" fmla="*/ 871341 w 3169030"/>
                                    <a:gd name="connsiteY45" fmla="*/ 303627 h 2525056"/>
                                    <a:gd name="connsiteX46" fmla="*/ 973022 w 3169030"/>
                                    <a:gd name="connsiteY46" fmla="*/ 295154 h 2525056"/>
                                    <a:gd name="connsiteX47" fmla="*/ 1023862 w 3169030"/>
                                    <a:gd name="connsiteY47" fmla="*/ 345994 h 2525056"/>
                                    <a:gd name="connsiteX48" fmla="*/ 1074702 w 3169030"/>
                                    <a:gd name="connsiteY48" fmla="*/ 345994 h 2525056"/>
                                    <a:gd name="connsiteX49" fmla="*/ 1074702 w 3169030"/>
                                    <a:gd name="connsiteY49" fmla="*/ 278207 h 2525056"/>
                                    <a:gd name="connsiteX50" fmla="*/ 1150962 w 3169030"/>
                                    <a:gd name="connsiteY50" fmla="*/ 269734 h 2525056"/>
                                    <a:gd name="connsiteX51" fmla="*/ 1159435 w 3169030"/>
                                    <a:gd name="connsiteY51" fmla="*/ 218894 h 2525056"/>
                                    <a:gd name="connsiteX52" fmla="*/ 1142489 w 3169030"/>
                                    <a:gd name="connsiteY52" fmla="*/ 210420 h 2525056"/>
                                    <a:gd name="connsiteX53" fmla="*/ 1150962 w 3169030"/>
                                    <a:gd name="connsiteY53" fmla="*/ 151107 h 2525056"/>
                                    <a:gd name="connsiteX54" fmla="*/ 1176382 w 3169030"/>
                                    <a:gd name="connsiteY54" fmla="*/ 151107 h 2525056"/>
                                    <a:gd name="connsiteX55" fmla="*/ 1176382 w 3169030"/>
                                    <a:gd name="connsiteY55" fmla="*/ 185000 h 2525056"/>
                                    <a:gd name="connsiteX56" fmla="*/ 1244169 w 3169030"/>
                                    <a:gd name="connsiteY56" fmla="*/ 176527 h 2525056"/>
                                    <a:gd name="connsiteX57" fmla="*/ 1227222 w 3169030"/>
                                    <a:gd name="connsiteY57" fmla="*/ 201947 h 2525056"/>
                                    <a:gd name="connsiteX58" fmla="*/ 1278062 w 3169030"/>
                                    <a:gd name="connsiteY58" fmla="*/ 235840 h 2525056"/>
                                    <a:gd name="connsiteX59" fmla="*/ 1295009 w 3169030"/>
                                    <a:gd name="connsiteY59" fmla="*/ 269734 h 2525056"/>
                                    <a:gd name="connsiteX60" fmla="*/ 1337375 w 3169030"/>
                                    <a:gd name="connsiteY60" fmla="*/ 227367 h 2525056"/>
                                    <a:gd name="connsiteX61" fmla="*/ 1362795 w 3169030"/>
                                    <a:gd name="connsiteY61" fmla="*/ 235840 h 2525056"/>
                                    <a:gd name="connsiteX62" fmla="*/ 1396689 w 3169030"/>
                                    <a:gd name="connsiteY62" fmla="*/ 210420 h 2525056"/>
                                    <a:gd name="connsiteX63" fmla="*/ 1430582 w 3169030"/>
                                    <a:gd name="connsiteY63" fmla="*/ 210420 h 2525056"/>
                                    <a:gd name="connsiteX64" fmla="*/ 1447529 w 3169030"/>
                                    <a:gd name="connsiteY64" fmla="*/ 176527 h 2525056"/>
                                    <a:gd name="connsiteX65" fmla="*/ 1439056 w 3169030"/>
                                    <a:gd name="connsiteY65" fmla="*/ 159580 h 2525056"/>
                                    <a:gd name="connsiteX66" fmla="*/ 1456002 w 3169030"/>
                                    <a:gd name="connsiteY66" fmla="*/ 134160 h 2525056"/>
                                    <a:gd name="connsiteX67" fmla="*/ 1447529 w 3169030"/>
                                    <a:gd name="connsiteY67" fmla="*/ 108740 h 2525056"/>
                                    <a:gd name="connsiteX68" fmla="*/ 1456002 w 3169030"/>
                                    <a:gd name="connsiteY68" fmla="*/ 74847 h 2525056"/>
                                    <a:gd name="connsiteX69" fmla="*/ 1456002 w 3169030"/>
                                    <a:gd name="connsiteY69" fmla="*/ 32480 h 2525056"/>
                                    <a:gd name="connsiteX70" fmla="*/ 1472949 w 3169030"/>
                                    <a:gd name="connsiteY70" fmla="*/ 15533 h 2525056"/>
                                    <a:gd name="connsiteX71" fmla="*/ 1574629 w 3169030"/>
                                    <a:gd name="connsiteY71" fmla="*/ 7060 h 2525056"/>
                                    <a:gd name="connsiteX72" fmla="*/ 1659362 w 3169030"/>
                                    <a:gd name="connsiteY72" fmla="*/ 100267 h 2525056"/>
                                    <a:gd name="connsiteX73" fmla="*/ 1701729 w 3169030"/>
                                    <a:gd name="connsiteY73" fmla="*/ 91794 h 2525056"/>
                                    <a:gd name="connsiteX74" fmla="*/ 1735623 w 3169030"/>
                                    <a:gd name="connsiteY74" fmla="*/ 142634 h 2525056"/>
                                    <a:gd name="connsiteX75" fmla="*/ 1761043 w 3169030"/>
                                    <a:gd name="connsiteY75" fmla="*/ 151107 h 2525056"/>
                                    <a:gd name="connsiteX76" fmla="*/ 1769516 w 3169030"/>
                                    <a:gd name="connsiteY76" fmla="*/ 134160 h 2525056"/>
                                    <a:gd name="connsiteX77" fmla="*/ 1794936 w 3169030"/>
                                    <a:gd name="connsiteY77" fmla="*/ 168054 h 2525056"/>
                                    <a:gd name="connsiteX78" fmla="*/ 1845776 w 3169030"/>
                                    <a:gd name="connsiteY78" fmla="*/ 185000 h 2525056"/>
                                    <a:gd name="connsiteX79" fmla="*/ 1862723 w 3169030"/>
                                    <a:gd name="connsiteY79" fmla="*/ 168054 h 2525056"/>
                                    <a:gd name="connsiteX80" fmla="*/ 1871196 w 3169030"/>
                                    <a:gd name="connsiteY80" fmla="*/ 201947 h 2525056"/>
                                    <a:gd name="connsiteX81" fmla="*/ 1905089 w 3169030"/>
                                    <a:gd name="connsiteY81" fmla="*/ 218894 h 2525056"/>
                                    <a:gd name="connsiteX82" fmla="*/ 1896616 w 3169030"/>
                                    <a:gd name="connsiteY82" fmla="*/ 244314 h 2525056"/>
                                    <a:gd name="connsiteX83" fmla="*/ 1930509 w 3169030"/>
                                    <a:gd name="connsiteY83" fmla="*/ 261260 h 2525056"/>
                                    <a:gd name="connsiteX84" fmla="*/ 1938983 w 3169030"/>
                                    <a:gd name="connsiteY84" fmla="*/ 303627 h 2525056"/>
                                    <a:gd name="connsiteX85" fmla="*/ 1947456 w 3169030"/>
                                    <a:gd name="connsiteY85" fmla="*/ 329047 h 2525056"/>
                                    <a:gd name="connsiteX86" fmla="*/ 2006770 w 3169030"/>
                                    <a:gd name="connsiteY86" fmla="*/ 329047 h 2525056"/>
                                    <a:gd name="connsiteX87" fmla="*/ 2049136 w 3169030"/>
                                    <a:gd name="connsiteY87" fmla="*/ 362941 h 2525056"/>
                                    <a:gd name="connsiteX88" fmla="*/ 2040663 w 3169030"/>
                                    <a:gd name="connsiteY88" fmla="*/ 388361 h 2525056"/>
                                    <a:gd name="connsiteX89" fmla="*/ 2049136 w 3169030"/>
                                    <a:gd name="connsiteY89" fmla="*/ 396834 h 2525056"/>
                                    <a:gd name="connsiteX90" fmla="*/ 2040663 w 3169030"/>
                                    <a:gd name="connsiteY90" fmla="*/ 413781 h 2525056"/>
                                    <a:gd name="connsiteX91" fmla="*/ 2049136 w 3169030"/>
                                    <a:gd name="connsiteY91" fmla="*/ 422254 h 2525056"/>
                                    <a:gd name="connsiteX92" fmla="*/ 2074556 w 3169030"/>
                                    <a:gd name="connsiteY92" fmla="*/ 439201 h 2525056"/>
                                    <a:gd name="connsiteX93" fmla="*/ 2133870 w 3169030"/>
                                    <a:gd name="connsiteY93" fmla="*/ 413781 h 2525056"/>
                                    <a:gd name="connsiteX94" fmla="*/ 2167763 w 3169030"/>
                                    <a:gd name="connsiteY94" fmla="*/ 430727 h 2525056"/>
                                    <a:gd name="connsiteX95" fmla="*/ 2184710 w 3169030"/>
                                    <a:gd name="connsiteY95" fmla="*/ 413781 h 2525056"/>
                                    <a:gd name="connsiteX96" fmla="*/ 2218603 w 3169030"/>
                                    <a:gd name="connsiteY96" fmla="*/ 447674 h 2525056"/>
                                    <a:gd name="connsiteX97" fmla="*/ 2294863 w 3169030"/>
                                    <a:gd name="connsiteY97" fmla="*/ 439201 h 2525056"/>
                                    <a:gd name="connsiteX98" fmla="*/ 2303337 w 3169030"/>
                                    <a:gd name="connsiteY98" fmla="*/ 464621 h 2525056"/>
                                    <a:gd name="connsiteX99" fmla="*/ 2286390 w 3169030"/>
                                    <a:gd name="connsiteY99" fmla="*/ 498514 h 2525056"/>
                                    <a:gd name="connsiteX100" fmla="*/ 2311810 w 3169030"/>
                                    <a:gd name="connsiteY100" fmla="*/ 532407 h 2525056"/>
                                    <a:gd name="connsiteX101" fmla="*/ 2320283 w 3169030"/>
                                    <a:gd name="connsiteY101" fmla="*/ 557828 h 2525056"/>
                                    <a:gd name="connsiteX102" fmla="*/ 2362650 w 3169030"/>
                                    <a:gd name="connsiteY102" fmla="*/ 557828 h 2525056"/>
                                    <a:gd name="connsiteX103" fmla="*/ 2396543 w 3169030"/>
                                    <a:gd name="connsiteY103" fmla="*/ 574774 h 2525056"/>
                                    <a:gd name="connsiteX104" fmla="*/ 2438910 w 3169030"/>
                                    <a:gd name="connsiteY104" fmla="*/ 557828 h 2525056"/>
                                    <a:gd name="connsiteX105" fmla="*/ 2472804 w 3169030"/>
                                    <a:gd name="connsiteY105" fmla="*/ 600194 h 2525056"/>
                                    <a:gd name="connsiteX106" fmla="*/ 2506697 w 3169030"/>
                                    <a:gd name="connsiteY106" fmla="*/ 583248 h 2525056"/>
                                    <a:gd name="connsiteX107" fmla="*/ 2523644 w 3169030"/>
                                    <a:gd name="connsiteY107" fmla="*/ 600194 h 2525056"/>
                                    <a:gd name="connsiteX108" fmla="*/ 2515170 w 3169030"/>
                                    <a:gd name="connsiteY108" fmla="*/ 642561 h 2525056"/>
                                    <a:gd name="connsiteX109" fmla="*/ 2523644 w 3169030"/>
                                    <a:gd name="connsiteY109" fmla="*/ 659508 h 2525056"/>
                                    <a:gd name="connsiteX110" fmla="*/ 2506697 w 3169030"/>
                                    <a:gd name="connsiteY110" fmla="*/ 676454 h 2525056"/>
                                    <a:gd name="connsiteX111" fmla="*/ 2515170 w 3169030"/>
                                    <a:gd name="connsiteY111" fmla="*/ 735768 h 2525056"/>
                                    <a:gd name="connsiteX112" fmla="*/ 2557537 w 3169030"/>
                                    <a:gd name="connsiteY112" fmla="*/ 744241 h 2525056"/>
                                    <a:gd name="connsiteX113" fmla="*/ 2582957 w 3169030"/>
                                    <a:gd name="connsiteY113" fmla="*/ 718821 h 2525056"/>
                                    <a:gd name="connsiteX114" fmla="*/ 2616850 w 3169030"/>
                                    <a:gd name="connsiteY114" fmla="*/ 735768 h 2525056"/>
                                    <a:gd name="connsiteX115" fmla="*/ 2735477 w 3169030"/>
                                    <a:gd name="connsiteY115" fmla="*/ 718821 h 2525056"/>
                                    <a:gd name="connsiteX116" fmla="*/ 2760897 w 3169030"/>
                                    <a:gd name="connsiteY116" fmla="*/ 651034 h 2525056"/>
                                    <a:gd name="connsiteX117" fmla="*/ 2904944 w 3169030"/>
                                    <a:gd name="connsiteY117" fmla="*/ 693401 h 2525056"/>
                                    <a:gd name="connsiteX118" fmla="*/ 2904944 w 3169030"/>
                                    <a:gd name="connsiteY118" fmla="*/ 659508 h 2525056"/>
                                    <a:gd name="connsiteX119" fmla="*/ 2921891 w 3169030"/>
                                    <a:gd name="connsiteY119" fmla="*/ 651034 h 2525056"/>
                                    <a:gd name="connsiteX120" fmla="*/ 2981204 w 3169030"/>
                                    <a:gd name="connsiteY120" fmla="*/ 710348 h 2525056"/>
                                    <a:gd name="connsiteX121" fmla="*/ 3015098 w 3169030"/>
                                    <a:gd name="connsiteY121" fmla="*/ 710348 h 2525056"/>
                                    <a:gd name="connsiteX122" fmla="*/ 3015098 w 3169030"/>
                                    <a:gd name="connsiteY122" fmla="*/ 718821 h 2525056"/>
                                    <a:gd name="connsiteX123" fmla="*/ 2981204 w 3169030"/>
                                    <a:gd name="connsiteY123" fmla="*/ 761188 h 2525056"/>
                                    <a:gd name="connsiteX124" fmla="*/ 2981204 w 3169030"/>
                                    <a:gd name="connsiteY124" fmla="*/ 795081 h 2525056"/>
                                    <a:gd name="connsiteX125" fmla="*/ 3065938 w 3169030"/>
                                    <a:gd name="connsiteY125" fmla="*/ 845921 h 2525056"/>
                                    <a:gd name="connsiteX126" fmla="*/ 3116778 w 3169030"/>
                                    <a:gd name="connsiteY126" fmla="*/ 854394 h 2525056"/>
                                    <a:gd name="connsiteX127" fmla="*/ 3167618 w 3169030"/>
                                    <a:gd name="connsiteY127" fmla="*/ 905235 h 2525056"/>
                                    <a:gd name="connsiteX128" fmla="*/ 3133724 w 3169030"/>
                                    <a:gd name="connsiteY128" fmla="*/ 922181 h 2525056"/>
                                    <a:gd name="connsiteX129" fmla="*/ 3142198 w 3169030"/>
                                    <a:gd name="connsiteY129" fmla="*/ 981495 h 2525056"/>
                                    <a:gd name="connsiteX130" fmla="*/ 3099831 w 3169030"/>
                                    <a:gd name="connsiteY130" fmla="*/ 989968 h 2525056"/>
                                    <a:gd name="connsiteX131" fmla="*/ 3023571 w 3169030"/>
                                    <a:gd name="connsiteY131" fmla="*/ 956075 h 2525056"/>
                                    <a:gd name="connsiteX132" fmla="*/ 2964258 w 3169030"/>
                                    <a:gd name="connsiteY132" fmla="*/ 913708 h 2525056"/>
                                    <a:gd name="connsiteX133" fmla="*/ 2938837 w 3169030"/>
                                    <a:gd name="connsiteY133" fmla="*/ 913708 h 2525056"/>
                                    <a:gd name="connsiteX134" fmla="*/ 2913417 w 3169030"/>
                                    <a:gd name="connsiteY134" fmla="*/ 956075 h 2525056"/>
                                    <a:gd name="connsiteX135" fmla="*/ 2921891 w 3169030"/>
                                    <a:gd name="connsiteY135" fmla="*/ 981495 h 2525056"/>
                                    <a:gd name="connsiteX136" fmla="*/ 2904944 w 3169030"/>
                                    <a:gd name="connsiteY136" fmla="*/ 998441 h 2525056"/>
                                    <a:gd name="connsiteX137" fmla="*/ 2887997 w 3169030"/>
                                    <a:gd name="connsiteY137" fmla="*/ 1032335 h 2525056"/>
                                    <a:gd name="connsiteX138" fmla="*/ 2904944 w 3169030"/>
                                    <a:gd name="connsiteY138" fmla="*/ 1057755 h 2525056"/>
                                    <a:gd name="connsiteX139" fmla="*/ 2887997 w 3169030"/>
                                    <a:gd name="connsiteY139" fmla="*/ 1074701 h 2525056"/>
                                    <a:gd name="connsiteX140" fmla="*/ 2955784 w 3169030"/>
                                    <a:gd name="connsiteY140" fmla="*/ 1083175 h 2525056"/>
                                    <a:gd name="connsiteX141" fmla="*/ 2955784 w 3169030"/>
                                    <a:gd name="connsiteY141" fmla="*/ 1134015 h 2525056"/>
                                    <a:gd name="connsiteX142" fmla="*/ 2972731 w 3169030"/>
                                    <a:gd name="connsiteY142" fmla="*/ 1167908 h 2525056"/>
                                    <a:gd name="connsiteX143" fmla="*/ 2955784 w 3169030"/>
                                    <a:gd name="connsiteY143" fmla="*/ 1184855 h 2525056"/>
                                    <a:gd name="connsiteX144" fmla="*/ 2955784 w 3169030"/>
                                    <a:gd name="connsiteY144" fmla="*/ 1210275 h 2525056"/>
                                    <a:gd name="connsiteX145" fmla="*/ 2955784 w 3169030"/>
                                    <a:gd name="connsiteY145" fmla="*/ 1244168 h 2525056"/>
                                    <a:gd name="connsiteX146" fmla="*/ 2913417 w 3169030"/>
                                    <a:gd name="connsiteY146" fmla="*/ 1244168 h 2525056"/>
                                    <a:gd name="connsiteX147" fmla="*/ 2913417 w 3169030"/>
                                    <a:gd name="connsiteY147" fmla="*/ 1278062 h 2525056"/>
                                    <a:gd name="connsiteX148" fmla="*/ 2862577 w 3169030"/>
                                    <a:gd name="connsiteY148" fmla="*/ 1303482 h 2525056"/>
                                    <a:gd name="connsiteX149" fmla="*/ 2871051 w 3169030"/>
                                    <a:gd name="connsiteY149" fmla="*/ 1345848 h 2525056"/>
                                    <a:gd name="connsiteX150" fmla="*/ 2862577 w 3169030"/>
                                    <a:gd name="connsiteY150" fmla="*/ 1362795 h 2525056"/>
                                    <a:gd name="connsiteX151" fmla="*/ 2896471 w 3169030"/>
                                    <a:gd name="connsiteY151" fmla="*/ 1388215 h 2525056"/>
                                    <a:gd name="connsiteX152" fmla="*/ 2879524 w 3169030"/>
                                    <a:gd name="connsiteY152" fmla="*/ 1388215 h 2525056"/>
                                    <a:gd name="connsiteX153" fmla="*/ 2879524 w 3169030"/>
                                    <a:gd name="connsiteY153" fmla="*/ 1422109 h 2525056"/>
                                    <a:gd name="connsiteX154" fmla="*/ 2837157 w 3169030"/>
                                    <a:gd name="connsiteY154" fmla="*/ 1430582 h 2525056"/>
                                    <a:gd name="connsiteX155" fmla="*/ 2811737 w 3169030"/>
                                    <a:gd name="connsiteY155" fmla="*/ 1498369 h 2525056"/>
                                    <a:gd name="connsiteX156" fmla="*/ 2769371 w 3169030"/>
                                    <a:gd name="connsiteY156" fmla="*/ 1523789 h 2525056"/>
                                    <a:gd name="connsiteX157" fmla="*/ 2769371 w 3169030"/>
                                    <a:gd name="connsiteY157" fmla="*/ 1557682 h 2525056"/>
                                    <a:gd name="connsiteX158" fmla="*/ 2786317 w 3169030"/>
                                    <a:gd name="connsiteY158" fmla="*/ 1566155 h 2525056"/>
                                    <a:gd name="connsiteX159" fmla="*/ 2803264 w 3169030"/>
                                    <a:gd name="connsiteY159" fmla="*/ 1608522 h 2525056"/>
                                    <a:gd name="connsiteX160" fmla="*/ 2786317 w 3169030"/>
                                    <a:gd name="connsiteY160" fmla="*/ 1659362 h 2525056"/>
                                    <a:gd name="connsiteX161" fmla="*/ 2786317 w 3169030"/>
                                    <a:gd name="connsiteY161" fmla="*/ 1710202 h 2525056"/>
                                    <a:gd name="connsiteX162" fmla="*/ 2684637 w 3169030"/>
                                    <a:gd name="connsiteY162" fmla="*/ 1769516 h 2525056"/>
                                    <a:gd name="connsiteX163" fmla="*/ 2633797 w 3169030"/>
                                    <a:gd name="connsiteY163" fmla="*/ 1752569 h 2525056"/>
                                    <a:gd name="connsiteX164" fmla="*/ 2532117 w 3169030"/>
                                    <a:gd name="connsiteY164" fmla="*/ 1786462 h 2525056"/>
                                    <a:gd name="connsiteX165" fmla="*/ 2523644 w 3169030"/>
                                    <a:gd name="connsiteY165" fmla="*/ 1905089 h 2525056"/>
                                    <a:gd name="connsiteX166" fmla="*/ 2498224 w 3169030"/>
                                    <a:gd name="connsiteY166" fmla="*/ 2006769 h 2525056"/>
                                    <a:gd name="connsiteX167" fmla="*/ 2362650 w 3169030"/>
                                    <a:gd name="connsiteY167" fmla="*/ 2040663 h 2525056"/>
                                    <a:gd name="connsiteX168" fmla="*/ 2303337 w 3169030"/>
                                    <a:gd name="connsiteY168" fmla="*/ 2167763 h 2525056"/>
                                    <a:gd name="connsiteX169" fmla="*/ 2235550 w 3169030"/>
                                    <a:gd name="connsiteY169" fmla="*/ 2184710 h 2525056"/>
                                    <a:gd name="connsiteX170" fmla="*/ 2193183 w 3169030"/>
                                    <a:gd name="connsiteY170" fmla="*/ 2218603 h 2525056"/>
                                    <a:gd name="connsiteX171" fmla="*/ 2227077 w 3169030"/>
                                    <a:gd name="connsiteY171" fmla="*/ 2227076 h 2525056"/>
                                    <a:gd name="connsiteX172" fmla="*/ 2286390 w 3169030"/>
                                    <a:gd name="connsiteY172" fmla="*/ 2362650 h 2525056"/>
                                    <a:gd name="connsiteX173" fmla="*/ 2286390 w 3169030"/>
                                    <a:gd name="connsiteY173" fmla="*/ 2413490 h 2525056"/>
                                    <a:gd name="connsiteX174" fmla="*/ 2125396 w 3169030"/>
                                    <a:gd name="connsiteY174" fmla="*/ 2421963 h 2525056"/>
                                    <a:gd name="connsiteX175" fmla="*/ 2040663 w 3169030"/>
                                    <a:gd name="connsiteY175" fmla="*/ 2515170 h 2525056"/>
                                    <a:gd name="connsiteX176" fmla="*/ 1930509 w 3169030"/>
                                    <a:gd name="connsiteY176" fmla="*/ 2447383 h 2525056"/>
                                    <a:gd name="connsiteX177" fmla="*/ 1786463 w 3169030"/>
                                    <a:gd name="connsiteY177" fmla="*/ 2455857 h 2525056"/>
                                    <a:gd name="connsiteX178" fmla="*/ 1744096 w 3169030"/>
                                    <a:gd name="connsiteY178" fmla="*/ 2523643 h 2525056"/>
                                    <a:gd name="connsiteX179" fmla="*/ 1710203 w 3169030"/>
                                    <a:gd name="connsiteY179" fmla="*/ 2523643 h 2525056"/>
                                    <a:gd name="connsiteX180" fmla="*/ 1718676 w 3169030"/>
                                    <a:gd name="connsiteY180" fmla="*/ 2413490 h 2525056"/>
                                    <a:gd name="connsiteX181" fmla="*/ 1447529 w 3169030"/>
                                    <a:gd name="connsiteY181" fmla="*/ 2396543 h 2525056"/>
                                    <a:gd name="connsiteX182" fmla="*/ 1413636 w 3169030"/>
                                    <a:gd name="connsiteY182" fmla="*/ 2413490 h 2525056"/>
                                    <a:gd name="connsiteX183" fmla="*/ 1388215 w 3169030"/>
                                    <a:gd name="connsiteY183" fmla="*/ 2354176 h 2525056"/>
                                    <a:gd name="connsiteX184" fmla="*/ 1320429 w 3169030"/>
                                    <a:gd name="connsiteY184" fmla="*/ 2303336 h 2525056"/>
                                    <a:gd name="connsiteX185" fmla="*/ 1244169 w 3169030"/>
                                    <a:gd name="connsiteY185" fmla="*/ 2303336 h 2525056"/>
                                    <a:gd name="connsiteX186" fmla="*/ 1006915 w 3169030"/>
                                    <a:gd name="connsiteY186" fmla="*/ 2125396 h 2525056"/>
                                    <a:gd name="connsiteX187" fmla="*/ 981495 w 3169030"/>
                                    <a:gd name="connsiteY187" fmla="*/ 1989823 h 2525056"/>
                                    <a:gd name="connsiteX188" fmla="*/ 947602 w 3169030"/>
                                    <a:gd name="connsiteY188" fmla="*/ 1938983 h 2525056"/>
                                    <a:gd name="connsiteX189" fmla="*/ 879815 w 3169030"/>
                                    <a:gd name="connsiteY189" fmla="*/ 1879669 h 2525056"/>
                                    <a:gd name="connsiteX190" fmla="*/ 795081 w 3169030"/>
                                    <a:gd name="connsiteY190" fmla="*/ 1854249 h 2525056"/>
                                    <a:gd name="connsiteX191" fmla="*/ 778135 w 3169030"/>
                                    <a:gd name="connsiteY191" fmla="*/ 1820356 h 2525056"/>
                                    <a:gd name="connsiteX192" fmla="*/ 651035 w 3169030"/>
                                    <a:gd name="connsiteY192" fmla="*/ 1786462 h 2525056"/>
                                    <a:gd name="connsiteX193" fmla="*/ 625615 w 3169030"/>
                                    <a:gd name="connsiteY193" fmla="*/ 1752569 h 2525056"/>
                                    <a:gd name="connsiteX194" fmla="*/ 608668 w 3169030"/>
                                    <a:gd name="connsiteY194" fmla="*/ 1744096 h 2525056"/>
                                    <a:gd name="connsiteX195" fmla="*/ 439201 w 3169030"/>
                                    <a:gd name="connsiteY195" fmla="*/ 1786462 h 2525056"/>
                                    <a:gd name="connsiteX196" fmla="*/ 345994 w 3169030"/>
                                    <a:gd name="connsiteY196" fmla="*/ 1761042 h 2525056"/>
                                    <a:gd name="connsiteX197" fmla="*/ 362941 w 3169030"/>
                                    <a:gd name="connsiteY197" fmla="*/ 1735622 h 2525056"/>
                                    <a:gd name="connsiteX198" fmla="*/ 329047 w 3169030"/>
                                    <a:gd name="connsiteY198" fmla="*/ 1667836 h 2525056"/>
                                    <a:gd name="connsiteX199" fmla="*/ 337521 w 3169030"/>
                                    <a:gd name="connsiteY199" fmla="*/ 1633942 h 2525056"/>
                                    <a:gd name="connsiteX200" fmla="*/ 286681 w 3169030"/>
                                    <a:gd name="connsiteY200" fmla="*/ 1600049 h 2525056"/>
                                    <a:gd name="connsiteX201" fmla="*/ 261261 w 3169030"/>
                                    <a:gd name="connsiteY201" fmla="*/ 1540735 h 2525056"/>
                                    <a:gd name="connsiteX202" fmla="*/ 269734 w 3169030"/>
                                    <a:gd name="connsiteY202" fmla="*/ 1515315 h 2525056"/>
                                    <a:gd name="connsiteX203" fmla="*/ 362941 w 3169030"/>
                                    <a:gd name="connsiteY203" fmla="*/ 1489895 h 2525056"/>
                                    <a:gd name="connsiteX204" fmla="*/ 362941 w 3169030"/>
                                    <a:gd name="connsiteY204" fmla="*/ 1464475 h 2525056"/>
                                    <a:gd name="connsiteX205" fmla="*/ 405308 w 3169030"/>
                                    <a:gd name="connsiteY205" fmla="*/ 1422109 h 2525056"/>
                                    <a:gd name="connsiteX206" fmla="*/ 345994 w 3169030"/>
                                    <a:gd name="connsiteY206" fmla="*/ 1328902 h 2525056"/>
                                    <a:gd name="connsiteX207" fmla="*/ 337521 w 3169030"/>
                                    <a:gd name="connsiteY207" fmla="*/ 1286535 h 2525056"/>
                                    <a:gd name="connsiteX208" fmla="*/ 337521 w 3169030"/>
                                    <a:gd name="connsiteY208" fmla="*/ 1252642 h 2525056"/>
                                    <a:gd name="connsiteX209" fmla="*/ 210420 w 3169030"/>
                                    <a:gd name="connsiteY209" fmla="*/ 1227222 h 2525056"/>
                                    <a:gd name="connsiteX210" fmla="*/ 201947 w 3169030"/>
                                    <a:gd name="connsiteY210" fmla="*/ 1125542 h 2525056"/>
                                    <a:gd name="connsiteX211" fmla="*/ 193474 w 3169030"/>
                                    <a:gd name="connsiteY211" fmla="*/ 1074701 h 2525056"/>
                                    <a:gd name="connsiteX212" fmla="*/ 159580 w 3169030"/>
                                    <a:gd name="connsiteY212" fmla="*/ 1032335 h 2525056"/>
                                    <a:gd name="connsiteX213" fmla="*/ 83320 w 3169030"/>
                                    <a:gd name="connsiteY213" fmla="*/ 1040808 h 2525056"/>
                                    <a:gd name="connsiteX214" fmla="*/ 15533 w 3169030"/>
                                    <a:gd name="connsiteY214" fmla="*/ 1074701 h 2525056"/>
                                    <a:gd name="connsiteX215" fmla="*/ 7060 w 3169030"/>
                                    <a:gd name="connsiteY215" fmla="*/ 1057755 h 252505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</a:cxnLst>
                                  <a:rect l="l" t="t" r="r" b="b"/>
                                  <a:pathLst>
                                    <a:path w="3169030" h="2525056">
                                      <a:moveTo>
                                        <a:pt x="7060" y="1057755"/>
                                      </a:moveTo>
                                      <a:lnTo>
                                        <a:pt x="15533" y="1049281"/>
                                      </a:lnTo>
                                      <a:lnTo>
                                        <a:pt x="15533" y="1015388"/>
                                      </a:lnTo>
                                      <a:lnTo>
                                        <a:pt x="32480" y="998441"/>
                                      </a:lnTo>
                                      <a:lnTo>
                                        <a:pt x="24007" y="964548"/>
                                      </a:lnTo>
                                      <a:lnTo>
                                        <a:pt x="32480" y="939128"/>
                                      </a:lnTo>
                                      <a:lnTo>
                                        <a:pt x="74847" y="888288"/>
                                      </a:lnTo>
                                      <a:lnTo>
                                        <a:pt x="66374" y="854394"/>
                                      </a:lnTo>
                                      <a:lnTo>
                                        <a:pt x="83320" y="828974"/>
                                      </a:lnTo>
                                      <a:lnTo>
                                        <a:pt x="66374" y="786608"/>
                                      </a:lnTo>
                                      <a:lnTo>
                                        <a:pt x="74847" y="744241"/>
                                      </a:lnTo>
                                      <a:lnTo>
                                        <a:pt x="100267" y="735768"/>
                                      </a:lnTo>
                                      <a:lnTo>
                                        <a:pt x="83320" y="684928"/>
                                      </a:lnTo>
                                      <a:lnTo>
                                        <a:pt x="125687" y="667981"/>
                                      </a:lnTo>
                                      <a:lnTo>
                                        <a:pt x="117214" y="634088"/>
                                      </a:lnTo>
                                      <a:lnTo>
                                        <a:pt x="151107" y="634088"/>
                                      </a:lnTo>
                                      <a:lnTo>
                                        <a:pt x="159580" y="608668"/>
                                      </a:lnTo>
                                      <a:lnTo>
                                        <a:pt x="142634" y="583248"/>
                                      </a:lnTo>
                                      <a:lnTo>
                                        <a:pt x="134160" y="549354"/>
                                      </a:lnTo>
                                      <a:lnTo>
                                        <a:pt x="91794" y="540881"/>
                                      </a:lnTo>
                                      <a:lnTo>
                                        <a:pt x="83320" y="523934"/>
                                      </a:lnTo>
                                      <a:lnTo>
                                        <a:pt x="100267" y="498514"/>
                                      </a:lnTo>
                                      <a:lnTo>
                                        <a:pt x="168054" y="439201"/>
                                      </a:lnTo>
                                      <a:lnTo>
                                        <a:pt x="295154" y="413781"/>
                                      </a:lnTo>
                                      <a:lnTo>
                                        <a:pt x="303627" y="430727"/>
                                      </a:lnTo>
                                      <a:lnTo>
                                        <a:pt x="320574" y="405307"/>
                                      </a:lnTo>
                                      <a:lnTo>
                                        <a:pt x="337521" y="413781"/>
                                      </a:lnTo>
                                      <a:lnTo>
                                        <a:pt x="345994" y="447674"/>
                                      </a:lnTo>
                                      <a:lnTo>
                                        <a:pt x="371414" y="456147"/>
                                      </a:lnTo>
                                      <a:lnTo>
                                        <a:pt x="388361" y="422254"/>
                                      </a:lnTo>
                                      <a:lnTo>
                                        <a:pt x="422254" y="413781"/>
                                      </a:lnTo>
                                      <a:lnTo>
                                        <a:pt x="490041" y="329047"/>
                                      </a:lnTo>
                                      <a:lnTo>
                                        <a:pt x="549354" y="362941"/>
                                      </a:lnTo>
                                      <a:lnTo>
                                        <a:pt x="549354" y="388361"/>
                                      </a:lnTo>
                                      <a:lnTo>
                                        <a:pt x="532408" y="405307"/>
                                      </a:lnTo>
                                      <a:lnTo>
                                        <a:pt x="549354" y="430727"/>
                                      </a:lnTo>
                                      <a:lnTo>
                                        <a:pt x="608668" y="456147"/>
                                      </a:lnTo>
                                      <a:lnTo>
                                        <a:pt x="625615" y="439201"/>
                                      </a:lnTo>
                                      <a:lnTo>
                                        <a:pt x="625615" y="413781"/>
                                      </a:lnTo>
                                      <a:lnTo>
                                        <a:pt x="667981" y="422254"/>
                                      </a:lnTo>
                                      <a:lnTo>
                                        <a:pt x="667981" y="396834"/>
                                      </a:lnTo>
                                      <a:lnTo>
                                        <a:pt x="693401" y="371414"/>
                                      </a:lnTo>
                                      <a:lnTo>
                                        <a:pt x="769661" y="345994"/>
                                      </a:lnTo>
                                      <a:lnTo>
                                        <a:pt x="778135" y="312101"/>
                                      </a:lnTo>
                                      <a:lnTo>
                                        <a:pt x="820501" y="261260"/>
                                      </a:lnTo>
                                      <a:lnTo>
                                        <a:pt x="871341" y="303627"/>
                                      </a:lnTo>
                                      <a:lnTo>
                                        <a:pt x="973022" y="295154"/>
                                      </a:lnTo>
                                      <a:lnTo>
                                        <a:pt x="1023862" y="345994"/>
                                      </a:lnTo>
                                      <a:lnTo>
                                        <a:pt x="1074702" y="345994"/>
                                      </a:lnTo>
                                      <a:lnTo>
                                        <a:pt x="1074702" y="278207"/>
                                      </a:lnTo>
                                      <a:lnTo>
                                        <a:pt x="1150962" y="269734"/>
                                      </a:lnTo>
                                      <a:lnTo>
                                        <a:pt x="1159435" y="218894"/>
                                      </a:lnTo>
                                      <a:lnTo>
                                        <a:pt x="1142489" y="210420"/>
                                      </a:lnTo>
                                      <a:lnTo>
                                        <a:pt x="1150962" y="151107"/>
                                      </a:lnTo>
                                      <a:lnTo>
                                        <a:pt x="1176382" y="151107"/>
                                      </a:lnTo>
                                      <a:lnTo>
                                        <a:pt x="1176382" y="185000"/>
                                      </a:lnTo>
                                      <a:lnTo>
                                        <a:pt x="1244169" y="176527"/>
                                      </a:lnTo>
                                      <a:lnTo>
                                        <a:pt x="1227222" y="201947"/>
                                      </a:lnTo>
                                      <a:lnTo>
                                        <a:pt x="1278062" y="235840"/>
                                      </a:lnTo>
                                      <a:lnTo>
                                        <a:pt x="1295009" y="269734"/>
                                      </a:lnTo>
                                      <a:lnTo>
                                        <a:pt x="1337375" y="227367"/>
                                      </a:lnTo>
                                      <a:lnTo>
                                        <a:pt x="1362795" y="235840"/>
                                      </a:lnTo>
                                      <a:lnTo>
                                        <a:pt x="1396689" y="210420"/>
                                      </a:lnTo>
                                      <a:lnTo>
                                        <a:pt x="1430582" y="210420"/>
                                      </a:lnTo>
                                      <a:lnTo>
                                        <a:pt x="1447529" y="176527"/>
                                      </a:lnTo>
                                      <a:lnTo>
                                        <a:pt x="1439056" y="159580"/>
                                      </a:lnTo>
                                      <a:lnTo>
                                        <a:pt x="1456002" y="134160"/>
                                      </a:lnTo>
                                      <a:lnTo>
                                        <a:pt x="1447529" y="108740"/>
                                      </a:lnTo>
                                      <a:lnTo>
                                        <a:pt x="1456002" y="74847"/>
                                      </a:lnTo>
                                      <a:lnTo>
                                        <a:pt x="1456002" y="32480"/>
                                      </a:lnTo>
                                      <a:lnTo>
                                        <a:pt x="1472949" y="15533"/>
                                      </a:lnTo>
                                      <a:lnTo>
                                        <a:pt x="1574629" y="7060"/>
                                      </a:lnTo>
                                      <a:lnTo>
                                        <a:pt x="1659362" y="100267"/>
                                      </a:lnTo>
                                      <a:lnTo>
                                        <a:pt x="1701729" y="91794"/>
                                      </a:lnTo>
                                      <a:lnTo>
                                        <a:pt x="1735623" y="142634"/>
                                      </a:lnTo>
                                      <a:lnTo>
                                        <a:pt x="1761043" y="151107"/>
                                      </a:lnTo>
                                      <a:lnTo>
                                        <a:pt x="1769516" y="134160"/>
                                      </a:lnTo>
                                      <a:lnTo>
                                        <a:pt x="1794936" y="168054"/>
                                      </a:lnTo>
                                      <a:lnTo>
                                        <a:pt x="1845776" y="185000"/>
                                      </a:lnTo>
                                      <a:lnTo>
                                        <a:pt x="1862723" y="168054"/>
                                      </a:lnTo>
                                      <a:lnTo>
                                        <a:pt x="1871196" y="201947"/>
                                      </a:lnTo>
                                      <a:lnTo>
                                        <a:pt x="1905089" y="218894"/>
                                      </a:lnTo>
                                      <a:lnTo>
                                        <a:pt x="1896616" y="244314"/>
                                      </a:lnTo>
                                      <a:lnTo>
                                        <a:pt x="1930509" y="261260"/>
                                      </a:lnTo>
                                      <a:lnTo>
                                        <a:pt x="1938983" y="303627"/>
                                      </a:lnTo>
                                      <a:lnTo>
                                        <a:pt x="1947456" y="329047"/>
                                      </a:lnTo>
                                      <a:lnTo>
                                        <a:pt x="2006770" y="329047"/>
                                      </a:lnTo>
                                      <a:lnTo>
                                        <a:pt x="2049136" y="362941"/>
                                      </a:lnTo>
                                      <a:lnTo>
                                        <a:pt x="2040663" y="388361"/>
                                      </a:lnTo>
                                      <a:lnTo>
                                        <a:pt x="2049136" y="396834"/>
                                      </a:lnTo>
                                      <a:lnTo>
                                        <a:pt x="2040663" y="413781"/>
                                      </a:lnTo>
                                      <a:lnTo>
                                        <a:pt x="2049136" y="422254"/>
                                      </a:lnTo>
                                      <a:lnTo>
                                        <a:pt x="2074556" y="439201"/>
                                      </a:lnTo>
                                      <a:lnTo>
                                        <a:pt x="2133870" y="413781"/>
                                      </a:lnTo>
                                      <a:lnTo>
                                        <a:pt x="2167763" y="430727"/>
                                      </a:lnTo>
                                      <a:lnTo>
                                        <a:pt x="2184710" y="413781"/>
                                      </a:lnTo>
                                      <a:lnTo>
                                        <a:pt x="2218603" y="447674"/>
                                      </a:lnTo>
                                      <a:lnTo>
                                        <a:pt x="2294863" y="439201"/>
                                      </a:lnTo>
                                      <a:lnTo>
                                        <a:pt x="2303337" y="464621"/>
                                      </a:lnTo>
                                      <a:lnTo>
                                        <a:pt x="2286390" y="498514"/>
                                      </a:lnTo>
                                      <a:lnTo>
                                        <a:pt x="2311810" y="532407"/>
                                      </a:lnTo>
                                      <a:lnTo>
                                        <a:pt x="2320283" y="557828"/>
                                      </a:lnTo>
                                      <a:lnTo>
                                        <a:pt x="2362650" y="557828"/>
                                      </a:lnTo>
                                      <a:lnTo>
                                        <a:pt x="2396543" y="574774"/>
                                      </a:lnTo>
                                      <a:lnTo>
                                        <a:pt x="2438910" y="557828"/>
                                      </a:lnTo>
                                      <a:lnTo>
                                        <a:pt x="2472804" y="600194"/>
                                      </a:lnTo>
                                      <a:lnTo>
                                        <a:pt x="2506697" y="583248"/>
                                      </a:lnTo>
                                      <a:lnTo>
                                        <a:pt x="2523644" y="600194"/>
                                      </a:lnTo>
                                      <a:lnTo>
                                        <a:pt x="2515170" y="642561"/>
                                      </a:lnTo>
                                      <a:lnTo>
                                        <a:pt x="2523644" y="659508"/>
                                      </a:lnTo>
                                      <a:lnTo>
                                        <a:pt x="2506697" y="676454"/>
                                      </a:lnTo>
                                      <a:lnTo>
                                        <a:pt x="2515170" y="735768"/>
                                      </a:lnTo>
                                      <a:lnTo>
                                        <a:pt x="2557537" y="744241"/>
                                      </a:lnTo>
                                      <a:lnTo>
                                        <a:pt x="2582957" y="718821"/>
                                      </a:lnTo>
                                      <a:lnTo>
                                        <a:pt x="2616850" y="735768"/>
                                      </a:lnTo>
                                      <a:lnTo>
                                        <a:pt x="2735477" y="718821"/>
                                      </a:lnTo>
                                      <a:lnTo>
                                        <a:pt x="2760897" y="651034"/>
                                      </a:lnTo>
                                      <a:lnTo>
                                        <a:pt x="2904944" y="693401"/>
                                      </a:lnTo>
                                      <a:lnTo>
                                        <a:pt x="2904944" y="659508"/>
                                      </a:lnTo>
                                      <a:lnTo>
                                        <a:pt x="2921891" y="651034"/>
                                      </a:lnTo>
                                      <a:lnTo>
                                        <a:pt x="2981204" y="710348"/>
                                      </a:lnTo>
                                      <a:lnTo>
                                        <a:pt x="3015098" y="710348"/>
                                      </a:lnTo>
                                      <a:lnTo>
                                        <a:pt x="3015098" y="718821"/>
                                      </a:lnTo>
                                      <a:lnTo>
                                        <a:pt x="2981204" y="761188"/>
                                      </a:lnTo>
                                      <a:lnTo>
                                        <a:pt x="2981204" y="795081"/>
                                      </a:lnTo>
                                      <a:lnTo>
                                        <a:pt x="3065938" y="845921"/>
                                      </a:lnTo>
                                      <a:lnTo>
                                        <a:pt x="3116778" y="854394"/>
                                      </a:lnTo>
                                      <a:lnTo>
                                        <a:pt x="3167618" y="905235"/>
                                      </a:lnTo>
                                      <a:lnTo>
                                        <a:pt x="3133724" y="922181"/>
                                      </a:lnTo>
                                      <a:lnTo>
                                        <a:pt x="3142198" y="981495"/>
                                      </a:lnTo>
                                      <a:lnTo>
                                        <a:pt x="3099831" y="989968"/>
                                      </a:lnTo>
                                      <a:lnTo>
                                        <a:pt x="3023571" y="956075"/>
                                      </a:lnTo>
                                      <a:lnTo>
                                        <a:pt x="2964258" y="913708"/>
                                      </a:lnTo>
                                      <a:lnTo>
                                        <a:pt x="2938837" y="913708"/>
                                      </a:lnTo>
                                      <a:lnTo>
                                        <a:pt x="2913417" y="956075"/>
                                      </a:lnTo>
                                      <a:lnTo>
                                        <a:pt x="2921891" y="981495"/>
                                      </a:lnTo>
                                      <a:lnTo>
                                        <a:pt x="2904944" y="998441"/>
                                      </a:lnTo>
                                      <a:lnTo>
                                        <a:pt x="2887997" y="1032335"/>
                                      </a:lnTo>
                                      <a:lnTo>
                                        <a:pt x="2904944" y="1057755"/>
                                      </a:lnTo>
                                      <a:lnTo>
                                        <a:pt x="2887997" y="1074701"/>
                                      </a:lnTo>
                                      <a:lnTo>
                                        <a:pt x="2955784" y="1083175"/>
                                      </a:lnTo>
                                      <a:lnTo>
                                        <a:pt x="2955784" y="1134015"/>
                                      </a:lnTo>
                                      <a:lnTo>
                                        <a:pt x="2972731" y="1167908"/>
                                      </a:lnTo>
                                      <a:lnTo>
                                        <a:pt x="2955784" y="1184855"/>
                                      </a:lnTo>
                                      <a:lnTo>
                                        <a:pt x="2955784" y="1210275"/>
                                      </a:lnTo>
                                      <a:lnTo>
                                        <a:pt x="2955784" y="1244168"/>
                                      </a:lnTo>
                                      <a:lnTo>
                                        <a:pt x="2913417" y="1244168"/>
                                      </a:lnTo>
                                      <a:lnTo>
                                        <a:pt x="2913417" y="1278062"/>
                                      </a:lnTo>
                                      <a:lnTo>
                                        <a:pt x="2862577" y="1303482"/>
                                      </a:lnTo>
                                      <a:lnTo>
                                        <a:pt x="2871051" y="1345848"/>
                                      </a:lnTo>
                                      <a:lnTo>
                                        <a:pt x="2862577" y="1362795"/>
                                      </a:lnTo>
                                      <a:lnTo>
                                        <a:pt x="2896471" y="1388215"/>
                                      </a:lnTo>
                                      <a:lnTo>
                                        <a:pt x="2879524" y="1388215"/>
                                      </a:lnTo>
                                      <a:lnTo>
                                        <a:pt x="2879524" y="1422109"/>
                                      </a:lnTo>
                                      <a:lnTo>
                                        <a:pt x="2837157" y="1430582"/>
                                      </a:lnTo>
                                      <a:lnTo>
                                        <a:pt x="2811737" y="1498369"/>
                                      </a:lnTo>
                                      <a:lnTo>
                                        <a:pt x="2769371" y="1523789"/>
                                      </a:lnTo>
                                      <a:lnTo>
                                        <a:pt x="2769371" y="1557682"/>
                                      </a:lnTo>
                                      <a:lnTo>
                                        <a:pt x="2786317" y="1566155"/>
                                      </a:lnTo>
                                      <a:lnTo>
                                        <a:pt x="2803264" y="1608522"/>
                                      </a:lnTo>
                                      <a:lnTo>
                                        <a:pt x="2786317" y="1659362"/>
                                      </a:lnTo>
                                      <a:lnTo>
                                        <a:pt x="2786317" y="1710202"/>
                                      </a:lnTo>
                                      <a:lnTo>
                                        <a:pt x="2684637" y="1769516"/>
                                      </a:lnTo>
                                      <a:lnTo>
                                        <a:pt x="2633797" y="1752569"/>
                                      </a:lnTo>
                                      <a:lnTo>
                                        <a:pt x="2532117" y="1786462"/>
                                      </a:lnTo>
                                      <a:lnTo>
                                        <a:pt x="2523644" y="1905089"/>
                                      </a:lnTo>
                                      <a:lnTo>
                                        <a:pt x="2498224" y="2006769"/>
                                      </a:lnTo>
                                      <a:lnTo>
                                        <a:pt x="2362650" y="2040663"/>
                                      </a:lnTo>
                                      <a:lnTo>
                                        <a:pt x="2303337" y="2167763"/>
                                      </a:lnTo>
                                      <a:lnTo>
                                        <a:pt x="2235550" y="2184710"/>
                                      </a:lnTo>
                                      <a:lnTo>
                                        <a:pt x="2193183" y="2218603"/>
                                      </a:lnTo>
                                      <a:lnTo>
                                        <a:pt x="2227077" y="2227076"/>
                                      </a:lnTo>
                                      <a:lnTo>
                                        <a:pt x="2286390" y="2362650"/>
                                      </a:lnTo>
                                      <a:lnTo>
                                        <a:pt x="2286390" y="2413490"/>
                                      </a:lnTo>
                                      <a:lnTo>
                                        <a:pt x="2125396" y="2421963"/>
                                      </a:lnTo>
                                      <a:lnTo>
                                        <a:pt x="2040663" y="2515170"/>
                                      </a:lnTo>
                                      <a:lnTo>
                                        <a:pt x="1930509" y="2447383"/>
                                      </a:lnTo>
                                      <a:lnTo>
                                        <a:pt x="1786463" y="2455857"/>
                                      </a:lnTo>
                                      <a:lnTo>
                                        <a:pt x="1744096" y="2523643"/>
                                      </a:lnTo>
                                      <a:lnTo>
                                        <a:pt x="1710203" y="2523643"/>
                                      </a:lnTo>
                                      <a:lnTo>
                                        <a:pt x="1718676" y="2413490"/>
                                      </a:lnTo>
                                      <a:lnTo>
                                        <a:pt x="1447529" y="2396543"/>
                                      </a:lnTo>
                                      <a:lnTo>
                                        <a:pt x="1413636" y="2413490"/>
                                      </a:lnTo>
                                      <a:lnTo>
                                        <a:pt x="1388215" y="2354176"/>
                                      </a:lnTo>
                                      <a:lnTo>
                                        <a:pt x="1320429" y="2303336"/>
                                      </a:lnTo>
                                      <a:lnTo>
                                        <a:pt x="1244169" y="2303336"/>
                                      </a:lnTo>
                                      <a:lnTo>
                                        <a:pt x="1006915" y="2125396"/>
                                      </a:lnTo>
                                      <a:lnTo>
                                        <a:pt x="981495" y="1989823"/>
                                      </a:lnTo>
                                      <a:lnTo>
                                        <a:pt x="947602" y="1938983"/>
                                      </a:lnTo>
                                      <a:lnTo>
                                        <a:pt x="879815" y="1879669"/>
                                      </a:lnTo>
                                      <a:lnTo>
                                        <a:pt x="795081" y="1854249"/>
                                      </a:lnTo>
                                      <a:lnTo>
                                        <a:pt x="778135" y="1820356"/>
                                      </a:lnTo>
                                      <a:lnTo>
                                        <a:pt x="651035" y="1786462"/>
                                      </a:lnTo>
                                      <a:lnTo>
                                        <a:pt x="625615" y="1752569"/>
                                      </a:lnTo>
                                      <a:lnTo>
                                        <a:pt x="608668" y="1744096"/>
                                      </a:lnTo>
                                      <a:lnTo>
                                        <a:pt x="439201" y="1786462"/>
                                      </a:lnTo>
                                      <a:lnTo>
                                        <a:pt x="345994" y="1761042"/>
                                      </a:lnTo>
                                      <a:lnTo>
                                        <a:pt x="362941" y="1735622"/>
                                      </a:lnTo>
                                      <a:lnTo>
                                        <a:pt x="329047" y="1667836"/>
                                      </a:lnTo>
                                      <a:lnTo>
                                        <a:pt x="337521" y="1633942"/>
                                      </a:lnTo>
                                      <a:lnTo>
                                        <a:pt x="286681" y="1600049"/>
                                      </a:lnTo>
                                      <a:lnTo>
                                        <a:pt x="261261" y="1540735"/>
                                      </a:lnTo>
                                      <a:lnTo>
                                        <a:pt x="269734" y="1515315"/>
                                      </a:lnTo>
                                      <a:lnTo>
                                        <a:pt x="362941" y="1489895"/>
                                      </a:lnTo>
                                      <a:lnTo>
                                        <a:pt x="362941" y="1464475"/>
                                      </a:lnTo>
                                      <a:lnTo>
                                        <a:pt x="405308" y="1422109"/>
                                      </a:lnTo>
                                      <a:lnTo>
                                        <a:pt x="345994" y="1328902"/>
                                      </a:lnTo>
                                      <a:lnTo>
                                        <a:pt x="337521" y="1286535"/>
                                      </a:lnTo>
                                      <a:lnTo>
                                        <a:pt x="337521" y="1252642"/>
                                      </a:lnTo>
                                      <a:lnTo>
                                        <a:pt x="210420" y="1227222"/>
                                      </a:lnTo>
                                      <a:lnTo>
                                        <a:pt x="201947" y="1125542"/>
                                      </a:lnTo>
                                      <a:lnTo>
                                        <a:pt x="193474" y="1074701"/>
                                      </a:lnTo>
                                      <a:lnTo>
                                        <a:pt x="159580" y="1032335"/>
                                      </a:lnTo>
                                      <a:lnTo>
                                        <a:pt x="83320" y="1040808"/>
                                      </a:lnTo>
                                      <a:lnTo>
                                        <a:pt x="15533" y="1074701"/>
                                      </a:lnTo>
                                      <a:lnTo>
                                        <a:pt x="7060" y="105775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  <wps:wsp>
                              <wps:cNvPr id="475" name="Полилиния: фигура 102">
                                <a:extLst>
                                  <a:ext uri="{FF2B5EF4-FFF2-40B4-BE49-F238E27FC236}">
                                    <a16:creationId xmlns:a16="http://schemas.microsoft.com/office/drawing/2014/main" id="{D0CD2DFF-99B5-218C-45B4-80822EAFE9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79329" y="2400106"/>
                                  <a:ext cx="1101535" cy="1084588"/>
                                </a:xfrm>
                                <a:custGeom>
                                  <a:avLst/>
                                  <a:gdLst>
                                    <a:gd name="connsiteX0" fmla="*/ 7060 w 1101534"/>
                                    <a:gd name="connsiteY0" fmla="*/ 888288 h 1084588"/>
                                    <a:gd name="connsiteX1" fmla="*/ 74847 w 1101534"/>
                                    <a:gd name="connsiteY1" fmla="*/ 820501 h 1084588"/>
                                    <a:gd name="connsiteX2" fmla="*/ 100267 w 1101534"/>
                                    <a:gd name="connsiteY2" fmla="*/ 701874 h 1084588"/>
                                    <a:gd name="connsiteX3" fmla="*/ 142634 w 1101534"/>
                                    <a:gd name="connsiteY3" fmla="*/ 667981 h 1084588"/>
                                    <a:gd name="connsiteX4" fmla="*/ 142634 w 1101534"/>
                                    <a:gd name="connsiteY4" fmla="*/ 651034 h 1084588"/>
                                    <a:gd name="connsiteX5" fmla="*/ 134160 w 1101534"/>
                                    <a:gd name="connsiteY5" fmla="*/ 634088 h 1084588"/>
                                    <a:gd name="connsiteX6" fmla="*/ 159580 w 1101534"/>
                                    <a:gd name="connsiteY6" fmla="*/ 583248 h 1084588"/>
                                    <a:gd name="connsiteX7" fmla="*/ 235840 w 1101534"/>
                                    <a:gd name="connsiteY7" fmla="*/ 540881 h 1084588"/>
                                    <a:gd name="connsiteX8" fmla="*/ 235840 w 1101534"/>
                                    <a:gd name="connsiteY8" fmla="*/ 481567 h 1084588"/>
                                    <a:gd name="connsiteX9" fmla="*/ 252787 w 1101534"/>
                                    <a:gd name="connsiteY9" fmla="*/ 464621 h 1084588"/>
                                    <a:gd name="connsiteX10" fmla="*/ 244314 w 1101534"/>
                                    <a:gd name="connsiteY10" fmla="*/ 447674 h 1084588"/>
                                    <a:gd name="connsiteX11" fmla="*/ 295154 w 1101534"/>
                                    <a:gd name="connsiteY11" fmla="*/ 405307 h 1084588"/>
                                    <a:gd name="connsiteX12" fmla="*/ 329047 w 1101534"/>
                                    <a:gd name="connsiteY12" fmla="*/ 405307 h 1084588"/>
                                    <a:gd name="connsiteX13" fmla="*/ 337521 w 1101534"/>
                                    <a:gd name="connsiteY13" fmla="*/ 379887 h 1084588"/>
                                    <a:gd name="connsiteX14" fmla="*/ 312101 w 1101534"/>
                                    <a:gd name="connsiteY14" fmla="*/ 320574 h 1084588"/>
                                    <a:gd name="connsiteX15" fmla="*/ 269734 w 1101534"/>
                                    <a:gd name="connsiteY15" fmla="*/ 320574 h 1084588"/>
                                    <a:gd name="connsiteX16" fmla="*/ 185000 w 1101534"/>
                                    <a:gd name="connsiteY16" fmla="*/ 269734 h 1084588"/>
                                    <a:gd name="connsiteX17" fmla="*/ 176527 w 1101534"/>
                                    <a:gd name="connsiteY17" fmla="*/ 252787 h 1084588"/>
                                    <a:gd name="connsiteX18" fmla="*/ 201947 w 1101534"/>
                                    <a:gd name="connsiteY18" fmla="*/ 227367 h 1084588"/>
                                    <a:gd name="connsiteX19" fmla="*/ 235840 w 1101534"/>
                                    <a:gd name="connsiteY19" fmla="*/ 227367 h 1084588"/>
                                    <a:gd name="connsiteX20" fmla="*/ 252787 w 1101534"/>
                                    <a:gd name="connsiteY20" fmla="*/ 201947 h 1084588"/>
                                    <a:gd name="connsiteX21" fmla="*/ 235840 w 1101534"/>
                                    <a:gd name="connsiteY21" fmla="*/ 168054 h 1084588"/>
                                    <a:gd name="connsiteX22" fmla="*/ 168054 w 1101534"/>
                                    <a:gd name="connsiteY22" fmla="*/ 125687 h 1084588"/>
                                    <a:gd name="connsiteX23" fmla="*/ 74847 w 1101534"/>
                                    <a:gd name="connsiteY23" fmla="*/ 100267 h 1084588"/>
                                    <a:gd name="connsiteX24" fmla="*/ 74847 w 1101534"/>
                                    <a:gd name="connsiteY24" fmla="*/ 91794 h 1084588"/>
                                    <a:gd name="connsiteX25" fmla="*/ 159580 w 1101534"/>
                                    <a:gd name="connsiteY25" fmla="*/ 91794 h 1084588"/>
                                    <a:gd name="connsiteX26" fmla="*/ 278207 w 1101534"/>
                                    <a:gd name="connsiteY26" fmla="*/ 125687 h 1084588"/>
                                    <a:gd name="connsiteX27" fmla="*/ 320574 w 1101534"/>
                                    <a:gd name="connsiteY27" fmla="*/ 100267 h 1084588"/>
                                    <a:gd name="connsiteX28" fmla="*/ 354467 w 1101534"/>
                                    <a:gd name="connsiteY28" fmla="*/ 100267 h 1084588"/>
                                    <a:gd name="connsiteX29" fmla="*/ 388361 w 1101534"/>
                                    <a:gd name="connsiteY29" fmla="*/ 57900 h 1084588"/>
                                    <a:gd name="connsiteX30" fmla="*/ 439201 w 1101534"/>
                                    <a:gd name="connsiteY30" fmla="*/ 49427 h 1084588"/>
                                    <a:gd name="connsiteX31" fmla="*/ 490041 w 1101534"/>
                                    <a:gd name="connsiteY31" fmla="*/ 74847 h 1084588"/>
                                    <a:gd name="connsiteX32" fmla="*/ 515461 w 1101534"/>
                                    <a:gd name="connsiteY32" fmla="*/ 66374 h 1084588"/>
                                    <a:gd name="connsiteX33" fmla="*/ 566301 w 1101534"/>
                                    <a:gd name="connsiteY33" fmla="*/ 91794 h 1084588"/>
                                    <a:gd name="connsiteX34" fmla="*/ 642561 w 1101534"/>
                                    <a:gd name="connsiteY34" fmla="*/ 66374 h 1084588"/>
                                    <a:gd name="connsiteX35" fmla="*/ 659508 w 1101534"/>
                                    <a:gd name="connsiteY35" fmla="*/ 74847 h 1084588"/>
                                    <a:gd name="connsiteX36" fmla="*/ 718821 w 1101534"/>
                                    <a:gd name="connsiteY36" fmla="*/ 24007 h 1084588"/>
                                    <a:gd name="connsiteX37" fmla="*/ 769661 w 1101534"/>
                                    <a:gd name="connsiteY37" fmla="*/ 49427 h 1084588"/>
                                    <a:gd name="connsiteX38" fmla="*/ 769661 w 1101534"/>
                                    <a:gd name="connsiteY38" fmla="*/ 83320 h 1084588"/>
                                    <a:gd name="connsiteX39" fmla="*/ 795081 w 1101534"/>
                                    <a:gd name="connsiteY39" fmla="*/ 100267 h 1084588"/>
                                    <a:gd name="connsiteX40" fmla="*/ 845921 w 1101534"/>
                                    <a:gd name="connsiteY40" fmla="*/ 74847 h 1084588"/>
                                    <a:gd name="connsiteX41" fmla="*/ 879815 w 1101534"/>
                                    <a:gd name="connsiteY41" fmla="*/ 74847 h 1084588"/>
                                    <a:gd name="connsiteX42" fmla="*/ 888288 w 1101534"/>
                                    <a:gd name="connsiteY42" fmla="*/ 49427 h 1084588"/>
                                    <a:gd name="connsiteX43" fmla="*/ 956075 w 1101534"/>
                                    <a:gd name="connsiteY43" fmla="*/ 24007 h 1084588"/>
                                    <a:gd name="connsiteX44" fmla="*/ 973021 w 1101534"/>
                                    <a:gd name="connsiteY44" fmla="*/ 7060 h 1084588"/>
                                    <a:gd name="connsiteX45" fmla="*/ 989968 w 1101534"/>
                                    <a:gd name="connsiteY45" fmla="*/ 24007 h 1084588"/>
                                    <a:gd name="connsiteX46" fmla="*/ 989968 w 1101534"/>
                                    <a:gd name="connsiteY46" fmla="*/ 32480 h 1084588"/>
                                    <a:gd name="connsiteX47" fmla="*/ 1015388 w 1101534"/>
                                    <a:gd name="connsiteY47" fmla="*/ 100267 h 1084588"/>
                                    <a:gd name="connsiteX48" fmla="*/ 1040808 w 1101534"/>
                                    <a:gd name="connsiteY48" fmla="*/ 100267 h 1084588"/>
                                    <a:gd name="connsiteX49" fmla="*/ 1083175 w 1101534"/>
                                    <a:gd name="connsiteY49" fmla="*/ 66374 h 1084588"/>
                                    <a:gd name="connsiteX50" fmla="*/ 1100122 w 1101534"/>
                                    <a:gd name="connsiteY50" fmla="*/ 74847 h 1084588"/>
                                    <a:gd name="connsiteX51" fmla="*/ 1100122 w 1101534"/>
                                    <a:gd name="connsiteY51" fmla="*/ 125687 h 1084588"/>
                                    <a:gd name="connsiteX52" fmla="*/ 1074702 w 1101534"/>
                                    <a:gd name="connsiteY52" fmla="*/ 134160 h 1084588"/>
                                    <a:gd name="connsiteX53" fmla="*/ 1091648 w 1101534"/>
                                    <a:gd name="connsiteY53" fmla="*/ 159580 h 1084588"/>
                                    <a:gd name="connsiteX54" fmla="*/ 1040808 w 1101534"/>
                                    <a:gd name="connsiteY54" fmla="*/ 176527 h 1084588"/>
                                    <a:gd name="connsiteX55" fmla="*/ 1057755 w 1101534"/>
                                    <a:gd name="connsiteY55" fmla="*/ 151107 h 1084588"/>
                                    <a:gd name="connsiteX56" fmla="*/ 1049281 w 1101534"/>
                                    <a:gd name="connsiteY56" fmla="*/ 151107 h 1084588"/>
                                    <a:gd name="connsiteX57" fmla="*/ 989968 w 1101534"/>
                                    <a:gd name="connsiteY57" fmla="*/ 168054 h 1084588"/>
                                    <a:gd name="connsiteX58" fmla="*/ 1006915 w 1101534"/>
                                    <a:gd name="connsiteY58" fmla="*/ 201947 h 1084588"/>
                                    <a:gd name="connsiteX59" fmla="*/ 939128 w 1101534"/>
                                    <a:gd name="connsiteY59" fmla="*/ 201947 h 1084588"/>
                                    <a:gd name="connsiteX60" fmla="*/ 922181 w 1101534"/>
                                    <a:gd name="connsiteY60" fmla="*/ 176527 h 1084588"/>
                                    <a:gd name="connsiteX61" fmla="*/ 947601 w 1101534"/>
                                    <a:gd name="connsiteY61" fmla="*/ 159580 h 1084588"/>
                                    <a:gd name="connsiteX62" fmla="*/ 922181 w 1101534"/>
                                    <a:gd name="connsiteY62" fmla="*/ 117214 h 1084588"/>
                                    <a:gd name="connsiteX63" fmla="*/ 871341 w 1101534"/>
                                    <a:gd name="connsiteY63" fmla="*/ 151107 h 1084588"/>
                                    <a:gd name="connsiteX64" fmla="*/ 837448 w 1101534"/>
                                    <a:gd name="connsiteY64" fmla="*/ 134160 h 1084588"/>
                                    <a:gd name="connsiteX65" fmla="*/ 820501 w 1101534"/>
                                    <a:gd name="connsiteY65" fmla="*/ 201947 h 1084588"/>
                                    <a:gd name="connsiteX66" fmla="*/ 854395 w 1101534"/>
                                    <a:gd name="connsiteY66" fmla="*/ 286680 h 1084588"/>
                                    <a:gd name="connsiteX67" fmla="*/ 845921 w 1101534"/>
                                    <a:gd name="connsiteY67" fmla="*/ 345994 h 1084588"/>
                                    <a:gd name="connsiteX68" fmla="*/ 820501 w 1101534"/>
                                    <a:gd name="connsiteY68" fmla="*/ 354467 h 1084588"/>
                                    <a:gd name="connsiteX69" fmla="*/ 820501 w 1101534"/>
                                    <a:gd name="connsiteY69" fmla="*/ 371414 h 1084588"/>
                                    <a:gd name="connsiteX70" fmla="*/ 939128 w 1101534"/>
                                    <a:gd name="connsiteY70" fmla="*/ 413781 h 1084588"/>
                                    <a:gd name="connsiteX71" fmla="*/ 939128 w 1101534"/>
                                    <a:gd name="connsiteY71" fmla="*/ 490041 h 1084588"/>
                                    <a:gd name="connsiteX72" fmla="*/ 981495 w 1101534"/>
                                    <a:gd name="connsiteY72" fmla="*/ 549354 h 1084588"/>
                                    <a:gd name="connsiteX73" fmla="*/ 973021 w 1101534"/>
                                    <a:gd name="connsiteY73" fmla="*/ 591721 h 1084588"/>
                                    <a:gd name="connsiteX74" fmla="*/ 956075 w 1101534"/>
                                    <a:gd name="connsiteY74" fmla="*/ 583248 h 1084588"/>
                                    <a:gd name="connsiteX75" fmla="*/ 913708 w 1101534"/>
                                    <a:gd name="connsiteY75" fmla="*/ 608668 h 1084588"/>
                                    <a:gd name="connsiteX76" fmla="*/ 913708 w 1101534"/>
                                    <a:gd name="connsiteY76" fmla="*/ 642561 h 1084588"/>
                                    <a:gd name="connsiteX77" fmla="*/ 896761 w 1101534"/>
                                    <a:gd name="connsiteY77" fmla="*/ 684928 h 1084588"/>
                                    <a:gd name="connsiteX78" fmla="*/ 896761 w 1101534"/>
                                    <a:gd name="connsiteY78" fmla="*/ 727294 h 1084588"/>
                                    <a:gd name="connsiteX79" fmla="*/ 888288 w 1101534"/>
                                    <a:gd name="connsiteY79" fmla="*/ 727294 h 1084588"/>
                                    <a:gd name="connsiteX80" fmla="*/ 862868 w 1101534"/>
                                    <a:gd name="connsiteY80" fmla="*/ 735768 h 1084588"/>
                                    <a:gd name="connsiteX81" fmla="*/ 845921 w 1101534"/>
                                    <a:gd name="connsiteY81" fmla="*/ 693401 h 1084588"/>
                                    <a:gd name="connsiteX82" fmla="*/ 828975 w 1101534"/>
                                    <a:gd name="connsiteY82" fmla="*/ 667981 h 1084588"/>
                                    <a:gd name="connsiteX83" fmla="*/ 803554 w 1101534"/>
                                    <a:gd name="connsiteY83" fmla="*/ 667981 h 1084588"/>
                                    <a:gd name="connsiteX84" fmla="*/ 769661 w 1101534"/>
                                    <a:gd name="connsiteY84" fmla="*/ 701874 h 1084588"/>
                                    <a:gd name="connsiteX85" fmla="*/ 744241 w 1101534"/>
                                    <a:gd name="connsiteY85" fmla="*/ 684928 h 1084588"/>
                                    <a:gd name="connsiteX86" fmla="*/ 718821 w 1101534"/>
                                    <a:gd name="connsiteY86" fmla="*/ 710348 h 1084588"/>
                                    <a:gd name="connsiteX87" fmla="*/ 667981 w 1101534"/>
                                    <a:gd name="connsiteY87" fmla="*/ 718821 h 1084588"/>
                                    <a:gd name="connsiteX88" fmla="*/ 591721 w 1101534"/>
                                    <a:gd name="connsiteY88" fmla="*/ 761188 h 1084588"/>
                                    <a:gd name="connsiteX89" fmla="*/ 651034 w 1101534"/>
                                    <a:gd name="connsiteY89" fmla="*/ 956075 h 1084588"/>
                                    <a:gd name="connsiteX90" fmla="*/ 718821 w 1101534"/>
                                    <a:gd name="connsiteY90" fmla="*/ 956075 h 1084588"/>
                                    <a:gd name="connsiteX91" fmla="*/ 752714 w 1101534"/>
                                    <a:gd name="connsiteY91" fmla="*/ 989968 h 1084588"/>
                                    <a:gd name="connsiteX92" fmla="*/ 727294 w 1101534"/>
                                    <a:gd name="connsiteY92" fmla="*/ 1015388 h 1084588"/>
                                    <a:gd name="connsiteX93" fmla="*/ 642561 w 1101534"/>
                                    <a:gd name="connsiteY93" fmla="*/ 1049281 h 1084588"/>
                                    <a:gd name="connsiteX94" fmla="*/ 625614 w 1101534"/>
                                    <a:gd name="connsiteY94" fmla="*/ 1074702 h 1084588"/>
                                    <a:gd name="connsiteX95" fmla="*/ 583248 w 1101534"/>
                                    <a:gd name="connsiteY95" fmla="*/ 1083175 h 1084588"/>
                                    <a:gd name="connsiteX96" fmla="*/ 574774 w 1101534"/>
                                    <a:gd name="connsiteY96" fmla="*/ 1057755 h 1084588"/>
                                    <a:gd name="connsiteX97" fmla="*/ 473094 w 1101534"/>
                                    <a:gd name="connsiteY97" fmla="*/ 1091648 h 1084588"/>
                                    <a:gd name="connsiteX98" fmla="*/ 337521 w 1101534"/>
                                    <a:gd name="connsiteY98" fmla="*/ 922181 h 1084588"/>
                                    <a:gd name="connsiteX99" fmla="*/ 252787 w 1101534"/>
                                    <a:gd name="connsiteY99" fmla="*/ 922181 h 1084588"/>
                                    <a:gd name="connsiteX100" fmla="*/ 193474 w 1101534"/>
                                    <a:gd name="connsiteY100" fmla="*/ 973021 h 1084588"/>
                                    <a:gd name="connsiteX101" fmla="*/ 83320 w 1101534"/>
                                    <a:gd name="connsiteY101" fmla="*/ 989968 h 1084588"/>
                                    <a:gd name="connsiteX102" fmla="*/ 57900 w 1101534"/>
                                    <a:gd name="connsiteY102" fmla="*/ 989968 h 1084588"/>
                                    <a:gd name="connsiteX103" fmla="*/ 7060 w 1101534"/>
                                    <a:gd name="connsiteY103" fmla="*/ 888288 h 108458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</a:cxnLst>
                                  <a:rect l="l" t="t" r="r" b="b"/>
                                  <a:pathLst>
                                    <a:path w="1101534" h="1084588">
                                      <a:moveTo>
                                        <a:pt x="7060" y="888288"/>
                                      </a:moveTo>
                                      <a:lnTo>
                                        <a:pt x="74847" y="820501"/>
                                      </a:lnTo>
                                      <a:lnTo>
                                        <a:pt x="100267" y="701874"/>
                                      </a:lnTo>
                                      <a:lnTo>
                                        <a:pt x="142634" y="667981"/>
                                      </a:lnTo>
                                      <a:lnTo>
                                        <a:pt x="142634" y="651034"/>
                                      </a:lnTo>
                                      <a:lnTo>
                                        <a:pt x="134160" y="634088"/>
                                      </a:lnTo>
                                      <a:lnTo>
                                        <a:pt x="159580" y="583248"/>
                                      </a:lnTo>
                                      <a:lnTo>
                                        <a:pt x="235840" y="540881"/>
                                      </a:lnTo>
                                      <a:lnTo>
                                        <a:pt x="235840" y="481567"/>
                                      </a:lnTo>
                                      <a:lnTo>
                                        <a:pt x="252787" y="464621"/>
                                      </a:lnTo>
                                      <a:lnTo>
                                        <a:pt x="244314" y="447674"/>
                                      </a:lnTo>
                                      <a:lnTo>
                                        <a:pt x="295154" y="405307"/>
                                      </a:lnTo>
                                      <a:lnTo>
                                        <a:pt x="329047" y="405307"/>
                                      </a:lnTo>
                                      <a:lnTo>
                                        <a:pt x="337521" y="379887"/>
                                      </a:lnTo>
                                      <a:lnTo>
                                        <a:pt x="312101" y="320574"/>
                                      </a:lnTo>
                                      <a:lnTo>
                                        <a:pt x="269734" y="320574"/>
                                      </a:lnTo>
                                      <a:lnTo>
                                        <a:pt x="185000" y="269734"/>
                                      </a:lnTo>
                                      <a:lnTo>
                                        <a:pt x="176527" y="252787"/>
                                      </a:lnTo>
                                      <a:lnTo>
                                        <a:pt x="201947" y="227367"/>
                                      </a:lnTo>
                                      <a:lnTo>
                                        <a:pt x="235840" y="227367"/>
                                      </a:lnTo>
                                      <a:lnTo>
                                        <a:pt x="252787" y="201947"/>
                                      </a:lnTo>
                                      <a:lnTo>
                                        <a:pt x="235840" y="168054"/>
                                      </a:lnTo>
                                      <a:lnTo>
                                        <a:pt x="168054" y="125687"/>
                                      </a:lnTo>
                                      <a:lnTo>
                                        <a:pt x="74847" y="100267"/>
                                      </a:lnTo>
                                      <a:lnTo>
                                        <a:pt x="74847" y="91794"/>
                                      </a:lnTo>
                                      <a:lnTo>
                                        <a:pt x="159580" y="91794"/>
                                      </a:lnTo>
                                      <a:lnTo>
                                        <a:pt x="278207" y="125687"/>
                                      </a:lnTo>
                                      <a:lnTo>
                                        <a:pt x="320574" y="100267"/>
                                      </a:lnTo>
                                      <a:lnTo>
                                        <a:pt x="354467" y="100267"/>
                                      </a:lnTo>
                                      <a:lnTo>
                                        <a:pt x="388361" y="57900"/>
                                      </a:lnTo>
                                      <a:lnTo>
                                        <a:pt x="439201" y="49427"/>
                                      </a:lnTo>
                                      <a:lnTo>
                                        <a:pt x="490041" y="74847"/>
                                      </a:lnTo>
                                      <a:lnTo>
                                        <a:pt x="515461" y="66374"/>
                                      </a:lnTo>
                                      <a:lnTo>
                                        <a:pt x="566301" y="91794"/>
                                      </a:lnTo>
                                      <a:lnTo>
                                        <a:pt x="642561" y="66374"/>
                                      </a:lnTo>
                                      <a:lnTo>
                                        <a:pt x="659508" y="74847"/>
                                      </a:lnTo>
                                      <a:lnTo>
                                        <a:pt x="718821" y="24007"/>
                                      </a:lnTo>
                                      <a:lnTo>
                                        <a:pt x="769661" y="49427"/>
                                      </a:lnTo>
                                      <a:lnTo>
                                        <a:pt x="769661" y="83320"/>
                                      </a:lnTo>
                                      <a:lnTo>
                                        <a:pt x="795081" y="100267"/>
                                      </a:lnTo>
                                      <a:lnTo>
                                        <a:pt x="845921" y="74847"/>
                                      </a:lnTo>
                                      <a:lnTo>
                                        <a:pt x="879815" y="74847"/>
                                      </a:lnTo>
                                      <a:lnTo>
                                        <a:pt x="888288" y="49427"/>
                                      </a:lnTo>
                                      <a:lnTo>
                                        <a:pt x="956075" y="24007"/>
                                      </a:lnTo>
                                      <a:lnTo>
                                        <a:pt x="973021" y="7060"/>
                                      </a:lnTo>
                                      <a:lnTo>
                                        <a:pt x="989968" y="24007"/>
                                      </a:lnTo>
                                      <a:lnTo>
                                        <a:pt x="989968" y="32480"/>
                                      </a:lnTo>
                                      <a:lnTo>
                                        <a:pt x="1015388" y="100267"/>
                                      </a:lnTo>
                                      <a:lnTo>
                                        <a:pt x="1040808" y="100267"/>
                                      </a:lnTo>
                                      <a:lnTo>
                                        <a:pt x="1083175" y="66374"/>
                                      </a:lnTo>
                                      <a:lnTo>
                                        <a:pt x="1100122" y="74847"/>
                                      </a:lnTo>
                                      <a:lnTo>
                                        <a:pt x="1100122" y="125687"/>
                                      </a:lnTo>
                                      <a:lnTo>
                                        <a:pt x="1074702" y="134160"/>
                                      </a:lnTo>
                                      <a:lnTo>
                                        <a:pt x="1091648" y="159580"/>
                                      </a:lnTo>
                                      <a:lnTo>
                                        <a:pt x="1040808" y="176527"/>
                                      </a:lnTo>
                                      <a:lnTo>
                                        <a:pt x="1057755" y="151107"/>
                                      </a:lnTo>
                                      <a:lnTo>
                                        <a:pt x="1049281" y="151107"/>
                                      </a:lnTo>
                                      <a:lnTo>
                                        <a:pt x="989968" y="168054"/>
                                      </a:lnTo>
                                      <a:lnTo>
                                        <a:pt x="1006915" y="201947"/>
                                      </a:lnTo>
                                      <a:lnTo>
                                        <a:pt x="939128" y="201947"/>
                                      </a:lnTo>
                                      <a:lnTo>
                                        <a:pt x="922181" y="176527"/>
                                      </a:lnTo>
                                      <a:lnTo>
                                        <a:pt x="947601" y="159580"/>
                                      </a:lnTo>
                                      <a:lnTo>
                                        <a:pt x="922181" y="117214"/>
                                      </a:lnTo>
                                      <a:lnTo>
                                        <a:pt x="871341" y="151107"/>
                                      </a:lnTo>
                                      <a:lnTo>
                                        <a:pt x="837448" y="134160"/>
                                      </a:lnTo>
                                      <a:lnTo>
                                        <a:pt x="820501" y="201947"/>
                                      </a:lnTo>
                                      <a:lnTo>
                                        <a:pt x="854395" y="286680"/>
                                      </a:lnTo>
                                      <a:lnTo>
                                        <a:pt x="845921" y="345994"/>
                                      </a:lnTo>
                                      <a:lnTo>
                                        <a:pt x="820501" y="354467"/>
                                      </a:lnTo>
                                      <a:lnTo>
                                        <a:pt x="820501" y="371414"/>
                                      </a:lnTo>
                                      <a:lnTo>
                                        <a:pt x="939128" y="413781"/>
                                      </a:lnTo>
                                      <a:lnTo>
                                        <a:pt x="939128" y="490041"/>
                                      </a:lnTo>
                                      <a:lnTo>
                                        <a:pt x="981495" y="549354"/>
                                      </a:lnTo>
                                      <a:lnTo>
                                        <a:pt x="973021" y="591721"/>
                                      </a:lnTo>
                                      <a:lnTo>
                                        <a:pt x="956075" y="583248"/>
                                      </a:lnTo>
                                      <a:lnTo>
                                        <a:pt x="913708" y="608668"/>
                                      </a:lnTo>
                                      <a:lnTo>
                                        <a:pt x="913708" y="642561"/>
                                      </a:lnTo>
                                      <a:lnTo>
                                        <a:pt x="896761" y="684928"/>
                                      </a:lnTo>
                                      <a:lnTo>
                                        <a:pt x="896761" y="727294"/>
                                      </a:lnTo>
                                      <a:lnTo>
                                        <a:pt x="888288" y="727294"/>
                                      </a:lnTo>
                                      <a:lnTo>
                                        <a:pt x="862868" y="735768"/>
                                      </a:lnTo>
                                      <a:lnTo>
                                        <a:pt x="845921" y="693401"/>
                                      </a:lnTo>
                                      <a:lnTo>
                                        <a:pt x="828975" y="667981"/>
                                      </a:lnTo>
                                      <a:lnTo>
                                        <a:pt x="803554" y="667981"/>
                                      </a:lnTo>
                                      <a:lnTo>
                                        <a:pt x="769661" y="701874"/>
                                      </a:lnTo>
                                      <a:lnTo>
                                        <a:pt x="744241" y="684928"/>
                                      </a:lnTo>
                                      <a:lnTo>
                                        <a:pt x="718821" y="710348"/>
                                      </a:lnTo>
                                      <a:lnTo>
                                        <a:pt x="667981" y="718821"/>
                                      </a:lnTo>
                                      <a:lnTo>
                                        <a:pt x="591721" y="761188"/>
                                      </a:lnTo>
                                      <a:lnTo>
                                        <a:pt x="651034" y="956075"/>
                                      </a:lnTo>
                                      <a:lnTo>
                                        <a:pt x="718821" y="956075"/>
                                      </a:lnTo>
                                      <a:lnTo>
                                        <a:pt x="752714" y="989968"/>
                                      </a:lnTo>
                                      <a:lnTo>
                                        <a:pt x="727294" y="1015388"/>
                                      </a:lnTo>
                                      <a:lnTo>
                                        <a:pt x="642561" y="1049281"/>
                                      </a:lnTo>
                                      <a:lnTo>
                                        <a:pt x="625614" y="1074702"/>
                                      </a:lnTo>
                                      <a:lnTo>
                                        <a:pt x="583248" y="1083175"/>
                                      </a:lnTo>
                                      <a:lnTo>
                                        <a:pt x="574774" y="1057755"/>
                                      </a:lnTo>
                                      <a:lnTo>
                                        <a:pt x="473094" y="1091648"/>
                                      </a:lnTo>
                                      <a:lnTo>
                                        <a:pt x="337521" y="922181"/>
                                      </a:lnTo>
                                      <a:lnTo>
                                        <a:pt x="252787" y="922181"/>
                                      </a:lnTo>
                                      <a:lnTo>
                                        <a:pt x="193474" y="973021"/>
                                      </a:lnTo>
                                      <a:lnTo>
                                        <a:pt x="83320" y="989968"/>
                                      </a:lnTo>
                                      <a:lnTo>
                                        <a:pt x="57900" y="989968"/>
                                      </a:lnTo>
                                      <a:lnTo>
                                        <a:pt x="7060" y="888288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  <a:ln w="3175" cap="flat">
                                  <a:solidFill>
                                    <a:sysClr val="window" lastClr="FFFFFF">
                                      <a:lumMod val="50000"/>
                                    </a:sysClr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tlCol="0" anchor="ctr"/>
                            </wps:wsp>
                          </wpg:grpSp>
                          <wps:wsp>
                            <wps:cNvPr id="476" name="TextBox 4">
                              <a:extLst>
                                <a:ext uri="{FF2B5EF4-FFF2-40B4-BE49-F238E27FC236}">
                                  <a16:creationId xmlns:a16="http://schemas.microsoft.com/office/drawing/2014/main" id="{1C052046-36A1-34D1-28F4-FA07223CFA1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96381" y="1431600"/>
                                <a:ext cx="1281989" cy="392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B1FCDF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Тоджинский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77" name="TextBox 5">
                              <a:extLst>
                                <a:ext uri="{FF2B5EF4-FFF2-40B4-BE49-F238E27FC236}">
                                  <a16:creationId xmlns:a16="http://schemas.microsoft.com/office/drawing/2014/main" id="{0C13C174-AC2D-CB82-6D90-766E0F93322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340182" y="3274528"/>
                                <a:ext cx="1419381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3ECB02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Каа-Хемский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78" name="TextBox 6">
                              <a:extLst>
                                <a:ext uri="{FF2B5EF4-FFF2-40B4-BE49-F238E27FC236}">
                                  <a16:creationId xmlns:a16="http://schemas.microsoft.com/office/drawing/2014/main" id="{D319F4BB-4C6E-2918-E720-0AE99FE6054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67926" y="4453719"/>
                                <a:ext cx="150653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FED6F4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Тере-Хольский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79" name="TextBox 7">
                              <a:extLst>
                                <a:ext uri="{FF2B5EF4-FFF2-40B4-BE49-F238E27FC236}">
                                  <a16:creationId xmlns:a16="http://schemas.microsoft.com/office/drawing/2014/main" id="{E3DF8FEA-FFB7-CEA4-8124-AFE15890F2E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016467" y="4863962"/>
                                <a:ext cx="150653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893691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Эрзинский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6" name="TextBox 8">
                              <a:extLst>
                                <a:ext uri="{FF2B5EF4-FFF2-40B4-BE49-F238E27FC236}">
                                  <a16:creationId xmlns:a16="http://schemas.microsoft.com/office/drawing/2014/main" id="{3396DE49-FA19-FD1F-891A-80AFDA2CF66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51237" y="1883094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FF300B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Пий-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Хемский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7" name="TextBox 9">
                              <a:extLst>
                                <a:ext uri="{FF2B5EF4-FFF2-40B4-BE49-F238E27FC236}">
                                  <a16:creationId xmlns:a16="http://schemas.microsoft.com/office/drawing/2014/main" id="{873FC87F-9BDF-7202-E906-66D301E6600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338845" y="2278335"/>
                                <a:ext cx="150653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E2E7E4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Кызылский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8" name="TextBox 10">
                              <a:extLst>
                                <a:ext uri="{FF2B5EF4-FFF2-40B4-BE49-F238E27FC236}">
                                  <a16:creationId xmlns:a16="http://schemas.microsoft.com/office/drawing/2014/main" id="{42996DDF-CE4F-FCDB-CA0E-FD0FD40EDD7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751237" y="4316965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6E7041F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Тес-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Хемский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9" name="TextBox 11">
                              <a:extLst>
                                <a:ext uri="{FF2B5EF4-FFF2-40B4-BE49-F238E27FC236}">
                                  <a16:creationId xmlns:a16="http://schemas.microsoft.com/office/drawing/2014/main" id="{A40BB178-C34C-6CC3-DBA4-C6E19C26BCA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4597" y="4767788"/>
                                <a:ext cx="1674621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96017D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Монгун-Тайгинский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0" name="TextBox 12">
                              <a:extLst>
                                <a:ext uri="{FF2B5EF4-FFF2-40B4-BE49-F238E27FC236}">
                                  <a16:creationId xmlns:a16="http://schemas.microsoft.com/office/drawing/2014/main" id="{0D502CE4-747B-CD54-3A15-085FC3B1B41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3493" y="3934315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0C3E549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Бай-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Тайгинский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1" name="TextBox 13">
                              <a:extLst>
                                <a:ext uri="{FF2B5EF4-FFF2-40B4-BE49-F238E27FC236}">
                                  <a16:creationId xmlns:a16="http://schemas.microsoft.com/office/drawing/2014/main" id="{C25749A7-2F7C-6F01-9F33-619E3268115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83137" y="3117344"/>
                                <a:ext cx="1506536" cy="6299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40094B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Барун-Хемчикский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2" name="TextBox 14">
                              <a:extLst>
                                <a:ext uri="{FF2B5EF4-FFF2-40B4-BE49-F238E27FC236}">
                                  <a16:creationId xmlns:a16="http://schemas.microsoft.com/office/drawing/2014/main" id="{0DC8A468-CCDA-6DC2-6B34-B70EDEF77F1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046252" y="2737449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1B17209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Сут-Хольский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3" name="TextBox 15">
                              <a:extLst>
                                <a:ext uri="{FF2B5EF4-FFF2-40B4-BE49-F238E27FC236}">
                                  <a16:creationId xmlns:a16="http://schemas.microsoft.com/office/drawing/2014/main" id="{BE67AE7C-9111-E725-5E3D-04F05AEB0D3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543946" y="3610750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70C3C6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Дзун-Хемчикский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4" name="TextBox 16">
                              <a:extLst>
                                <a:ext uri="{FF2B5EF4-FFF2-40B4-BE49-F238E27FC236}">
                                  <a16:creationId xmlns:a16="http://schemas.microsoft.com/office/drawing/2014/main" id="{191854DA-7510-75A8-5E84-C4C48BCC3F5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116652" y="4524040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134A2F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Овюрский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5" name="TextBox 17">
                              <a:extLst>
                                <a:ext uri="{FF2B5EF4-FFF2-40B4-BE49-F238E27FC236}">
                                  <a16:creationId xmlns:a16="http://schemas.microsoft.com/office/drawing/2014/main" id="{5D5D81E1-9FB3-D609-1A58-69794AB0B2A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070659" y="2970592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11E34F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Чаа-Хольский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6" name="TextBox 18">
                              <a:extLst>
                                <a:ext uri="{FF2B5EF4-FFF2-40B4-BE49-F238E27FC236}">
                                  <a16:creationId xmlns:a16="http://schemas.microsoft.com/office/drawing/2014/main" id="{3BB0D1E1-B8EA-EDA0-B12A-49A06C6E379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101997" y="3826686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4A3FAA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Тандынский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7" name="TextBox 19">
                              <a:extLst>
                                <a:ext uri="{FF2B5EF4-FFF2-40B4-BE49-F238E27FC236}">
                                  <a16:creationId xmlns:a16="http://schemas.microsoft.com/office/drawing/2014/main" id="{78FDDCED-F2EA-BB4B-F193-073AF3CE000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204944" y="3616032"/>
                                <a:ext cx="150653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B794129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Чеди-Хольский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8" name="TextBox 20">
                              <a:extLst>
                                <a:ext uri="{FF2B5EF4-FFF2-40B4-BE49-F238E27FC236}">
                                  <a16:creationId xmlns:a16="http://schemas.microsoft.com/office/drawing/2014/main" id="{5781AC11-206B-969A-3C43-55647C5F939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759116" y="3179408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C5AB05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Улуг-Хемский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9" name="TextBox 21">
                              <a:extLst>
                                <a:ext uri="{FF2B5EF4-FFF2-40B4-BE49-F238E27FC236}">
                                  <a16:creationId xmlns:a16="http://schemas.microsoft.com/office/drawing/2014/main" id="{A7CDF61E-A860-D3C7-26CA-1FAB4463E3B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12307" y="2868837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3EB2AA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г. Кызыл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4" name="TextBox 22">
                              <a:extLst>
                                <a:ext uri="{FF2B5EF4-FFF2-40B4-BE49-F238E27FC236}">
                                  <a16:creationId xmlns:a16="http://schemas.microsoft.com/office/drawing/2014/main" id="{550F24D8-F343-0BF5-932F-091DEF375CD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894583" y="3755539"/>
                                <a:ext cx="1507426" cy="39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F58E10D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г. Ак-Довурак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45" name="Овал 245">
                            <a:extLst>
                              <a:ext uri="{FF2B5EF4-FFF2-40B4-BE49-F238E27FC236}">
                                <a16:creationId xmlns:a16="http://schemas.microsoft.com/office/drawing/2014/main" id="{8BCB0313-ABDE-35F3-562D-39B1DFD76EF7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82859" y="1174876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BE7987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6" name="Овал 246">
                            <a:extLst>
                              <a:ext uri="{FF2B5EF4-FFF2-40B4-BE49-F238E27FC236}">
                                <a16:creationId xmlns:a16="http://schemas.microsoft.com/office/drawing/2014/main" id="{AB0A1B62-35D5-BD3D-0886-50953E8D18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45624" y="2219817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4906A9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7" name="Овал 247">
                            <a:extLst>
                              <a:ext uri="{FF2B5EF4-FFF2-40B4-BE49-F238E27FC236}">
                                <a16:creationId xmlns:a16="http://schemas.microsoft.com/office/drawing/2014/main" id="{DDBD55F7-942D-905D-4663-767E8BE347A9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44192" y="1649981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915A56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8" name="Овал 248">
                            <a:extLst>
                              <a:ext uri="{FF2B5EF4-FFF2-40B4-BE49-F238E27FC236}">
                                <a16:creationId xmlns:a16="http://schemas.microsoft.com/office/drawing/2014/main" id="{16465DD7-C168-C1ED-946B-5A815D6018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95244" y="1413176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0436006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9" name="Овал 249">
                            <a:extLst>
                              <a:ext uri="{FF2B5EF4-FFF2-40B4-BE49-F238E27FC236}">
                                <a16:creationId xmlns:a16="http://schemas.microsoft.com/office/drawing/2014/main" id="{53317CC4-9497-C07D-270C-6A0EDF8836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23899" y="2910676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3C7844C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0" name="Овал 250">
                            <a:extLst>
                              <a:ext uri="{FF2B5EF4-FFF2-40B4-BE49-F238E27FC236}">
                                <a16:creationId xmlns:a16="http://schemas.microsoft.com/office/drawing/2014/main" id="{1B9D28A9-8915-1759-11B8-A19EBE0B9FC8}"/>
                              </a:ext>
                            </a:extLst>
                          </wps:cNvPr>
                          <wps:cNvSpPr/>
                          <wps:spPr>
                            <a:xfrm>
                              <a:off x="4060516" y="3146939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2B2158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1" name="Овал 251">
                            <a:extLst>
                              <a:ext uri="{FF2B5EF4-FFF2-40B4-BE49-F238E27FC236}">
                                <a16:creationId xmlns:a16="http://schemas.microsoft.com/office/drawing/2014/main" id="{D01CA438-0B8F-BD6B-3041-1EA2CFE337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49249" y="2847191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AAE4A3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2" name="Овал 252">
                            <a:extLst>
                              <a:ext uri="{FF2B5EF4-FFF2-40B4-BE49-F238E27FC236}">
                                <a16:creationId xmlns:a16="http://schemas.microsoft.com/office/drawing/2014/main" id="{3744177A-ED97-8C3B-9F25-BFA26B40853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21826" y="2471538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C123FD8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3" name="Овал 253">
                            <a:extLst>
                              <a:ext uri="{FF2B5EF4-FFF2-40B4-BE49-F238E27FC236}">
                                <a16:creationId xmlns:a16="http://schemas.microsoft.com/office/drawing/2014/main" id="{441C9DBE-E96C-8564-47E9-D85E02A7A2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92096" y="2040578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281A68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4" name="Овал 254">
                            <a:extLst>
                              <a:ext uri="{FF2B5EF4-FFF2-40B4-BE49-F238E27FC236}">
                                <a16:creationId xmlns:a16="http://schemas.microsoft.com/office/drawing/2014/main" id="{5686EBF1-EDC0-713B-9080-0AACD7CB0A9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13178" y="1911987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89F8EC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55" name="Овал 255">
                            <a:extLst>
                              <a:ext uri="{FF2B5EF4-FFF2-40B4-BE49-F238E27FC236}">
                                <a16:creationId xmlns:a16="http://schemas.microsoft.com/office/drawing/2014/main" id="{A0CD8824-A1FB-80C1-4088-9E9D00B0CD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6187" y="3094605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1F5A36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32" name="Овал 32">
                            <a:extLst>
                              <a:ext uri="{FF2B5EF4-FFF2-40B4-BE49-F238E27FC236}">
                                <a16:creationId xmlns:a16="http://schemas.microsoft.com/office/drawing/2014/main" id="{55B9C2B1-8917-127D-6B92-E2BC42E9097D}"/>
                              </a:ext>
                            </a:extLst>
                          </wps:cNvPr>
                          <wps:cNvSpPr/>
                          <wps:spPr>
                            <a:xfrm>
                              <a:off x="499511" y="2615538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00B050"/>
                            </a:solidFill>
                            <a:ln w="12700" cap="flat" cmpd="sng" algn="ctr">
                              <a:solidFill>
                                <a:srgbClr val="70AD47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D4B9B5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33" name="Овал 33">
                          <a:extLst>
                            <a:ext uri="{FF2B5EF4-FFF2-40B4-BE49-F238E27FC236}">
                              <a16:creationId xmlns:a16="http://schemas.microsoft.com/office/drawing/2014/main" id="{EF07AA75-C5FB-4424-972A-83DF6AE799B0}"/>
                            </a:ext>
                          </a:extLst>
                        </wps:cNvPr>
                        <wps:cNvSpPr/>
                        <wps:spPr>
                          <a:xfrm>
                            <a:off x="2687249" y="2410139"/>
                            <a:ext cx="144000" cy="14400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E54AC4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4" name="Овал 34">
                          <a:extLst>
                            <a:ext uri="{FF2B5EF4-FFF2-40B4-BE49-F238E27FC236}">
                              <a16:creationId xmlns:a16="http://schemas.microsoft.com/office/drawing/2014/main" id="{6FB58F0A-E9F9-A487-A6C8-D90383EB4282}"/>
                            </a:ext>
                          </a:extLst>
                        </wps:cNvPr>
                        <wps:cNvSpPr/>
                        <wps:spPr>
                          <a:xfrm>
                            <a:off x="3236542" y="2223604"/>
                            <a:ext cx="144000" cy="14400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rgbClr val="70AD47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721E45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185C9" id="Группа 277" o:spid="_x0000_s1027" style="position:absolute;margin-left:0;margin-top:17.45pt;width:472.45pt;height:261.3pt;z-index:251660288" coordorigin=",2224" coordsize="59999,3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">
                <v:group id="Группа 452" o:spid="_x0000_s1028" style="position:absolute;top:2224;width:59999;height:33186" coordorigin=",2224" coordsize="59999,3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group id="Группа 453" o:spid="_x0000_s1029" style="position:absolute;top:2224;width:59999;height:33186" coordorigin=",2224" coordsize="84030,5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<v:group id="Группа 456" o:spid="_x0000_s1030" style="position:absolute;top:2224;width:84030;height:56465" coordorigin=",2224" coordsize="70413,4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<v:shape id="Полилиния: фигура 23" o:spid="_x0000_s1031" style="position:absolute;left:11439;top:31491;width:1186;height:847;visibility:visible;mso-wrap-style:square;v-text-anchor:middle" coordsize="118626,84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" path="m7060,7060r93207,l117214,57900,32480,83320r,-16946l7060,7060e" fillcolor="#3886cc" strokecolor="#7f7f7f" strokeweight=".25pt">
                        <v:path arrowok="t" o:connecttype="custom" o:connectlocs="7060,7060;100268,7060;117215,57900;32480,83320;32480,66374;7060,7060" o:connectangles="0,0,0,0,0,0"/>
                      </v:shape>
                      <v:shape id="Полилиния: фигура 24" o:spid="_x0000_s1032" style="position:absolute;top:25729;width:11523;height:14235;visibility:visible;mso-wrap-style:square;v-text-anchor:middle" coordsize="1152374,1423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" path="m7060,108740l49427,91794r67787,16946l201947,83320,218894,40954,235840,24007r33894,8473l295154,7060r42367,25420l312101,91794r8473,50840l337521,142634,379887,91794,447674,74847r93207,59313l557828,176527r25420,-16947l659508,201947r59313,-8473l744241,218894r8473,59313l684928,286680r-67787,67787l625614,379887r-8473,42367l625614,464621r33894,l667981,540881r33893,16947l710348,591721r16946,8473l769661,591721r67787,33893l922181,566301r59314,l989968,600194r-16947,16947l981495,667981r16946,33893l1023861,701874r25420,110154l1057755,871341r-25420,59314l1023861,989968r135574,203360l1125542,1201802r,59313l1108595,1303482,989968,1278062r-42367,33893l939128,1337375r-42367,33894l854394,1371269r-16946,33893l786608,1422109r-42367,-8474l727294,1379742r-50840,16947l574774,1320428r-50840,-8473l515461,1261115r8473,-33893l481567,1218748r-33893,-93206l413781,1100122r-8474,-59314l362941,1023861r-8474,-25420l371414,973021,337521,956075r,-25420l278207,930655r8474,-42367l269734,879815,235840,803554,193474,778134,176527,735768r-25420,-8474l151107,684928,134160,659508r16947,-25420l142634,608668r8473,-16947l142634,557828,100267,532407r,-16946l134160,396834r-8473,-50840l134160,337521r8474,-25420l91794,227367,49427,218894r,-50840l24007,151107,7060,108740e" fillcolor="#9dc3e6" strokecolor="#7f7f7f" strokeweight=".25pt">
                        <v:path arrowok="t" o:connecttype="custom" o:connectlocs="7060,108740;49427,91794;117214,108740;201947,83320;218894,40954;235840,24007;269734,32480;295154,7060;337521,32480;312101,91794;320574,142634;337521,142634;379887,91794;447674,74847;540881,134160;557828,176527;583249,159580;659509,201947;718822,193474;744242,218894;752715,278207;684929,286680;617142,354467;625615,379887;617142,422254;625615,464621;659509,464621;667982,540881;701875,557828;710349,591721;727295,600194;769662,591721;837449,625614;922182,566301;981496,566301;989969,600194;973022,617141;981496,667981;998442,701874;1023862,701874;1049282,812029;1057756,871342;1032336,930656;1023862,989969;1159436,1193329;1125543,1201803;1125543,1261116;1108596,1303483;989969,1278063;947602,1311956;939129,1337376;896762,1371270;854395,1371270;837449,1405163;786609,1422110;744242,1413636;727295,1379743;676455,1396690;574774,1320429;523934,1311956;515461,1261116;523934,1227223;481567,1218749;447674,1125543;413781,1100123;405307,1040809;362941,1023862;354467,998442;371414,973022;337521,956076;337521,930656;278207,930656;286681,888289;269734,879816;235840,803555;193474,778135;176527,735769;151107,727295;151107,684928;134160,659508;151107,634088;142634,608668;151107,591721;142634,557828;100267,532407;100267,515461;134160,396834;125687,345994;134160,337521;142634,312101;91794,227367;49427,218894;49427,168054;24007,151107;7060,108740" o:connectangles="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25" o:spid="_x0000_s1033" style="position:absolute;left:5846;top:24289;width:9490;height:15421;visibility:visible;mso-wrap-style:square;v-text-anchor:middle" coordsize="949014,154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" path="m566301,727294r25420,59314l591721,803554r84733,-25420l659508,727294r-93207,m7060,312101l117214,218894r,-33894l176527,125687,201947,57900r59313,l312100,100267,345994,57900r33893,l456147,7060r33894,l566301,74847r-16947,50840l523934,176527r,25420l523934,235840r50840,16947l600194,345994r25420,25420l651034,498514r67787,118627l718821,642561r25420,25420l769661,642561r25420,8473l812028,693401r-8474,l828974,718821,786608,828975r33893,67786l828974,939128r,33893l871341,998441r-25420,93207l871341,1210275r8474,25420l871341,1261115r33894,8473l905235,1295008r-25420,33894l930655,1362795r8473,42367l922181,1464475r33894,33894l871341,1540735,727294,1506842r-101680,25420l617141,1498369r16947,-76260l608668,1379742r-25421,-25420l574774,1328902r-25420,-25420l439201,1134015r8473,-59313l473094,1015388r-8473,-59313l439201,845921r-25420,l396834,812028r-8473,-50840l405307,744241r-8473,-33893l337520,710348r-84733,59313l125687,735768r-8473,-33894l83320,684928,74847,608668r-33893,l32480,566301r8474,-42367l32480,498514r67787,-67787l168054,422254r-8474,-50840l134160,337521r-59313,8473l7060,312101e" fillcolor="#9dc3e6" strokecolor="#7f7f7f" strokeweight=".25pt">
                        <v:path arrowok="t" o:connecttype="custom" o:connectlocs="566302,727294;591722,786609;591722,803555;676455,778135;659509,727294;566302,727294;7060,312101;117214,218894;117214,185000;176527,125687;201947,57900;261260,57900;312100,100267;345994,57900;379887,57900;456147,7060;490042,7060;566302,74847;549355,125687;523935,176527;523935,201947;523935,235840;574775,252787;600195,345994;625615,371414;651035,498514;718822,617141;718822,642561;744242,667981;769662,642561;795082,651034;812029,693401;803555,693401;828975,718821;786609,828976;820502,896762;828975,939129;828975,973022;871342,998442;845922,1091649;871342,1210276;879816,1235696;871342,1261116;905236,1269589;905236,1295009;879816,1328903;930656,1362796;939129,1405163;922182,1464476;956076,1498370;871342,1540736;727295,1506843;625615,1532263;617142,1498370;634089,1422110;608669,1379743;583248,1354323;574775,1328903;549355,1303483;439201,1134016;447674,1074703;473094,1015389;464621,956076;439201,845922;413781,845922;396834,812029;388361,761188;405307,744241;396834,710348;337520,710348;252787,769661;125687,735768;117214,701874;83320,684928;74847,608668;40954,608668;32480,566301;40954,523934;32480,498514;100267,430727;168054,422254;159580,371414;134160,337521;74847,345994;7060,312101" o:connectangles="0,0,0,0,0,0,0,0,0,0,0,0,0,0,0,0,0,0,0,0,0,0,0,0,0,0,0,0,0,0,0,0,0,0,0,0,0,0,0,0,0,0,0,0,0,0,0,0,0,0,0,0,0,0,0,0,0,0,0,0,0,0,0,0,0,0,0,0,0,0,0,0,0,0,0,0,0,0,0,0,0,0,0,0,0"/>
                      </v:shape>
                      <v:shape id="Полилиния: фигура 26" o:spid="_x0000_s1034" style="position:absolute;left:19912;top:24458;width:6101;height:8135;visibility:visible;mso-wrap-style:square;v-text-anchor:middle" coordsize="610080,81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" path="m7060,227367l24007,176527,49427,159580,66374,125687,100267,91794r25420,16946l125687,142634r16947,-8474l151107,100267,134160,49427,142634,7060r16946,33894l252787,91794,354467,49427r135574,50840l540881,151107r-25420,33893l490041,185000r-33894,16947l464621,218894r84733,50840l591721,269734r25420,59313l608668,354467r-33894,l523934,396834r8473,25420l515461,439201r,59313l447674,532407r-33893,50841l422254,600194r,16947l379887,651034,362941,769661r-59314,50840l244314,795081r-8474,-42367l244314,727294,193474,710348r-8474,-42367l168054,651034,151107,591721r-33893,l117214,506987,91794,481567r50840,-25420l125687,312101,66374,303627,7060,227367e" fillcolor="#9bc2e6" strokecolor="#7f7f7f" strokeweight=".25pt">
                        <v:path arrowok="t" o:connecttype="custom" o:connectlocs="7060,227367;24007,176527;49427,159580;66374,125687;100267,91794;125687,108740;125687,142634;142634,134160;151107,100267;134160,49427;142634,7060;159580,40954;252787,91794;354468,49427;490042,100267;540882,151107;515462,185000;490042,185000;456148,201947;464622,218894;549355,269734;591722,269734;617142,329047;608669,354467;574775,354467;523935,396834;532408,422254;515462,439201;515462,498514;447675,532407;413782,583248;422255,600194;422255,617141;379888,651034;362942,769661;303627,820501;244314,795081;235840,752714;244314,727294;193474,710348;185000,667981;168054,651034;151107,591721;117214,591721;117214,506987;91794,481567;142634,456147;125687,312101;66374,303627;7060,227367" o:connectangles="0,0,0,0,0,0,0,0,0,0,0,0,0,0,0,0,0,0,0,0,0,0,0,0,0,0,0,0,0,0,0,0,0,0,0,0,0,0,0,0,0,0,0,0,0,0,0,0,0,0"/>
                      </v:shape>
                      <v:shape id="Полилиния: фигура 27" o:spid="_x0000_s1035" style="position:absolute;left:28555;top:28949;width:8642;height:7795;visibility:visible;mso-wrap-style:square;v-text-anchor:middle" coordsize="864281,77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" path="m7060,591721l168054,498514,134160,456147r-67786,l15533,261260,83320,218894r50840,-8474l159580,185000r25420,16947l218894,176527r25420,-8473l261260,193474r16947,42366l312101,235840r,-8473l312101,185000r16946,-42366l329047,108740,371414,83320r16947,8474l405307,57900,388361,24007r25420,-8474l439201,66374,549354,7060,701874,125687r,16947l659508,176527r-8474,42367l684928,227367r,59313l701874,286680r42367,76261l761188,430727r25420,8474l778134,456147r25420,33894l803554,540881r67787,42367l828975,608668r8473,42366l820501,744241,718821,778134,625614,727294r-50840,8474l498514,710348r-59313,16946l422254,693401,354467,667981,337521,634088r-25420,-8474l278207,651034,218894,625614r-59314,50840l57900,651034,49427,617141,7060,591721e" fillcolor="#9bc2e6" strokecolor="#7f7f7f" strokeweight=".25pt">
                        <v:path arrowok="t" o:connecttype="custom" o:connectlocs="7060,591722;168054,498515;134160,456148;66374,456148;15533,261260;83320,218894;134160,210420;159580,185000;185000,201947;218894,176527;244314,168054;261260,193474;278207,235840;312101,235840;312101,227367;312101,185000;329047,142634;329047,108740;371414,83320;388361,91794;405307,57900;388361,24007;413781,15533;439201,66374;549354,7060;701874,125687;701874,142634;659508,176527;651034,218894;684928,227367;684928,286680;701874,286680;744241,362941;761188,430728;786608,439202;778134,456148;803554,490042;803554,540882;871341,583249;828975,608669;837448,651035;820501,744242;718821,778135;625614,727295;574774,735769;498514,710349;439201,727295;422254,693402;354467,667982;337521,634089;312101,625615;278207,651035;218894,625615;159580,676455;57900,651035;49427,617142;7060,591722" o:connectangles="0,0,0,0,0,0,0,0,0,0,0,0,0,0,0,0,0,0,0,0,0,0,0,0,0,0,0,0,0,0,0,0,0,0,0,0,0,0,0,0,0,0,0,0,0,0,0,0,0,0,0,0,0,0,0,0,0"/>
                      </v:shape>
                      <v:shape id="Полилиния: фигура 28" o:spid="_x0000_s1036" style="position:absolute;left:13642;top:24543;width:9998;height:14743;visibility:visible;mso-wrap-style:square;v-text-anchor:middle" coordsize="999854,147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" path="m7060,803554l49427,693401,24007,667981r8473,-8473l151107,608668r33893,l227367,651034r16947,l261260,617141r25420,-16947l362941,608668r16946,-16947l379887,481567r33894,-25420l422254,388361r50840,-25420l481567,303627r67787,-33893l566301,278207r42367,-42367l591721,201947,540881,134160r8473,-50840l540881,57900,566301,24007r,-16947l608668,7060r59313,33894l710348,100267r-16947,16947l676454,151107r-25420,16947l634088,218894r59313,76260l752714,303627r16947,144047l718821,473094r25420,25420l744241,583248r33893,l795081,642561r16947,16947l820501,701874r50840,16947l862868,744241r8473,42367l930655,812028r-8474,16947l973021,930655r25420,8473l964548,973021r16947,16947l981495,1015388r-42367,-8473l905235,1057755r-33894,16947l845921,1040808r-16946,25420l820501,1125542r-84733,33893l718821,1193328r-211834,l422254,1218748r16947,42367l439201,1320428r-8474,59314l405307,1405162r-42366,8473l354467,1447529r-144047,8473l176527,1472949r-33893,-33894l159580,1379742r-8473,-42367l100267,1303482r25420,-33894l125687,1244168r-33893,-8473l100267,1210275r-8473,-25420l66374,1066228,91794,973021,49427,947601r,-33893l40954,871341,7060,803554e" fillcolor="#9dc3e6" strokecolor="#7f7f7f" strokeweight=".25pt">
                        <v:path arrowok="t" o:connecttype="custom" o:connectlocs="7060,803555;49427,693401;24007,667981;32480,659508;151107,608668;185000,608668;227367,651034;244314,651034;261260,617141;286680,600194;362941,608668;379887,591721;379887,481567;413781,456147;422254,388361;473094,362941;481567,303627;549355,269734;566302,278207;608669,235840;591722,201947;540882,134160;549355,83320;540882,57900;566302,24007;566302,7060;608669,7060;667982,40954;710349,100267;693402,117214;676455,151107;651035,168054;634089,218894;693402,295154;752715,303627;769662,447674;718822,473094;744242,498514;744242,583248;778135,583248;795082,642561;812029,659508;820502,701874;871342,718821;862869,744242;871342,786609;930656,812029;922182,828976;973022,930656;998442,939129;964549,973022;981496,989969;981496,1015389;939129,1006916;905236,1057756;871342,1074703;845922,1040809;828976,1066229;820502,1125543;735769,1159436;718822,1193329;506988,1193329;422254,1218749;439201,1261116;439201,1320429;430727,1379743;405307,1405163;362941,1413636;354467,1447530;210420,1456003;176527,1472950;142634,1439056;159580,1379743;151107,1337376;100267,1303483;125687,1269589;125687,1244169;91794,1235696;100267,1210276;91794,1184856;66374,1066229;91794,973022;49427,947602;49427,913709;40954,871342;7060,803555" o:connectangles="0,0,0,0,0,0,0,0,0,0,0,0,0,0,0,0,0,0,0,0,0,0,0,0,0,0,0,0,0,0,0,0,0,0,0,0,0,0,0,0,0,0,0,0,0,0,0,0,0,0,0,0,0,0,0,0,0,0,0,0,0,0,0,0,0,0,0,0,0,0,0,0,0,0,0,0,0,0,0,0,0,0,0,0,0,0"/>
                      </v:shape>
                      <v:shape id="Полилиния: фигура 29" o:spid="_x0000_s1037" style="position:absolute;left:38723;top:38863;width:21353;height:10676;visibility:visible;mso-wrap-style:square;v-text-anchor:middle" coordsize="2135282,106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" path="m7060,617141r93207,l83320,566301,159580,430727r84734,-76260l244314,329047,320574,210420r93207,-16946l447674,168054r,-16947l506988,125687r25420,42367l574774,159580r25420,42367l625615,210420r25420,-16946l651035,134160r16946,-8473l667981,100267r33894,l718821,49427r50840,16947l812028,49427r84734,8473l1015388,40954r101680,76260l1150962,83320r25420,16947l1235695,66374,1218749,40954r8473,-25421l1252642,7060r42367,33894l1328902,32480r25420,25420l1371269,91794r-8474,42366l1379742,185000r118627,144047l1574629,362941r25420,l1600049,379887r16947,42367l1659362,430727r50841,42367l1727149,532407r-25420,33894l1710203,600194r67786,25420l1786463,659508r59313,l1871196,693401r76260,59313l2040663,769661r25420,67787l2142343,862868r-8473,8473l2142343,896761r,33894l2091503,989968r-101680,33893l1964403,1057755r-59314,8473l1828829,1015388r-8473,-33893l1744096,973021r-8473,-59313l1727149,896761r-84733,l1549209,862868r-84733,67787l1422109,845921r-16947,l1328902,930655r-42367,-42367l1269589,845921r-16947,l1218749,803554r-84734,-8473l1083175,769661r-25420,8473l1023862,820501,973022,786608r,-33894l930655,727294r-50840,16947l871341,778134r8474,33894l845921,795081r,16947l795081,837448r-59313,8473l727295,888288r-16947,16947l642561,837448,396834,828975,362941,812028r-16947,-8474l337521,735768r-16947,-8474l185000,718821,66374,744241,7060,617141e" fillcolor="#9dc3e6" strokecolor="#7f7f7f" strokeweight=".25pt">
                        <v:path arrowok="t" o:connecttype="custom" o:connectlocs="7060,617141;100267,617141;83320,566301;159580,430727;244314,354467;244314,329047;320574,210420;413781,193474;447674,168054;447674,151107;506988,125687;532408,168054;574774,159580;600194,201947;625615,210420;651035,193474;651035,134160;667981,125687;667981,100267;701875,100267;718821,49427;769661,66374;812028,49427;896762,57900;1015388,40954;1117069,117214;1150963,83320;1176383,100267;1235696,66374;1218750,40954;1227223,15533;1252643,7060;1295010,40954;1328903,32480;1354323,57900;1371270,91794;1362796,134160;1379743,185000;1498370,329047;1574630,362941;1600050,362941;1600050,379887;1616997,422254;1659363,430727;1710204,473094;1727150,532407;1701730,566301;1710204,600194;1777990,625614;1786464,659508;1845777,659508;1871197,693401;1947457,752714;2040664,769661;2066084,837448;2142344,862868;2133871,871341;2142344,896761;2142344,930655;2091504,989968;1989824,1023861;1964404,1057755;1905090,1066228;1828830,1015388;1820357,981495;1744097,973021;1735624,913708;1727150,896761;1642417,896761;1549210,862868;1464477,930655;1422110,845921;1405163,845921;1328903,930655;1286536,888288;1269590,845921;1252643,845921;1218750,803554;1134016,795081;1083176,769661;1057755,778134;1023862,820501;973022,786608;973022,752714;930655,727294;879815,744241;871341,778134;879815,812028;845921,795081;845921,812028;795081,837448;735768,845921;727295,888288;710348,905235;642561,837448;396834,828975;362941,812028;345994,803554;337521,735768;320574,727294;185000,718821;66374,744241;7060,617141" o:connectangles="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30" o:spid="_x0000_s1038" style="position:absolute;left:39655;top:18950;width:29148;height:22201;visibility:visible;mso-wrap-style:square;v-text-anchor:middle" coordsize="2914830,222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" path="m7060,667981l108740,600194r152521,l278207,591721r8474,-25420l329047,549354r135574,16947l481568,523934r50840,-8473l540881,464621r-8473,-50840l549354,422254r25420,-25420l667981,405307r16947,-42367l752715,396834r33893,-16947l812028,396834r76260,-33894l905235,447674r245727,186413l1227222,634087r59313,50841l1311955,735768r42367,-16947l1616996,744241r-8474,110153l1642416,854394r42367,-76260l1828829,769661r110154,67787l2023716,752714r160994,-16946l2184710,684928,2125396,557827r-25420,-16946l2133870,515461r67787,-25420l2260970,362940r135573,-25420l2430437,227367r,-110153l2532117,74847r50840,16947l2743951,7060r16946,16947l2803264,24007r,25420l2811737,66374r-8473,50840l2811737,125687r42367,-25420l2913417,151107r-8473,25420l2862577,168054r-33893,25420l2820211,278207r-16947,42367l2811737,329047r-8473,67787l2786317,422254r-8473,84733l2676164,600194r-50840,-8473l2574484,667981r-67787,8473l2515170,718821r-16946,l2464330,820501r-33893,25420l2447384,862868r-8474,33893l2455857,922181r-25420,84734l2371123,989968r-50840,33893l2303337,1091648r-50840,67787l2260970,1227222r-8473,16946l2252497,1320428r-33894,93207l2159290,1430582r-33894,-16947l2091503,1439055r-33893,-25420l2049136,1439055r-33893,l1998296,1456002r-59313,-16947l1837303,1540735r-67787,16947l1718676,1540735r-42367,16947l1667836,1583102r-59314,-8473l1625469,1625469r-8473,84733l1583102,1761042r-33893,8474l1532262,1811882r,50840l1506842,1888142r-67786,25420l1422109,1964402r-67787,110154l1354322,2116923r-16947,16946l1320429,2218603r-50840,-67787l1269589,2125396r8473,-25420l1261115,2049136r-25420,-25420l1201802,2032189r-42367,-33893l1134015,2006769r-8473,25420l1142489,2057609r-59314,33894l1057755,2074556r-33893,33893l922182,2032189r-118627,16947l718821,2040663r-42366,16946l642561,2040663r25420,-25420l651035,1964402r-16947,-8473l634088,1930509r8473,-25420l625615,1879669r-50841,-8473l549354,1845776r8474,-76260l532408,1710202r8473,-16947l515461,1650889r-16947,-76260l464621,1557682r-25420,-67787l354467,1413635r-59313,-42367l345994,1320428r-8473,-8473l345994,1252642r-8473,l362941,1235695r,-25420l269734,1142488r-25420,-50840l244314,1083175,142634,1006915,83320,922181,74847,896761r25420,-76260l66374,778134,32480,761188r,-50840l7060,667981e" fillcolor="#9bc2e6" strokecolor="#7f7f7f" strokeweight=".25pt">
                        <v:path arrowok="t" o:connecttype="custom" o:connectlocs="7060,667981;108740,600194;261261,600194;278207,591721;286681,566301;329047,549354;464621,566301;481568,523934;532408,515461;540881,464621;532408,413781;549354,422254;574774,396834;667981,405307;684928,362940;752715,396834;786608,379887;812028,396834;888288,362940;905235,447674;1150962,634087;1227222,634087;1286535,684928;1311955,735768;1354322,718821;1616996,744241;1608522,854394;1642416,854394;1684783,778134;1828829,769661;1938983,837448;2023716,752714;2184710,735768;2184710,684928;2125396,557827;2099976,540881;2133870,515461;2201657,490041;2260970,362940;2396543,337520;2430437,227367;2430437,117214;2532117,74847;2582957,91794;2743951,7060;2760897,24007;2803264,24007;2803264,49427;2811737,66374;2803264,117214;2811737,125687;2854104,100267;2913417,151107;2904944,176527;2862577,168054;2828684,193474;2820211,278207;2803264,320574;2811737,329047;2803264,396834;2786317,422254;2777844,506987;2676164,600194;2625324,591721;2574484,667981;2506697,676454;2515170,718821;2498224,718821;2464330,820501;2430437,845921;2447384,862868;2438910,896761;2455857,922181;2430437,1006915;2371123,989968;2320283,1023861;2303337,1091648;2252497,1159435;2260970,1227222;2252497,1244168;2252497,1320428;2218603,1413635;2159290,1430582;2125396,1413635;2091503,1439055;2057610,1413635;2049136,1439055;2015243,1439055;1998296,1456002;1938983,1439055;1837303,1540735;1769516,1557682;1718676,1540735;1676309,1557682;1667836,1583102;1608522,1574629;1625469,1625469;1616996,1710202;1583102,1761042;1549209,1769516;1532262,1811882;1532262,1862722;1506842,1888142;1439056,1913562;1422109,1964402;1354322,2074556;1354322,2116923;1337375,2133869;1320429,2218603;1269589,2150816;1269589,2125396;1278062,2099976;1261115,2049136;1235695,2023716;1201802,2032189;1159435,1998296;1134015,2006769;1125542,2032189;1142489,2057609;1083175,2091503;1057755,2074556;1023862,2108449;922182,2032189;803555,2049136;718821,2040663;676455,2057609;642561,2040663;667981,2015243;651035,1964402;634088,1955929;634088,1930509;642561,1905089;625615,1879669;574774,1871196;549354,1845776;557828,1769516;532408,1710202;540881,1693255;515461,1650889;498514,1574629;464621,1557682;439201,1489895;354467,1413635;295154,1371268;345994,1320428;337521,1311955;345994,1252642;337521,1252642;362941,1235695;362941,1210275;269734,1142488;244314,1091648;244314,1083175;142634,1006915;83320,922181;74847,896761;100267,820501;66374,778134;32480,761188;32480,710348;7060,66798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329" o:spid="_x0000_s1039" style="position:absolute;left:37113;top:25136;width:2542;height:3050;visibility:visible;mso-wrap-style:square;v-text-anchor:middle" coordsize="254200,30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" path="m7060,168054l49427,125687r50840,-25420l108740,57900r16947,-8473l125687,7060r25420,l134160,108740r127100,33894l193474,134160r-16947,59314l108740,193474r,25420l142634,261260r-25420,l117214,312101,40954,252787,66374,235840r,-42366l7060,168054e" fillcolor="#2e75b6" strokecolor="#7f7f7f" strokeweight=".25pt">
                        <v:path arrowok="t" o:connecttype="custom" o:connectlocs="7060,168054;49427,125687;100267,100267;108740,57900;125687,49427;125687,7060;151107,7060;134160,108740;261260,142634;193474,134160;176527,193474;108740,193474;108740,218894;142634,261260;117214,261260;117214,312101;40954,252787;66374,235840;66374,193474;7060,168054" o:connectangles="0,0,0,0,0,0,0,0,0,0,0,0,0,0,0,0,0,0,0,0"/>
                      </v:shape>
                      <v:shape id="Полилиния: фигура 330" o:spid="_x0000_s1040" style="position:absolute;left:30842;top:17256;width:17625;height:15930;visibility:visible;mso-wrap-style:square;v-text-anchor:middle" coordsize="1762455,159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" path="m7060,854394l24007,803554r33893,16947l108740,786608r25420,42366l108740,854394r16947,16947l201947,871341,176527,845921r59313,-25420l244314,828974r-16947,16947l278207,837448r-8473,-33894l286680,795081r,-16947l337521,812028r67786,-76260l447674,752714r76260,-8473l574774,761188r50840,118626l676454,913708r-42366,42367l693401,981495r,42366l667981,1040808r76260,59313l744241,1049281r25420,l735768,1006915r,-25420l803554,981495r16947,-59314l888288,930655,761188,896761,786608,778134,761188,727294r-25420,-8473l752714,693401,727294,651034r16947,-25420l786608,617141r,-59314l778134,540881r-16946,16946l727294,549354r8474,-16947l727294,506987r-33893,-8473l710348,456147,693401,422254r50840,-50840l769661,371414r,-33893l803554,337521r42367,-93207l854395,244314r,-50840l820501,185000r33894,-8473l871341,193474r16947,-8474l879815,201947r16946,l939128,168054r-8473,-33894l939128,125687r-8473,-16947l964548,100267r,-67787l981495,24007r25420,16947l1049282,7060r,33894l1057755,83320r59313,50840l1108595,168054r33894,59313l1125542,252787r93207,33893l1405162,244314r25420,42366l1557682,312101r16947,33893l1659362,371414r67787,59313l1769516,515461r,16946l1693256,566301r-25420,-16947l1633942,566301r-67786,-33894l1549209,574774r-84733,-8473l1430582,591721r-16946,-8474l1422109,634087r-8473,50841l1362795,693401r-16946,42367l1210275,718821r-42366,16947l1159435,761188r-16946,8473l989968,769661,888288,837448r25420,42366l913708,930655r33893,16946l981495,989968r-25420,76260l964548,1091648r59314,84734l1125542,1252642r,8473l1150962,1311955r93207,67787l1244169,1405162r-25420,16946l1227222,1430582r-8473,76260l1150962,1549209r8473,8473l1142489,1566155r,25420l1108595,1583102r-16947,16947l1066228,1574629r-42366,-16947l1032335,1557682r-16947,-42367l1032335,1456002r-76260,-33894l947601,1396688r-42366,-25420l888288,1252642,778134,1210275r-42366,-33893l718821,1117068r-33893,-59313l608668,1083175r-8474,42366l608668,1150961r-59314,16947l490041,1125541r-110154,16947l388361,1108595r-16947,-25420l278207,1066228r42367,16947l278207,1091648r-50840,42367l201947,1176382r-59313,16946l151107,1176382r-25420,-33894l125687,1091648,7060,1040808r,-16947l32480,1015388r8474,-59313l15533,905234,7060,854394e" fillcolor="#2e75b6" strokecolor="#7f7f7f" strokeweight=".25pt">
                        <v:path arrowok="t" o:connecttype="custom" o:connectlocs="7060,854395;24007,803555;57900,820502;108740,786608;134160,828975;108740,854395;125687,871342;201947,871342;176527,845922;235840,820502;244314,828975;227367,845922;278207,837449;269734,803555;286680,795081;286680,778134;337521,812029;405307,735768;447674,752714;523934,744241;574774,761188;625614,879815;676454,913709;634088,956076;693401,981496;693401,1023862;667981,1040809;744241,1100122;744241,1049282;769661,1049282;735768,1006916;735768,981496;803554,981496;820501,922182;888289,930656;761188,896762;786608,778134;761188,727294;735768,718821;752714,693401;727294,651034;744241,625614;786608,617141;786608,557827;778134,540881;761188,557827;727294,549354;735768,532407;727294,506987;693401,498514;710348,456147;693401,422254;744241,371414;769661,371414;769661,337521;803554,337521;845921,244314;854395,244314;854395,193474;820501,185000;854395,176527;871341,193474;888289,185000;879815,201947;896762,201947;939129,168054;930656,134160;939129,125687;930656,108740;964549,100267;964549,32480;981496,24007;1006916,40954;1049283,7060;1049283,40954;1057756,83320;1117069,134160;1108596,168054;1142490,227367;1125543,252787;1218750,286680;1405163,244314;1430583,286680;1557683,312101;1574630,345994;1659363,371414;1727150,430727;1769517,515461;1769517,532407;1693257,566301;1667837,549354;1633943,566301;1566157,532407;1549210,574774;1464477,566301;1430583,591721;1413637,583247;1422110,634087;1413637,684928;1362796,693401;1345850,735768;1210276,718821;1167910,735768;1159436,761188;1142490,769661;989969,769661;888289,837449;913709,879815;913709,930656;947602,947602;981496,989969;956076,1066229;964549,1091649;1023863,1176383;1125543,1252643;1125543,1261116;1150963,1311956;1244170,1379743;1244170,1405163;1218750,1422109;1227223,1430583;1218750,1506843;1150963,1549210;1159436,1557683;1142490,1566156;1142490,1591576;1108596,1583103;1091649,1600050;1066229,1574630;1023863,1557683;1032336,1557683;1015389,1515316;1032336,1456003;956076,1422109;947602,1396689;905236,1371269;888289,1252643;778134,1210276;735768,1176383;718821,1117069;684928,1057756;608668,1083176;600194,1125542;608668,1150962;549354,1167909;490041,1125542;379887,1142489;388361,1108596;371414,1083176;278207,1066229;320574,1083176;278207,1091649;227367,1134016;201947,1176383;142634,1193329;151107,1176383;125687,1142489;125687,1091649;7060,1040809;7060,1023862;32480,1015389;40954,956076;15533,905235;7060,85439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331" o:spid="_x0000_s1041" style="position:absolute;left:2542;top:37592;width:10168;height:8982;visibility:visible;mso-wrap-style:square;v-text-anchor:middle" coordsize="1016801,8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" path="m7060,540881r16947,-8474l32480,481567,66374,456147,83320,422254r-16946,l66374,388361r84733,-25420l151107,337521r-8473,-16947l151107,269734r8473,-8474l159580,252787r59314,42367l227367,362941r33893,l261260,345994r33894,8473l312101,320574r59313,l413781,252787,396834,218894r8473,-25420l439201,210420r33893,-16946l490041,227367r42366,8473l583247,218894r16947,-33894l642561,185000r42367,-33893l693401,125687,735768,91794r118626,25420l871341,74847r,-59314l888288,7060r16947,l913708,24007r25420,25420l964548,91794r-16947,76260l956075,201947r42366,25420l1015388,261260r-33893,42367l989968,337521r-33893,76260l956075,447674r33893,25420l981495,473094r16946,84734l947601,591721,888288,549354r-50840,8474l795081,600194r-42367,l676454,693401r-84733,l523934,718821r-50840,33893l481567,828975r-84733,42366l278207,871341r-93207,33894l201947,871341r-8473,-25420l210420,837448,193474,820501r,-33893l159580,778134,142634,752714r8473,-33893l193474,701874r-8474,-25420l142634,659508r16946,-33894l151107,574774,100267,557828,66374,583248,7060,540881e" fillcolor="#9dc3e6" strokecolor="#7f7f7f" strokeweight=".25pt">
                        <v:path arrowok="t" o:connecttype="custom" o:connectlocs="7060,540881;24007,532407;32480,481567;66374,456147;83320,422254;66374,422254;66374,388361;151107,362941;151107,337521;142634,320574;151107,269734;159580,261260;159580,252787;218894,295154;227367,362941;261260,362941;261260,345994;295154,354467;312101,320574;371414,320574;413781,252787;396834,218894;405307,193474;439201,210420;473094,193474;490041,227367;532407,235840;583247,218894;600194,185000;642561,185000;684928,151107;693401,125687;735768,91794;854394,117214;871341,74847;871341,15533;888288,7060;905235,7060;913708,24007;939128,49427;964548,91794;947601,168054;956075,201947;998441,227367;1015388,261260;981495,303627;989968,337521;956075,413781;956075,447674;989968,473094;981495,473094;998441,557828;947601,591721;888288,549354;837448,557828;795081,600194;752714,600194;676454,693401;591721,693401;523934,718821;473094,752714;481567,828975;396834,871341;278207,871341;185000,905235;201947,871341;193474,845921;210420,837448;193474,820501;193474,786608;159580,778134;142634,752714;151107,718821;193474,701874;185000,676454;142634,659508;159580,625614;151107,574774;100267,557828;66374,583248;7060,540881" o:connectangles="0,0,0,0,0,0,0,0,0,0,0,0,0,0,0,0,0,0,0,0,0,0,0,0,0,0,0,0,0,0,0,0,0,0,0,0,0,0,0,0,0,0,0,0,0,0,0,0,0,0,0,0,0,0,0,0,0,0,0,0,0,0,0,0,0,0,0,0,0,0,0,0,0,0,0,0,0,0,0,0,0"/>
                      </v:shape>
                      <v:shape id="Полилиния: фигура 95" o:spid="_x0000_s1042" style="position:absolute;left:12116;top:33152;width:19150;height:9151;visibility:visible;mso-wrap-style:square;v-text-anchor:middle" coordsize="1914975,91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" path="m7060,651034l108740,625614r144047,33894l371414,591721r135573,-8473l515461,549354r50840,l600194,490041r,-93207l574774,362941r84734,-25420l879815,337521r16946,-33894l981495,269734r8473,-67787l1006915,185000r16946,33894l1066228,201947r33894,-50840l1134015,159580r8473,-25420l1125542,117214r33893,-42367l1261115,57900,1320428,7060r101681,8473l1523789,168054r118627,-25420l1659362,176527r25420,8473l1710202,235840r101680,16947l1811882,320574r50840,93207l1854249,439201r25420,25420l1896616,498514r-50840,16947l1811882,506987r101681,101681l1871196,625614r-16947,-16946l1786462,651034r-59313,-25420l1718676,651034r-50840,-42366l1633942,625614r-33893,-67786l1650889,481567r-8473,-76260l1489895,388361r-25420,33893l1464475,473094r-76260,25420l1345849,473094r16946,-42367l1345849,396834r-84734,l1227222,345994r,-42367l1184855,278207r-25420,16947l1167908,345994r-16946,42367l1159435,430727r-33893,25420l1006915,498514,845921,447674r-50840,16947l701874,557828r-8473,59313l617141,617141r-25420,33893l566301,659508r-8473,42366l523934,744241r8473,33893l464621,752714,354467,803554,303627,786608r-84733,l176527,803554r-8473,76261l117214,871341,91794,905235,74847,888288,40954,913708,7060,888288r,-33893l32480,795081r,-42367l66374,710348,49427,676454,7060,651034e" fillcolor="#9dc3e6" strokecolor="#7f7f7f" strokeweight=".25pt">
                        <v:path arrowok="t" o:connecttype="custom" o:connectlocs="7060,651034;108740,625614;252787,659508;371414,591721;506987,583248;515461,549354;566301,549354;600194,490041;600194,396834;574774,362941;659508,337521;879815,337521;896761,303627;981496,269734;989969,201947;1006916,185000;1023862,218894;1066229,201947;1100123,151107;1134016,159580;1142489,134160;1125543,117214;1159436,74847;1261116,57900;1320429,7060;1422110,15533;1523790,168054;1642417,142634;1659363,176527;1684783,185000;1710203,235840;1811883,252787;1811883,320574;1862723,413781;1854250,439201;1879670,464621;1896617,498514;1845777,515461;1811883,506987;1913564,608668;1871197,625614;1854250,608668;1786463,651034;1727150,625614;1718677,651034;1667837,608668;1633943,625614;1600050,557828;1650890,481567;1642417,405307;1489896,388361;1464476,422254;1464476,473094;1388216,498514;1345850,473094;1362796,430727;1345850,396834;1261116,396834;1227223,345994;1227223,303627;1184856,278207;1159436,295154;1167909,345994;1150963,388361;1159436,430727;1125543,456147;1006916,498514;845921,447674;795081,464621;701874,557828;693401,617141;617141,617141;591721,651034;566301,659508;557828,701874;523934,744241;532407,778134;464621,752714;354467,803554;303627,786608;218894,786608;176527,803554;168054,879815;117214,871341;91794,905235;74847,888288;40954,913708;7060,888288;7060,854395;32480,795081;32480,752714;66374,710348;49427,676454;7060,651034" o:connectangles="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6" o:spid="_x0000_s1043" style="position:absolute;left:27877;top:12053;width:14913;height:14405;visibility:visible;mso-wrap-style:square;v-text-anchor:middle" coordsize="1491308,144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" path="m7060,1261115r16947,-42367l57900,1176382r33894,8473l134160,1159435r33894,-42367l185000,1066228r67787,-25420l261260,989968r50841,-59313l354467,930655r50840,-50840l481567,888288r8474,-25420l532407,845921r16947,-8473l532407,803554r16947,-33893l549354,718821r59314,-84733l600194,583248r8474,-33894l634088,549354r16946,-25420l659508,490041r42366,-33894l744241,396834r,-25420l727294,362941r42367,-42367l828975,286680r,-76260l862868,193474r-8473,-33894l879815,125687,862868,100267,930655,66374,964548,24007r42367,8473l1032335,7060r67787,25420l1100122,66374r-8474,8473l1100122,91794r67786,-33894l1244168,49427r33894,42367l1286535,142634r8473,101680l1422109,261260r,42367l1430582,345994r59314,93207l1422109,515461r-8473,-16947l1371269,515461r-59314,42367l1278062,549354r-16947,42367l1261115,617141r-25420,8473l1244168,642561r-8473,8473l1235695,684928r-42367,42366l1193328,701874r-16946,16947l1159435,701874r-33893,8474l1159435,718821r,42367l1142488,769661r-33893,93207l1074702,862868r,33893l1049281,896761r-50840,33894l1015388,981495r-16947,42366l1032335,1032335r8473,25420l1032335,1074702r50840,-8474l1091648,1083175r-8473,50840l1049281,1150962r-16946,25420l1057755,1218748r-16947,25420l1066228,1252642r25420,50840l1083175,1320428r-25420,l1057755,1362795r-16947,8474l1032335,1413635r-59314,25420l956075,1430582r-42367,-59313l913708,1354322r-33893,-76260l837448,1269588r-84734,8474l693401,1261115r-59313,67787l591721,1295008r,-25420l574774,1261115r-42367,33893l506987,1295008r-25420,-67786l481567,1218748r-16946,-16946l379887,1244168r-8473,25420l337521,1269588r-50841,25420l261260,1278062r,-33894l210420,1218748r-59313,50840l134160,1261115r-76260,25420l7060,1261115e" fillcolor="#9bc2e6" strokecolor="#7f7f7f" strokeweight=".25pt">
                        <v:path arrowok="t" o:connecttype="custom" o:connectlocs="7060,1261115;24007,1218748;57900,1176382;91794,1184855;134160,1159435;168054,1117068;185000,1066228;252787,1040808;261260,989968;312101,930655;354467,930655;405307,879815;481567,888288;490041,862868;532407,845921;549354,837448;532407,803554;549354,769661;549354,718821;608668,634088;600194,583248;608668,549354;634088,549354;651034,523934;659508,490041;701874,456147;744241,396834;744241,371414;727294,362941;769662,320574;828976,286680;828976,210420;862869,193474;854396,159580;879816,125687;862869,100267;930656,66374;964549,24007;1006916,32480;1032336,7060;1100123,32480;1100123,66374;1091649,74847;1100123,91794;1167909,57900;1244169,49427;1278063,91794;1286536,142634;1295009,244314;1422110,261260;1422110,303627;1430583,345994;1489897,439201;1422110,515461;1413637,498514;1371270,515461;1311956,557828;1278063,549354;1261116,591721;1261116,617141;1235696,625614;1244169,642561;1235696,651034;1235696,684928;1193329,727294;1193329,701874;1176383,718821;1159436,701874;1125543,710348;1159436,718821;1159436,761188;1142489,769661;1108596,862868;1074703,862868;1074703,896761;1049282,896761;998442,930655;1015389,981495;998442,1023861;1032336,1032335;1040809,1057755;1032336,1074702;1083176,1066228;1091649,1083175;1083176,1134015;1049282,1150962;1032336,1176382;1057756,1218748;1040809,1244168;1066229,1252642;1091649,1303482;1083176,1320428;1057756,1320428;1057756,1362795;1040809,1371269;1032336,1413635;973022,1439055;956076,1430582;913709,1371269;913709,1354322;879816,1278062;837449,1269588;752715,1278062;693401,1261115;634088,1328902;591721,1295008;591721,1269588;574774,1261115;532407,1295008;506987,1295008;481567,1227222;481567,1218748;464621,1201802;379887,1244168;371414,1269588;337521,1269588;286680,1295008;261260,1278062;261260,1244168;210420,1218748;151107,1269588;134160,1261115;57900,1286535;7060,1261115" o:connectangles="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7" o:spid="_x0000_s1044" style="position:absolute;left:8642;top:19764;width:12710;height:11354;visibility:visible;mso-wrap-style:square;v-text-anchor:middle" coordsize="1271001,113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" path="m7060,278207l108740,168054r-8473,-67787l108740,57900r59314,-8473l176527,32480r33893,8474l252787,7060r50840,25420l337521,15533r42366,84734l430727,142634r50840,8473l506987,176527r8474,33893l506987,244314r42367,50840l557828,379887r50840,-33893l718821,320574r59313,67787l820501,396834r16947,25420l845921,396834r127100,8473l1023861,388361r135574,50840l1201802,422254r25420,33893l1252642,447674r16946,16947l1278062,600194r-16947,16947l1261115,574774r-25420,-8473l1210275,574774r-33893,-50840l1117068,481567r-42366,l1074702,506987r-25421,25420l1057755,566301r-8474,59313l1100122,676454r16946,42367l1074702,752714r-16947,l989968,786608r-8473,59313l930655,871341r-16947,67787l879815,964548r8473,110154l871341,1091648r-76260,-16946l769661,1091648r-16947,42367l727294,1134015r-33893,-42367l651034,1091648r-101680,50840l523934,1108595r-25420,-8473l473094,1117068r-25420,-25420l447674,1066228,379887,947601,354467,828975,329047,803554,295154,710348,244314,684928r8473,-25420l252787,634088r25420,-50840l286680,532407,210420,464621r-25420,l91794,523934,66374,515461,40954,447674,32480,312101r-16947,l7060,278207e" fillcolor="#9bc2e6" strokecolor="#7f7f7f" strokeweight=".25pt">
                        <v:path arrowok="t" o:connecttype="custom" o:connectlocs="7060,278207;108740,168054;100267,100267;108740,57900;168054,49427;176527,32480;210420,40954;252787,7060;303627,32480;337521,15533;379887,100267;430727,142634;481567,151107;506987,176527;515461,210420;506987,244314;549354,295154;557828,379887;608668,345994;718822,320574;778135,388361;820502,396834;837449,422254;845922,396834;973022,405307;1023862,388361;1159436,439201;1201803,422254;1227223,456147;1252643,447674;1269589,464621;1278063,600194;1261116,617141;1261116,574774;1235696,566301;1210276,574774;1176383,523934;1117069,481567;1074703,481567;1074703,506987;1049282,532407;1057756,566301;1049282,625614;1100123,676454;1117069,718821;1074703,752714;1057756,752714;989969,786608;981496,845921;930656,871341;913709,939128;879816,964548;888289,1074702;871342,1091648;795082,1074702;769662,1091648;752715,1134015;727295,1134015;693402,1091648;651035,1091648;549354,1142488;523934,1108595;498514,1100122;473094,1117068;447674,1091648;447674,1066228;379887,947601;354467,828975;329047,803554;295154,710348;244314,684928;252787,659508;252787,634088;278207,583248;286680,532407;210420,464621;185000,464621;91794,523934;66374,515461;40954,447674;32480,312101;15533,312101;7060,278207" o:connectangles="0,0,0,0,0,0,0,0,0,0,0,0,0,0,0,0,0,0,0,0,0,0,0,0,0,0,0,0,0,0,0,0,0,0,0,0,0,0,0,0,0,0,0,0,0,0,0,0,0,0,0,0,0,0,0,0,0,0,0,0,0,0,0,0,0,0,0,0,0,0,0,0,0,0,0,0,0,0,0,0,0,0,0"/>
                      </v:shape>
                      <v:shape id="Полилиния: фигура 98" o:spid="_x0000_s1045" style="position:absolute;left:32707;top:27729;width:12540;height:10507;visibility:visible;mso-wrap-style:square;v-text-anchor:middle" coordsize="1254054,105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" path="m7060,134160l100267,49427r42367,-8473l100267,32480r,-8473l193474,40954r16946,25420l201947,91794,303627,83320r67787,42367l430727,108740,422254,74847r8473,-42367l498514,7060r42367,59314l557828,125687r42366,42367l710348,210420r16946,110154l769661,354467r8473,25420l854395,405307r-16947,67787l845921,506987r-8473,8474l888288,523934r25420,33894l930655,540881r33893,8473l964548,515461r16947,l973022,498514r25420,l1057755,540881r84734,76260l1167909,684928r33893,16946l1210275,778134r33894,42367l1235695,828975r25420,101680l1252642,964548r-50840,16947l1117068,947601r-25420,16947l1100122,1006915r-8474,25420l1074702,1049281r-25420,-25420l1040808,989968r-59313,8473l973022,981495r-50840,-8474l888288,930655r-76260,l795081,905235r,-33894l752714,820501r-25420,8474l710348,871341r-8474,8474l684928,862868r-8474,8473l634088,862868r,-16947l540881,837448r25420,-25420l557828,769661r-16947,l532407,727294r-67786,-8473l456147,701874,396834,667981r-8473,-50840l371414,583248r8473,-16947l354467,549354,337521,490041,295154,413781r-16947,l278207,354467,244314,337521r8473,-33894l295154,261260r-8474,-8473l134160,134160,32480,185000,7060,134160e" fillcolor="#9dc3e6" strokecolor="#7f7f7f" strokeweight=".25pt">
                        <v:path arrowok="t" o:connecttype="custom" o:connectlocs="7060,134160;100267,49427;142634,40954;100267,32480;100267,24007;193474,40954;210420,66374;201947,91794;303627,83320;371414,125687;430727,108740;422254,74847;430727,32480;498514,7060;540881,66374;557828,125687;600194,168054;710349,210420;727295,320574;769662,354467;778135,379887;854396,405307;837449,473094;845922,506987;837449,515461;888289,523934;913709,557829;930656,540882;964549,549355;964549,515461;981496,515461;973023,498514;998443,498514;1057756,540882;1142490,617142;1167910,684929;1201803,701875;1210276,778135;1244170,820502;1235696,828976;1261116,930656;1252643,964549;1201803,981496;1117069,947602;1091649,964549;1100123,1006916;1091649,1032336;1074703,1049282;1049283,1023862;1040809,989969;981496,998442;973023,981496;922183,973022;888289,930656;812029,930656;795082,905236;795082,871342;752715,820502;727295,828976;710349,871342;701875,879816;684929,862869;676455,871342;634089,862869;634089,845922;540881,837449;566301,812029;557828,769662;540881,769662;532407,727295;464621,718822;456147,701875;396834,667982;388361,617142;371414,583249;379887,566302;354467,549355;337521,490041;295154,413781;278207,413781;278207,354467;244314,337521;252787,303627;295154,261260;286680,252787;134160,134160;32480,185000;7060,134160" o:connectangles="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99" o:spid="_x0000_s1046" style="position:absolute;left:52873;top:32982;width:12371;height:14405;visibility:visible;mso-wrap-style:square;v-text-anchor:middle" coordsize="1237108,1440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" path="m7060,812028l24007,735768,40954,718821r,-50840l108740,566301r16947,-59314l193474,490041r16946,-25420l218894,413781r16946,-50840l269734,354467r33893,-42366l312101,218894,295154,176527r59313,8473l362941,159580r42366,-25420l481567,159580r76261,-42366l617141,40954r67787,16946l701874,40954r33894,l744241,15533r33893,16947l812028,7060r33893,25420l905235,15533r,59314l879815,83320r-8474,59314l896761,185000r16947,59314l956075,261260r59313,59314l956075,379887r25420,33894l973021,456147r16947,16947l998441,515461r16947,8473l1006915,549354r59313,76260l1091648,634088r33894,42366l1193328,693401r-8473,8473l1201802,744241r33893,8473l1227222,778134r-33894,67787l1218748,913708r-8473,25420l1227222,947601r-33894,42367l1159435,1074702r-25420,42366l1142488,1150962r-16946,25420l1100122,1176382r,42367l1091648,1244169r-25420,16946l1074702,1295009r-59314,16946l981495,1371269r-42367,l930655,1396689r25420,33893l930655,1447529r-25420,-8473l854395,1345849r-33894,50840l701874,1439056r-33893,-8474l634088,1362795,523934,1337375r-84733,-84733l379887,1252642r-8473,-42367l295154,1184855r,-25420l320574,1117068r-16947,-50840l252787,1015388r-42367,l185000,973021r8474,-16946l168054,956075,91794,913708,7060,812028e" fillcolor="#deebf7" strokecolor="#7f7f7f" strokeweight=".25pt">
                        <v:path arrowok="t" o:connecttype="custom" o:connectlocs="7060,812028;24007,735768;40954,718821;40954,667981;108740,566301;125687,506987;193474,490041;210420,464621;218894,413781;235840,362941;269734,354467;303627,312101;312101,218894;295154,176527;354467,185000;362941,159580;405307,134160;481567,159580;557828,117214;617141,40954;684928,57900;701874,40954;735768,40954;744241,15533;778134,32480;812028,7060;845921,32480;905235,15533;905235,74847;879815,83320;871341,142634;896761,185000;913708,244314;956075,261260;1015388,320574;956075,379887;981495,413781;973021,456147;989968,473094;998441,515461;1015388,523934;1006915,549354;1066228,625614;1091648,634088;1125542,676454;1193328,693401;1184855,701874;1201802,744241;1235695,752714;1227222,778134;1193328,845921;1218748,913708;1210275,939128;1227222,947601;1193328,989968;1159435,1074702;1134015,1117068;1142488,1150962;1125542,1176382;1100122,1176382;1100122,1218749;1091648,1244169;1066228,1261115;1074702,1295009;1015388,1311955;981495,1371269;939128,1371269;930655,1396689;956075,1430582;930655,1447529;905235,1439056;854395,1345849;820501,1396689;701874,1439056;667981,1430582;634088,1362795;523934,1337375;439201,1252642;379887,1252642;371414,1210275;295154,1184855;295154,1159435;320574,1117068;303627,1066228;252787,1015388;210420,1015388;185000,973021;193474,956075;168054,956075;91794,913708;7060,812028" o:connectangles="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00" o:spid="_x0000_s1047" style="position:absolute;left:30080;top:34762;width:16269;height:10337;visibility:visible;mso-wrap-style:square;v-text-anchor:middle" coordsize="1626882,1033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" path="m7060,142634l15533,91794,74847,49427r50840,25420l168054,40954r25420,8473l210420,91794r59314,16946l295154,151107r59313,-16947l430727,159580r50840,-16946l523934,176527r67787,16947l676454,159580,693401,74847,684928,32480,718821,7060r16947,16947l795081,24007r8473,42367l820501,66374r8474,42366l803554,134160r93207,8474l896761,159580r42367,8474l947601,159580r16947,16947l973021,168054r16947,-42367l1015388,117214r42367,50840l1057755,201947r16947,25420l1150962,227367r33893,42367l1235695,278207r8474,16947l1303482,286680r8473,33894l1337375,345994r16947,-16947l1362795,303627r-8473,-42367l1379742,244314r84734,33893l1515316,261260r16946,33894l1600049,312101r8473,16946l1600049,354467r,25420l1616996,388361r16946,42366l1591576,464621r-16947,50840l1540736,515461r,16946l1523789,549354r,59314l1498369,617141r-25420,l1456002,583248r-16946,-16947l1405162,574774r-25420,-33893l1320429,557828r,16946l1252642,617141r-59313,8473l1117068,744241r,16947l1032335,845921,956075,973022r,33893l973021,1032335r-93206,l871341,989968,837448,956075,786608,939128,752714,566301r-25420,-8473l718821,506987,676454,481567,532407,473094r-50840,25420l422254,481567,312101,498514,269734,473094r-76260,8473l185000,456147,74847,413781,15533,345994r33894,8473l100267,337521,83320,303627,57900,278207r8474,-25420l7060,142634e" fillcolor="#9bc2e6" strokecolor="#7f7f7f" strokeweight=".25pt">
                        <v:path arrowok="t" o:connecttype="custom" o:connectlocs="7060,142634;15533,91794;74847,49427;125687,74847;168054,40954;193474,49427;210420,91794;269734,108740;295154,151107;354467,134160;430727,159580;481567,142634;523934,176527;591721,193474;676454,159580;693401,74847;684928,32480;718821,7060;735768,24007;795081,24007;803554,66374;820501,66374;828975,108740;803554,134160;896761,142634;896761,159580;939128,168054;947601,159580;964548,176527;973021,168054;989968,125687;1015388,117214;1057755,168054;1057755,201947;1074702,227367;1150962,227367;1184855,269734;1235695,278207;1244169,295154;1303482,286680;1311955,320574;1337375,345994;1354322,329047;1362795,303627;1354322,261260;1379742,244314;1464476,278207;1515316,261260;1532262,295154;1600049,312101;1608522,329047;1600049,354467;1600049,379887;1616996,388361;1633942,430727;1591576,464621;1574629,515461;1540736,515461;1540736,532408;1523789,549355;1523789,608669;1498369,617142;1472949,617142;1456002,583249;1439056,566302;1405162,574775;1379742,540882;1320429,557829;1320429,574775;1252642,617142;1193329,625615;1117068,744242;1117068,761189;1032335,845922;956075,973023;956075,1006916;973021,1032336;879815,1032336;871341,989969;837448,956076;786608,939129;752714,566302;727294,557829;718821,506987;676454,481567;532407,473094;481567,498514;422254,481567;312101,498514;269734,473094;193474,481567;185000,456147;74847,413781;15533,345994;49427,354467;100267,337521;83320,303627;57900,278207;66374,252787;7060,142634" o:connectangles="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01" o:spid="_x0000_s1048" style="position:absolute;left:38723;top:2224;width:31690;height:25251;visibility:visible;mso-wrap-style:square;v-text-anchor:middle" coordsize="3169030,2525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" path="m7060,1057755r8473,-8474l15533,1015388,32480,998441,24007,964548r8473,-25420l74847,888288,66374,854394,83320,828974,66374,786608r8473,-42367l100267,735768,83320,684928r42367,-16947l117214,634088r33893,l159580,608668,142634,583248r-8474,-33894l91794,540881,83320,523934r16947,-25420l168054,439201,295154,413781r8473,16946l320574,405307r16947,8474l345994,447674r25420,8473l388361,422254r33893,-8473l490041,329047r59313,33894l549354,388361r-16946,16946l549354,430727r59314,25420l625615,439201r,-25420l667981,422254r,-25420l693401,371414r76260,-25420l778135,312101r42366,-50841l871341,303627r101681,-8473l1023862,345994r50840,l1074702,278207r76260,-8473l1159435,218894r-16946,-8474l1150962,151107r25420,l1176382,185000r67787,-8473l1227222,201947r50840,33893l1295009,269734r42366,-42367l1362795,235840r33894,-25420l1430582,210420r16947,-33893l1439056,159580r16946,-25420l1447529,108740r8473,-33893l1456002,32480r16947,-16947l1574629,7060r84733,93207l1701729,91794r33894,50840l1761043,151107r8473,-16947l1794936,168054r50840,16946l1862723,168054r8473,33893l1905089,218894r-8473,25420l1930509,261260r8474,42367l1947456,329047r59314,l2049136,362941r-8473,25420l2049136,396834r-8473,16947l2049136,422254r25420,16947l2133870,413781r33893,16946l2184710,413781r33893,33893l2294863,439201r8474,25420l2286390,498514r25420,33893l2320283,557828r42367,l2396543,574774r42367,-16946l2472804,600194r33893,-16946l2523644,600194r-8474,42367l2523644,659508r-16947,16946l2515170,735768r42367,8473l2582957,718821r33893,16947l2735477,718821r25420,-67787l2904944,693401r,-33893l2921891,651034r59313,59314l3015098,710348r,8473l2981204,761188r,33893l3065938,845921r50840,8473l3167618,905235r-33894,16946l3142198,981495r-42367,8473l3023571,956075r-59313,-42367l2938837,913708r-25420,42367l2921891,981495r-16947,16946l2887997,1032335r16947,25420l2887997,1074701r67787,8474l2955784,1134015r16947,33893l2955784,1184855r,25420l2955784,1244168r-42367,l2913417,1278062r-50840,25420l2871051,1345848r-8474,16947l2896471,1388215r-16947,l2879524,1422109r-42367,8473l2811737,1498369r-42366,25420l2769371,1557682r16946,8473l2803264,1608522r-16947,50840l2786317,1710202r-101680,59314l2633797,1752569r-101680,33893l2523644,1905089r-25420,101680l2362650,2040663r-59313,127100l2235550,2184710r-42367,33893l2227077,2227076r59313,135574l2286390,2413490r-160994,8473l2040663,2515170r-110154,-67787l1786463,2455857r-42367,67786l1710203,2523643r8473,-110153l1447529,2396543r-33893,16947l1388215,2354176r-67786,-50840l1244169,2303336,1006915,2125396,981495,1989823r-33893,-50840l879815,1879669r-84734,-25420l778135,1820356,651035,1786462r-25420,-33893l608668,1744096r-169467,42366l345994,1761042r16947,-25420l329047,1667836r8474,-33894l286681,1600049r-25420,-59314l269734,1515315r93207,-25420l362941,1464475r42367,-42366l345994,1328902r-8473,-42367l337521,1252642,210420,1227222r-8473,-101680l193474,1074701r-33894,-42366l83320,1040808r-67787,33893l7060,1057755e" fillcolor="#9dc3e6" strokecolor="#7f7f7f" strokeweight=".25pt">
                        <v:path arrowok="t" o:connecttype="custom" o:connectlocs="7060,1057755;15533,1049281;15533,1015388;32480,998441;24007,964548;32480,939128;74847,888288;66374,854394;83320,828974;66374,786608;74847,744241;100267,735768;83320,684928;125687,667981;117214,634088;151107,634088;159580,608668;142634,583248;134160,549354;91794,540881;83320,523934;100267,498514;168054,439201;295154,413781;303627,430727;320574,405307;337521,413781;345994,447674;371414,456147;388361,422254;422254,413781;490041,329047;549354,362941;549354,388361;532408,405307;549354,430727;608668,456147;625615,439201;625615,413781;667981,422254;667981,396834;693401,371414;769661,345994;778135,312101;820501,261260;871341,303627;973022,295154;1023862,345994;1074702,345994;1074702,278207;1150962,269734;1159435,218894;1142489,210420;1150962,151107;1176382,151107;1176382,185000;1244169,176527;1227222,201947;1278062,235840;1295009,269734;1337375,227367;1362795,235840;1396689,210420;1430582,210420;1447529,176527;1439056,159580;1456002,134160;1447529,108740;1456002,74847;1456002,32480;1472949,15533;1574629,7060;1659363,100267;1701730,91794;1735624,142634;1761044,151107;1769517,134160;1794937,168054;1845777,185000;1862724,168054;1871197,201947;1905090,218894;1896617,244314;1930510,261260;1938984,303627;1947457,329047;2006771,329047;2049137,362941;2040664,388361;2049137,396834;2040664,413781;2049137,422254;2074557,439201;2133871,413781;2167764,430727;2184711,413781;2218604,447674;2294864,439201;2303338,464621;2286391,498514;2311811,532407;2320284,557828;2362651,557828;2396544,574774;2438911,557828;2472805,600194;2506698,583248;2523645,600194;2515171,642561;2523645,659508;2506698,676454;2515171,735768;2557538,744241;2582958,718821;2616851,735768;2735478,718821;2760898,651034;2904945,693401;2904945,659508;2921892,651034;2981205,710348;3015099,710348;3015099,718821;2981205,761188;2981205,795081;3065939,845921;3116779,854394;3167619,905235;3133725,922181;3142199,981495;3099832,989968;3023572,956075;2964259,913708;2938838,913708;2913418,956075;2921892,981495;2904945,998441;2887998,1032335;2904945,1057755;2887998,1074701;2955785,1083175;2955785,1134015;2972732,1167908;2955785,1184855;2955785,1210275;2955785,1244168;2913418,1244168;2913418,1278063;2862578,1303483;2871052,1345849;2862578,1362796;2896472,1388216;2879525,1388216;2879525,1422110;2837158,1430583;2811738,1498370;2769372,1523790;2769372,1557683;2786318,1566156;2803265,1608523;2786318,1659363;2786318,1710203;2684638,1769517;2633798,1752570;2532118,1786463;2523645,1905090;2498225,2006770;2362651,2040664;2303338,2167764;2235551,2184711;2193184,2218604;2227078,2227077;2286391,2362651;2286391,2413491;2125397,2421964;2040664,2515171;1930510,2447384;1786464,2455858;1744097,2523644;1710204,2523644;1718677,2413491;1447529,2396544;1413636,2413491;1388215,2354177;1320429,2303337;1244169,2303337;1006915,2125397;981495,1989824;947602,1938984;879815,1879670;795081,1854250;778135,1820357;651035,1786463;625615,1752570;608668,1744097;439201,1786463;345994,1761043;362941,1735623;329047,1667837;337521,1633943;286681,1600050;261261,1540736;269734,1515316;362941,1489896;362941,1464476;405308,1422110;345994,1328903;337521,1286536;337521,1252642;210420,1227222;201947,1125542;193474,1074701;159580,1032335;83320,1040808;15533,1074701;7060,105775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Полилиния: фигура 102" o:spid="_x0000_s1049" style="position:absolute;left:22793;top:24001;width:11015;height:10845;visibility:visible;mso-wrap-style:square;v-text-anchor:middle" coordsize="1101534,1084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" path="m7060,888288l74847,820501,100267,701874r42367,-33893l142634,651034r-8474,-16946l159580,583248r76260,-42367l235840,481567r16947,-16946l244314,447674r50840,-42367l329047,405307r8474,-25420l312101,320574r-42367,l185000,269734r-8473,-16947l201947,227367r33893,l252787,201947,235840,168054,168054,125687,74847,100267r,-8473l159580,91794r118627,33893l320574,100267r33893,l388361,57900r50840,-8473l490041,74847r25420,-8473l566301,91794,642561,66374r16947,8473l718821,24007r50840,25420l769661,83320r25420,16947l845921,74847r33894,l888288,49427,956075,24007,973021,7060r16947,16947l989968,32480r25420,67787l1040808,100267r42367,-33893l1100122,74847r,50840l1074702,134160r16946,25420l1040808,176527r16947,-25420l1049281,151107r-59313,16947l1006915,201947r-67787,l922181,176527r25420,-16947l922181,117214r-50840,33893l837448,134160r-16947,67787l854395,286680r-8474,59314l820501,354467r,16947l939128,413781r,76260l981495,549354r-8474,42367l956075,583248r-42367,25420l913708,642561r-16947,42367l896761,727294r-8473,l862868,735768,845921,693401,828975,667981r-25421,l769661,701874,744241,684928r-25420,25420l667981,718821r-76260,42367l651034,956075r67787,l752714,989968r-25420,25420l642561,1049281r-16947,25421l583248,1083175r-8474,-25420l473094,1091648,337521,922181r-84734,l193474,973021,83320,989968r-25420,l7060,888288e" fillcolor="#9dc3e6" strokecolor="#7f7f7f" strokeweight=".25pt">
                        <v:path arrowok="t" o:connecttype="custom" o:connectlocs="7060,888288;74847,820501;100267,701874;142634,667981;142634,651034;134160,634088;159580,583248;235840,540881;235840,481567;252787,464621;244314,447674;295154,405307;329047,405307;337521,379887;312101,320574;269734,320574;185000,269734;176527,252787;201947,227367;235840,227367;252787,201947;235840,168054;168054,125687;74847,100267;74847,91794;159580,91794;278207,125687;320574,100267;354467,100267;388361,57900;439201,49427;490041,74847;515461,66374;566302,91794;642562,66374;659509,74847;718822,24007;769662,49427;769662,83320;795082,100267;845922,74847;879816,74847;888289,49427;956076,24007;973022,7060;989969,24007;989969,32480;1015389,100267;1040809,100267;1083176,66374;1100123,74847;1100123,125687;1074703,134160;1091649,159580;1040809,176527;1057756,151107;1049282,151107;989969,168054;1006916,201947;939129,201947;922182,176527;947602,159580;922182,117214;871342,151107;837449,134160;820502,201947;854396,286680;845922,345994;820502,354467;820502,371414;939129,413781;939129,490041;981496,549354;973022,591721;956076,583248;913709,608668;913709,642561;896762,684928;896762,727294;888289,727294;862869,735768;845922,693401;828976,667981;803555,667981;769662,701874;744242,684928;718822,710348;667982,718821;591722,761188;651035,956075;718822,956075;752715,989968;727295,1015388;642562,1049281;625615,1074702;583249,1083175;574775,1057755;473094,1091648;337521,922181;252787,922181;193474,973021;83320,989968;57900,989968;7060,888288" o:connectangles="0,0,0,0,0,0,0,0,0,0,0,0,0,0,0,0,0,0,0,0,0,0,0,0,0,0,0,0,0,0,0,0,0,0,0,0,0,0,0,0,0,0,0,0,0,0,0,0,0,0,0,0,0,0,0,0,0,0,0,0,0,0,0,0,0,0,0,0,0,0,0,0,0,0,0,0,0,0,0,0,0,0,0,0,0,0,0,0,0,0,0,0,0,0,0,0,0,0,0,0,0,0,0,0"/>
                      </v:shape>
                    </v:group>
                    <v:shape id="TextBox 4" o:spid="_x0000_s1050" type="#_x0000_t202" style="position:absolute;left:57963;top:14316;width:12820;height:3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" filled="f" stroked="f">
                      <v:textbox style="mso-fit-shape-to-text:t">
                        <w:txbxContent>
                          <w:p w14:paraId="54B1FCDF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Тоджинский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5" o:spid="_x0000_s1051" type="#_x0000_t202" style="position:absolute;left:53401;top:32745;width:1419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" filled="f" stroked="f">
                      <v:textbox style="mso-fit-shape-to-text:t">
                        <w:txbxContent>
                          <w:p w14:paraId="4B3ECB02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Каа-Хемский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6" o:spid="_x0000_s1052" type="#_x0000_t202" style="position:absolute;left:62679;top:44537;width:15065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" filled="f" stroked="f">
                      <v:textbox style="mso-fit-shape-to-text:t">
                        <w:txbxContent>
                          <w:p w14:paraId="42FED6F4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Тере-Хольский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7" o:spid="_x0000_s1053" type="#_x0000_t202" style="position:absolute;left:50164;top:48639;width:15066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" filled="f" stroked="f">
                      <v:textbox style="mso-fit-shape-to-text:t">
                        <w:txbxContent>
                          <w:p w14:paraId="45893691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Эрзинский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8" o:spid="_x0000_s1054" type="#_x0000_t202" style="position:absolute;left:37512;top:18830;width:1507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    <v:textbox style="mso-fit-shape-to-text:t">
                        <w:txbxContent>
                          <w:p w14:paraId="3BFF300B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Пий-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Хемский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9" o:spid="_x0000_s1055" type="#_x0000_t202" style="position:absolute;left:43388;top:22783;width:15065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    <v:textbox style="mso-fit-shape-to-text:t">
                        <w:txbxContent>
                          <w:p w14:paraId="47E2E7E4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Кызылский</w:t>
                            </w:r>
                          </w:p>
                        </w:txbxContent>
                      </v:textbox>
                    </v:shape>
                    <v:shape id="TextBox 10" o:spid="_x0000_s1056" type="#_x0000_t202" style="position:absolute;left:37512;top:43169;width:1507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    <v:textbox style="mso-fit-shape-to-text:t">
                        <w:txbxContent>
                          <w:p w14:paraId="66E7041F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Тес-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Хемский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1" o:spid="_x0000_s1057" type="#_x0000_t202" style="position:absolute;left:3145;top:47677;width:16747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    <v:textbox style="mso-fit-shape-to-text:t">
                        <w:txbxContent>
                          <w:p w14:paraId="4796017D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Монгун-Тайгинский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2" o:spid="_x0000_s1058" type="#_x0000_t202" style="position:absolute;left:434;top:39343;width:15075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    <v:textbox style="mso-fit-shape-to-text:t">
                        <w:txbxContent>
                          <w:p w14:paraId="60C3E549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Бай-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Тайгинский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3" o:spid="_x0000_s1059" type="#_x0000_t202" style="position:absolute;left:3831;top:31173;width:15065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    <v:textbox style="mso-fit-shape-to-text:t">
                        <w:txbxContent>
                          <w:p w14:paraId="5640094B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Барун-Хемчикский</w:t>
                            </w:r>
                          </w:p>
                        </w:txbxContent>
                      </v:textbox>
                    </v:shape>
                    <v:shape id="TextBox 14" o:spid="_x0000_s1060" type="#_x0000_t202" style="position:absolute;left:10462;top:27374;width:1507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    <v:textbox style="mso-fit-shape-to-text:t">
                        <w:txbxContent>
                          <w:p w14:paraId="71B17209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Сут-Хольский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5" o:spid="_x0000_s1061" type="#_x0000_t202" style="position:absolute;left:15439;top:36107;width:1507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4d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e0+HT8MAAADcAAAADwAA&#10;AAAAAAAAAAAAAAAHAgAAZHJzL2Rvd25yZXYueG1sUEsFBgAAAAADAAMAtwAAAPcCAAAAAA==&#10;" filled="f" stroked="f">
                      <v:textbox style="mso-fit-shape-to-text:t">
                        <w:txbxContent>
                          <w:p w14:paraId="3F70C3C6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Дзун-Хемчикский</w:t>
                            </w:r>
                          </w:p>
                        </w:txbxContent>
                      </v:textbox>
                    </v:shape>
                    <v:shape id="TextBox 16" o:spid="_x0000_s1062" type="#_x0000_t202" style="position:absolute;left:21166;top:45240;width:1507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    <v:textbox style="mso-fit-shape-to-text:t">
                        <w:txbxContent>
                          <w:p w14:paraId="64134A2F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Овюрский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7" o:spid="_x0000_s1063" type="#_x0000_t202" style="position:absolute;left:20706;top:29705;width:1507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    <v:textbox style="mso-fit-shape-to-text:t">
                        <w:txbxContent>
                          <w:p w14:paraId="5311E34F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Чаа-Хольский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8" o:spid="_x0000_s1064" type="#_x0000_t202" style="position:absolute;left:41019;top:38266;width:15075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    <v:textbox style="mso-fit-shape-to-text:t">
                        <w:txbxContent>
                          <w:p w14:paraId="704A3FAA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Тандынский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19" o:spid="_x0000_s1065" type="#_x0000_t202" style="position:absolute;left:32049;top:36160;width:15065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F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BHSBTMMAAADcAAAADwAA&#10;AAAAAAAAAAAAAAAHAgAAZHJzL2Rvd25yZXYueG1sUEsFBgAAAAADAAMAtwAAAPcCAAAAAA==&#10;" filled="f" stroked="f">
                      <v:textbox style="mso-fit-shape-to-text:t">
                        <w:txbxContent>
                          <w:p w14:paraId="6B794129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Чеди-Хольский</w:t>
                            </w:r>
                            <w:proofErr w:type="spellEnd"/>
                          </w:p>
                        </w:txbxContent>
                      </v:textbox>
                    </v:shape>
                    <v:shape id="TextBox 20" o:spid="_x0000_s1066" type="#_x0000_t202" style="position:absolute;left:27591;top:31794;width:15074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    <v:textbox style="mso-fit-shape-to-text:t">
                        <w:txbxContent>
                          <w:p w14:paraId="25C5AB05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Улуг-Хемский</w:t>
                            </w:r>
                          </w:p>
                        </w:txbxContent>
                      </v:textbox>
                    </v:shape>
                    <v:shape id="TextBox 21" o:spid="_x0000_s1067" type="#_x0000_t202" style="position:absolute;left:46123;top:28688;width:15074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C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GqewpcMAAADcAAAADwAA&#10;AAAAAAAAAAAAAAAHAgAAZHJzL2Rvd25yZXYueG1sUEsFBgAAAAADAAMAtwAAAPcCAAAAAA==&#10;" filled="f" stroked="f">
                      <v:textbox style="mso-fit-shape-to-text:t">
                        <w:txbxContent>
                          <w:p w14:paraId="2B3EB2AA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г. Кызыл</w:t>
                            </w:r>
                          </w:p>
                        </w:txbxContent>
                      </v:textbox>
                    </v:shape>
                    <v:shape id="TextBox 22" o:spid="_x0000_s1068" type="#_x0000_t202" style="position:absolute;left:8945;top:37555;width:15075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    <v:textbox style="mso-fit-shape-to-text:t">
                        <w:txbxContent>
                          <w:p w14:paraId="1F58E10D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г. Ак-Довурак</w:t>
                            </w:r>
                          </w:p>
                        </w:txbxContent>
                      </v:textbox>
                    </v:shape>
                  </v:group>
                  <v:oval id="Овал 245" o:spid="_x0000_s1069" style="position:absolute;left:44828;top:1174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" fillcolor="#00b050" strokecolor="#548235" strokeweight="1pt">
                    <v:stroke joinstyle="miter"/>
                    <v:textbox>
                      <w:txbxContent>
                        <w:p w14:paraId="2FBE7987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46" o:spid="_x0000_s1070" style="position:absolute;left:42456;top:2219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" fillcolor="#00b050" strokecolor="#548235" strokeweight="1pt">
                    <v:stroke joinstyle="miter"/>
                    <v:textbox>
                      <w:txbxContent>
                        <w:p w14:paraId="394906A9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47" o:spid="_x0000_s1071" style="position:absolute;left:34441;top:1649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" fillcolor="#00b050" strokecolor="#548235" strokeweight="1pt">
                    <v:stroke joinstyle="miter"/>
                    <v:textbox>
                      <w:txbxContent>
                        <w:p w14:paraId="41915A56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48" o:spid="_x0000_s1072" style="position:absolute;left:29952;top:14131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" fillcolor="#00b050" strokecolor="#548235" strokeweight="1pt">
                    <v:stroke joinstyle="miter"/>
                    <v:textbox>
                      <w:txbxContent>
                        <w:p w14:paraId="00436006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49" o:spid="_x0000_s1073" style="position:absolute;left:49238;top:29106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" fillcolor="#00b050" strokecolor="#548235" strokeweight="1pt">
                    <v:stroke joinstyle="miter"/>
                    <v:textbox>
                      <w:txbxContent>
                        <w:p w14:paraId="33C7844C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50" o:spid="_x0000_s1074" style="position:absolute;left:40605;top:3146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" fillcolor="#00b050" strokecolor="#548235" strokeweight="1pt">
                    <v:stroke joinstyle="miter"/>
                    <v:textbox>
                      <w:txbxContent>
                        <w:p w14:paraId="082B2158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51" o:spid="_x0000_s1075" style="position:absolute;left:32492;top:28471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" fillcolor="#00b050" strokecolor="#548235" strokeweight="1pt">
                    <v:stroke joinstyle="miter"/>
                    <v:textbox>
                      <w:txbxContent>
                        <w:p w14:paraId="79AAE4A3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52" o:spid="_x0000_s1076" style="position:absolute;left:21218;top:2471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" fillcolor="#00b050" strokecolor="#548235" strokeweight="1pt">
                    <v:stroke joinstyle="miter"/>
                    <v:textbox>
                      <w:txbxContent>
                        <w:p w14:paraId="2C123FD8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53" o:spid="_x0000_s1077" style="position:absolute;left:18920;top:2040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" fillcolor="#00b050" strokecolor="#548235" strokeweight="1pt">
                    <v:stroke joinstyle="miter"/>
                    <v:textbox>
                      <w:txbxContent>
                        <w:p w14:paraId="53281A68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54" o:spid="_x0000_s1078" style="position:absolute;left:12131;top:1911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" fillcolor="#00b050" strokecolor="#548235" strokeweight="1pt">
                    <v:stroke joinstyle="miter"/>
                    <v:textbox>
                      <w:txbxContent>
                        <w:p w14:paraId="4489F8EC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255" o:spid="_x0000_s1079" style="position:absolute;left:4261;top:30946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" fillcolor="#00b050" strokecolor="#548235" strokeweight="1pt">
                    <v:stroke joinstyle="miter"/>
                    <v:textbox>
                      <w:txbxContent>
                        <w:p w14:paraId="7C1F5A36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  <v:oval id="Овал 32" o:spid="_x0000_s1080" style="position:absolute;left:4995;top:2615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" fillcolor="#00b050" strokecolor="#548235" strokeweight="1pt">
                    <v:stroke joinstyle="miter"/>
                    <v:textbox>
                      <w:txbxContent>
                        <w:p w14:paraId="59D4B9B5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v:textbox>
                  </v:oval>
                </v:group>
                <v:oval id="Овал 33" o:spid="_x0000_s1081" style="position:absolute;left:26872;top:24101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" fillcolor="#00b050" strokecolor="#548235" strokeweight="1pt">
                  <v:stroke joinstyle="miter"/>
                  <v:textbox>
                    <w:txbxContent>
                      <w:p w14:paraId="50E54AC4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oval>
                <v:oval id="Овал 34" o:spid="_x0000_s1082" style="position:absolute;left:32365;top:22236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" fillcolor="#00b050" strokecolor="#548235" strokeweight="1pt">
                  <v:stroke joinstyle="miter"/>
                  <v:textbox>
                    <w:txbxContent>
                      <w:p w14:paraId="07721E45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theme="minorBid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691219">
        <w:rPr>
          <w:rFonts w:ascii="Calibri" w:hAnsi="Calibri" w:cs="Times New Roman"/>
          <w:noProof/>
          <w:szCs w:val="22"/>
        </w:rPr>
        <w:drawing>
          <wp:anchor distT="0" distB="0" distL="114300" distR="114300" simplePos="0" relativeHeight="251661312" behindDoc="0" locked="0" layoutInCell="1" allowOverlap="1" wp14:anchorId="4E1F349D" wp14:editId="1E325AC1">
            <wp:simplePos x="0" y="0"/>
            <wp:positionH relativeFrom="column">
              <wp:posOffset>115570</wp:posOffset>
            </wp:positionH>
            <wp:positionV relativeFrom="paragraph">
              <wp:posOffset>4002405</wp:posOffset>
            </wp:positionV>
            <wp:extent cx="1686871" cy="720000"/>
            <wp:effectExtent l="0" t="0" r="0" b="4445"/>
            <wp:wrapNone/>
            <wp:docPr id="3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68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1219">
        <w:rPr>
          <w:rFonts w:ascii="Calibri" w:hAnsi="Calibr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0714A" wp14:editId="3396C8D3">
                <wp:simplePos x="0" y="0"/>
                <wp:positionH relativeFrom="column">
                  <wp:posOffset>23495</wp:posOffset>
                </wp:positionH>
                <wp:positionV relativeFrom="paragraph">
                  <wp:posOffset>3633470</wp:posOffset>
                </wp:positionV>
                <wp:extent cx="2224976" cy="348813"/>
                <wp:effectExtent l="0" t="0" r="0" b="0"/>
                <wp:wrapNone/>
                <wp:docPr id="454" name="TextBox 4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2F0B0D-0053-9128-279E-31F1F7AF15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976" cy="3488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FE11B" w14:textId="77777777" w:rsidR="00CE1509" w:rsidRDefault="00CE1509" w:rsidP="00241F51">
                            <w:pPr>
                              <w:pStyle w:val="af1"/>
                              <w:spacing w:before="0" w:after="0" w:line="2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 xml:space="preserve">Численность детского </w:t>
                            </w:r>
                          </w:p>
                          <w:p w14:paraId="566BB0CF" w14:textId="77777777" w:rsidR="00CE1509" w:rsidRDefault="00CE1509" w:rsidP="00241F51">
                            <w:pPr>
                              <w:pStyle w:val="af1"/>
                              <w:spacing w:before="0" w:after="0" w:line="200" w:lineRule="exact"/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населения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714A" id="TextBox 453" o:spid="_x0000_s1083" type="#_x0000_t202" style="position:absolute;margin-left:1.85pt;margin-top:286.1pt;width:175.2pt;height:2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" filled="f" stroked="f">
                <v:textbox style="mso-fit-shape-to-text:t">
                  <w:txbxContent>
                    <w:p w14:paraId="3FFFE11B" w14:textId="77777777" w:rsidR="00CE1509" w:rsidRDefault="00CE1509" w:rsidP="00241F51">
                      <w:pPr>
                        <w:pStyle w:val="af1"/>
                        <w:spacing w:before="0" w:after="0" w:line="2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kern w:val="24"/>
                          <w:sz w:val="18"/>
                          <w:szCs w:val="18"/>
                        </w:rPr>
                        <w:t xml:space="preserve">Численность детского </w:t>
                      </w:r>
                    </w:p>
                    <w:p w14:paraId="566BB0CF" w14:textId="77777777" w:rsidR="00CE1509" w:rsidRDefault="00CE1509" w:rsidP="00241F51">
                      <w:pPr>
                        <w:pStyle w:val="af1"/>
                        <w:spacing w:before="0" w:after="0" w:line="200" w:lineRule="exact"/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kern w:val="24"/>
                          <w:sz w:val="18"/>
                          <w:szCs w:val="18"/>
                        </w:rPr>
                        <w:t>населения</w:t>
                      </w:r>
                    </w:p>
                  </w:txbxContent>
                </v:textbox>
              </v:shape>
            </w:pict>
          </mc:Fallback>
        </mc:AlternateContent>
      </w:r>
      <w:r w:rsidRPr="00691219">
        <w:rPr>
          <w:rFonts w:ascii="Calibri" w:hAnsi="Calibr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E8911" wp14:editId="41ACEEB9">
                <wp:simplePos x="0" y="0"/>
                <wp:positionH relativeFrom="column">
                  <wp:posOffset>755015</wp:posOffset>
                </wp:positionH>
                <wp:positionV relativeFrom="paragraph">
                  <wp:posOffset>2178050</wp:posOffset>
                </wp:positionV>
                <wp:extent cx="178604" cy="144000"/>
                <wp:effectExtent l="0" t="0" r="12065" b="27940"/>
                <wp:wrapNone/>
                <wp:docPr id="240" name="Овал 2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8A4E22-2E49-9851-1BA6-7D909055E1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4" cy="144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3A9C8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15E8911" id="Овал 239" o:spid="_x0000_s1084" style="position:absolute;margin-left:59.45pt;margin-top:171.5pt;width:14.05pt;height:11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" fillcolor="yellow" strokecolor="#548235" strokeweight="1pt">
                <v:stroke joinstyle="miter"/>
                <v:textbox>
                  <w:txbxContent>
                    <w:p w14:paraId="6D53A9C8" w14:textId="77777777" w:rsidR="00CE1509" w:rsidRDefault="00CE1509" w:rsidP="00241F51">
                      <w:pPr>
                        <w:pStyle w:val="af1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FF0000"/>
                          <w:kern w:val="24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691219">
        <w:rPr>
          <w:rFonts w:ascii="Calibri" w:hAnsi="Calibr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323154" wp14:editId="319B3DC5">
                <wp:simplePos x="0" y="0"/>
                <wp:positionH relativeFrom="column">
                  <wp:posOffset>2242820</wp:posOffset>
                </wp:positionH>
                <wp:positionV relativeFrom="paragraph">
                  <wp:posOffset>2157730</wp:posOffset>
                </wp:positionV>
                <wp:extent cx="178604" cy="144000"/>
                <wp:effectExtent l="0" t="0" r="12065" b="27940"/>
                <wp:wrapNone/>
                <wp:docPr id="241" name="Овал 2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8A4E22-2E49-9851-1BA6-7D909055E1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4" cy="144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5480E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5323154" id="Овал 240" o:spid="_x0000_s1085" style="position:absolute;margin-left:176.6pt;margin-top:169.9pt;width:14.05pt;height:1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" fillcolor="yellow" strokecolor="#548235" strokeweight="1pt">
                <v:stroke joinstyle="miter"/>
                <v:textbox>
                  <w:txbxContent>
                    <w:p w14:paraId="3DA5480E" w14:textId="77777777" w:rsidR="00CE1509" w:rsidRDefault="00CE1509" w:rsidP="00241F51">
                      <w:pPr>
                        <w:pStyle w:val="af1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FF0000"/>
                          <w:kern w:val="24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691219">
        <w:rPr>
          <w:rFonts w:ascii="Calibri" w:hAnsi="Calibr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D6D0F" wp14:editId="516D9EA8">
                <wp:simplePos x="0" y="0"/>
                <wp:positionH relativeFrom="column">
                  <wp:posOffset>1610360</wp:posOffset>
                </wp:positionH>
                <wp:positionV relativeFrom="paragraph">
                  <wp:posOffset>2376805</wp:posOffset>
                </wp:positionV>
                <wp:extent cx="178604" cy="144000"/>
                <wp:effectExtent l="0" t="0" r="12065" b="27940"/>
                <wp:wrapNone/>
                <wp:docPr id="242" name="Овал 2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8A4E22-2E49-9851-1BA6-7D909055E1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4" cy="144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CA183B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B9D6D0F" id="Овал 241" o:spid="_x0000_s1086" style="position:absolute;margin-left:126.8pt;margin-top:187.15pt;width:14.05pt;height:1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" fillcolor="yellow" strokecolor="#548235" strokeweight="1pt">
                <v:stroke joinstyle="miter"/>
                <v:textbox>
                  <w:txbxContent>
                    <w:p w14:paraId="08CA183B" w14:textId="77777777" w:rsidR="00CE1509" w:rsidRDefault="00CE1509" w:rsidP="00241F51">
                      <w:pPr>
                        <w:pStyle w:val="af1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FF0000"/>
                          <w:kern w:val="24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691219">
        <w:rPr>
          <w:rFonts w:ascii="Calibri" w:hAnsi="Calibr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C746F" wp14:editId="5CBBCB9F">
                <wp:simplePos x="0" y="0"/>
                <wp:positionH relativeFrom="column">
                  <wp:posOffset>3492500</wp:posOffset>
                </wp:positionH>
                <wp:positionV relativeFrom="paragraph">
                  <wp:posOffset>1948815</wp:posOffset>
                </wp:positionV>
                <wp:extent cx="178604" cy="144000"/>
                <wp:effectExtent l="0" t="0" r="12065" b="27940"/>
                <wp:wrapNone/>
                <wp:docPr id="243" name="Овал 2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6E6704-DFA9-B52F-5F02-D5237FB94D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04" cy="144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104C6D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+mn-ea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56C746F" id="Овал 242" o:spid="_x0000_s1087" style="position:absolute;margin-left:275pt;margin-top:153.45pt;width:14.05pt;height:1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" fillcolor="#ffc000" strokecolor="#548235" strokeweight="1pt">
                <v:stroke joinstyle="miter"/>
                <v:textbox>
                  <w:txbxContent>
                    <w:p w14:paraId="4C104C6D" w14:textId="77777777" w:rsidR="00CE1509" w:rsidRDefault="00CE1509" w:rsidP="00241F51">
                      <w:pPr>
                        <w:pStyle w:val="af1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+mn-ea" w:hAnsi="Calibri" w:cs="Calibri"/>
                          <w:b/>
                          <w:bCs/>
                          <w:color w:val="FF0000"/>
                          <w:kern w:val="24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4CAEFD14" w14:textId="14C5B7E8" w:rsidR="00241F51" w:rsidRPr="00691219" w:rsidRDefault="00241F51" w:rsidP="00272562">
      <w:pPr>
        <w:pStyle w:val="ConsPlusNormal"/>
        <w:rPr>
          <w:rFonts w:eastAsia="DejaVu Sans"/>
        </w:rPr>
      </w:pPr>
    </w:p>
    <w:p w14:paraId="002CF96E" w14:textId="170D2FD3" w:rsidR="00241F51" w:rsidRPr="00691219" w:rsidRDefault="00241F51" w:rsidP="00272562">
      <w:pPr>
        <w:pStyle w:val="ConsPlusNormal"/>
        <w:rPr>
          <w:rFonts w:eastAsia="DejaVu Sans"/>
        </w:rPr>
      </w:pPr>
    </w:p>
    <w:p w14:paraId="6FF07BD4" w14:textId="0442B13C" w:rsidR="00241F51" w:rsidRPr="00691219" w:rsidRDefault="00241F51" w:rsidP="00272562">
      <w:pPr>
        <w:pStyle w:val="ConsPlusNormal"/>
        <w:rPr>
          <w:rFonts w:eastAsia="DejaVu Sans"/>
        </w:rPr>
      </w:pPr>
    </w:p>
    <w:p w14:paraId="0D95EA7F" w14:textId="57B3FD44" w:rsidR="00241F51" w:rsidRPr="00691219" w:rsidRDefault="00241F51" w:rsidP="00272562">
      <w:pPr>
        <w:pStyle w:val="ConsPlusNormal"/>
        <w:rPr>
          <w:rFonts w:eastAsia="DejaVu Sans"/>
        </w:rPr>
      </w:pPr>
    </w:p>
    <w:p w14:paraId="2F07F5CB" w14:textId="68BCD9AC" w:rsidR="00241F51" w:rsidRPr="00691219" w:rsidRDefault="00241F51" w:rsidP="00272562">
      <w:pPr>
        <w:pStyle w:val="ConsPlusNormal"/>
        <w:rPr>
          <w:rFonts w:eastAsia="DejaVu Sans"/>
        </w:rPr>
      </w:pPr>
    </w:p>
    <w:p w14:paraId="2FF78ECD" w14:textId="311514B4" w:rsidR="00241F51" w:rsidRPr="00691219" w:rsidRDefault="00241F51" w:rsidP="00272562">
      <w:pPr>
        <w:pStyle w:val="ConsPlusNormal"/>
        <w:rPr>
          <w:rFonts w:eastAsia="DejaVu Sans"/>
        </w:rPr>
      </w:pPr>
    </w:p>
    <w:p w14:paraId="10C80ADF" w14:textId="4D4F08A7" w:rsidR="00241F51" w:rsidRPr="00691219" w:rsidRDefault="00241F51" w:rsidP="00272562">
      <w:pPr>
        <w:pStyle w:val="ConsPlusNormal"/>
        <w:rPr>
          <w:rFonts w:eastAsia="DejaVu Sans"/>
        </w:rPr>
      </w:pPr>
    </w:p>
    <w:p w14:paraId="6C0BD9F7" w14:textId="183AD051" w:rsidR="00241F51" w:rsidRPr="00691219" w:rsidRDefault="00241F51" w:rsidP="00272562">
      <w:pPr>
        <w:pStyle w:val="ConsPlusNormal"/>
        <w:rPr>
          <w:rFonts w:eastAsia="DejaVu Sans"/>
        </w:rPr>
      </w:pPr>
    </w:p>
    <w:p w14:paraId="23567B36" w14:textId="41441ECB" w:rsidR="00241F51" w:rsidRPr="00691219" w:rsidRDefault="00241F51" w:rsidP="00272562">
      <w:pPr>
        <w:pStyle w:val="ConsPlusNormal"/>
        <w:rPr>
          <w:rFonts w:eastAsia="DejaVu Sans"/>
        </w:rPr>
      </w:pPr>
    </w:p>
    <w:p w14:paraId="6D5E2690" w14:textId="491C43BD" w:rsidR="00241F51" w:rsidRPr="00691219" w:rsidRDefault="00241F51" w:rsidP="00272562">
      <w:pPr>
        <w:pStyle w:val="ConsPlusNormal"/>
        <w:rPr>
          <w:rFonts w:eastAsia="DejaVu Sans"/>
        </w:rPr>
      </w:pPr>
    </w:p>
    <w:p w14:paraId="5C5F84C6" w14:textId="23A3A1B8" w:rsidR="00241F51" w:rsidRPr="00691219" w:rsidRDefault="00241F51" w:rsidP="00272562">
      <w:pPr>
        <w:pStyle w:val="ConsPlusNormal"/>
        <w:rPr>
          <w:rFonts w:eastAsia="DejaVu Sans"/>
        </w:rPr>
      </w:pPr>
    </w:p>
    <w:p w14:paraId="577FCABC" w14:textId="3D49F083" w:rsidR="00241F51" w:rsidRPr="00691219" w:rsidRDefault="00241F51" w:rsidP="00272562">
      <w:pPr>
        <w:pStyle w:val="ConsPlusNormal"/>
        <w:rPr>
          <w:rFonts w:eastAsia="DejaVu Sans"/>
        </w:rPr>
      </w:pPr>
    </w:p>
    <w:p w14:paraId="589CA608" w14:textId="0819A333" w:rsidR="00241F51" w:rsidRPr="00691219" w:rsidRDefault="00241F51" w:rsidP="00272562">
      <w:pPr>
        <w:pStyle w:val="ConsPlusNormal"/>
        <w:rPr>
          <w:rFonts w:eastAsia="DejaVu Sans"/>
        </w:rPr>
      </w:pPr>
    </w:p>
    <w:p w14:paraId="5A967F1E" w14:textId="2AD39798" w:rsidR="00241F51" w:rsidRPr="00691219" w:rsidRDefault="00241F51" w:rsidP="00272562">
      <w:pPr>
        <w:pStyle w:val="ConsPlusNormal"/>
        <w:rPr>
          <w:rFonts w:eastAsia="DejaVu Sans"/>
        </w:rPr>
      </w:pPr>
    </w:p>
    <w:p w14:paraId="126B717F" w14:textId="7F601C7C" w:rsidR="00241F51" w:rsidRPr="00691219" w:rsidRDefault="00241F51" w:rsidP="00272562">
      <w:pPr>
        <w:pStyle w:val="ConsPlusNormal"/>
        <w:rPr>
          <w:rFonts w:eastAsia="DejaVu Sans"/>
        </w:rPr>
      </w:pPr>
    </w:p>
    <w:p w14:paraId="2531B1F7" w14:textId="57229BE5" w:rsidR="00241F51" w:rsidRPr="00691219" w:rsidRDefault="00241F51" w:rsidP="00272562">
      <w:pPr>
        <w:pStyle w:val="ConsPlusNormal"/>
        <w:rPr>
          <w:rFonts w:eastAsia="DejaVu Sans"/>
        </w:rPr>
      </w:pPr>
    </w:p>
    <w:p w14:paraId="65C389B0" w14:textId="009DAF7A" w:rsidR="00241F51" w:rsidRPr="00691219" w:rsidRDefault="00241F51" w:rsidP="00272562">
      <w:pPr>
        <w:pStyle w:val="ConsPlusNormal"/>
        <w:rPr>
          <w:rFonts w:eastAsia="DejaVu Sans"/>
        </w:rPr>
      </w:pPr>
    </w:p>
    <w:p w14:paraId="3C617A6B" w14:textId="4CEAC77E" w:rsidR="00241F51" w:rsidRPr="00691219" w:rsidRDefault="00241F51" w:rsidP="00272562">
      <w:pPr>
        <w:pStyle w:val="ConsPlusNormal"/>
        <w:rPr>
          <w:rFonts w:eastAsia="DejaVu Sans"/>
        </w:rPr>
      </w:pPr>
    </w:p>
    <w:p w14:paraId="65F3F8C0" w14:textId="2BF7A749" w:rsidR="00241F51" w:rsidRPr="00691219" w:rsidRDefault="00241F51" w:rsidP="00272562">
      <w:pPr>
        <w:pStyle w:val="ConsPlusNormal"/>
        <w:rPr>
          <w:rFonts w:eastAsia="DejaVu Sans"/>
        </w:rPr>
      </w:pPr>
    </w:p>
    <w:p w14:paraId="5D59A3E5" w14:textId="66EB9082" w:rsidR="00241F51" w:rsidRPr="00691219" w:rsidRDefault="00241F51" w:rsidP="00272562">
      <w:pPr>
        <w:pStyle w:val="ConsPlusNormal"/>
        <w:rPr>
          <w:rFonts w:eastAsia="DejaVu Sans"/>
        </w:rPr>
      </w:pPr>
    </w:p>
    <w:p w14:paraId="014F9638" w14:textId="6DFB529C" w:rsidR="00241F51" w:rsidRPr="00691219" w:rsidRDefault="00241F51" w:rsidP="00272562">
      <w:pPr>
        <w:pStyle w:val="ConsPlusNormal"/>
        <w:rPr>
          <w:rFonts w:eastAsia="DejaVu Sans"/>
        </w:rPr>
      </w:pPr>
      <w:r w:rsidRPr="00691219">
        <w:rPr>
          <w:rFonts w:ascii="Calibri" w:hAnsi="Calibri" w:cs="Times New Roman"/>
          <w:noProof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4108CFE" wp14:editId="1B9247F7">
                <wp:simplePos x="0" y="0"/>
                <wp:positionH relativeFrom="margin">
                  <wp:posOffset>1350645</wp:posOffset>
                </wp:positionH>
                <wp:positionV relativeFrom="paragraph">
                  <wp:posOffset>25400</wp:posOffset>
                </wp:positionV>
                <wp:extent cx="3473532" cy="2231720"/>
                <wp:effectExtent l="0" t="0" r="0" b="0"/>
                <wp:wrapNone/>
                <wp:docPr id="36" name="Группа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BC2DF0-F4F3-0B2C-D564-B3D6B65B76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3532" cy="2231720"/>
                          <a:chOff x="0" y="0"/>
                          <a:chExt cx="2166923" cy="2231720"/>
                        </a:xfrm>
                      </wpg:grpSpPr>
                      <wpg:grpSp>
                        <wpg:cNvPr id="37" name="Группа 37">
                          <a:extLst>
                            <a:ext uri="{FF2B5EF4-FFF2-40B4-BE49-F238E27FC236}">
                              <a16:creationId xmlns:a16="http://schemas.microsoft.com/office/drawing/2014/main" id="{C5A2D38B-8C1D-A48D-7539-AFB30FD4EED6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811946" cy="718346"/>
                            <a:chOff x="0" y="0"/>
                            <a:chExt cx="1811946" cy="718346"/>
                          </a:xfrm>
                        </wpg:grpSpPr>
                        <wps:wsp>
                          <wps:cNvPr id="38" name="TextBox 271">
                            <a:extLst>
                              <a:ext uri="{FF2B5EF4-FFF2-40B4-BE49-F238E27FC236}">
                                <a16:creationId xmlns:a16="http://schemas.microsoft.com/office/drawing/2014/main" id="{B9EB4E0D-FF87-2513-BF41-8ECEBEEF0BC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106" y="220143"/>
                              <a:ext cx="1767840" cy="345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B98B10" w14:textId="77777777" w:rsidR="00CE1509" w:rsidRDefault="00CE1509" w:rsidP="00241F51">
                                <w:pPr>
                                  <w:pStyle w:val="af1"/>
                                  <w:spacing w:before="0" w:after="0"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kern w:val="24"/>
                                  </w:rPr>
                                  <w:t xml:space="preserve">Цифрой указан уровень </w:t>
                                </w:r>
                              </w:p>
                              <w:p w14:paraId="7D18AF5D" w14:textId="77777777" w:rsidR="00CE1509" w:rsidRDefault="00CE1509" w:rsidP="00241F51">
                                <w:pPr>
                                  <w:pStyle w:val="af1"/>
                                  <w:spacing w:before="0" w:after="0" w:line="200" w:lineRule="exact"/>
                                  <w:jc w:val="both"/>
                                </w:pPr>
                                <w:r>
                                  <w:rPr>
                                    <w:rFonts w:ascii="Calibri" w:hAnsi="Calibri" w:cs="Calibri"/>
                                    <w:kern w:val="24"/>
                                  </w:rPr>
                                  <w:t>медицинской организации: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" name="TextBox 272">
                            <a:extLst>
                              <a:ext uri="{FF2B5EF4-FFF2-40B4-BE49-F238E27FC236}">
                                <a16:creationId xmlns:a16="http://schemas.microsoft.com/office/drawing/2014/main" id="{1331C3F0-F4E6-23C3-6469-22A155F8627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0"/>
                              <a:ext cx="1608617" cy="2463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0C78B9" w14:textId="77777777" w:rsidR="00CE1509" w:rsidRDefault="00CE1509" w:rsidP="00241F51">
                                <w:pPr>
                                  <w:pStyle w:val="af1"/>
                                  <w:spacing w:before="0"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kern w:val="24"/>
                                  </w:rPr>
                                  <w:t>Условные обозначения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40" name="Группа 40">
                            <a:extLst>
                              <a:ext uri="{FF2B5EF4-FFF2-40B4-BE49-F238E27FC236}">
                                <a16:creationId xmlns:a16="http://schemas.microsoft.com/office/drawing/2014/main" id="{15969A51-9E74-CBF9-5F9B-4311FD432F7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37305" y="542925"/>
                              <a:ext cx="563906" cy="175421"/>
                              <a:chOff x="137305" y="542925"/>
                              <a:chExt cx="563906" cy="175421"/>
                            </a:xfrm>
                          </wpg:grpSpPr>
                          <wps:wsp>
                            <wps:cNvPr id="41" name="Овал 41">
                              <a:extLst>
                                <a:ext uri="{FF2B5EF4-FFF2-40B4-BE49-F238E27FC236}">
                                  <a16:creationId xmlns:a16="http://schemas.microsoft.com/office/drawing/2014/main" id="{DAAEB4BF-D889-C159-364F-DE4656A8D3D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7305" y="574346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802772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42" name="Овал 42">
                              <a:extLst>
                                <a:ext uri="{FF2B5EF4-FFF2-40B4-BE49-F238E27FC236}">
                                  <a16:creationId xmlns:a16="http://schemas.microsoft.com/office/drawing/2014/main" id="{588A4E22-2E49-9851-1BA6-7D909055E16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3204" y="574346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76433C" w14:textId="7777777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43" name="Овал 43">
                              <a:extLst>
                                <a:ext uri="{FF2B5EF4-FFF2-40B4-BE49-F238E27FC236}">
                                  <a16:creationId xmlns:a16="http://schemas.microsoft.com/office/drawing/2014/main" id="{496E6704-DFA9-B52F-5F02-D5237FB94D9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57211" y="542925"/>
                                <a:ext cx="144000" cy="17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FE5AB2" w14:textId="711358F7" w:rsidR="00CE1509" w:rsidRDefault="00CE1509" w:rsidP="00241F51">
                                  <w:pPr>
                                    <w:pStyle w:val="af1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Pr="00C63F5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14"/>
                                    </w:rPr>
                                    <w:t>ondar.ald77@yandex.ru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kern w:val="24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</wpg:grpSp>
                      <wpg:grpSp>
                        <wpg:cNvPr id="44" name="Группа 44">
                          <a:extLst>
                            <a:ext uri="{FF2B5EF4-FFF2-40B4-BE49-F238E27FC236}">
                              <a16:creationId xmlns:a16="http://schemas.microsoft.com/office/drawing/2014/main" id="{DC8ADFDD-92D5-D39C-9FDA-6B9EB0765795}"/>
                            </a:ext>
                          </a:extLst>
                        </wpg:cNvPr>
                        <wpg:cNvGrpSpPr/>
                        <wpg:grpSpPr>
                          <a:xfrm>
                            <a:off x="41726" y="752475"/>
                            <a:ext cx="2125197" cy="1479245"/>
                            <a:chOff x="41726" y="752475"/>
                            <a:chExt cx="2125197" cy="1479245"/>
                          </a:xfrm>
                        </wpg:grpSpPr>
                        <wps:wsp>
                          <wps:cNvPr id="45" name="TextBox 457">
                            <a:extLst>
                              <a:ext uri="{FF2B5EF4-FFF2-40B4-BE49-F238E27FC236}">
                                <a16:creationId xmlns:a16="http://schemas.microsoft.com/office/drawing/2014/main" id="{6CD6008B-C881-0D75-C1D2-1A80E1F2964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1726" y="752475"/>
                              <a:ext cx="2125197" cy="2318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EA28EB" w14:textId="77777777" w:rsidR="00CE1509" w:rsidRDefault="00CE1509" w:rsidP="00241F51">
                                <w:pPr>
                                  <w:pStyle w:val="af1"/>
                                  <w:spacing w:before="0" w:after="0" w:line="2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kern w:val="24"/>
                                  </w:rPr>
                                  <w:t>Цветом отмечен тип МО: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46" name="Группа 46">
                            <a:extLst>
                              <a:ext uri="{FF2B5EF4-FFF2-40B4-BE49-F238E27FC236}">
                                <a16:creationId xmlns:a16="http://schemas.microsoft.com/office/drawing/2014/main" id="{6D2BEE2B-34C8-3D73-3628-318766E5F571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53516" y="924897"/>
                              <a:ext cx="1673890" cy="1306823"/>
                              <a:chOff x="153516" y="924897"/>
                              <a:chExt cx="1673890" cy="1306823"/>
                            </a:xfrm>
                          </wpg:grpSpPr>
                          <wps:wsp>
                            <wps:cNvPr id="47" name="Овал 47">
                              <a:extLst>
                                <a:ext uri="{FF2B5EF4-FFF2-40B4-BE49-F238E27FC236}">
                                  <a16:creationId xmlns:a16="http://schemas.microsoft.com/office/drawing/2014/main" id="{E84A1407-06AD-C51C-55DC-815EFDE612F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3525" y="1091549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48" name="TextBox 255">
                              <a:extLst>
                                <a:ext uri="{FF2B5EF4-FFF2-40B4-BE49-F238E27FC236}">
                                  <a16:creationId xmlns:a16="http://schemas.microsoft.com/office/drawing/2014/main" id="{FDAA90FA-C51A-A38B-FCBB-D95A41258A5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5040" y="924897"/>
                                <a:ext cx="1512366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30996F" w14:textId="08DC4103" w:rsidR="00CE1509" w:rsidRDefault="00CE1509" w:rsidP="00241F51">
                                  <w:pPr>
                                    <w:pStyle w:val="af1"/>
                                    <w:spacing w:before="0" w:after="0" w:line="20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24"/>
                                    </w:rPr>
                                    <w:t>ММЦ, имеющая в составе хирургические койки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9" name="Овал 49">
                              <a:extLst>
                                <a:ext uri="{FF2B5EF4-FFF2-40B4-BE49-F238E27FC236}">
                                  <a16:creationId xmlns:a16="http://schemas.microsoft.com/office/drawing/2014/main" id="{F6C86704-72EA-8193-4CA9-46739956115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4089" y="1496662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50" name="TextBox 257">
                              <a:extLst>
                                <a:ext uri="{FF2B5EF4-FFF2-40B4-BE49-F238E27FC236}">
                                  <a16:creationId xmlns:a16="http://schemas.microsoft.com/office/drawing/2014/main" id="{043FB95A-5AC5-1901-5CB6-CD19DC634AF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05606" y="1329955"/>
                                <a:ext cx="1511854" cy="472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7B1DE8" w14:textId="77777777" w:rsidR="00CE1509" w:rsidRDefault="00CE1509" w:rsidP="00241F51">
                                  <w:pPr>
                                    <w:pStyle w:val="af1"/>
                                    <w:spacing w:before="0" w:after="0" w:line="20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24"/>
                                    </w:rPr>
                                    <w:t>Детская больница, не имеющая в составе хирургические койки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1" name="Овал 51">
                              <a:extLst>
                                <a:ext uri="{FF2B5EF4-FFF2-40B4-BE49-F238E27FC236}">
                                  <a16:creationId xmlns:a16="http://schemas.microsoft.com/office/drawing/2014/main" id="{140B771C-5F17-7A3A-6856-1CBFF5E7301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3516" y="1921193"/>
                                <a:ext cx="144000" cy="14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52" name="TextBox 259">
                              <a:extLst>
                                <a:ext uri="{FF2B5EF4-FFF2-40B4-BE49-F238E27FC236}">
                                  <a16:creationId xmlns:a16="http://schemas.microsoft.com/office/drawing/2014/main" id="{6CF0E4F8-1708-7959-8D6E-699D6D64742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95069" y="1754666"/>
                                <a:ext cx="1512183" cy="47705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936F406" w14:textId="77777777" w:rsidR="00CE1509" w:rsidRDefault="00CE1509" w:rsidP="00241F51">
                                  <w:pPr>
                                    <w:pStyle w:val="af1"/>
                                    <w:spacing w:before="0" w:after="0" w:line="20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kern w:val="24"/>
                                    </w:rPr>
                                    <w:t>МО, имеющая в составе детские койки, в т.ч. хирургические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108CFE" id="Группа 8" o:spid="_x0000_s1088" style="position:absolute;margin-left:106.35pt;margin-top:2pt;width:273.5pt;height:175.75pt;z-index:251669504;mso-position-horizontal-relative:margin;mso-width-relative:margin;mso-height-relative:margin" coordsize="21669,2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">
                <v:group id="Группа 37" o:spid="_x0000_s1089" style="position:absolute;width:18119;height:7183" coordsize="18119,7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Box 271" o:spid="_x0000_s1090" type="#_x0000_t202" style="position:absolute;left:441;top:2201;width:17678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14:paraId="24B98B10" w14:textId="77777777" w:rsidR="00CE1509" w:rsidRDefault="00CE1509" w:rsidP="00241F51">
                          <w:pPr>
                            <w:pStyle w:val="af1"/>
                            <w:spacing w:before="0" w:after="0"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kern w:val="24"/>
                            </w:rPr>
                            <w:t xml:space="preserve">Цифрой указан уровень </w:t>
                          </w:r>
                        </w:p>
                        <w:p w14:paraId="7D18AF5D" w14:textId="77777777" w:rsidR="00CE1509" w:rsidRDefault="00CE1509" w:rsidP="00241F51">
                          <w:pPr>
                            <w:pStyle w:val="af1"/>
                            <w:spacing w:before="0" w:after="0" w:line="200" w:lineRule="exact"/>
                            <w:jc w:val="both"/>
                          </w:pPr>
                          <w:r>
                            <w:rPr>
                              <w:rFonts w:ascii="Calibri" w:hAnsi="Calibri" w:cs="Calibri"/>
                              <w:kern w:val="24"/>
                            </w:rPr>
                            <w:t>медицинской организации:</w:t>
                          </w:r>
                        </w:p>
                      </w:txbxContent>
                    </v:textbox>
                  </v:shape>
                  <v:shape id="TextBox 272" o:spid="_x0000_s1091" type="#_x0000_t202" style="position:absolute;width:16086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370C78B9" w14:textId="77777777" w:rsidR="00CE1509" w:rsidRDefault="00CE1509" w:rsidP="00241F51">
                          <w:pPr>
                            <w:pStyle w:val="af1"/>
                            <w:spacing w:before="0"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kern w:val="24"/>
                            </w:rPr>
                            <w:t>Условные обозначения</w:t>
                          </w:r>
                        </w:p>
                      </w:txbxContent>
                    </v:textbox>
                  </v:shape>
                  <v:group id="Группа 40" o:spid="_x0000_s1092" style="position:absolute;left:1373;top:5429;width:5639;height:1754" coordorigin="1373,5429" coordsize="5639,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oval id="Овал 41" o:spid="_x0000_s1093" style="position:absolute;left:1373;top:5743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" fillcolor="yellow" strokecolor="#548235" strokeweight="1pt">
                      <v:stroke joinstyle="miter"/>
                      <v:textbox>
                        <w:txbxContent>
                          <w:p w14:paraId="74802772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  <v:oval id="Овал 42" o:spid="_x0000_s1094" style="position:absolute;left:3532;top:5743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" fillcolor="yellow" strokecolor="#548235" strokeweight="1pt">
                      <v:stroke joinstyle="miter"/>
                      <v:textbox>
                        <w:txbxContent>
                          <w:p w14:paraId="7376433C" w14:textId="7777777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v:textbox>
                    </v:oval>
                    <v:oval id="Овал 43" o:spid="_x0000_s1095" style="position:absolute;left:5572;top:5429;width:1440;height:1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" fillcolor="yellow" strokecolor="#548235" strokeweight="1pt">
                      <v:stroke joinstyle="miter"/>
                      <v:textbox>
                        <w:txbxContent>
                          <w:p w14:paraId="1AFE5AB2" w14:textId="711358F7" w:rsidR="00CE1509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  <w:r w:rsidRPr="00C63F5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ondar.ald77@yandex.ru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kern w:val="24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v:group>
                </v:group>
                <v:group id="Группа 44" o:spid="_x0000_s1096" style="position:absolute;left:417;top:7524;width:21252;height:14793" coordorigin="417,7524" coordsize="21251,1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Box 457" o:spid="_x0000_s1097" type="#_x0000_t202" style="position:absolute;left:417;top:7524;width:21252;height:2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14:paraId="2AEA28EB" w14:textId="77777777" w:rsidR="00CE1509" w:rsidRDefault="00CE1509" w:rsidP="00241F51">
                          <w:pPr>
                            <w:pStyle w:val="af1"/>
                            <w:spacing w:before="0" w:after="0" w:line="200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kern w:val="24"/>
                            </w:rPr>
                            <w:t>Цветом отмечен тип МО:</w:t>
                          </w:r>
                        </w:p>
                      </w:txbxContent>
                    </v:textbox>
                  </v:shape>
                  <v:group id="Группа 46" o:spid="_x0000_s1098" style="position:absolute;left:1535;top:9248;width:16739;height:13069" coordorigin="1535,9248" coordsize="16738,1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oval id="Овал 47" o:spid="_x0000_s1099" style="position:absolute;left:1735;top:10915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" fillcolor="yellow" strokecolor="#548235" strokeweight="1pt">
                      <v:stroke joinstyle="miter"/>
                    </v:oval>
                    <v:shape id="TextBox 255" o:spid="_x0000_s1100" type="#_x0000_t202" style="position:absolute;left:3150;top:9248;width:151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<v:textbox>
                        <w:txbxContent>
                          <w:p w14:paraId="7430996F" w14:textId="08DC4103" w:rsidR="00CE1509" w:rsidRDefault="00CE1509" w:rsidP="00241F51">
                            <w:pPr>
                              <w:pStyle w:val="af1"/>
                              <w:spacing w:before="0" w:after="0" w:line="2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24"/>
                              </w:rPr>
                              <w:t>ММЦ, имеющая в составе хирургические койки</w:t>
                            </w:r>
                          </w:p>
                        </w:txbxContent>
                      </v:textbox>
                    </v:shape>
                    <v:oval id="Овал 49" o:spid="_x0000_s1101" style="position:absolute;left:1640;top:14966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" fillcolor="#ffc000" strokecolor="#548235" strokeweight="1pt">
                      <v:stroke joinstyle="miter"/>
                    </v:oval>
                    <v:shape id="TextBox 257" o:spid="_x0000_s1102" type="#_x0000_t202" style="position:absolute;left:3056;top:13299;width:15118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<v:textbox>
                        <w:txbxContent>
                          <w:p w14:paraId="077B1DE8" w14:textId="77777777" w:rsidR="00CE1509" w:rsidRDefault="00CE1509" w:rsidP="00241F51">
                            <w:pPr>
                              <w:pStyle w:val="af1"/>
                              <w:spacing w:before="0" w:after="0" w:line="2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24"/>
                              </w:rPr>
                              <w:t>Детская больница, не имеющая в составе хирургические койки</w:t>
                            </w:r>
                          </w:p>
                        </w:txbxContent>
                      </v:textbox>
                    </v:shape>
                    <v:oval id="Овал 51" o:spid="_x0000_s1103" style="position:absolute;left:1535;top:19211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" fillcolor="#00b050" strokecolor="#548235" strokeweight="1pt">
                      <v:stroke joinstyle="miter"/>
                    </v:oval>
                    <v:shape id="TextBox 259" o:spid="_x0000_s1104" type="#_x0000_t202" style="position:absolute;left:2950;top:17546;width:15122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14:paraId="1936F406" w14:textId="77777777" w:rsidR="00CE1509" w:rsidRDefault="00CE1509" w:rsidP="00241F51">
                            <w:pPr>
                              <w:pStyle w:val="af1"/>
                              <w:spacing w:before="0" w:after="0" w:line="2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kern w:val="24"/>
                              </w:rPr>
                              <w:t>МО, имеющая в составе детские койки, в т.ч. хирургические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01CBB0EE" w14:textId="511356F2" w:rsidR="00241F51" w:rsidRPr="00691219" w:rsidRDefault="00241F51" w:rsidP="00272562">
      <w:pPr>
        <w:pStyle w:val="ConsPlusNormal"/>
        <w:rPr>
          <w:rFonts w:eastAsia="DejaVu Sans"/>
        </w:rPr>
      </w:pPr>
    </w:p>
    <w:p w14:paraId="6B82CA4B" w14:textId="5BC45518" w:rsidR="00241F51" w:rsidRPr="00691219" w:rsidRDefault="00241F51" w:rsidP="00272562">
      <w:pPr>
        <w:pStyle w:val="ConsPlusNormal"/>
        <w:rPr>
          <w:rFonts w:eastAsia="DejaVu Sans"/>
        </w:rPr>
      </w:pPr>
    </w:p>
    <w:p w14:paraId="1601549C" w14:textId="5D0BDE4A" w:rsidR="00241F51" w:rsidRPr="00691219" w:rsidRDefault="00241F51" w:rsidP="00272562">
      <w:pPr>
        <w:pStyle w:val="ConsPlusNormal"/>
        <w:rPr>
          <w:rFonts w:eastAsia="DejaVu Sans"/>
        </w:rPr>
      </w:pPr>
    </w:p>
    <w:p w14:paraId="2B5BADF4" w14:textId="3141F529" w:rsidR="00241F51" w:rsidRPr="00691219" w:rsidRDefault="00241F51" w:rsidP="00272562">
      <w:pPr>
        <w:pStyle w:val="ConsPlusNormal"/>
        <w:rPr>
          <w:rFonts w:eastAsia="DejaVu Sans"/>
        </w:rPr>
      </w:pPr>
    </w:p>
    <w:p w14:paraId="4A670607" w14:textId="72D52CD5" w:rsidR="00241F51" w:rsidRPr="00691219" w:rsidRDefault="00241F51" w:rsidP="00272562">
      <w:pPr>
        <w:pStyle w:val="ConsPlusNormal"/>
        <w:rPr>
          <w:rFonts w:eastAsia="DejaVu Sans"/>
        </w:rPr>
      </w:pPr>
    </w:p>
    <w:p w14:paraId="7725D9CB" w14:textId="0C7DAC26" w:rsidR="00241F51" w:rsidRPr="00691219" w:rsidRDefault="00241F51" w:rsidP="00272562">
      <w:pPr>
        <w:pStyle w:val="ConsPlusNormal"/>
        <w:rPr>
          <w:rFonts w:eastAsia="DejaVu Sans"/>
        </w:rPr>
      </w:pPr>
    </w:p>
    <w:p w14:paraId="4C41E7CD" w14:textId="4009B05A" w:rsidR="00241F51" w:rsidRPr="00691219" w:rsidRDefault="00241F51" w:rsidP="00272562">
      <w:pPr>
        <w:pStyle w:val="ConsPlusNormal"/>
        <w:rPr>
          <w:rFonts w:eastAsia="DejaVu Sans"/>
        </w:rPr>
      </w:pPr>
    </w:p>
    <w:p w14:paraId="4EBF3C1E" w14:textId="27D8A9AA" w:rsidR="00241F51" w:rsidRPr="00691219" w:rsidRDefault="00241F51" w:rsidP="00272562">
      <w:pPr>
        <w:pStyle w:val="ConsPlusNormal"/>
        <w:rPr>
          <w:rFonts w:eastAsia="DejaVu Sans"/>
        </w:rPr>
      </w:pPr>
    </w:p>
    <w:p w14:paraId="3DF1A617" w14:textId="35B8D121" w:rsidR="00241F51" w:rsidRPr="00691219" w:rsidRDefault="00241F51" w:rsidP="00272562">
      <w:pPr>
        <w:pStyle w:val="ConsPlusNormal"/>
        <w:rPr>
          <w:rFonts w:eastAsia="DejaVu Sans"/>
        </w:rPr>
      </w:pPr>
    </w:p>
    <w:p w14:paraId="0E3BA9B2" w14:textId="584377F2" w:rsidR="00241F51" w:rsidRPr="00691219" w:rsidRDefault="00241F51" w:rsidP="00272562">
      <w:pPr>
        <w:pStyle w:val="ConsPlusNormal"/>
        <w:rPr>
          <w:rFonts w:eastAsia="DejaVu Sans"/>
        </w:rPr>
      </w:pPr>
    </w:p>
    <w:p w14:paraId="2F5D5BE7" w14:textId="1D125F27" w:rsidR="00241F51" w:rsidRPr="00691219" w:rsidRDefault="00241F51" w:rsidP="00272562">
      <w:pPr>
        <w:pStyle w:val="ConsPlusNormal"/>
        <w:rPr>
          <w:rFonts w:eastAsia="DejaVu Sans"/>
        </w:rPr>
      </w:pPr>
    </w:p>
    <w:p w14:paraId="64D915C3" w14:textId="03B3F2AA" w:rsidR="00241F51" w:rsidRPr="00691219" w:rsidRDefault="00241F51" w:rsidP="00272562">
      <w:pPr>
        <w:pStyle w:val="ConsPlusNormal"/>
        <w:rPr>
          <w:rFonts w:eastAsia="DejaVu Sans"/>
        </w:rPr>
      </w:pPr>
    </w:p>
    <w:p w14:paraId="13B4F02B" w14:textId="6F6477AA" w:rsidR="00241F51" w:rsidRPr="00691219" w:rsidRDefault="00241F51" w:rsidP="00272562">
      <w:pPr>
        <w:pStyle w:val="ConsPlusNormal"/>
        <w:rPr>
          <w:rFonts w:eastAsia="DejaVu Sans"/>
        </w:rPr>
      </w:pPr>
      <w:r w:rsidRPr="00691219">
        <w:rPr>
          <w:rFonts w:ascii="Calibri" w:hAnsi="Calibr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70E935" wp14:editId="29DC7F33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5838825" cy="379730"/>
                <wp:effectExtent l="0" t="0" r="0" b="0"/>
                <wp:wrapNone/>
                <wp:docPr id="270" name="Заголовок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6F143C-1B1F-969D-AA80-F15A541F8F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1A6E91" w14:textId="77777777" w:rsidR="00CE1509" w:rsidRPr="00241F51" w:rsidRDefault="00CE1509" w:rsidP="00241F51">
                            <w:pPr>
                              <w:pStyle w:val="af1"/>
                              <w:spacing w:before="0" w:after="0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41F51">
                              <w:rPr>
                                <w:rFonts w:ascii="Calibri" w:eastAsia="+mn-ea" w:hAnsi="Calibri" w:cs="+mn-cs"/>
                                <w:b/>
                                <w:color w:val="auto"/>
                                <w:kern w:val="24"/>
                                <w:sz w:val="32"/>
                                <w:szCs w:val="32"/>
                              </w:rPr>
                              <w:t>Целевая модель 2030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 fontScale="975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70E935" id="_x0000_s1105" type="#_x0000_t202" style="position:absolute;margin-left:0;margin-top:12.8pt;width:459.75pt;height:29.9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" filled="f" stroked="f">
                <v:textbox>
                  <w:txbxContent>
                    <w:p w14:paraId="2D1A6E91" w14:textId="77777777" w:rsidR="00CE1509" w:rsidRPr="00241F51" w:rsidRDefault="00CE1509" w:rsidP="00241F51">
                      <w:pPr>
                        <w:pStyle w:val="af1"/>
                        <w:spacing w:before="0" w:after="0"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241F51">
                        <w:rPr>
                          <w:rFonts w:ascii="Calibri" w:eastAsia="+mn-ea" w:hAnsi="Calibri" w:cs="+mn-cs"/>
                          <w:b/>
                          <w:color w:val="auto"/>
                          <w:kern w:val="24"/>
                          <w:sz w:val="32"/>
                          <w:szCs w:val="32"/>
                        </w:rPr>
                        <w:t>Целевая модель 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98E1A" w14:textId="1E69E504" w:rsidR="00241F51" w:rsidRPr="00691219" w:rsidRDefault="00241F51" w:rsidP="00272562">
      <w:pPr>
        <w:pStyle w:val="ConsPlusNormal"/>
        <w:rPr>
          <w:rFonts w:eastAsia="DejaVu Sans"/>
        </w:rPr>
      </w:pPr>
    </w:p>
    <w:p w14:paraId="5E222E07" w14:textId="77777777" w:rsidR="004104F6" w:rsidRPr="00691219" w:rsidRDefault="004104F6" w:rsidP="00272562">
      <w:pPr>
        <w:pStyle w:val="ConsPlusNormal"/>
        <w:rPr>
          <w:rFonts w:eastAsia="DejaVu Sans"/>
        </w:rPr>
      </w:pPr>
    </w:p>
    <w:p w14:paraId="39BEC9C4" w14:textId="77777777" w:rsidR="004104F6" w:rsidRPr="00691219" w:rsidRDefault="004104F6" w:rsidP="00272562">
      <w:pPr>
        <w:pStyle w:val="ConsPlusNormal"/>
        <w:rPr>
          <w:rFonts w:eastAsia="DejaVu Sans"/>
        </w:rPr>
      </w:pPr>
    </w:p>
    <w:p w14:paraId="3B303F8C" w14:textId="77777777" w:rsidR="004104F6" w:rsidRPr="00691219" w:rsidRDefault="004104F6" w:rsidP="00272562">
      <w:pPr>
        <w:pStyle w:val="ConsPlusNormal"/>
        <w:rPr>
          <w:rFonts w:eastAsia="DejaVu Sans"/>
        </w:rPr>
      </w:pPr>
    </w:p>
    <w:p w14:paraId="1BB6DE5E" w14:textId="7052FFE7" w:rsidR="00241F51" w:rsidRPr="00691219" w:rsidRDefault="00241F51" w:rsidP="00272562">
      <w:pPr>
        <w:pStyle w:val="ConsPlusNormal"/>
        <w:rPr>
          <w:rFonts w:eastAsia="DejaVu Sans"/>
        </w:rPr>
      </w:pPr>
      <w:r w:rsidRPr="00691219">
        <w:rPr>
          <w:rFonts w:ascii="Calibri" w:hAnsi="Calibri" w:cs="Times New Roman"/>
          <w:noProof/>
          <w:szCs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1C92EEB" wp14:editId="2628999A">
                <wp:simplePos x="0" y="0"/>
                <wp:positionH relativeFrom="column">
                  <wp:posOffset>521970</wp:posOffset>
                </wp:positionH>
                <wp:positionV relativeFrom="paragraph">
                  <wp:posOffset>-12700</wp:posOffset>
                </wp:positionV>
                <wp:extent cx="5810250" cy="2886548"/>
                <wp:effectExtent l="0" t="0" r="0" b="9525"/>
                <wp:wrapNone/>
                <wp:docPr id="55" name="Группа 2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9A4DC8-E538-A6B8-57AB-FCB548C13D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2886548"/>
                          <a:chOff x="0" y="0"/>
                          <a:chExt cx="4654930" cy="2886548"/>
                        </a:xfrm>
                      </wpg:grpSpPr>
                      <wps:wsp>
                        <wps:cNvPr id="56" name="Прямоугольник 56">
                          <a:extLst>
                            <a:ext uri="{FF2B5EF4-FFF2-40B4-BE49-F238E27FC236}">
                              <a16:creationId xmlns:a16="http://schemas.microsoft.com/office/drawing/2014/main" id="{F2D1D0C7-D9E6-EF63-D85C-2C3ABC91AE28}"/>
                            </a:ext>
                          </a:extLst>
                        </wps:cNvPr>
                        <wps:cNvSpPr/>
                        <wps:spPr>
                          <a:xfrm>
                            <a:off x="16476" y="0"/>
                            <a:ext cx="4585608" cy="891816"/>
                          </a:xfrm>
                          <a:prstGeom prst="rect">
                            <a:avLst/>
                          </a:prstGeom>
                          <a:solidFill>
                            <a:srgbClr val="ECF3F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 57">
                          <a:extLst>
                            <a:ext uri="{FF2B5EF4-FFF2-40B4-BE49-F238E27FC236}">
                              <a16:creationId xmlns:a16="http://schemas.microsoft.com/office/drawing/2014/main" id="{259DFD46-65D3-A8C2-5BCC-C27353AC9874}"/>
                            </a:ext>
                          </a:extLst>
                        </wps:cNvPr>
                        <wps:cNvSpPr/>
                        <wps:spPr>
                          <a:xfrm>
                            <a:off x="0" y="1039435"/>
                            <a:ext cx="4615938" cy="844528"/>
                          </a:xfrm>
                          <a:prstGeom prst="rect">
                            <a:avLst/>
                          </a:prstGeom>
                          <a:solidFill>
                            <a:srgbClr val="DAE9F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рямоугольник 58">
                          <a:extLst>
                            <a:ext uri="{FF2B5EF4-FFF2-40B4-BE49-F238E27FC236}">
                              <a16:creationId xmlns:a16="http://schemas.microsoft.com/office/drawing/2014/main" id="{C6E16A27-597D-5D4A-390B-A76EFAB8675D}"/>
                            </a:ext>
                          </a:extLst>
                        </wps:cNvPr>
                        <wps:cNvSpPr/>
                        <wps:spPr>
                          <a:xfrm>
                            <a:off x="16476" y="1943335"/>
                            <a:ext cx="4585608" cy="943213"/>
                          </a:xfrm>
                          <a:prstGeom prst="rect">
                            <a:avLst/>
                          </a:prstGeom>
                          <a:solidFill>
                            <a:srgbClr val="C7DDF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Заголовок 1">
                          <a:extLst>
                            <a:ext uri="{FF2B5EF4-FFF2-40B4-BE49-F238E27FC236}">
                              <a16:creationId xmlns:a16="http://schemas.microsoft.com/office/drawing/2014/main" id="{A48F7500-1D0C-B4BB-AA87-4CA817A8DD19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3739808" y="68283"/>
                            <a:ext cx="902460" cy="855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73838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595959"/>
                                  <w:kern w:val="24"/>
                                  <w:sz w:val="120"/>
                                  <w:szCs w:val="120"/>
                                  <w:lang w:val="en-US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III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81" name="Заголовок 1">
                          <a:extLst>
                            <a:ext uri="{FF2B5EF4-FFF2-40B4-BE49-F238E27FC236}">
                              <a16:creationId xmlns:a16="http://schemas.microsoft.com/office/drawing/2014/main" id="{557EF290-EC13-8C97-C4E2-3997E9B163BF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3752470" y="1999032"/>
                            <a:ext cx="902460" cy="855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4676D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595959"/>
                                  <w:kern w:val="24"/>
                                  <w:sz w:val="120"/>
                                  <w:szCs w:val="120"/>
                                  <w:lang w:val="en-US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I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82" name="Заголовок 1">
                          <a:extLst>
                            <a:ext uri="{FF2B5EF4-FFF2-40B4-BE49-F238E27FC236}">
                              <a16:creationId xmlns:a16="http://schemas.microsoft.com/office/drawing/2014/main" id="{555979B6-3250-913B-904B-2092D9A50D4E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3888217" y="1062202"/>
                            <a:ext cx="605641" cy="855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0AB72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595959"/>
                                  <w:kern w:val="24"/>
                                  <w:sz w:val="120"/>
                                  <w:szCs w:val="120"/>
                                  <w:lang w:val="en-US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II</w:t>
                              </w:r>
                            </w:p>
                          </w:txbxContent>
                        </wps:txbx>
                        <wps:bodyPr vert="horz" lIns="91440" tIns="45720" rIns="91440" bIns="45720" rtlCol="0" anchor="ctr">
                          <a:noAutofit/>
                        </wps:bodyPr>
                      </wps:wsp>
                      <wps:wsp>
                        <wps:cNvPr id="83" name="Rectangle 1">
                          <a:extLst>
                            <a:ext uri="{FF2B5EF4-FFF2-40B4-BE49-F238E27FC236}">
                              <a16:creationId xmlns:a16="http://schemas.microsoft.com/office/drawing/2014/main" id="{FE361030-685C-364D-6A62-CB31CC98774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219101" y="1096389"/>
                            <a:ext cx="280860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6E0F00" w14:textId="77777777" w:rsidR="00CE1509" w:rsidRDefault="00CE1509" w:rsidP="00241F51">
                              <w:pPr>
                                <w:pStyle w:val="af1"/>
                                <w:spacing w:before="0" w:after="0"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детских поликлиник</w:t>
                              </w:r>
                            </w:p>
                            <w:p w14:paraId="3F4263FE" w14:textId="77777777" w:rsidR="00CE1509" w:rsidRDefault="00CE1509" w:rsidP="00241F51">
                              <w:pPr>
                                <w:pStyle w:val="af1"/>
                                <w:spacing w:before="0" w:after="0" w:line="200" w:lineRule="exact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  <w:sz w:val="22"/>
                                  <w:szCs w:val="22"/>
                                </w:rPr>
                                <w:t>17</w:t>
                              </w:r>
                              <w:r>
                                <w:rPr>
                                  <w:rFonts w:ascii="Calibri" w:hAnsi="Calibri" w:cs="Calibri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kern w:val="24"/>
                                  <w:sz w:val="22"/>
                                  <w:szCs w:val="22"/>
                                </w:rPr>
                                <w:t>детских поликлинических отделений</w:t>
                              </w:r>
                            </w:p>
                            <w:p w14:paraId="7102DDD0" w14:textId="77777777" w:rsidR="00CE1509" w:rsidRDefault="00CE1509" w:rsidP="00241F51">
                              <w:pPr>
                                <w:pStyle w:val="af1"/>
                                <w:spacing w:before="0" w:after="0" w:line="200" w:lineRule="exact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детская больница </w:t>
                              </w:r>
                            </w:p>
                            <w:p w14:paraId="16046CE6" w14:textId="77777777" w:rsidR="00CE1509" w:rsidRDefault="00CE1509" w:rsidP="00241F51">
                              <w:pPr>
                                <w:pStyle w:val="af1"/>
                                <w:spacing w:before="0" w:after="0" w:line="200" w:lineRule="exact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  <w:sz w:val="22"/>
                                  <w:szCs w:val="22"/>
                                </w:rPr>
                                <w:t xml:space="preserve">1 </w:t>
                              </w:r>
                              <w:r>
                                <w:rPr>
                                  <w:rFonts w:ascii="Calibri" w:hAnsi="Calibri" w:cs="Calibri"/>
                                  <w:kern w:val="24"/>
                                  <w:sz w:val="22"/>
                                  <w:szCs w:val="22"/>
                                </w:rPr>
                                <w:t>отделения медицинской реабилитации для детей в составе детской больницы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1">
                          <a:extLst>
                            <a:ext uri="{FF2B5EF4-FFF2-40B4-BE49-F238E27FC236}">
                              <a16:creationId xmlns:a16="http://schemas.microsoft.com/office/drawing/2014/main" id="{C20F7DCA-AFDA-0816-50E1-3BDA5AFEFD9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349491" y="2012933"/>
                            <a:ext cx="2708415" cy="76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D2829B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48235"/>
                                  <w:kern w:val="24"/>
                                  <w:sz w:val="22"/>
                                  <w:szCs w:val="22"/>
                                </w:rPr>
                                <w:t>17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детское педиатрическое отделение в ЦРБ</w:t>
                              </w:r>
                            </w:p>
                            <w:p w14:paraId="20E93FFD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48235"/>
                                  <w:kern w:val="24"/>
                                  <w:sz w:val="22"/>
                                  <w:szCs w:val="22"/>
                                </w:rPr>
                                <w:t xml:space="preserve">17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детское </w:t>
                              </w:r>
                              <w:r>
                                <w:rPr>
                                  <w:rFonts w:ascii="Calibri" w:hAnsi="Calibri" w:cs="Calibri"/>
                                  <w:kern w:val="24"/>
                                  <w:sz w:val="22"/>
                                  <w:szCs w:val="22"/>
                                </w:rPr>
                                <w:t>поликлиническое отделение в ЦРБ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оугольник 85">
                          <a:extLst>
                            <a:ext uri="{FF2B5EF4-FFF2-40B4-BE49-F238E27FC236}">
                              <a16:creationId xmlns:a16="http://schemas.microsoft.com/office/drawing/2014/main" id="{7C3CDC45-3501-966A-440B-C1176121FE8D}"/>
                            </a:ext>
                          </a:extLst>
                        </wps:cNvPr>
                        <wps:cNvSpPr/>
                        <wps:spPr>
                          <a:xfrm>
                            <a:off x="937822" y="2106141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4891EC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6" name="TextBox 296">
                          <a:extLst>
                            <a:ext uri="{FF2B5EF4-FFF2-40B4-BE49-F238E27FC236}">
                              <a16:creationId xmlns:a16="http://schemas.microsoft.com/office/drawing/2014/main" id="{23764E6F-EE50-EEE9-A312-07A28E605190}"/>
                            </a:ext>
                          </a:extLst>
                        </wps:cNvPr>
                        <wps:cNvSpPr txBox="1"/>
                        <wps:spPr>
                          <a:xfrm>
                            <a:off x="815479" y="155995"/>
                            <a:ext cx="3094990" cy="47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2C961" w14:textId="77777777" w:rsidR="00CE1509" w:rsidRDefault="00CE1509" w:rsidP="00241F51">
                              <w:pPr>
                                <w:pStyle w:val="af1"/>
                                <w:spacing w:before="0" w:after="0" w:line="20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</w:rPr>
                                <w:t xml:space="preserve">1 Перинатальный центр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</w:rPr>
                                <w:t>г.Кызыл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01C43C06" w14:textId="77777777" w:rsidR="00CE1509" w:rsidRDefault="00CE1509" w:rsidP="00241F51">
                              <w:pPr>
                                <w:pStyle w:val="af1"/>
                                <w:spacing w:before="0" w:after="0" w:line="200" w:lineRule="exact"/>
                              </w:pPr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 w:cs="Calibri"/>
                                  <w:kern w:val="24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</w:rPr>
                                <w:t>Республиканская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548235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детская больница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  <w:r w:rsidRPr="00241F51"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КДЦ, с отделениями хирургии и онкогематологии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Рисунок 87">
                            <a:extLst>
                              <a:ext uri="{FF2B5EF4-FFF2-40B4-BE49-F238E27FC236}">
                                <a16:creationId xmlns:a16="http://schemas.microsoft.com/office/drawing/2014/main" id="{E38A2851-7CE8-D421-150A-B081137751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942" y="186795"/>
                            <a:ext cx="589095" cy="590171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8" name="Группа 88">
                          <a:extLst>
                            <a:ext uri="{FF2B5EF4-FFF2-40B4-BE49-F238E27FC236}">
                              <a16:creationId xmlns:a16="http://schemas.microsoft.com/office/drawing/2014/main" id="{9548131E-7788-0B53-D19C-27167911B368}"/>
                            </a:ext>
                          </a:extLst>
                        </wpg:cNvPr>
                        <wpg:cNvGrpSpPr/>
                        <wpg:grpSpPr>
                          <a:xfrm>
                            <a:off x="49428" y="1172119"/>
                            <a:ext cx="1134638" cy="562397"/>
                            <a:chOff x="49427" y="1172119"/>
                            <a:chExt cx="1173107" cy="562397"/>
                          </a:xfrm>
                        </wpg:grpSpPr>
                        <pic:pic xmlns:pic="http://schemas.openxmlformats.org/drawingml/2006/picture">
                          <pic:nvPicPr>
                            <pic:cNvPr id="89" name="Рисунок 89">
                              <a:extLst>
                                <a:ext uri="{FF2B5EF4-FFF2-40B4-BE49-F238E27FC236}">
                                  <a16:creationId xmlns:a16="http://schemas.microsoft.com/office/drawing/2014/main" id="{A6CD9AB0-0094-28AA-02C3-9B53BD2D07A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duotone>
                                <a:srgbClr val="70AD47">
                                  <a:shade val="45000"/>
                                  <a:satMod val="135000"/>
                                </a:srgbClr>
                                <a:prstClr val="white"/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53601" y="1458036"/>
                              <a:ext cx="268933" cy="2689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Рисунок 90">
                              <a:extLst>
                                <a:ext uri="{FF2B5EF4-FFF2-40B4-BE49-F238E27FC236}">
                                  <a16:creationId xmlns:a16="http://schemas.microsoft.com/office/drawing/2014/main" id="{60F5DBB1-E821-2911-CC2C-D32014367A3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duotone>
                                <a:srgbClr val="70AD47">
                                  <a:shade val="45000"/>
                                  <a:satMod val="135000"/>
                                </a:srgbClr>
                                <a:prstClr val="white"/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98055" y="1455983"/>
                              <a:ext cx="268933" cy="2689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1" name="Рисунок 91">
                              <a:extLst>
                                <a:ext uri="{FF2B5EF4-FFF2-40B4-BE49-F238E27FC236}">
                                  <a16:creationId xmlns:a16="http://schemas.microsoft.com/office/drawing/2014/main" id="{97E9A89C-F9E2-3593-A995-9FD705B63B1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duotone>
                                <a:srgbClr val="70AD47">
                                  <a:shade val="45000"/>
                                  <a:satMod val="135000"/>
                                </a:srgbClr>
                                <a:prstClr val="white"/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2509" y="1465583"/>
                              <a:ext cx="268933" cy="2689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2" name="Рисунок 92">
                              <a:extLst>
                                <a:ext uri="{FF2B5EF4-FFF2-40B4-BE49-F238E27FC236}">
                                  <a16:creationId xmlns:a16="http://schemas.microsoft.com/office/drawing/2014/main" id="{78D57D0A-FAA4-F7EE-FD13-76232E3660E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duotone>
                                <a:srgbClr val="70AD47">
                                  <a:shade val="45000"/>
                                  <a:satMod val="135000"/>
                                </a:srgbClr>
                                <a:prstClr val="white"/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427" y="1172119"/>
                              <a:ext cx="268933" cy="2689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" name="Рисунок 93">
                              <a:extLst>
                                <a:ext uri="{FF2B5EF4-FFF2-40B4-BE49-F238E27FC236}">
                                  <a16:creationId xmlns:a16="http://schemas.microsoft.com/office/drawing/2014/main" id="{D1DD31C0-ABE5-6346-FFDF-961546C0D47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duotone>
                                <a:srgbClr val="70AD47">
                                  <a:shade val="45000"/>
                                  <a:satMod val="135000"/>
                                </a:srgbClr>
                                <a:prstClr val="white"/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7767" y="1172119"/>
                              <a:ext cx="268933" cy="2689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" name="Рисунок 94">
                              <a:extLst>
                                <a:ext uri="{FF2B5EF4-FFF2-40B4-BE49-F238E27FC236}">
                                  <a16:creationId xmlns:a16="http://schemas.microsoft.com/office/drawing/2014/main" id="{9F76B957-77D8-7E16-2DAC-B1467196CFA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duotone>
                                <a:srgbClr val="70AD47">
                                  <a:shade val="45000"/>
                                  <a:satMod val="135000"/>
                                </a:srgbClr>
                                <a:prstClr val="white"/>
                              </a:duoton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6107" y="1172119"/>
                              <a:ext cx="268933" cy="26893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95" name="Прямоугольник 95">
                          <a:extLst>
                            <a:ext uri="{FF2B5EF4-FFF2-40B4-BE49-F238E27FC236}">
                              <a16:creationId xmlns:a16="http://schemas.microsoft.com/office/drawing/2014/main" id="{FA1D4558-73E5-3337-F524-F2E69F47EE87}"/>
                            </a:ext>
                          </a:extLst>
                        </wps:cNvPr>
                        <wps:cNvSpPr/>
                        <wps:spPr>
                          <a:xfrm>
                            <a:off x="711153" y="2113021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3F64FB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88" name="Прямоугольник 288">
                          <a:extLst>
                            <a:ext uri="{FF2B5EF4-FFF2-40B4-BE49-F238E27FC236}">
                              <a16:creationId xmlns:a16="http://schemas.microsoft.com/office/drawing/2014/main" id="{6401B9B8-9159-10B5-4B1D-39312012835A}"/>
                            </a:ext>
                          </a:extLst>
                        </wps:cNvPr>
                        <wps:cNvSpPr/>
                        <wps:spPr>
                          <a:xfrm>
                            <a:off x="455450" y="2113021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B11D0DE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89" name="Прямоугольник 289">
                          <a:extLst>
                            <a:ext uri="{FF2B5EF4-FFF2-40B4-BE49-F238E27FC236}">
                              <a16:creationId xmlns:a16="http://schemas.microsoft.com/office/drawing/2014/main" id="{6E8B288A-739D-82C2-1A75-BE4DFF63EC68}"/>
                            </a:ext>
                          </a:extLst>
                        </wps:cNvPr>
                        <wps:cNvSpPr/>
                        <wps:spPr>
                          <a:xfrm>
                            <a:off x="214264" y="2106141"/>
                            <a:ext cx="180000" cy="18000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586C3C4" w14:textId="77777777" w:rsidR="00CE1509" w:rsidRDefault="00CE1509" w:rsidP="00241F51">
                              <w:pPr>
                                <w:pStyle w:val="af1"/>
                                <w:spacing w:before="0"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+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C92EEB" id="Группа 286" o:spid="_x0000_s1106" style="position:absolute;margin-left:41.1pt;margin-top:-1pt;width:457.5pt;height:227.3pt;z-index:251673600;mso-width-relative:margin" coordsize="46549,28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">
                <v:rect id="Прямоугольник 56" o:spid="_x0000_s1107" style="position:absolute;left:164;width:45856;height:8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" fillcolor="#ecf3fa" stroked="f" strokeweight="1pt"/>
                <v:rect id="Прямоугольник 57" o:spid="_x0000_s1108" style="position:absolute;top:10394;width:46159;height: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" fillcolor="#dae9f6" stroked="f" strokeweight="1pt"/>
                <v:rect id="Прямоугольник 58" o:spid="_x0000_s1109" style="position:absolute;left:164;top:19433;width:45856;height:9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" fillcolor="#c7ddf1" stroked="f" strokeweight="1pt"/>
                <v:shape id="_x0000_s1110" type="#_x0000_t202" style="position:absolute;left:37398;top:682;width:9024;height:8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" filled="f" stroked="f">
                  <v:textbox>
                    <w:txbxContent>
                      <w:p w14:paraId="0DF73838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595959"/>
                            <w:kern w:val="24"/>
                            <w:sz w:val="120"/>
                            <w:szCs w:val="120"/>
                            <w:lang w:val="en-US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III</w:t>
                        </w:r>
                      </w:p>
                    </w:txbxContent>
                  </v:textbox>
                </v:shape>
                <v:shape id="_x0000_s1111" type="#_x0000_t202" style="position:absolute;left:37524;top:19990;width:9025;height:8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" filled="f" stroked="f">
                  <v:textbox>
                    <w:txbxContent>
                      <w:p w14:paraId="6034676D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595959"/>
                            <w:kern w:val="24"/>
                            <w:sz w:val="120"/>
                            <w:szCs w:val="120"/>
                            <w:lang w:val="en-US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I</w:t>
                        </w:r>
                      </w:p>
                    </w:txbxContent>
                  </v:textbox>
                </v:shape>
                <v:shape id="_x0000_s1112" type="#_x0000_t202" style="position:absolute;left:38882;top:10622;width:6056;height:8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" filled="f" stroked="f">
                  <v:textbox>
                    <w:txbxContent>
                      <w:p w14:paraId="5570AB72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595959"/>
                            <w:kern w:val="24"/>
                            <w:sz w:val="120"/>
                            <w:szCs w:val="120"/>
                            <w:lang w:val="en-US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II</w:t>
                        </w:r>
                      </w:p>
                    </w:txbxContent>
                  </v:textbox>
                </v:shape>
                <v:rect id="Rectangle 1" o:spid="_x0000_s1113" style="position:absolute;left:12191;top:10963;width:28086;height:7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" filled="f" fillcolor="#5b9bd5 [3204]" stroked="f" strokecolor="black [3213]">
                  <v:shadow color="#e7e6e6 [3214]"/>
                  <v:textbox>
                    <w:txbxContent>
                      <w:p w14:paraId="5E6E0F00" w14:textId="77777777" w:rsidR="00CE1509" w:rsidRDefault="00CE1509" w:rsidP="00241F51">
                        <w:pPr>
                          <w:pStyle w:val="af1"/>
                          <w:spacing w:before="0" w:after="0" w:line="2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детских поликлиник</w:t>
                        </w:r>
                      </w:p>
                      <w:p w14:paraId="3F4263FE" w14:textId="77777777" w:rsidR="00CE1509" w:rsidRDefault="00CE1509" w:rsidP="00241F51">
                        <w:pPr>
                          <w:pStyle w:val="af1"/>
                          <w:spacing w:before="0" w:after="0" w:line="200" w:lineRule="exact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  <w:sz w:val="22"/>
                            <w:szCs w:val="22"/>
                          </w:rPr>
                          <w:t>17</w:t>
                        </w:r>
                        <w:r>
                          <w:rPr>
                            <w:rFonts w:ascii="Calibri" w:hAnsi="Calibri" w:cs="Calibri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kern w:val="24"/>
                            <w:sz w:val="22"/>
                            <w:szCs w:val="22"/>
                          </w:rPr>
                          <w:t>детских поликлинических отделений</w:t>
                        </w:r>
                      </w:p>
                      <w:p w14:paraId="7102DDD0" w14:textId="77777777" w:rsidR="00CE1509" w:rsidRDefault="00CE1509" w:rsidP="00241F51">
                        <w:pPr>
                          <w:pStyle w:val="af1"/>
                          <w:spacing w:before="0" w:after="0" w:line="200" w:lineRule="exact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детская больница </w:t>
                        </w:r>
                      </w:p>
                      <w:p w14:paraId="16046CE6" w14:textId="77777777" w:rsidR="00CE1509" w:rsidRDefault="00CE1509" w:rsidP="00241F51">
                        <w:pPr>
                          <w:pStyle w:val="af1"/>
                          <w:spacing w:before="0" w:after="0" w:line="200" w:lineRule="exact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  <w:sz w:val="22"/>
                            <w:szCs w:val="22"/>
                          </w:rPr>
                          <w:t xml:space="preserve">1 </w:t>
                        </w:r>
                        <w:r>
                          <w:rPr>
                            <w:rFonts w:ascii="Calibri" w:hAnsi="Calibri" w:cs="Calibri"/>
                            <w:kern w:val="24"/>
                            <w:sz w:val="22"/>
                            <w:szCs w:val="22"/>
                          </w:rPr>
                          <w:t>отделения медицинской реабилитации для детей в составе детской больницы</w:t>
                        </w:r>
                      </w:p>
                    </w:txbxContent>
                  </v:textbox>
                </v:rect>
                <v:rect id="Rectangle 1" o:spid="_x0000_s1114" style="position:absolute;left:13494;top:20129;width:27085;height:7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" filled="f" fillcolor="#5b9bd5 [3204]" stroked="f" strokecolor="black [3213]">
                  <v:shadow color="#e7e6e6 [3214]"/>
                  <v:textbox>
                    <w:txbxContent>
                      <w:p w14:paraId="42D2829B" w14:textId="77777777" w:rsidR="00CE1509" w:rsidRDefault="00CE1509" w:rsidP="00241F51">
                        <w:pPr>
                          <w:pStyle w:val="af1"/>
                          <w:spacing w:before="0"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548235"/>
                            <w:kern w:val="24"/>
                            <w:sz w:val="22"/>
                            <w:szCs w:val="22"/>
                          </w:rPr>
                          <w:t>17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детское педиатрическое отделение в ЦРБ</w:t>
                        </w:r>
                      </w:p>
                      <w:p w14:paraId="20E93FFD" w14:textId="77777777" w:rsidR="00CE1509" w:rsidRDefault="00CE1509" w:rsidP="00241F51">
                        <w:pPr>
                          <w:pStyle w:val="af1"/>
                          <w:spacing w:before="0" w:after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548235"/>
                            <w:kern w:val="24"/>
                            <w:sz w:val="22"/>
                            <w:szCs w:val="22"/>
                          </w:rPr>
                          <w:t xml:space="preserve">17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детское </w:t>
                        </w:r>
                        <w:r>
                          <w:rPr>
                            <w:rFonts w:ascii="Calibri" w:hAnsi="Calibri" w:cs="Calibri"/>
                            <w:kern w:val="24"/>
                            <w:sz w:val="22"/>
                            <w:szCs w:val="22"/>
                          </w:rPr>
                          <w:t>поликлиническое отделение в ЦРБ</w:t>
                        </w:r>
                      </w:p>
                    </w:txbxContent>
                  </v:textbox>
                </v:rect>
                <v:rect id="Прямоугольник 85" o:spid="_x0000_s1115" style="position:absolute;left:9378;top:2106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" fillcolor="#548235" stroked="f" strokeweight="1pt">
                  <v:textbox>
                    <w:txbxContent>
                      <w:p w14:paraId="2F4891EC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shape id="TextBox 296" o:spid="_x0000_s1116" type="#_x0000_t202" style="position:absolute;left:8154;top:1559;width:30950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0E12C961" w14:textId="77777777" w:rsidR="00CE1509" w:rsidRDefault="00CE1509" w:rsidP="00241F51">
                        <w:pPr>
                          <w:pStyle w:val="af1"/>
                          <w:spacing w:before="0" w:after="0" w:line="20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</w:rPr>
                          <w:t xml:space="preserve">1 Перинатальный центр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 w:themeColor="text1"/>
                            <w:kern w:val="24"/>
                          </w:rPr>
                          <w:t>г.Кызыл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</w:rPr>
                          <w:t xml:space="preserve"> </w:t>
                        </w:r>
                      </w:p>
                      <w:p w14:paraId="01C43C06" w14:textId="77777777" w:rsidR="00CE1509" w:rsidRDefault="00CE1509" w:rsidP="00241F51">
                        <w:pPr>
                          <w:pStyle w:val="af1"/>
                          <w:spacing w:before="0" w:after="0" w:line="200" w:lineRule="exact"/>
                        </w:pPr>
                        <w:proofErr w:type="gram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kern w:val="24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</w:rPr>
                          <w:t>Республиканская</w:t>
                        </w:r>
                        <w:proofErr w:type="gramEnd"/>
                        <w:r>
                          <w:rPr>
                            <w:rFonts w:ascii="Calibri" w:hAnsi="Calibri" w:cs="Calibri"/>
                            <w:b/>
                            <w:bCs/>
                            <w:color w:val="548235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детская больница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2"/>
                            <w:szCs w:val="22"/>
                            <w:lang w:val="en-US"/>
                          </w:rPr>
                          <w:t>c</w:t>
                        </w:r>
                        <w:r w:rsidRPr="00241F51"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КДЦ, с отделениями хирургии и онкогематологии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7" o:spid="_x0000_s1117" type="#_x0000_t75" style="position:absolute;left:1779;top:1867;width:5891;height:5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">
                  <v:imagedata r:id="rId20" o:title=""/>
                </v:shape>
                <v:group id="Группа 88" o:spid="_x0000_s1118" style="position:absolute;left:494;top:11721;width:11346;height:5624" coordorigin="494,11721" coordsize="11731,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Рисунок 89" o:spid="_x0000_s1119" type="#_x0000_t75" style="position:absolute;left:9536;top:14580;width:2689;height:2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">
                    <v:imagedata r:id="rId21" o:title="" recolortarget="#4a8522"/>
                  </v:shape>
                  <v:shape id="Рисунок 90" o:spid="_x0000_s1120" type="#_x0000_t75" style="position:absolute;left:5980;top:14559;width:2689;height:2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">
                    <v:imagedata r:id="rId21" o:title="" recolortarget="#4a8522"/>
                  </v:shape>
                  <v:shape id="Рисунок 91" o:spid="_x0000_s1121" type="#_x0000_t75" style="position:absolute;left:2425;top:14655;width:2689;height:2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">
                    <v:imagedata r:id="rId21" o:title="" recolortarget="#4a8522"/>
                  </v:shape>
                  <v:shape id="Рисунок 92" o:spid="_x0000_s1122" type="#_x0000_t75" style="position:absolute;left:494;top:11721;width:2689;height:2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">
                    <v:imagedata r:id="rId21" o:title="" recolortarget="#4a8522"/>
                  </v:shape>
                  <v:shape id="Рисунок 93" o:spid="_x0000_s1123" type="#_x0000_t75" style="position:absolute;left:4177;top:11721;width:2690;height:2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">
                    <v:imagedata r:id="rId21" o:title="" recolortarget="#4a8522"/>
                  </v:shape>
                  <v:shape id="Рисунок 94" o:spid="_x0000_s1124" type="#_x0000_t75" style="position:absolute;left:7861;top:11721;width:2689;height:2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">
                    <v:imagedata r:id="rId21" o:title="" recolortarget="#4a8522"/>
                  </v:shape>
                </v:group>
                <v:rect id="Прямоугольник 95" o:spid="_x0000_s1125" style="position:absolute;left:7111;top:2113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" fillcolor="#548235" stroked="f" strokeweight="1pt">
                  <v:textbox>
                    <w:txbxContent>
                      <w:p w14:paraId="603F64FB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Прямоугольник 288" o:spid="_x0000_s1126" style="position:absolute;left:4554;top:2113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" fillcolor="#548235" stroked="f" strokeweight="1pt">
                  <v:textbox>
                    <w:txbxContent>
                      <w:p w14:paraId="7B11D0DE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  <v:rect id="Прямоугольник 289" o:spid="_x0000_s1127" style="position:absolute;left:2142;top:21061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" fillcolor="#548235" stroked="f" strokeweight="1pt">
                  <v:textbox>
                    <w:txbxContent>
                      <w:p w14:paraId="7586C3C4" w14:textId="77777777" w:rsidR="00CE1509" w:rsidRDefault="00CE1509" w:rsidP="00241F51">
                        <w:pPr>
                          <w:pStyle w:val="af1"/>
                          <w:spacing w:before="0"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  <w:lang w:val="en-US"/>
                          </w:rPr>
                          <w:t>+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356DC7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03F64E71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1238D280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56C37E47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6A7CA93A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01B8AD5B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6C8607DA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0BF6BAEB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450AE600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792AB876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6A2F9FFC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4101E9EA" w14:textId="77777777" w:rsidR="00241F51" w:rsidRPr="00691219" w:rsidRDefault="00241F51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36"/>
        </w:rPr>
      </w:pPr>
    </w:p>
    <w:p w14:paraId="1C3F3A4E" w14:textId="102632C6" w:rsidR="00272562" w:rsidRDefault="00272562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bCs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36"/>
        </w:rPr>
        <w:lastRenderedPageBreak/>
        <w:t xml:space="preserve">Схема территориального планирования по профилю «Педиатрия» </w:t>
      </w:r>
      <w:r w:rsidR="003D0B2C" w:rsidRPr="00691219">
        <w:rPr>
          <w:rFonts w:ascii="Times New Roman" w:eastAsia="DejaVu Sans" w:hAnsi="Times New Roman"/>
          <w:sz w:val="28"/>
          <w:szCs w:val="36"/>
        </w:rPr>
        <w:t xml:space="preserve">в целевой модели будет включать Республиканскую детскую больницу с </w:t>
      </w:r>
      <w:r w:rsidR="007A7BF1" w:rsidRPr="00691219">
        <w:rPr>
          <w:rFonts w:ascii="Times New Roman" w:eastAsia="DejaVu Sans" w:hAnsi="Times New Roman"/>
          <w:sz w:val="28"/>
          <w:szCs w:val="36"/>
        </w:rPr>
        <w:t>отделением детской хирургии</w:t>
      </w:r>
      <w:r w:rsidR="00A6503F" w:rsidRPr="00691219">
        <w:rPr>
          <w:rFonts w:ascii="Times New Roman" w:eastAsia="DejaVu Sans" w:hAnsi="Times New Roman"/>
          <w:sz w:val="28"/>
          <w:szCs w:val="36"/>
        </w:rPr>
        <w:t xml:space="preserve"> и койками онкогематологии</w:t>
      </w:r>
      <w:r w:rsidR="007A7BF1" w:rsidRPr="00691219">
        <w:rPr>
          <w:rFonts w:ascii="Times New Roman" w:eastAsia="DejaVu Sans" w:hAnsi="Times New Roman"/>
          <w:sz w:val="28"/>
          <w:szCs w:val="36"/>
        </w:rPr>
        <w:t>.</w:t>
      </w:r>
      <w:r w:rsidR="003D0B2C" w:rsidRPr="00691219">
        <w:rPr>
          <w:rFonts w:ascii="Times New Roman" w:eastAsia="DejaVu Sans" w:hAnsi="Times New Roman"/>
          <w:sz w:val="28"/>
          <w:szCs w:val="36"/>
        </w:rPr>
        <w:t xml:space="preserve"> </w:t>
      </w:r>
      <w:r w:rsidR="00A6503F" w:rsidRPr="00691219">
        <w:rPr>
          <w:rFonts w:ascii="Times New Roman" w:eastAsia="DejaVu Sans" w:hAnsi="Times New Roman"/>
          <w:sz w:val="28"/>
          <w:szCs w:val="36"/>
        </w:rPr>
        <w:t>В</w:t>
      </w:r>
      <w:r w:rsidRPr="00691219">
        <w:rPr>
          <w:rFonts w:ascii="Times New Roman" w:eastAsia="DejaVu Sans" w:hAnsi="Times New Roman"/>
          <w:sz w:val="28"/>
          <w:szCs w:val="36"/>
        </w:rPr>
        <w:t xml:space="preserve"> 19</w:t>
      </w:r>
      <w:r w:rsidR="003467D0">
        <w:rPr>
          <w:rFonts w:ascii="Times New Roman" w:eastAsia="DejaVu Sans" w:hAnsi="Times New Roman"/>
          <w:sz w:val="28"/>
          <w:szCs w:val="36"/>
        </w:rPr>
        <w:t xml:space="preserve"> </w:t>
      </w:r>
      <w:r w:rsidRPr="00691219">
        <w:rPr>
          <w:rFonts w:ascii="Times New Roman" w:eastAsia="DejaVu Sans" w:hAnsi="Times New Roman"/>
          <w:sz w:val="28"/>
          <w:szCs w:val="36"/>
        </w:rPr>
        <w:t xml:space="preserve">медицинских организациях, 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оказывающих медицинскую помощь </w:t>
      </w:r>
      <w:r w:rsidR="003467D0" w:rsidRPr="00691219">
        <w:rPr>
          <w:rFonts w:ascii="Times New Roman" w:eastAsia="DejaVu Sans" w:hAnsi="Times New Roman"/>
          <w:bCs/>
          <w:sz w:val="28"/>
          <w:szCs w:val="28"/>
        </w:rPr>
        <w:t xml:space="preserve">детям </w:t>
      </w:r>
      <w:r w:rsidRPr="00691219">
        <w:rPr>
          <w:rFonts w:ascii="Times New Roman" w:eastAsia="DejaVu Sans" w:hAnsi="Times New Roman"/>
          <w:bCs/>
          <w:sz w:val="28"/>
          <w:szCs w:val="28"/>
        </w:rPr>
        <w:t>в стационарных условиях</w:t>
      </w:r>
      <w:r w:rsidR="003467D0">
        <w:rPr>
          <w:rFonts w:ascii="Times New Roman" w:eastAsia="DejaVu Sans" w:hAnsi="Times New Roman"/>
          <w:bCs/>
          <w:sz w:val="28"/>
          <w:szCs w:val="28"/>
        </w:rPr>
        <w:t>,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 </w:t>
      </w:r>
      <w:r w:rsidR="00A6503F" w:rsidRPr="00691219">
        <w:rPr>
          <w:rFonts w:ascii="Times New Roman" w:eastAsia="DejaVu Sans" w:hAnsi="Times New Roman"/>
          <w:bCs/>
          <w:sz w:val="28"/>
          <w:szCs w:val="28"/>
        </w:rPr>
        <w:t>сохранится 254 койки</w:t>
      </w:r>
      <w:r w:rsidRPr="00691219">
        <w:rPr>
          <w:rFonts w:ascii="Times New Roman" w:eastAsia="DejaVu Sans" w:hAnsi="Times New Roman"/>
          <w:bCs/>
          <w:sz w:val="28"/>
          <w:szCs w:val="28"/>
        </w:rPr>
        <w:t>. 120</w:t>
      </w:r>
      <w:r w:rsidRPr="00691219">
        <w:rPr>
          <w:rFonts w:ascii="Times New Roman" w:eastAsia="DejaVu Sans" w:hAnsi="Times New Roman"/>
          <w:sz w:val="24"/>
          <w:szCs w:val="24"/>
        </w:rPr>
        <w:t xml:space="preserve"> 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специализированных педиатрических коек (исключая хирургические профили и койки патологии новорожденных) развернуты в ГБУЗ РТ «Республиканской детской больнице». Всего </w:t>
      </w:r>
      <w:r w:rsidR="003467D0">
        <w:rPr>
          <w:rFonts w:ascii="Times New Roman" w:eastAsia="DejaVu Sans" w:hAnsi="Times New Roman"/>
          <w:bCs/>
          <w:sz w:val="28"/>
          <w:szCs w:val="28"/>
        </w:rPr>
        <w:t xml:space="preserve">имеется </w:t>
      </w:r>
      <w:r w:rsidRPr="00691219">
        <w:rPr>
          <w:rFonts w:ascii="Times New Roman" w:eastAsia="DejaVu Sans" w:hAnsi="Times New Roman"/>
          <w:bCs/>
          <w:sz w:val="28"/>
          <w:szCs w:val="28"/>
        </w:rPr>
        <w:t>22 детски</w:t>
      </w:r>
      <w:r w:rsidR="003467D0">
        <w:rPr>
          <w:rFonts w:ascii="Times New Roman" w:eastAsia="DejaVu Sans" w:hAnsi="Times New Roman"/>
          <w:bCs/>
          <w:sz w:val="28"/>
          <w:szCs w:val="28"/>
        </w:rPr>
        <w:t>е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 поликлиник</w:t>
      </w:r>
      <w:r w:rsidR="003467D0">
        <w:rPr>
          <w:rFonts w:ascii="Times New Roman" w:eastAsia="DejaVu Sans" w:hAnsi="Times New Roman"/>
          <w:bCs/>
          <w:sz w:val="28"/>
          <w:szCs w:val="28"/>
        </w:rPr>
        <w:t>и</w:t>
      </w:r>
      <w:r w:rsidRPr="00691219">
        <w:rPr>
          <w:rFonts w:ascii="Times New Roman" w:eastAsia="DejaVu Sans" w:hAnsi="Times New Roman"/>
          <w:bCs/>
          <w:sz w:val="28"/>
          <w:szCs w:val="28"/>
        </w:rPr>
        <w:t>, в том числе детские поликлинические отделения</w:t>
      </w:r>
      <w:r w:rsidR="003467D0">
        <w:rPr>
          <w:rFonts w:ascii="Times New Roman" w:eastAsia="DejaVu Sans" w:hAnsi="Times New Roman"/>
          <w:bCs/>
          <w:sz w:val="28"/>
          <w:szCs w:val="28"/>
        </w:rPr>
        <w:t>,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 ок</w:t>
      </w:r>
      <w:r w:rsidR="003467D0">
        <w:rPr>
          <w:rFonts w:ascii="Times New Roman" w:eastAsia="DejaVu Sans" w:hAnsi="Times New Roman"/>
          <w:bCs/>
          <w:sz w:val="28"/>
          <w:szCs w:val="28"/>
        </w:rPr>
        <w:t xml:space="preserve">азывающие </w:t>
      </w:r>
      <w:r w:rsidRPr="00691219">
        <w:rPr>
          <w:rFonts w:ascii="Times New Roman" w:eastAsia="DejaVu Sans" w:hAnsi="Times New Roman"/>
          <w:bCs/>
          <w:sz w:val="28"/>
          <w:szCs w:val="28"/>
        </w:rPr>
        <w:t xml:space="preserve">амбулаторную медицинскую помощь детям. </w:t>
      </w:r>
    </w:p>
    <w:p w14:paraId="2476885C" w14:textId="77777777" w:rsidR="003467D0" w:rsidRPr="00691219" w:rsidRDefault="003467D0" w:rsidP="0027256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</w:p>
    <w:p w14:paraId="40AC761D" w14:textId="77777777" w:rsidR="00272562" w:rsidRPr="00691219" w:rsidRDefault="00272562" w:rsidP="00C3762D">
      <w:pPr>
        <w:numPr>
          <w:ilvl w:val="0"/>
          <w:numId w:val="9"/>
        </w:numPr>
        <w:tabs>
          <w:tab w:val="left" w:pos="426"/>
        </w:tabs>
        <w:suppressAutoHyphens/>
        <w:spacing w:after="0" w:line="300" w:lineRule="atLeast"/>
        <w:ind w:left="0" w:firstLine="426"/>
        <w:jc w:val="both"/>
        <w:rPr>
          <w:rFonts w:ascii="Times New Roman" w:eastAsia="DejaVu Sans" w:hAnsi="Times New Roman"/>
          <w:sz w:val="28"/>
          <w:szCs w:val="36"/>
        </w:rPr>
      </w:pPr>
      <w:r w:rsidRPr="00691219">
        <w:rPr>
          <w:rFonts w:ascii="Times New Roman" w:eastAsia="DejaVu Sans" w:hAnsi="Times New Roman"/>
          <w:sz w:val="28"/>
          <w:szCs w:val="28"/>
        </w:rPr>
        <w:t>Рис. 3. Схема территориального планирования стационаров, оказывающих помощь по профилю «Детская хирургия». Также на схеме следует указать МО, оказывающие медицинскую помощь детям по профилю «Хирургия».</w:t>
      </w:r>
    </w:p>
    <w:p w14:paraId="333BFDB8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bCs/>
          <w:sz w:val="28"/>
          <w:szCs w:val="28"/>
        </w:rPr>
      </w:pPr>
      <w:r w:rsidRPr="00691219">
        <w:rPr>
          <w:rFonts w:ascii="Times New Roman" w:eastAsia="DejaVu Sans" w:hAnsi="Times New Roman"/>
          <w:bCs/>
          <w:noProof/>
          <w:sz w:val="28"/>
          <w:szCs w:val="28"/>
        </w:rPr>
        <w:drawing>
          <wp:inline distT="0" distB="0" distL="0" distR="0" wp14:anchorId="43D56D4A" wp14:editId="392ECB60">
            <wp:extent cx="6572250" cy="3429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73253" cy="342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144C0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bCs/>
          <w:sz w:val="28"/>
          <w:szCs w:val="28"/>
        </w:rPr>
      </w:pPr>
    </w:p>
    <w:p w14:paraId="3D374979" w14:textId="3F6B7F7A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настоящее время в республике </w:t>
      </w:r>
      <w:r w:rsidR="003467D0">
        <w:rPr>
          <w:rFonts w:ascii="Times New Roman" w:eastAsia="DejaVu Sans" w:hAnsi="Times New Roman"/>
          <w:sz w:val="28"/>
          <w:szCs w:val="28"/>
        </w:rPr>
        <w:t>отсутствуют койки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по профилю «детская </w:t>
      </w:r>
      <w:r w:rsidR="003467D0">
        <w:rPr>
          <w:rFonts w:ascii="Times New Roman" w:eastAsia="DejaVu Sans" w:hAnsi="Times New Roman"/>
          <w:sz w:val="28"/>
          <w:szCs w:val="28"/>
        </w:rPr>
        <w:t>урология-ан</w:t>
      </w:r>
      <w:r w:rsidR="00A6503F" w:rsidRPr="00691219">
        <w:rPr>
          <w:rFonts w:ascii="Times New Roman" w:eastAsia="DejaVu Sans" w:hAnsi="Times New Roman"/>
          <w:sz w:val="28"/>
          <w:szCs w:val="28"/>
        </w:rPr>
        <w:t xml:space="preserve">дрология», в связи </w:t>
      </w:r>
      <w:r w:rsidRPr="00691219">
        <w:rPr>
          <w:rFonts w:ascii="Times New Roman" w:eastAsia="DejaVu Sans" w:hAnsi="Times New Roman"/>
          <w:sz w:val="28"/>
          <w:szCs w:val="28"/>
        </w:rPr>
        <w:t>с чем имеется потребность в расширени</w:t>
      </w:r>
      <w:r w:rsidR="003467D0">
        <w:rPr>
          <w:rFonts w:ascii="Times New Roman" w:eastAsia="DejaVu Sans" w:hAnsi="Times New Roman"/>
          <w:sz w:val="28"/>
          <w:szCs w:val="28"/>
        </w:rPr>
        <w:t>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детского хирургического отделения</w:t>
      </w:r>
      <w:r w:rsidR="00A6503F" w:rsidRPr="00691219">
        <w:rPr>
          <w:rFonts w:ascii="Times New Roman" w:eastAsia="DejaVu Sans" w:hAnsi="Times New Roman"/>
          <w:sz w:val="28"/>
          <w:szCs w:val="28"/>
        </w:rPr>
        <w:t xml:space="preserve"> в новом строящемся </w:t>
      </w:r>
      <w:r w:rsidR="003467D0">
        <w:rPr>
          <w:rFonts w:ascii="Times New Roman" w:eastAsia="DejaVu Sans" w:hAnsi="Times New Roman"/>
          <w:sz w:val="28"/>
          <w:szCs w:val="28"/>
        </w:rPr>
        <w:t>корпусе</w:t>
      </w:r>
      <w:r w:rsidR="00A6503F" w:rsidRPr="00691219">
        <w:rPr>
          <w:rFonts w:ascii="Times New Roman" w:eastAsia="DejaVu Sans" w:hAnsi="Times New Roman"/>
          <w:sz w:val="28"/>
          <w:szCs w:val="28"/>
        </w:rPr>
        <w:t xml:space="preserve"> Республиканс</w:t>
      </w:r>
      <w:r w:rsidR="003467D0">
        <w:rPr>
          <w:rFonts w:ascii="Times New Roman" w:eastAsia="DejaVu Sans" w:hAnsi="Times New Roman"/>
          <w:sz w:val="28"/>
          <w:szCs w:val="28"/>
        </w:rPr>
        <w:t>кой</w:t>
      </w:r>
      <w:r w:rsidR="00A6503F" w:rsidRPr="00691219">
        <w:rPr>
          <w:rFonts w:ascii="Times New Roman" w:eastAsia="DejaVu Sans" w:hAnsi="Times New Roman"/>
          <w:sz w:val="28"/>
          <w:szCs w:val="28"/>
        </w:rPr>
        <w:t xml:space="preserve"> детск</w:t>
      </w:r>
      <w:r w:rsidR="003467D0">
        <w:rPr>
          <w:rFonts w:ascii="Times New Roman" w:eastAsia="DejaVu Sans" w:hAnsi="Times New Roman"/>
          <w:sz w:val="28"/>
          <w:szCs w:val="28"/>
        </w:rPr>
        <w:t>ой больницы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за счет выделения ставки и коек по профилю «детская урология-андрология».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Также </w:t>
      </w:r>
      <w:r w:rsidR="00A6503F" w:rsidRPr="00691219">
        <w:rPr>
          <w:rFonts w:ascii="Times New Roman" w:hAnsi="Times New Roman"/>
          <w:sz w:val="28"/>
          <w:szCs w:val="28"/>
        </w:rPr>
        <w:t>до 2030 года необходимо</w:t>
      </w:r>
      <w:r w:rsidRPr="00691219"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выделение полноценной ставки врача детского хирурга в ГБУЗ РТ «Дзун-Хемчи</w:t>
      </w:r>
      <w:r w:rsidR="00791E2D">
        <w:rPr>
          <w:rFonts w:ascii="Times New Roman" w:eastAsia="DejaVu Sans" w:hAnsi="Times New Roman"/>
          <w:sz w:val="28"/>
          <w:szCs w:val="28"/>
        </w:rPr>
        <w:t>кс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кий ММЦ» и ГБУЗ РТ «Улуг-Хемский ММЦ». </w:t>
      </w:r>
    </w:p>
    <w:p w14:paraId="6882D231" w14:textId="3924AFAE" w:rsidR="00272562" w:rsidRPr="00691219" w:rsidRDefault="00272562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22" w:name="_Toc204186433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3.3.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Анализ эффективности пренатальной диагностики</w:t>
      </w:r>
      <w:bookmarkEnd w:id="22"/>
    </w:p>
    <w:p w14:paraId="7DC68A2C" w14:textId="29015B54" w:rsidR="00272562" w:rsidRPr="00691219" w:rsidRDefault="00272562" w:rsidP="00272562">
      <w:pPr>
        <w:pStyle w:val="af1"/>
        <w:shd w:val="clear" w:color="auto" w:fill="FFFFFF"/>
        <w:spacing w:before="0" w:after="0" w:line="276" w:lineRule="auto"/>
        <w:ind w:firstLine="708"/>
        <w:jc w:val="both"/>
        <w:textAlignment w:val="baseline"/>
        <w:rPr>
          <w:rFonts w:ascii="Times New Roman" w:eastAsia="SimSun" w:hAnsi="Times New Roman"/>
          <w:bCs/>
          <w:color w:val="auto"/>
          <w:sz w:val="28"/>
          <w:szCs w:val="28"/>
          <w:shd w:val="clear" w:color="auto" w:fill="FFFFFF"/>
          <w:lang w:eastAsia="zh-CN"/>
        </w:rPr>
      </w:pPr>
      <w:r w:rsidRPr="00691219">
        <w:rPr>
          <w:rFonts w:ascii="Times New Roman" w:eastAsia="SimSun" w:hAnsi="Times New Roman"/>
          <w:bCs/>
          <w:color w:val="auto"/>
          <w:sz w:val="28"/>
          <w:szCs w:val="28"/>
          <w:shd w:val="clear" w:color="auto" w:fill="FFFFFF"/>
          <w:lang w:eastAsia="zh-CN"/>
        </w:rPr>
        <w:t>Согласно приказ</w:t>
      </w:r>
      <w:r w:rsidR="003467D0">
        <w:rPr>
          <w:rFonts w:ascii="Times New Roman" w:eastAsia="SimSun" w:hAnsi="Times New Roman"/>
          <w:bCs/>
          <w:color w:val="auto"/>
          <w:sz w:val="28"/>
          <w:szCs w:val="28"/>
          <w:shd w:val="clear" w:color="auto" w:fill="FFFFFF"/>
          <w:lang w:eastAsia="zh-CN"/>
        </w:rPr>
        <w:t>у</w:t>
      </w:r>
      <w:r w:rsidRPr="00691219">
        <w:rPr>
          <w:rFonts w:ascii="Times New Roman" w:eastAsia="SimSun" w:hAnsi="Times New Roman"/>
          <w:bCs/>
          <w:color w:val="auto"/>
          <w:sz w:val="28"/>
          <w:szCs w:val="28"/>
          <w:shd w:val="clear" w:color="auto" w:fill="FFFFFF"/>
          <w:lang w:eastAsia="zh-CN"/>
        </w:rPr>
        <w:t xml:space="preserve"> </w:t>
      </w:r>
      <w:r w:rsidRPr="00691219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>Ми</w:t>
      </w:r>
      <w:r w:rsidR="003467D0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>нздрава Республики Тыва</w:t>
      </w:r>
      <w:r w:rsidRPr="00691219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 xml:space="preserve"> от 30 декабря 2020</w:t>
      </w:r>
      <w:r w:rsidR="003467D0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 xml:space="preserve"> </w:t>
      </w:r>
      <w:r w:rsidRPr="00691219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>г</w:t>
      </w:r>
      <w:r w:rsidR="003467D0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 xml:space="preserve">. </w:t>
      </w:r>
      <w:r w:rsidRPr="00691219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 xml:space="preserve"> №</w:t>
      </w:r>
      <w:r w:rsidR="003467D0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 xml:space="preserve"> </w:t>
      </w:r>
      <w:r w:rsidRPr="00691219">
        <w:rPr>
          <w:rFonts w:ascii="Times New Roman" w:eastAsia="Tahoma" w:hAnsi="Times New Roman"/>
          <w:bCs/>
          <w:color w:val="auto"/>
          <w:sz w:val="28"/>
          <w:szCs w:val="28"/>
          <w:lang w:eastAsia="zh-CN" w:bidi="ar"/>
        </w:rPr>
        <w:t>1610пр/20  «</w:t>
      </w:r>
      <w:r w:rsidRPr="00691219">
        <w:rPr>
          <w:rFonts w:ascii="Times New Roman" w:eastAsia="SimSun" w:hAnsi="Times New Roman"/>
          <w:bCs/>
          <w:color w:val="auto"/>
          <w:sz w:val="28"/>
          <w:szCs w:val="28"/>
          <w:shd w:val="clear" w:color="auto" w:fill="FFFFFF"/>
          <w:lang w:eastAsia="zh-CN"/>
        </w:rPr>
        <w:t xml:space="preserve">О совершенствовании медицинской помощи по профилю «акушерство и гинекология» на территории Республики Тыва» организовано отделение антенатальной охраны плода на базе ГБУЗ РТ «Перинатальный центр РТ», основной задачей которой является реализация комплекса организационных и медицинских мероприятий по профилактике перинатальных осложнений (задержка внутриутробного роста </w:t>
      </w:r>
      <w:r w:rsidRPr="00691219">
        <w:rPr>
          <w:rFonts w:ascii="Times New Roman" w:eastAsia="SimSun" w:hAnsi="Times New Roman"/>
          <w:bCs/>
          <w:color w:val="auto"/>
          <w:sz w:val="28"/>
          <w:szCs w:val="28"/>
          <w:shd w:val="clear" w:color="auto" w:fill="FFFFFF"/>
          <w:lang w:eastAsia="zh-CN"/>
        </w:rPr>
        <w:lastRenderedPageBreak/>
        <w:t xml:space="preserve">плода, преждевременные роды, внутриутробные пороки развития (далее - ВПР) и хромосомные аномалии (далее - ХА) у плода, а также других осложнений беременности (преэклампсия, задержка внутриутробного роста плода, преждевременные роды). </w:t>
      </w:r>
    </w:p>
    <w:p w14:paraId="44AFBB29" w14:textId="2E8575C9" w:rsidR="00272562" w:rsidRPr="00691219" w:rsidRDefault="00272562" w:rsidP="00272562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По маршрутизации УЗ-скрининг в 1-м триместре в 11 - 13,6 недель с дальнейшим взятием материала пренатального биохимического скрининга и транспортировкой проводится в ГБУЗ РТ «Перинатальный центр РТ»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, где 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принимают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ся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пациент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ы 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из ГБУЗ РТ «Кызылская ЦКБ», ГБУЗ РТ «Пий-</w:t>
      </w:r>
      <w:proofErr w:type="spellStart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Хемская</w:t>
      </w:r>
      <w:proofErr w:type="spellEnd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ЦКБ», ГБУЗ РТ «</w:t>
      </w:r>
      <w:proofErr w:type="spellStart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Эрзинская</w:t>
      </w:r>
      <w:proofErr w:type="spellEnd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ЦКБ», ГБУЗ РТ «Тес-</w:t>
      </w:r>
      <w:proofErr w:type="spellStart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Хемская</w:t>
      </w:r>
      <w:proofErr w:type="spellEnd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ЦКБ», ГБУЗ РТ «</w:t>
      </w:r>
      <w:proofErr w:type="spellStart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Тере-Хольская</w:t>
      </w:r>
      <w:proofErr w:type="spellEnd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ЦКБ», ГБУЗ РТ «Тандинская ЦКБ», ГБУЗ РТ «Тоджинская 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ЦКБ», ГБУЗ РТ «Каа-Хемская ЦКБ»;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в ГБУЗ РТ «Улуг-Хемский ММЦ» принимают  пациентов из ГБУЗ РТ «</w:t>
      </w:r>
      <w:proofErr w:type="spellStart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Чеди-Хольская</w:t>
      </w:r>
      <w:proofErr w:type="spellEnd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Ц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КБ», ГБУЗ РТ «</w:t>
      </w:r>
      <w:proofErr w:type="spellStart"/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Чаа-Хольская</w:t>
      </w:r>
      <w:proofErr w:type="spellEnd"/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ЦКБ»;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в ГБУЗ РТ «Барун-Хемчикский ММЦ» принимают пациентов из ГБУЗ РТ «</w:t>
      </w:r>
      <w:proofErr w:type="spellStart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Монгун</w:t>
      </w:r>
      <w:proofErr w:type="spellEnd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-Тайгинская ЦКБ», ГБУЗ РТ «Бай-Тайгинская ЦКБ», а также в ГБУЗ РТ «Дзун-Хемчикский ММЦ» принимают пациентов из ГБУЗ РТ «Овюрская ЦКБ».</w:t>
      </w:r>
    </w:p>
    <w:p w14:paraId="24ABF36E" w14:textId="28F1BDEB" w:rsidR="00272562" w:rsidRPr="00691219" w:rsidRDefault="00272562" w:rsidP="00272562">
      <w:pPr>
        <w:spacing w:after="0"/>
        <w:ind w:firstLine="567"/>
        <w:jc w:val="both"/>
        <w:textAlignment w:val="baseline"/>
        <w:rPr>
          <w:rFonts w:ascii="Times New Roman" w:eastAsia="SimSun" w:hAnsi="Times New Roman"/>
          <w:bCs/>
          <w:color w:val="444444"/>
          <w:sz w:val="24"/>
          <w:szCs w:val="24"/>
          <w:shd w:val="clear" w:color="auto" w:fill="FFFFFF"/>
          <w:lang w:eastAsia="zh-CN"/>
        </w:rPr>
      </w:pP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УЗ-скрининг 2-го триместра в 18 - 20,6 недель проводится в ГБУЗ РТ «Перинатальный центр РТ», 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где ведется прием 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беременных из всех ММЦ и ЦКБ республики по предварительной записи</w:t>
      </w:r>
      <w:r w:rsidRPr="00691219">
        <w:rPr>
          <w:rFonts w:ascii="Times New Roman" w:eastAsia="SimSun" w:hAnsi="Times New Roman"/>
          <w:bCs/>
          <w:color w:val="444444"/>
          <w:sz w:val="24"/>
          <w:szCs w:val="24"/>
          <w:shd w:val="clear" w:color="auto" w:fill="FFFFFF"/>
          <w:lang w:eastAsia="zh-CN"/>
        </w:rPr>
        <w:t>.</w:t>
      </w:r>
    </w:p>
    <w:p w14:paraId="73A68D23" w14:textId="415068C0" w:rsidR="00272562" w:rsidRPr="00691219" w:rsidRDefault="00272562" w:rsidP="009B5989">
      <w:pPr>
        <w:spacing w:after="0"/>
        <w:ind w:firstLine="567"/>
        <w:jc w:val="both"/>
        <w:textAlignment w:val="baseline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При диагностированных</w:t>
      </w:r>
      <w:r w:rsidR="0096083C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пороках развития </w:t>
      </w:r>
      <w:r w:rsidR="0096083C" w:rsidRPr="0096083C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плода</w:t>
      </w:r>
      <w:r w:rsidR="00A74B03" w:rsidRPr="0096083C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(</w:t>
      </w:r>
      <w:r w:rsidRPr="0096083C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ПРП</w:t>
      </w:r>
      <w:r w:rsidR="00A74B03" w:rsidRPr="0096083C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)</w:t>
      </w:r>
      <w:r w:rsidRPr="0096083C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, требующих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оказания специализированной, в том числе высокотехнологичной, медицинской помощи новорожденному, проводится консилиум врачей в составе врача-акушера-гинеколога, врача-педиатра, врача-неонатолога и врача-специалиста по профилю выявленного ПРП.</w:t>
      </w:r>
    </w:p>
    <w:p w14:paraId="5781712C" w14:textId="0883CED4" w:rsidR="00272562" w:rsidRPr="00691219" w:rsidRDefault="00272562" w:rsidP="009B5989">
      <w:pPr>
        <w:spacing w:after="0"/>
        <w:ind w:firstLine="567"/>
        <w:jc w:val="both"/>
        <w:textAlignment w:val="baseline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Если по заключению консилиума врачей возможна внутриутробная хирургическая коррекция ПРП во время беременности, женщине предлагается госпитализация в медицинскую организацию, оказывающую данный вид высокотехнологичной медицинской помощи по профилю 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«акушерство и гинекология»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.</w:t>
      </w:r>
    </w:p>
    <w:p w14:paraId="1BDF8FC2" w14:textId="77777777" w:rsidR="00272562" w:rsidRPr="00691219" w:rsidRDefault="00272562" w:rsidP="009B5989">
      <w:pPr>
        <w:spacing w:after="0"/>
        <w:ind w:firstLine="567"/>
        <w:jc w:val="both"/>
        <w:textAlignment w:val="baseline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Если по заключению консилиума врачей возможна хирургическая коррекция в неонатальном периоде, направление беременных женщин для </w:t>
      </w:r>
      <w:proofErr w:type="spellStart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родоразрешения</w:t>
      </w:r>
      <w:proofErr w:type="spellEnd"/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осуществляется в акушерский стационар № 1, 2 ГБУЗ РТ «Перинатальный центр РТ».</w:t>
      </w:r>
    </w:p>
    <w:p w14:paraId="6A9AD918" w14:textId="30B325F8" w:rsidR="00272562" w:rsidRPr="00691219" w:rsidRDefault="00272562" w:rsidP="009B5989">
      <w:pPr>
        <w:spacing w:after="0"/>
        <w:ind w:firstLine="567"/>
        <w:jc w:val="both"/>
        <w:textAlignment w:val="baseline"/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</w:pP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Заключение консилиума врачей выдается на руки беременной женщине для предъявления по месту наблюдения по беременности, направляется лечащему врачу в электронном виде (по защищенному каналу связи в сети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 xml:space="preserve"> «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Интернет</w:t>
      </w:r>
      <w:r w:rsidR="003467D0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»</w:t>
      </w:r>
      <w:r w:rsidRPr="00691219">
        <w:rPr>
          <w:rFonts w:ascii="Times New Roman" w:eastAsia="SimSun" w:hAnsi="Times New Roman"/>
          <w:bCs/>
          <w:sz w:val="28"/>
          <w:szCs w:val="28"/>
          <w:shd w:val="clear" w:color="auto" w:fill="FFFFFF"/>
          <w:lang w:eastAsia="zh-CN"/>
        </w:rPr>
        <w:t>) и размещается в медицинской карте пациента (электронной карте медицинской системы).</w:t>
      </w:r>
    </w:p>
    <w:p w14:paraId="518762D5" w14:textId="77D66C41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данным за 2024 год прошли ранний пренатальный скрининг 85% беременных женщин</w:t>
      </w:r>
      <w:r w:rsidR="005209C2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от всех вставших на учет по беременности, в группу риска из них попали 3% беременных. У беременных из группы риска в 12% случаев подтвердился хромосомная аномалия у плода. </w:t>
      </w:r>
    </w:p>
    <w:p w14:paraId="51E75B8C" w14:textId="15F2A318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2024 году родились 67 детей с ВАР, из них </w:t>
      </w:r>
      <w:r w:rsidR="00A74B03" w:rsidRPr="00691219">
        <w:rPr>
          <w:rFonts w:ascii="Times New Roman" w:eastAsia="DejaVu Sans" w:hAnsi="Times New Roman"/>
          <w:sz w:val="28"/>
          <w:szCs w:val="28"/>
        </w:rPr>
        <w:t>8</w:t>
      </w:r>
      <w:r w:rsidR="00A74B03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родившихся детей </w:t>
      </w:r>
      <w:r w:rsidRPr="00A74B03">
        <w:rPr>
          <w:rFonts w:ascii="Times New Roman" w:eastAsia="DejaVu Sans" w:hAnsi="Times New Roman"/>
          <w:sz w:val="28"/>
          <w:szCs w:val="28"/>
        </w:rPr>
        <w:t xml:space="preserve">с </w:t>
      </w:r>
      <w:r w:rsidR="00A74B03" w:rsidRPr="00A74B03">
        <w:rPr>
          <w:rFonts w:ascii="Times New Roman" w:eastAsia="DejaVu Sans" w:hAnsi="Times New Roman"/>
          <w:sz w:val="28"/>
          <w:szCs w:val="28"/>
        </w:rPr>
        <w:t>хромосомной аномалией (</w:t>
      </w:r>
      <w:r w:rsidRPr="00A74B03">
        <w:rPr>
          <w:rFonts w:ascii="Times New Roman" w:eastAsia="DejaVu Sans" w:hAnsi="Times New Roman"/>
          <w:sz w:val="28"/>
          <w:szCs w:val="28"/>
        </w:rPr>
        <w:t>ХА</w:t>
      </w:r>
      <w:r w:rsidR="00A74B03" w:rsidRPr="00A74B03">
        <w:rPr>
          <w:rFonts w:ascii="Times New Roman" w:eastAsia="DejaVu Sans" w:hAnsi="Times New Roman"/>
          <w:sz w:val="28"/>
          <w:szCs w:val="28"/>
        </w:rPr>
        <w:t>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, в 25% случаев результат раннего пренатального скрининга не показал высокий риск ХА. В сравнении с прошлым годом количество не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диагностированных внутриутробно ВАР повысилось на 10%, а с 2022 годом снизилось на 15%. </w:t>
      </w:r>
    </w:p>
    <w:p w14:paraId="33AFDF5B" w14:textId="25C37087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i/>
          <w:sz w:val="24"/>
          <w:szCs w:val="24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За </w:t>
      </w:r>
      <w:r w:rsidR="00A74B03">
        <w:rPr>
          <w:rFonts w:ascii="Times New Roman" w:eastAsia="DejaVu Sans" w:hAnsi="Times New Roman"/>
          <w:sz w:val="28"/>
          <w:szCs w:val="28"/>
        </w:rPr>
        <w:t>2024 год состоялось 51 заседание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пренатального консилиума, </w:t>
      </w:r>
      <w:r w:rsidR="00A74B03">
        <w:rPr>
          <w:rFonts w:ascii="Times New Roman" w:eastAsia="DejaVu Sans" w:hAnsi="Times New Roman"/>
          <w:sz w:val="28"/>
          <w:szCs w:val="28"/>
        </w:rPr>
        <w:t xml:space="preserve">где </w:t>
      </w:r>
      <w:r w:rsidRPr="00691219">
        <w:rPr>
          <w:rFonts w:ascii="Times New Roman" w:eastAsia="DejaVu Sans" w:hAnsi="Times New Roman"/>
          <w:sz w:val="28"/>
          <w:szCs w:val="28"/>
        </w:rPr>
        <w:t>рассмотрен</w:t>
      </w:r>
      <w:r w:rsidR="00A74B03">
        <w:rPr>
          <w:rFonts w:ascii="Times New Roman" w:eastAsia="DejaVu Sans" w:hAnsi="Times New Roman"/>
          <w:sz w:val="28"/>
          <w:szCs w:val="28"/>
        </w:rPr>
        <w:t>ы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317 случаев с аномалиями развития плода, по сравнению с предыдущими годами отмечается увеличение показателя на 43,4% (больше 96 сл</w:t>
      </w:r>
      <w:r w:rsidR="00A74B03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>). Доля прервавших беременность по медицинским показаниям уменьшилась на 21,6% (</w:t>
      </w:r>
      <w:r w:rsidRPr="00691219">
        <w:rPr>
          <w:rFonts w:ascii="Times New Roman" w:eastAsia="DejaVu Sans" w:hAnsi="Times New Roman"/>
          <w:i/>
          <w:sz w:val="24"/>
          <w:szCs w:val="24"/>
        </w:rPr>
        <w:t xml:space="preserve">2023 </w:t>
      </w:r>
      <w:r w:rsidR="00A74B03">
        <w:rPr>
          <w:rFonts w:ascii="Times New Roman" w:eastAsia="DejaVu Sans" w:hAnsi="Times New Roman"/>
          <w:i/>
          <w:sz w:val="24"/>
          <w:szCs w:val="24"/>
        </w:rPr>
        <w:t xml:space="preserve">г. </w:t>
      </w:r>
      <w:r w:rsidRPr="00691219">
        <w:rPr>
          <w:rFonts w:ascii="Times New Roman" w:eastAsia="DejaVu Sans" w:hAnsi="Times New Roman"/>
          <w:i/>
          <w:sz w:val="24"/>
          <w:szCs w:val="24"/>
        </w:rPr>
        <w:t xml:space="preserve">-74, 2024 г.- 58). </w:t>
      </w:r>
    </w:p>
    <w:p w14:paraId="7DE851A1" w14:textId="4F7BD23C" w:rsidR="00966B27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Прерывания по медицинским показаниям: на первом месте 15 случаев по ХА, показатель уменьшилось почти в 2 раза в сравнении с прошлым годом, на втором месте 12 случаев по</w:t>
      </w:r>
      <w:r w:rsidR="0096083C">
        <w:rPr>
          <w:rFonts w:ascii="Times New Roman" w:eastAsia="DejaVu Sans" w:hAnsi="Times New Roman"/>
          <w:sz w:val="28"/>
          <w:szCs w:val="28"/>
        </w:rPr>
        <w:t xml:space="preserve"> множественным врожденным порокам </w:t>
      </w:r>
      <w:r w:rsidR="0096083C" w:rsidRPr="0096083C">
        <w:rPr>
          <w:rFonts w:ascii="Times New Roman" w:eastAsia="DejaVu Sans" w:hAnsi="Times New Roman"/>
          <w:sz w:val="28"/>
          <w:szCs w:val="28"/>
        </w:rPr>
        <w:t xml:space="preserve">развития </w:t>
      </w:r>
      <w:r w:rsidR="00A74B03" w:rsidRPr="0096083C">
        <w:rPr>
          <w:rFonts w:ascii="Times New Roman" w:eastAsia="DejaVu Sans" w:hAnsi="Times New Roman"/>
          <w:sz w:val="28"/>
          <w:szCs w:val="28"/>
        </w:rPr>
        <w:t>(</w:t>
      </w:r>
      <w:r w:rsidRPr="0096083C">
        <w:rPr>
          <w:rFonts w:ascii="Times New Roman" w:eastAsia="DejaVu Sans" w:hAnsi="Times New Roman"/>
          <w:sz w:val="28"/>
          <w:szCs w:val="28"/>
        </w:rPr>
        <w:t>МВПР</w:t>
      </w:r>
      <w:r w:rsidR="00A74B03" w:rsidRPr="0096083C">
        <w:rPr>
          <w:rFonts w:ascii="Times New Roman" w:eastAsia="DejaVu Sans" w:hAnsi="Times New Roman"/>
          <w:sz w:val="28"/>
          <w:szCs w:val="28"/>
        </w:rPr>
        <w:t>)</w:t>
      </w:r>
      <w:r w:rsidRPr="0096083C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выросла в 4 раза по сравнению с прошлым годом, далее идет 11 случаев по </w:t>
      </w:r>
      <w:r w:rsidR="0096083C">
        <w:rPr>
          <w:rFonts w:ascii="Times New Roman" w:eastAsia="DejaVu Sans" w:hAnsi="Times New Roman"/>
          <w:sz w:val="28"/>
          <w:szCs w:val="28"/>
        </w:rPr>
        <w:t xml:space="preserve">врожденным аномалиям </w:t>
      </w:r>
      <w:r w:rsidR="00F037DE">
        <w:rPr>
          <w:rFonts w:ascii="Times New Roman" w:eastAsia="DejaVu Sans" w:hAnsi="Times New Roman"/>
          <w:sz w:val="28"/>
          <w:szCs w:val="28"/>
        </w:rPr>
        <w:t xml:space="preserve">развития </w:t>
      </w:r>
      <w:r w:rsidR="0096083C">
        <w:rPr>
          <w:rFonts w:ascii="Times New Roman" w:eastAsia="DejaVu Sans" w:hAnsi="Times New Roman"/>
          <w:sz w:val="28"/>
          <w:szCs w:val="28"/>
        </w:rPr>
        <w:t>центральной нервной системы</w:t>
      </w:r>
      <w:r w:rsidR="00F037DE">
        <w:rPr>
          <w:rFonts w:ascii="Times New Roman" w:eastAsia="DejaVu Sans" w:hAnsi="Times New Roman"/>
          <w:sz w:val="28"/>
          <w:szCs w:val="28"/>
        </w:rPr>
        <w:t xml:space="preserve"> (</w:t>
      </w:r>
      <w:r w:rsidRPr="00691219">
        <w:rPr>
          <w:rFonts w:ascii="Times New Roman" w:eastAsia="DejaVu Sans" w:hAnsi="Times New Roman"/>
          <w:sz w:val="28"/>
          <w:szCs w:val="28"/>
        </w:rPr>
        <w:t>ВАР ЦНС</w:t>
      </w:r>
      <w:r w:rsidR="00F037DE">
        <w:rPr>
          <w:rFonts w:ascii="Times New Roman" w:eastAsia="DejaVu Sans" w:hAnsi="Times New Roman"/>
          <w:sz w:val="28"/>
          <w:szCs w:val="28"/>
        </w:rPr>
        <w:t>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, оставшиеся 13 случаев ВАР лица, </w:t>
      </w:r>
      <w:r w:rsidR="00F037DE">
        <w:rPr>
          <w:rFonts w:ascii="Times New Roman" w:eastAsia="DejaVu Sans" w:hAnsi="Times New Roman"/>
          <w:sz w:val="28"/>
          <w:szCs w:val="28"/>
        </w:rPr>
        <w:t xml:space="preserve">сердечно-сосудистой </w:t>
      </w:r>
      <w:r w:rsidR="00F037DE" w:rsidRPr="00F037DE">
        <w:rPr>
          <w:rFonts w:ascii="Times New Roman" w:eastAsia="DejaVu Sans" w:hAnsi="Times New Roman"/>
          <w:sz w:val="28"/>
          <w:szCs w:val="28"/>
        </w:rPr>
        <w:t xml:space="preserve">системы </w:t>
      </w:r>
      <w:r w:rsidR="00A74B03" w:rsidRPr="00F037DE">
        <w:rPr>
          <w:rFonts w:ascii="Times New Roman" w:eastAsia="DejaVu Sans" w:hAnsi="Times New Roman"/>
          <w:sz w:val="28"/>
          <w:szCs w:val="28"/>
        </w:rPr>
        <w:t>(</w:t>
      </w:r>
      <w:r w:rsidRPr="00F037DE">
        <w:rPr>
          <w:rFonts w:ascii="Times New Roman" w:eastAsia="DejaVu Sans" w:hAnsi="Times New Roman"/>
          <w:sz w:val="28"/>
          <w:szCs w:val="28"/>
        </w:rPr>
        <w:t>ССС</w:t>
      </w:r>
      <w:r w:rsidR="00A74B03" w:rsidRPr="00F037DE">
        <w:rPr>
          <w:rFonts w:ascii="Times New Roman" w:eastAsia="DejaVu Sans" w:hAnsi="Times New Roman"/>
          <w:sz w:val="28"/>
          <w:szCs w:val="28"/>
        </w:rPr>
        <w:t>)</w:t>
      </w:r>
      <w:r w:rsidRPr="00F037DE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легких и т</w:t>
      </w:r>
      <w:r w:rsidR="00A74B03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д. Выявленные </w:t>
      </w:r>
      <w:r w:rsidR="00A74B03">
        <w:rPr>
          <w:rFonts w:ascii="Times New Roman" w:eastAsia="DejaVu Sans" w:hAnsi="Times New Roman"/>
          <w:sz w:val="28"/>
          <w:szCs w:val="28"/>
        </w:rPr>
        <w:t>врожденные пороки развития (</w:t>
      </w:r>
      <w:r w:rsidRPr="00691219">
        <w:rPr>
          <w:rFonts w:ascii="Times New Roman" w:eastAsia="DejaVu Sans" w:hAnsi="Times New Roman"/>
          <w:sz w:val="28"/>
          <w:szCs w:val="28"/>
        </w:rPr>
        <w:t>ВПР</w:t>
      </w:r>
      <w:r w:rsidR="00A74B03">
        <w:rPr>
          <w:rFonts w:ascii="Times New Roman" w:eastAsia="DejaVu Sans" w:hAnsi="Times New Roman"/>
          <w:sz w:val="28"/>
          <w:szCs w:val="28"/>
        </w:rPr>
        <w:t>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966B27" w:rsidRPr="00966B27">
        <w:rPr>
          <w:rFonts w:ascii="Times New Roman" w:eastAsia="DejaVu Sans" w:hAnsi="Times New Roman"/>
          <w:sz w:val="28"/>
          <w:szCs w:val="28"/>
        </w:rPr>
        <w:t>у плода до прерывания беременности, были подтверждены путём патологоанатомического исследования после прерывания</w:t>
      </w:r>
      <w:r w:rsidR="00966B27">
        <w:rPr>
          <w:rFonts w:ascii="Times New Roman" w:eastAsia="DejaVu Sans" w:hAnsi="Times New Roman"/>
          <w:sz w:val="28"/>
          <w:szCs w:val="28"/>
        </w:rPr>
        <w:t>.</w:t>
      </w:r>
    </w:p>
    <w:p w14:paraId="2EFC4D4E" w14:textId="2C17158C" w:rsidR="00272562" w:rsidRPr="00691219" w:rsidRDefault="00272562" w:rsidP="00272562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8915F6" w:rsidRPr="00691219">
        <w:rPr>
          <w:rFonts w:ascii="Times New Roman" w:eastAsia="DejaVu Sans" w:hAnsi="Times New Roman"/>
          <w:sz w:val="28"/>
          <w:szCs w:val="28"/>
        </w:rPr>
        <w:t>15</w:t>
      </w:r>
    </w:p>
    <w:p w14:paraId="202E770A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Эффективность пренатальной диагностики в Республике Тыва</w:t>
      </w:r>
    </w:p>
    <w:tbl>
      <w:tblPr>
        <w:tblW w:w="98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6"/>
        <w:gridCol w:w="891"/>
        <w:gridCol w:w="709"/>
        <w:gridCol w:w="709"/>
        <w:gridCol w:w="850"/>
        <w:gridCol w:w="877"/>
      </w:tblGrid>
      <w:tr w:rsidR="00272562" w:rsidRPr="00691219" w14:paraId="1216CF73" w14:textId="77777777" w:rsidTr="00A64C7F">
        <w:trPr>
          <w:trHeight w:hRule="exact" w:val="327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</w:tcBorders>
          </w:tcPr>
          <w:p w14:paraId="31997BF9" w14:textId="77777777" w:rsidR="00272562" w:rsidRPr="00691219" w:rsidRDefault="00272562" w:rsidP="00A64C7F">
            <w:pPr>
              <w:suppressAutoHyphens/>
              <w:spacing w:after="0" w:line="300" w:lineRule="atLeast"/>
              <w:ind w:left="127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5C1E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5D32A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6C37A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A01AE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4AE7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</w:tr>
      <w:tr w:rsidR="00272562" w:rsidRPr="00691219" w14:paraId="29F56D5A" w14:textId="77777777" w:rsidTr="00F037DE">
        <w:trPr>
          <w:trHeight w:hRule="exact" w:val="705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120AF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Взято женщин на учет по беременности в женской консультации,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F8C0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ABF3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61A9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7C20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5430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AEA2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4971</w:t>
            </w:r>
          </w:p>
        </w:tc>
      </w:tr>
      <w:tr w:rsidR="00272562" w:rsidRPr="00691219" w14:paraId="52539374" w14:textId="77777777" w:rsidTr="00F037DE">
        <w:trPr>
          <w:trHeight w:hRule="exact" w:val="699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0DC5A" w14:textId="77777777" w:rsidR="00272562" w:rsidRPr="00691219" w:rsidRDefault="00272562" w:rsidP="00A64C7F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из них до 12 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нед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. из всего взятых на учет по беременности,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4D8C" w14:textId="77777777" w:rsidR="00272562" w:rsidRPr="00691219" w:rsidRDefault="00272562" w:rsidP="00A64C7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5557</w:t>
            </w:r>
          </w:p>
          <w:p w14:paraId="6C25E06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91,5%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FBD5F" w14:textId="77777777" w:rsidR="00272562" w:rsidRPr="00691219" w:rsidRDefault="00272562" w:rsidP="00A64C7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5828</w:t>
            </w:r>
          </w:p>
          <w:p w14:paraId="50B09E1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D6ACA" w14:textId="77777777" w:rsidR="00272562" w:rsidRPr="00691219" w:rsidRDefault="00272562" w:rsidP="00A64C7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5338</w:t>
            </w:r>
          </w:p>
          <w:p w14:paraId="71E6951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97%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22E5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5271 97%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83558" w14:textId="77777777" w:rsidR="00272562" w:rsidRPr="00691219" w:rsidRDefault="00272562" w:rsidP="00A64C7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4790 </w:t>
            </w:r>
          </w:p>
          <w:p w14:paraId="355328D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96%</w:t>
            </w:r>
          </w:p>
        </w:tc>
      </w:tr>
      <w:tr w:rsidR="00272562" w:rsidRPr="00691219" w14:paraId="2594BBBA" w14:textId="77777777" w:rsidTr="00A64C7F">
        <w:trPr>
          <w:trHeight w:hRule="exact" w:val="240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CBBEE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Доля женщин, прошедших оценку антенатального развития плода при сроке беременности 11 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нед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0 дней – 13 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нед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. 6 дней — ультразвуковое исследование и определение материнских сывороточных маркеров (связанного с беременностью плазменного протеина A, PAPP-A, и гонадотропина) свободной </w:t>
            </w:r>
            <w:r w:rsidRPr="00691219">
              <w:rPr>
                <w:rFonts w:ascii="Times New Roman" w:eastAsia="DejaVu Sans" w:hAnsi="Times New Roman"/>
                <w:sz w:val="24"/>
                <w:szCs w:val="24"/>
                <w:lang w:val="en-US"/>
              </w:rPr>
              <w:t>β</w:t>
            </w: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-субъединицы хорионического, от вставших на учет по беременности в женских консультациях, 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27DC9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3915</w:t>
            </w:r>
          </w:p>
          <w:p w14:paraId="1B30909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64,5%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8B5F8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4323</w:t>
            </w:r>
          </w:p>
          <w:p w14:paraId="01D9CA4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0ED51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4395</w:t>
            </w:r>
          </w:p>
          <w:p w14:paraId="3F0CFDC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021AA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4487</w:t>
            </w:r>
          </w:p>
          <w:p w14:paraId="18C8725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82,6%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65521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4248</w:t>
            </w:r>
          </w:p>
          <w:p w14:paraId="258CCCA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272562" w:rsidRPr="00691219" w14:paraId="71499591" w14:textId="77777777" w:rsidTr="00A64C7F">
        <w:trPr>
          <w:trHeight w:hRule="exact" w:val="986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28EDC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Число беременностей, прерванных по результатам пренатальной (дородовой) диагностики нарушений развития ребенка, всего,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., из них: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61E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C3F9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0B88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32A9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5DB4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272562" w:rsidRPr="00691219" w14:paraId="7635BF85" w14:textId="77777777" w:rsidTr="00A64C7F">
        <w:trPr>
          <w:trHeight w:hRule="exact" w:val="1048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BE206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на сроке беременности до 14 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нед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., от всех прерванных по результатам пренатальной (дородовой) диагностики нарушений развития ребенка,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ACDE2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6F591870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B6983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8DBA4EC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33.3%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2E5E0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10498AD5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FD9A7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82DD86D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491B6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52E6AADD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  <w:tr w:rsidR="00272562" w:rsidRPr="00691219" w14:paraId="7527FAA5" w14:textId="77777777" w:rsidTr="00F037DE">
        <w:trPr>
          <w:trHeight w:hRule="exact" w:val="985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13CFE" w14:textId="77777777" w:rsidR="00272562" w:rsidRPr="00691219" w:rsidRDefault="00272562" w:rsidP="00F037DE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на сроке беременности 14–22 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нед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., от всех прерванных по результатам пренатальной (дородовой) диагностики нарушений развития,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907F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14:paraId="32ED4921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B4D88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367A2C61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63.3%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5424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4F79A6D2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65.5%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1938B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1C85F964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D2627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14:paraId="256D822F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</w:tr>
      <w:tr w:rsidR="00272562" w:rsidRPr="00691219" w14:paraId="28D94FAD" w14:textId="77777777" w:rsidTr="00F037DE">
        <w:trPr>
          <w:trHeight w:hRule="exact" w:val="87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8747" w14:textId="77777777" w:rsidR="00272562" w:rsidRPr="00691219" w:rsidRDefault="00272562" w:rsidP="00F037DE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на сроке беременности после 22 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нед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., от всех прерванных по результатам пренатальной (дородовой) диагностики нарушений развития,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D61AC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EB8C3C6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B56EE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C828D53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3.3%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49115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DEE8F18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47BF5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46A1B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CA74A47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272562" w:rsidRPr="00691219" w14:paraId="13BD7EFD" w14:textId="77777777" w:rsidTr="00A64C7F">
        <w:trPr>
          <w:trHeight w:hRule="exact" w:val="1313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25712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lastRenderedPageBreak/>
              <w:t>Доля детей, у которых после рождения были диагностированы врожденные аномалии (пороки развития), деформации или хромосомные нарушения, от общего числа родившихся детей, %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3225C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129EE94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0,39%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25E5C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35DACAE9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71E2B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173D2314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0,43%</w:t>
            </w:r>
          </w:p>
          <w:p w14:paraId="1F77665F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F1584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6C093BF9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0,53%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A330" w14:textId="77777777" w:rsidR="00272562" w:rsidRPr="00691219" w:rsidRDefault="00272562" w:rsidP="00A64C7F">
            <w:pPr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18D7394A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0,55%</w:t>
            </w:r>
          </w:p>
        </w:tc>
      </w:tr>
    </w:tbl>
    <w:p w14:paraId="67BD5EBD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66E866A7" w14:textId="77777777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За прошедшие 5 лет доля взятых женщин на учет снизилась на 19%, но при этом доля взятых на учет до 12 недель беременных повысилась на 4,5%. Охват пренатальной диагностикой за 5 лет повысился на 31,7% с 2020 года. Доля прервавших беременностей вследствие нарушения развития плода снизилась на 21,6%. Доля детей, у которых диагностированы после рождения врожденные аномалии (пороки развития), деформации или хромосомные нарушения стало больше. </w:t>
      </w:r>
    </w:p>
    <w:p w14:paraId="7CB70761" w14:textId="77777777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Младенческая смертность от ВАР за последние 3 года выросло от 10,7% до 14,3%, и составило на 2024 г 0,9 промилле. Показатель младенческой смертности от врожденных пороков развития остается на 3 месте в структуре причин младенческой смертности.</w:t>
      </w:r>
    </w:p>
    <w:p w14:paraId="14A317F7" w14:textId="77777777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Эффективность ранней пренатальной диагностики в РТ составляет около 75%, при доле ложноположительных результатов 3%. Скрининговую программу можно повысить до 93-96% результативности, а также снизить долю ложноположительных результатов до 2,5% путём соблюдения методологических подходов, касающихся ультразвукового компонента скрининга, что требует соответствующей квалификации врачей ультразвуковой пренатальной диагностики, внедрением программ внешнего аудита качества и результатов работы специалистов, а также обновлением устаревших УЗ оборудований экспертного класса. </w:t>
      </w:r>
    </w:p>
    <w:p w14:paraId="4FDB1ECB" w14:textId="2A143CD5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Также можно рассмотреть вопрос целесообразности внедрения </w:t>
      </w:r>
      <w:r w:rsidR="00F037DE" w:rsidRPr="00F037DE">
        <w:rPr>
          <w:rFonts w:ascii="Times New Roman" w:eastAsia="DejaVu Sans" w:hAnsi="Times New Roman"/>
          <w:sz w:val="28"/>
          <w:szCs w:val="28"/>
        </w:rPr>
        <w:t xml:space="preserve">неинвазивного пренатального теста </w:t>
      </w:r>
      <w:r w:rsidR="00A74B03" w:rsidRPr="00F037DE">
        <w:rPr>
          <w:rFonts w:ascii="Times New Roman" w:eastAsia="DejaVu Sans" w:hAnsi="Times New Roman"/>
          <w:sz w:val="28"/>
          <w:szCs w:val="28"/>
        </w:rPr>
        <w:t>(</w:t>
      </w:r>
      <w:r w:rsidRPr="00F037DE">
        <w:rPr>
          <w:rFonts w:ascii="Times New Roman" w:eastAsia="DejaVu Sans" w:hAnsi="Times New Roman"/>
          <w:sz w:val="28"/>
          <w:szCs w:val="28"/>
        </w:rPr>
        <w:t>НИПТ</w:t>
      </w:r>
      <w:r w:rsidR="00A74B03" w:rsidRPr="00F037DE">
        <w:rPr>
          <w:rFonts w:ascii="Times New Roman" w:eastAsia="DejaVu Sans" w:hAnsi="Times New Roman"/>
          <w:sz w:val="28"/>
          <w:szCs w:val="28"/>
        </w:rPr>
        <w:t>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как скрининговую программу, поскольку данный метод позволяет оптимизировать любые виды скрининга ХА у плода, существующие на сегодняшний день в мире. Применение НИПТ в структуре программ пренатальной диагностики ХА дает возможность повысить частоту обнаружения анеуплоидий (до 99% при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трисомии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21), значительно снизить процент ложноположительных результатов (до 0,08% для синдрома Дауна), минимизировать число инвазивных диагностических вмешательств, а следовательно, и количество связанных с ними прерываний беременности. НИПТ в целом увеличивает эффективность проводимого скрининга ХА у плода и в конечном счете повышает долю обследованных женщин и частоту выявления плодов с аномалиями кариотипа.</w:t>
      </w:r>
    </w:p>
    <w:p w14:paraId="24393733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4207771E" w14:textId="5841A5AB" w:rsidR="00272562" w:rsidRPr="00691219" w:rsidRDefault="00272562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23" w:name="_Toc204186434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3.4.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Анализ показателей работы акушерских стационаров</w:t>
      </w:r>
      <w:bookmarkEnd w:id="23"/>
    </w:p>
    <w:p w14:paraId="3371A0B3" w14:textId="656E7B43" w:rsidR="00272562" w:rsidRPr="00691219" w:rsidRDefault="00272562" w:rsidP="009B5989">
      <w:pPr>
        <w:suppressAutoHyphens/>
        <w:spacing w:after="0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разделе приводится характеристика службы </w:t>
      </w:r>
      <w:r w:rsidR="00A74B03">
        <w:rPr>
          <w:rFonts w:ascii="Times New Roman" w:eastAsia="DejaVu Sans" w:hAnsi="Times New Roman"/>
          <w:sz w:val="28"/>
          <w:szCs w:val="28"/>
        </w:rPr>
        <w:t>родовспоможения региона</w:t>
      </w:r>
      <w:r w:rsidR="00F037DE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(табл. 29).</w:t>
      </w:r>
    </w:p>
    <w:p w14:paraId="292ED4F6" w14:textId="77777777" w:rsidR="00272562" w:rsidRPr="00691219" w:rsidRDefault="00272562" w:rsidP="009B59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 xml:space="preserve">В Республике Тыва имеется 18 стационаров системы родовспоможения, в том числе, стационаров </w:t>
      </w:r>
      <w:r w:rsidRPr="00691219">
        <w:rPr>
          <w:rFonts w:ascii="Times New Roman" w:hAnsi="Times New Roman"/>
          <w:spacing w:val="-2"/>
          <w:sz w:val="28"/>
          <w:szCs w:val="28"/>
          <w:lang w:val="en-US" w:eastAsia="en-US"/>
        </w:rPr>
        <w:t>I</w:t>
      </w: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 xml:space="preserve"> уровня 14, стационаров </w:t>
      </w:r>
      <w:r w:rsidRPr="00691219">
        <w:rPr>
          <w:rFonts w:ascii="Times New Roman" w:hAnsi="Times New Roman"/>
          <w:spacing w:val="-2"/>
          <w:sz w:val="28"/>
          <w:szCs w:val="28"/>
          <w:lang w:val="en-US" w:eastAsia="en-US"/>
        </w:rPr>
        <w:t>II</w:t>
      </w: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 xml:space="preserve"> уровня 3 и 1 организация </w:t>
      </w:r>
      <w:r w:rsidRPr="00691219">
        <w:rPr>
          <w:rFonts w:ascii="Times New Roman" w:hAnsi="Times New Roman"/>
          <w:spacing w:val="-2"/>
          <w:sz w:val="28"/>
          <w:szCs w:val="28"/>
          <w:lang w:val="en-US" w:eastAsia="en-US"/>
        </w:rPr>
        <w:t>III</w:t>
      </w: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 xml:space="preserve">а уровня. </w:t>
      </w:r>
    </w:p>
    <w:p w14:paraId="04ACA45B" w14:textId="706ACC92" w:rsidR="00272562" w:rsidRPr="00691219" w:rsidRDefault="00272562" w:rsidP="009B59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>Приказом Министерства здравоохранения Республики Тыва от</w:t>
      </w:r>
      <w:r w:rsidR="00A74B03">
        <w:rPr>
          <w:rFonts w:ascii="Times New Roman" w:hAnsi="Times New Roman"/>
          <w:sz w:val="28"/>
          <w:szCs w:val="28"/>
        </w:rPr>
        <w:t xml:space="preserve"> 21 января </w:t>
      </w:r>
      <w:r w:rsidRPr="00691219">
        <w:rPr>
          <w:rFonts w:ascii="Times New Roman" w:hAnsi="Times New Roman"/>
          <w:sz w:val="28"/>
          <w:szCs w:val="28"/>
        </w:rPr>
        <w:t xml:space="preserve">2021 </w:t>
      </w:r>
      <w:r w:rsidR="00A74B03">
        <w:rPr>
          <w:rFonts w:ascii="Times New Roman" w:hAnsi="Times New Roman"/>
          <w:sz w:val="28"/>
          <w:szCs w:val="28"/>
        </w:rPr>
        <w:t xml:space="preserve">г. </w:t>
      </w:r>
      <w:r w:rsidRPr="00691219">
        <w:rPr>
          <w:rFonts w:ascii="Times New Roman" w:hAnsi="Times New Roman"/>
          <w:sz w:val="28"/>
          <w:szCs w:val="28"/>
        </w:rPr>
        <w:t xml:space="preserve">№ 52/1 </w:t>
      </w:r>
      <w:proofErr w:type="spellStart"/>
      <w:r w:rsidRPr="00691219">
        <w:rPr>
          <w:rFonts w:ascii="Times New Roman" w:hAnsi="Times New Roman"/>
          <w:sz w:val="28"/>
          <w:szCs w:val="28"/>
        </w:rPr>
        <w:t>пр</w:t>
      </w:r>
      <w:proofErr w:type="spellEnd"/>
      <w:r w:rsidRPr="00691219">
        <w:rPr>
          <w:rFonts w:ascii="Times New Roman" w:hAnsi="Times New Roman"/>
          <w:sz w:val="28"/>
          <w:szCs w:val="28"/>
        </w:rPr>
        <w:t>/21 «Об утверждении маршрутизации беременных, рожениц, родильниц, порядка взаимодействия медицинских организаций по ведению планового мониторинга беременных из группы риска и мониторинга акушерских состояний в Республике Тыва» утверждена маршрутизация беременных женщин, рожениц и родильниц в акушерские стационары первой, второй, третьей А группы (далее ‒ приказ № 52/1пр/21), прописаны критерии для определения этапности оказания медицинской помощи и направления беременных женщин в акушерские стационары первой, второй, третьей А группы. В данном приказе прописаны критерии для определения этапности оказания медицинской помощи и направления беременных женщин в акушерски</w:t>
      </w:r>
      <w:r w:rsidR="00A74B03">
        <w:rPr>
          <w:rFonts w:ascii="Times New Roman" w:hAnsi="Times New Roman"/>
          <w:sz w:val="28"/>
          <w:szCs w:val="28"/>
        </w:rPr>
        <w:t>е стационары третьей Б группы (ф</w:t>
      </w:r>
      <w:r w:rsidRPr="00691219">
        <w:rPr>
          <w:rFonts w:ascii="Times New Roman" w:hAnsi="Times New Roman"/>
          <w:sz w:val="28"/>
          <w:szCs w:val="28"/>
        </w:rPr>
        <w:t>едеральные национальные исследовательские центры).</w:t>
      </w:r>
    </w:p>
    <w:p w14:paraId="6E29F95E" w14:textId="77777777" w:rsidR="00272562" w:rsidRPr="00691219" w:rsidRDefault="00272562" w:rsidP="009B59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 xml:space="preserve">Демографическая ситуация в Республике Тыва характеризуется высокой рождаемостью. Но по сравнению с 2020 годом отмечается снижение количества родов на 417 случая (-6,9%). Отмечается снижение показателя рождаемости в течение нескольких лет, как и в целом по России. За последние 10 лет число родов уменьшилось на 2273 случая (-28,9%). Так же стоит отметить снижение количества абортов за 10 лет на 42,8%. Показатель перинатальной смертности в 2024 году снизился на 0,8 %о по сравнению с 2023годом. </w:t>
      </w:r>
    </w:p>
    <w:p w14:paraId="5B5081D5" w14:textId="77777777" w:rsidR="00272562" w:rsidRPr="00691219" w:rsidRDefault="00272562" w:rsidP="009B59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 xml:space="preserve">По итогам 2024 года всего родов по Республике зарегистрировано – 5592, что на 134 родов меньше 2023 года (5726 родов). В медицинской организации </w:t>
      </w:r>
      <w:proofErr w:type="spellStart"/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>IIIа</w:t>
      </w:r>
      <w:proofErr w:type="spellEnd"/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 xml:space="preserve"> уровня зарегистрировано 92,47 % родов от всех родов, 6,3% родов в МО II уровня и 1,16% в МО I уровня. </w:t>
      </w:r>
    </w:p>
    <w:p w14:paraId="3A91BDCB" w14:textId="77777777" w:rsidR="00272562" w:rsidRPr="00691219" w:rsidRDefault="00272562" w:rsidP="009B5989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 xml:space="preserve">Отмечается уменьшение родов на </w:t>
      </w: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>I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уровне на 15 случаев в сравнении с АППГ, родов на </w:t>
      </w: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>II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уровне зарегистрировано меньше на 224 случая, что показывает активную работу мониторирования. Число случаев в акушерских стационарах </w:t>
      </w:r>
      <w:r w:rsidRPr="00691219">
        <w:rPr>
          <w:rFonts w:ascii="Times New Roman" w:hAnsi="Times New Roman"/>
          <w:spacing w:val="-2"/>
          <w:sz w:val="28"/>
          <w:szCs w:val="28"/>
          <w:lang w:eastAsia="en-US"/>
        </w:rPr>
        <w:t>III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уровня увеличивается. Централизация преждевременных родов составляет 96,8%. Всего преждевременных родов в 2024 году 314 (5,6% от всех родов), в перинатальном центре принято 304, в медицинских организациях второго уровня 7, на первом уровне 3 родов. Экстремально ранних преждевременных родов на первом и втором уровнях медицинских организаций не зарегистрировано.</w:t>
      </w:r>
    </w:p>
    <w:p w14:paraId="7BF07A9A" w14:textId="337251D5" w:rsidR="00272562" w:rsidRPr="00691219" w:rsidRDefault="00272562" w:rsidP="00272562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8915F6" w:rsidRPr="00691219">
        <w:rPr>
          <w:rFonts w:ascii="Times New Roman" w:eastAsia="DejaVu Sans" w:hAnsi="Times New Roman"/>
          <w:sz w:val="28"/>
          <w:szCs w:val="28"/>
        </w:rPr>
        <w:t>16</w:t>
      </w:r>
    </w:p>
    <w:p w14:paraId="539C7150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Показатели, характеризующие службу родовспоможения в субъекте РФ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7"/>
        <w:gridCol w:w="513"/>
        <w:gridCol w:w="516"/>
        <w:gridCol w:w="513"/>
        <w:gridCol w:w="513"/>
        <w:gridCol w:w="642"/>
        <w:gridCol w:w="709"/>
        <w:gridCol w:w="709"/>
        <w:gridCol w:w="708"/>
        <w:gridCol w:w="709"/>
        <w:gridCol w:w="851"/>
      </w:tblGrid>
      <w:tr w:rsidR="00272562" w:rsidRPr="00691219" w14:paraId="5269EE11" w14:textId="77777777" w:rsidTr="00A64C7F">
        <w:trPr>
          <w:trHeight w:hRule="exact" w:val="327"/>
          <w:jc w:val="center"/>
        </w:trPr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B3DE3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0706C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</w:rPr>
              <w:t>2020</w:t>
            </w:r>
          </w:p>
        </w:tc>
        <w:tc>
          <w:tcPr>
            <w:tcW w:w="10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5988F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</w:rPr>
              <w:t>2021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A57B4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35F3E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9B8F8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</w:rPr>
              <w:t>2024</w:t>
            </w:r>
          </w:p>
        </w:tc>
      </w:tr>
      <w:tr w:rsidR="00272562" w:rsidRPr="00691219" w14:paraId="14000DF3" w14:textId="77777777" w:rsidTr="00A64C7F">
        <w:trPr>
          <w:trHeight w:hRule="exact" w:val="713"/>
          <w:jc w:val="center"/>
        </w:trPr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4DED233" w14:textId="77777777" w:rsidR="00272562" w:rsidRPr="00691219" w:rsidRDefault="00272562" w:rsidP="00A64C7F">
            <w:pPr>
              <w:suppressAutoHyphens/>
              <w:spacing w:after="0" w:line="240" w:lineRule="auto"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32C81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</w:rPr>
              <w:t>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2105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r w:rsidRPr="00691219">
              <w:rPr>
                <w:rFonts w:ascii="Times New Roman" w:eastAsia="DejaVu Sans" w:hAnsi="Times New Roman"/>
                <w:b/>
              </w:rPr>
              <w:t>%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1A99D1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</w:rPr>
              <w:t>.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D54A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r w:rsidRPr="00691219">
              <w:rPr>
                <w:rFonts w:ascii="Times New Roman" w:eastAsia="DejaVu Sans" w:hAnsi="Times New Roman"/>
                <w:b/>
              </w:rPr>
              <w:t>%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A457F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F706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r w:rsidRPr="00691219">
              <w:rPr>
                <w:rFonts w:ascii="Times New Roman" w:eastAsia="DejaVu Sans" w:hAnsi="Times New Roman"/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180FD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363B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r w:rsidRPr="00691219">
              <w:rPr>
                <w:rFonts w:ascii="Times New Roman" w:eastAsia="DejaVu Sans" w:hAnsi="Times New Roman"/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57CC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10DE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eastAsia="DejaVu Sans"/>
              </w:rPr>
            </w:pPr>
            <w:r w:rsidRPr="00691219">
              <w:rPr>
                <w:rFonts w:ascii="Times New Roman" w:eastAsia="DejaVu Sans" w:hAnsi="Times New Roman"/>
                <w:b/>
              </w:rPr>
              <w:t>%</w:t>
            </w:r>
          </w:p>
        </w:tc>
      </w:tr>
      <w:tr w:rsidR="00272562" w:rsidRPr="00691219" w14:paraId="5D0B49A8" w14:textId="77777777" w:rsidTr="00A64C7F">
        <w:trPr>
          <w:trHeight w:hRule="exact" w:val="599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6123D660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Число родов в акушерских стационарах 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41C6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211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395F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3,2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3CA45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149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A146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6E332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AD105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57F9A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102ED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0CA8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6D5F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1,1</w:t>
            </w:r>
          </w:p>
        </w:tc>
      </w:tr>
      <w:tr w:rsidR="00272562" w:rsidRPr="00691219" w14:paraId="07D2CF08" w14:textId="77777777" w:rsidTr="00A64C7F">
        <w:trPr>
          <w:trHeight w:hRule="exact" w:val="611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515A5A6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т.ч. в ургентных родильных залах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08F3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211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24C5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3,2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37F4C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149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B67F9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4888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C665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0FAC9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DF10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4A34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815A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1,4</w:t>
            </w:r>
          </w:p>
        </w:tc>
      </w:tr>
      <w:tr w:rsidR="00272562" w:rsidRPr="00691219" w14:paraId="556CF39B" w14:textId="77777777" w:rsidTr="00A64C7F">
        <w:trPr>
          <w:trHeight w:hRule="exact" w:val="643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D5D1DF4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lastRenderedPageBreak/>
              <w:t>Число родов в акушерских стационарах 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2EE6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876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90102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3,2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C866E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731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FC73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2A5E0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5EC3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24B4E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CEC7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8764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F8FC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6,3</w:t>
            </w:r>
          </w:p>
        </w:tc>
      </w:tr>
      <w:tr w:rsidR="00272562" w:rsidRPr="00691219" w14:paraId="00835FB1" w14:textId="77777777" w:rsidTr="00A64C7F">
        <w:trPr>
          <w:trHeight w:hRule="exact" w:val="66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FCA615E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Число родов в акушерских стационарах III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0627B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5492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F80A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83,5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66B42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5702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AD65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86,6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9DF09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5264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2DB8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4C45E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5166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3490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B5404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708AA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91,4</w:t>
            </w:r>
          </w:p>
        </w:tc>
      </w:tr>
      <w:tr w:rsidR="00272562" w:rsidRPr="00691219" w14:paraId="7D065D0B" w14:textId="77777777" w:rsidTr="00A64C7F">
        <w:trPr>
          <w:trHeight w:hRule="exact" w:val="69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AFABFEC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Число преждевременных родов (22–36 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нед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.), всего, в т.ч.: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1AA8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371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181AF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D0583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427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51CE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C3C65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C65A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F36E3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6F0B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D8F0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58ED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5,6</w:t>
            </w:r>
          </w:p>
        </w:tc>
      </w:tr>
      <w:tr w:rsidR="00272562" w:rsidRPr="00691219" w14:paraId="7EA325BE" w14:textId="77777777" w:rsidTr="00A64C7F">
        <w:trPr>
          <w:trHeight w:hRule="exact" w:val="61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82C6801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ED5B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8AD5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9F75E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A930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666BC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415FA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00340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8FBF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7CDA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9A17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0,95</w:t>
            </w:r>
          </w:p>
        </w:tc>
      </w:tr>
      <w:tr w:rsidR="00272562" w:rsidRPr="00691219" w14:paraId="1F43F888" w14:textId="77777777" w:rsidTr="00A64C7F">
        <w:trPr>
          <w:trHeight w:hRule="exact" w:val="32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3EBE4FB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ургентных родильных залах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C4DD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0431F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FC9A6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D4A6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DCF09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7C00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5DC1B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CD9F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0,61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A31F8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FCE0A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0,95</w:t>
            </w:r>
          </w:p>
        </w:tc>
      </w:tr>
      <w:tr w:rsidR="00272562" w:rsidRPr="00691219" w14:paraId="20DC6284" w14:textId="77777777" w:rsidTr="00A64C7F">
        <w:trPr>
          <w:trHeight w:hRule="exact" w:val="904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24F47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 группы (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число и % от общего числа преждевременных родов)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106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802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4,9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2791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079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B704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913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2A5A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B3C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0D3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2CF6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2,2</w:t>
            </w:r>
          </w:p>
        </w:tc>
      </w:tr>
      <w:tr w:rsidR="00272562" w:rsidRPr="00691219" w14:paraId="652F3E39" w14:textId="77777777" w:rsidTr="00A64C7F">
        <w:trPr>
          <w:trHeight w:hRule="exact" w:val="103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C143B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III группы (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число и % от общего числа преждевременных родов)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F0B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342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F7F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92,2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C938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375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999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87,8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8655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7D8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012A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B1D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5F6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7AC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96,8</w:t>
            </w:r>
          </w:p>
        </w:tc>
      </w:tr>
      <w:tr w:rsidR="00272562" w:rsidRPr="00691219" w14:paraId="0C6D5B93" w14:textId="77777777" w:rsidTr="00A64C7F">
        <w:trPr>
          <w:trHeight w:hRule="exact" w:val="619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078B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Число нормальных родов, всего, в т.ч.: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53C7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1668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247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25,4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A6EC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1867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B2C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28,4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D0D6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2BB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1082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1247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CA4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F6E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598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22,7</w:t>
            </w:r>
          </w:p>
        </w:tc>
      </w:tr>
      <w:tr w:rsidR="00272562" w:rsidRPr="00691219" w14:paraId="1B5D0826" w14:textId="77777777" w:rsidTr="00A64C7F">
        <w:trPr>
          <w:trHeight w:hRule="exact" w:val="576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ECD79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 группы</w:t>
            </w:r>
          </w:p>
          <w:p w14:paraId="01FD8835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765F0648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3680FEBB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0DB91F2F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11EDF9FC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719BFCF4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084416A1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3724C6E0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  <w:p w14:paraId="18EE558C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8AF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EF6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197B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149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0C8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8228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BE0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77AF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67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A5C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B27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2,8</w:t>
            </w:r>
          </w:p>
        </w:tc>
      </w:tr>
      <w:tr w:rsidR="00272562" w:rsidRPr="00691219" w14:paraId="42B568E9" w14:textId="77777777" w:rsidTr="00A64C7F">
        <w:trPr>
          <w:trHeight w:hRule="exact" w:val="516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E64E2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ургентных родильных залах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0C1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ADF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3ADE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149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5FB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EB45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44C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F36B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EB5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698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377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2,8</w:t>
            </w:r>
          </w:p>
        </w:tc>
      </w:tr>
      <w:tr w:rsidR="00272562" w:rsidRPr="00691219" w14:paraId="42A009CB" w14:textId="77777777" w:rsidTr="00A64C7F">
        <w:trPr>
          <w:trHeight w:hRule="exact" w:val="712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69CF8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A64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568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662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7C6B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509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D90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9DCF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5C6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9BA3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543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48E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882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10,7</w:t>
            </w:r>
          </w:p>
        </w:tc>
      </w:tr>
      <w:tr w:rsidR="00272562" w:rsidRPr="00691219" w14:paraId="719C87FF" w14:textId="77777777" w:rsidTr="00A64C7F">
        <w:trPr>
          <w:trHeight w:hRule="exact" w:val="707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863E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B5A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921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1CF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55,2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0F4C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1209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01C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F414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7F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6A83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4C5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263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AA3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84,2</w:t>
            </w:r>
          </w:p>
        </w:tc>
      </w:tr>
      <w:tr w:rsidR="00272562" w:rsidRPr="00691219" w14:paraId="5E623BD7" w14:textId="77777777" w:rsidTr="00A64C7F">
        <w:trPr>
          <w:trHeight w:hRule="exact" w:val="301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A2C30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Кесаревых сечений: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EC4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1667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2F0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30,4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BC5F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1746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0EF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26,5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6F3D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BF6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0369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1859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82F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FF8C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C8F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30,3</w:t>
            </w:r>
          </w:p>
        </w:tc>
      </w:tr>
      <w:tr w:rsidR="00272562" w:rsidRPr="00691219" w14:paraId="58E16EAB" w14:textId="77777777" w:rsidTr="00A64C7F">
        <w:trPr>
          <w:trHeight w:hRule="exact" w:val="693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E830A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 группы</w:t>
            </w:r>
          </w:p>
          <w:p w14:paraId="511611F7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09F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55C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0,3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1546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FED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0,2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2F2F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DEE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AAF4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B1F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6BD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CA2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</w:tr>
      <w:tr w:rsidR="00272562" w:rsidRPr="00691219" w14:paraId="6E73ACFA" w14:textId="77777777" w:rsidTr="00A64C7F">
        <w:trPr>
          <w:trHeight w:hRule="exact" w:val="703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85FD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1C0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191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AEE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8B71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142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E6E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8,1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A842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D4E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2B55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E99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A3B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9D7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2,6</w:t>
            </w:r>
          </w:p>
        </w:tc>
      </w:tr>
      <w:tr w:rsidR="00272562" w:rsidRPr="00691219" w14:paraId="785BF52F" w14:textId="77777777" w:rsidTr="00A64C7F">
        <w:trPr>
          <w:trHeight w:hRule="exact" w:val="669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EF59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55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1554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45B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93,2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D24B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1601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47A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91,7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80DA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1531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028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BEC9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F8A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076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6B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97,4</w:t>
            </w:r>
          </w:p>
        </w:tc>
      </w:tr>
      <w:tr w:rsidR="00272562" w:rsidRPr="00691219" w14:paraId="2E5021B8" w14:textId="77777777" w:rsidTr="00A64C7F">
        <w:trPr>
          <w:trHeight w:hRule="exact" w:val="694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9FE7D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Кесаревых сечений, выполненных в плановом порядке: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E95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807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5FB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48,4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B957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837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D3D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C878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7E90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3D17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A75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169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721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47,1</w:t>
            </w:r>
          </w:p>
        </w:tc>
      </w:tr>
      <w:tr w:rsidR="00272562" w:rsidRPr="00691219" w14:paraId="3F2E09C9" w14:textId="77777777" w:rsidTr="00A64C7F">
        <w:trPr>
          <w:trHeight w:hRule="exact" w:val="669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5441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 группы</w:t>
            </w:r>
          </w:p>
          <w:p w14:paraId="19EF153C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6D8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6A0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9640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90C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1DE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A9C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294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672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50D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CDE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</w:tr>
      <w:tr w:rsidR="00272562" w:rsidRPr="00691219" w14:paraId="18040922" w14:textId="77777777" w:rsidTr="00A64C7F">
        <w:trPr>
          <w:trHeight w:hRule="exact" w:val="669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A2907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D68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8D0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9388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72B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9,4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021B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3ED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DB40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264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9B6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F40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3,1</w:t>
            </w:r>
          </w:p>
        </w:tc>
      </w:tr>
      <w:tr w:rsidR="00272562" w:rsidRPr="00691219" w14:paraId="0BD9923C" w14:textId="77777777" w:rsidTr="00A64C7F">
        <w:trPr>
          <w:trHeight w:hRule="exact" w:val="669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F225C" w14:textId="77777777" w:rsidR="00272562" w:rsidRPr="00691219" w:rsidRDefault="00272562" w:rsidP="00A64C7F">
            <w:pPr>
              <w:widowControl w:val="0"/>
              <w:suppressAutoHyphens/>
              <w:spacing w:after="0" w:line="300" w:lineRule="atLeast"/>
              <w:ind w:right="12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- в акушерских стационарах III группы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086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714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11B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88,5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B7F3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758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342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90,6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B616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911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20AC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67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89,8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537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C93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96,7</w:t>
            </w:r>
          </w:p>
        </w:tc>
      </w:tr>
    </w:tbl>
    <w:p w14:paraId="34CBCB4F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0943626E" w14:textId="72C3BAAE" w:rsidR="00272562" w:rsidRPr="00691219" w:rsidRDefault="00272562" w:rsidP="009B598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t>Распределение опера</w:t>
      </w:r>
      <w:r w:rsidR="00A74B03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t xml:space="preserve">ций кесарево сечения по </w:t>
      </w:r>
      <w:proofErr w:type="spellStart"/>
      <w:r w:rsidR="00A74B03">
        <w:rPr>
          <w:rFonts w:ascii="Times New Roman" w:hAnsi="Times New Roman"/>
          <w:b/>
          <w:sz w:val="28"/>
          <w:szCs w:val="28"/>
          <w:shd w:val="clear" w:color="auto" w:fill="FFFFFF"/>
          <w:lang w:eastAsia="en-US"/>
        </w:rPr>
        <w:t>Робсону</w:t>
      </w:r>
      <w:proofErr w:type="spellEnd"/>
    </w:p>
    <w:p w14:paraId="7923C96F" w14:textId="1B27712C" w:rsidR="00272562" w:rsidRPr="00691219" w:rsidRDefault="00272562" w:rsidP="009B5989">
      <w:pPr>
        <w:widowControl w:val="0"/>
        <w:autoSpaceDE w:val="0"/>
        <w:autoSpaceDN w:val="0"/>
        <w:spacing w:after="0"/>
        <w:ind w:left="142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В 2024 году количество кесаревых сечений у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первородящих с одноплодной беременностью в головном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предлежани</w:t>
      </w:r>
      <w:r w:rsidR="009B5989">
        <w:rPr>
          <w:rFonts w:ascii="Times New Roman" w:hAnsi="Times New Roman"/>
          <w:sz w:val="28"/>
          <w:szCs w:val="28"/>
          <w:lang w:eastAsia="en-US"/>
        </w:rPr>
        <w:t>и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на доношенном сроке, со спонтанным </w:t>
      </w:r>
      <w:r w:rsidRPr="00691219">
        <w:rPr>
          <w:rFonts w:ascii="Times New Roman" w:hAnsi="Times New Roman"/>
          <w:sz w:val="28"/>
          <w:szCs w:val="28"/>
          <w:lang w:eastAsia="en-US"/>
        </w:rPr>
        <w:lastRenderedPageBreak/>
        <w:t xml:space="preserve">началом родовой деятельности, увеличилось в 2,4 раза. В основном причинами оперативного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родоразрешения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у данной категории женщин являются клинически узкий таз, крупный плод, острый дистресс плода на фоне хронической внутриутробной гипоксии плода. </w:t>
      </w:r>
    </w:p>
    <w:p w14:paraId="6CF39F5B" w14:textId="77777777" w:rsidR="00272562" w:rsidRPr="00691219" w:rsidRDefault="00272562" w:rsidP="009B5989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данной классификации основной вклад в структуру кесарева сечения вносят женщины с рубцом на матке (группа 5 – повторнородящие с кесаревым сечением в анамнезе, одноплодной беременностью, в головном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предлежании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более 37 недель). В этой группе 42% занимают женщины с одним кесаревым сечением в анамнезе. Основным направлением в профилактике в этой группе следует считать профилактику первой операции кесарева сечения. </w:t>
      </w:r>
    </w:p>
    <w:p w14:paraId="70956A9A" w14:textId="78040161" w:rsidR="00272562" w:rsidRPr="00691219" w:rsidRDefault="00272562" w:rsidP="009B5989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Основным резервом снижения случаев кесарева сечения являются группы 1,2,3,4, 5.1. В данных группах необходимо строгое соблюдение показаний к проведению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преиндукции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индукции родов в соответствии с клиническими рекомендациями, постоянное повышение и контроль знаний и навыков по протоколам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родоусиления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окситоцином и оценки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кардиотокографии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плода. </w:t>
      </w:r>
    </w:p>
    <w:p w14:paraId="2F2786CA" w14:textId="77777777" w:rsidR="00272562" w:rsidRPr="00691219" w:rsidRDefault="00272562" w:rsidP="009B5989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группе 6 необходимо обучение врачей –акушеров-гинекологов технике наружного поворота плода при тазовом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предлежании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отсутствии противопоказаний, обучение по технике оказания пособий при тазовых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предлежаниях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плода. </w:t>
      </w:r>
    </w:p>
    <w:p w14:paraId="1A6ABC24" w14:textId="77777777" w:rsidR="00272562" w:rsidRPr="00691219" w:rsidRDefault="00272562" w:rsidP="009B5989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Своевременная маршрутизация пациентов группы риска преждевременных родов, лечение и коррекция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истмико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-цервикальной недостаточности, профилактика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преэклампсии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коррекция нарушений функций внутренних органов при соматических заболеваниях позволит снизить удельный вес операций кесарева сечения в группе 10. </w:t>
      </w:r>
    </w:p>
    <w:p w14:paraId="0BC072DE" w14:textId="278FC04A" w:rsidR="00272562" w:rsidRPr="00691219" w:rsidRDefault="00272562" w:rsidP="009B5989">
      <w:pPr>
        <w:spacing w:after="0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важным направлением является воз</w:t>
      </w:r>
      <w:r w:rsidR="00A74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можность самостоятельных родов </w:t>
      </w: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через естественные родовые пути у женщин с одним кесаревым сечением в анамнезе, соблюдение протоколов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преиндукции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индукции родов, правильная оценка КТГ плода, наружный поворот плода при тазовом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предлежании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обучение по технике оказания пособий при тазовых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предлежаниях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плода, своевременная маршрутизация и профилактика осложнений беременности и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экстрагенитальных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заболеваний для предупреждения преждевременных родов. </w:t>
      </w:r>
    </w:p>
    <w:p w14:paraId="7103748E" w14:textId="4337CC8E" w:rsidR="00272562" w:rsidRPr="00691219" w:rsidRDefault="00C63F56" w:rsidP="00C63F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Таблица 16.1</w:t>
      </w:r>
    </w:p>
    <w:tbl>
      <w:tblPr>
        <w:tblW w:w="10207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992"/>
        <w:gridCol w:w="2126"/>
        <w:gridCol w:w="882"/>
        <w:gridCol w:w="1817"/>
      </w:tblGrid>
      <w:tr w:rsidR="00272562" w:rsidRPr="00691219" w14:paraId="5D91979D" w14:textId="77777777" w:rsidTr="007B0024">
        <w:trPr>
          <w:trHeight w:val="286"/>
          <w:tblCellSpacing w:w="0" w:type="dxa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F91A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381B" w14:textId="77777777" w:rsidR="00272562" w:rsidRPr="00691219" w:rsidRDefault="00272562" w:rsidP="00A6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2024г.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13F98" w14:textId="77777777" w:rsidR="00272562" w:rsidRPr="00691219" w:rsidRDefault="00272562" w:rsidP="00A6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2023г.</w:t>
            </w:r>
          </w:p>
        </w:tc>
      </w:tr>
      <w:tr w:rsidR="00272562" w:rsidRPr="00691219" w14:paraId="048E6FEB" w14:textId="77777777" w:rsidTr="007B0024">
        <w:trPr>
          <w:trHeight w:val="286"/>
          <w:tblCellSpacing w:w="0" w:type="dxa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2435E" w14:textId="77777777" w:rsidR="00272562" w:rsidRPr="00691219" w:rsidRDefault="00272562" w:rsidP="00A64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451C" w14:textId="77777777" w:rsidR="00272562" w:rsidRPr="00691219" w:rsidRDefault="00272562" w:rsidP="00A6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. число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4CD1" w14:textId="77777777" w:rsidR="00272562" w:rsidRPr="00691219" w:rsidRDefault="00272562" w:rsidP="00A6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% от всех операций кесарева сечения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BB54" w14:textId="77777777" w:rsidR="00272562" w:rsidRPr="00691219" w:rsidRDefault="00272562" w:rsidP="00A6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. число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5158" w14:textId="77777777" w:rsidR="00272562" w:rsidRPr="00691219" w:rsidRDefault="00272562" w:rsidP="00A6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% от всех операций кесарева сечения</w:t>
            </w:r>
          </w:p>
        </w:tc>
      </w:tr>
      <w:tr w:rsidR="00272562" w:rsidRPr="00691219" w14:paraId="505AC466" w14:textId="77777777" w:rsidTr="007B0024">
        <w:trPr>
          <w:trHeight w:val="1158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40C4" w14:textId="3D4CD300" w:rsidR="00272562" w:rsidRPr="00691219" w:rsidRDefault="00272562" w:rsidP="005209C2">
            <w:pPr>
              <w:widowControl w:val="0"/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spacing w:after="0" w:line="240" w:lineRule="auto"/>
              <w:ind w:lef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Первородящие с одноплодной беременностью в головном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2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недель</w:t>
            </w:r>
            <w:r w:rsidR="0052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гестации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 со спонтанным началом родовой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9A76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72FD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13,4%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30BE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EB3F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6,8%</w:t>
            </w:r>
          </w:p>
        </w:tc>
      </w:tr>
      <w:tr w:rsidR="00272562" w:rsidRPr="00691219" w14:paraId="73BE9F31" w14:textId="77777777" w:rsidTr="007B0024">
        <w:trPr>
          <w:trHeight w:val="1495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6847" w14:textId="77777777" w:rsidR="00272562" w:rsidRPr="00691219" w:rsidRDefault="00272562" w:rsidP="00C3762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Первородящие с одноплодной беременностью в головном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 недель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гестации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 индукцией родов или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родоразрешением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путем операции КС до начала родовой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42DB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FCE4F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16,4%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8530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702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15%</w:t>
            </w:r>
          </w:p>
        </w:tc>
      </w:tr>
      <w:tr w:rsidR="00272562" w:rsidRPr="00691219" w14:paraId="0203678A" w14:textId="77777777" w:rsidTr="007B0024">
        <w:trPr>
          <w:trHeight w:val="271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E08A5" w14:textId="77777777" w:rsidR="00272562" w:rsidRPr="00691219" w:rsidRDefault="00272562" w:rsidP="005209C2">
            <w:pPr>
              <w:spacing w:after="0" w:line="240" w:lineRule="auto"/>
              <w:ind w:left="1080" w:hanging="10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2а. Индукция 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86DF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E64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6,9%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7C99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6AE8E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7,1%</w:t>
            </w:r>
          </w:p>
        </w:tc>
      </w:tr>
      <w:tr w:rsidR="00272562" w:rsidRPr="00691219" w14:paraId="2FC49138" w14:textId="77777777" w:rsidTr="007B0024">
        <w:trPr>
          <w:trHeight w:val="542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C677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2b. КС до начала родовой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598F3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8B53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9,4%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2E25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11E4F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7,8%</w:t>
            </w:r>
          </w:p>
        </w:tc>
      </w:tr>
      <w:tr w:rsidR="00272562" w:rsidRPr="00691219" w14:paraId="1B4690C2" w14:textId="77777777" w:rsidTr="007B0024">
        <w:trPr>
          <w:trHeight w:val="1658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E6FD" w14:textId="1DE98453" w:rsidR="00272562" w:rsidRPr="00691219" w:rsidRDefault="00272562" w:rsidP="00C3762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Повторнородящие без предыдущего КС, с одноплодной беременностью в головном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2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недельгестации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 со спонтанным началом родовой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142FC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BDE5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8,5%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0029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81C68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3%</w:t>
            </w:r>
          </w:p>
        </w:tc>
      </w:tr>
      <w:tr w:rsidR="00272562" w:rsidRPr="00691219" w14:paraId="0B039461" w14:textId="77777777" w:rsidTr="007B0024">
        <w:trPr>
          <w:trHeight w:val="1635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C272F" w14:textId="4DBEE244" w:rsidR="00272562" w:rsidRPr="00691219" w:rsidRDefault="00272562" w:rsidP="00C3762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Повторнородящие без предыдущего КС, с одноплодной беременностью в головном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2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недельгестации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 индукцией родов или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родоразрешением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путем операции КС до начала родовой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259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104D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14,8%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C5801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8E5C6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15,2%</w:t>
            </w:r>
          </w:p>
        </w:tc>
      </w:tr>
      <w:tr w:rsidR="00272562" w:rsidRPr="00691219" w14:paraId="05D46AAB" w14:textId="77777777" w:rsidTr="007B0024">
        <w:trPr>
          <w:trHeight w:val="271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0109A" w14:textId="77777777" w:rsidR="00272562" w:rsidRPr="00691219" w:rsidRDefault="00272562" w:rsidP="005209C2">
            <w:pPr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4 а. Индукция родов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9A2BC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4E860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5,1%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A229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DF54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5,8%</w:t>
            </w:r>
          </w:p>
        </w:tc>
      </w:tr>
      <w:tr w:rsidR="00272562" w:rsidRPr="00691219" w14:paraId="082C2A5E" w14:textId="77777777" w:rsidTr="007B0024">
        <w:trPr>
          <w:trHeight w:val="359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CABC" w14:textId="77777777" w:rsidR="00272562" w:rsidRPr="00691219" w:rsidRDefault="00272562" w:rsidP="005209C2">
            <w:pPr>
              <w:spacing w:after="0" w:line="240" w:lineRule="auto"/>
              <w:ind w:left="22" w:hanging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4b. КС до начала родовой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A530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3CDB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12,5%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822F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5431A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9,3%</w:t>
            </w:r>
          </w:p>
        </w:tc>
      </w:tr>
      <w:tr w:rsidR="00272562" w:rsidRPr="00691219" w14:paraId="2C48F1AD" w14:textId="77777777" w:rsidTr="007B0024">
        <w:trPr>
          <w:trHeight w:val="1116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1D9C" w14:textId="642921D2" w:rsidR="00272562" w:rsidRPr="00691219" w:rsidRDefault="00272562" w:rsidP="00C3762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повторнородящие с одним или несколькими КС в анамнезе, с одноплодной беременностью в головном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20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недель</w:t>
            </w:r>
            <w:r w:rsidR="007B0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гестации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6ABC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81343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29,9%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A664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714E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34,2%</w:t>
            </w:r>
          </w:p>
        </w:tc>
      </w:tr>
      <w:tr w:rsidR="00272562" w:rsidRPr="00691219" w14:paraId="5DC19D9E" w14:textId="77777777" w:rsidTr="007B0024">
        <w:trPr>
          <w:trHeight w:val="410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4FF2" w14:textId="77777777" w:rsidR="00272562" w:rsidRPr="00691219" w:rsidRDefault="00272562" w:rsidP="00C3762D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С одним КС в анамнезе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9F14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8387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12,8%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4B3E7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660F0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19%</w:t>
            </w:r>
          </w:p>
        </w:tc>
      </w:tr>
      <w:tr w:rsidR="00272562" w:rsidRPr="00691219" w14:paraId="3A3799ED" w14:textId="77777777" w:rsidTr="007B0024">
        <w:trPr>
          <w:trHeight w:val="388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ACB5" w14:textId="77777777" w:rsidR="00272562" w:rsidRPr="00691219" w:rsidRDefault="00272562" w:rsidP="00C3762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С двумя или более КС в анамнезе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94B1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0438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17,2%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C1D8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A4BB8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15,2%</w:t>
            </w:r>
          </w:p>
        </w:tc>
      </w:tr>
      <w:tr w:rsidR="00272562" w:rsidRPr="00691219" w14:paraId="08E7142B" w14:textId="77777777" w:rsidTr="007B0024">
        <w:trPr>
          <w:trHeight w:val="832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E8E7" w14:textId="77777777" w:rsidR="00272562" w:rsidRPr="00691219" w:rsidRDefault="00272562" w:rsidP="00C3762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первородящие женщины с одноплодной беременностью в тазовом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B8431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0DF8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3961F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F17D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2,5%</w:t>
            </w:r>
          </w:p>
        </w:tc>
      </w:tr>
      <w:tr w:rsidR="00272562" w:rsidRPr="00691219" w14:paraId="3E3C439C" w14:textId="77777777" w:rsidTr="007B0024">
        <w:trPr>
          <w:trHeight w:val="1114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D5B3D" w14:textId="77777777" w:rsidR="00272562" w:rsidRPr="00691219" w:rsidRDefault="00272562" w:rsidP="00C3762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повторнородящие женщины с одноплодной беременностью в тазовом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 включая женщин с одним или несколькими КС в анамнезе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1EDAE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00BA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DB93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87D8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5,1%</w:t>
            </w:r>
          </w:p>
        </w:tc>
      </w:tr>
      <w:tr w:rsidR="00272562" w:rsidRPr="00691219" w14:paraId="0EC3CB95" w14:textId="77777777" w:rsidTr="007B0024">
        <w:trPr>
          <w:trHeight w:val="847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7EDB" w14:textId="77777777" w:rsidR="00272562" w:rsidRPr="00691219" w:rsidRDefault="00272562" w:rsidP="00C3762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Все женщины с многоплодной беременностью, включая женщин с одним или несколькими КС в анамнезе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16077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84F4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1,1%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68AC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54C5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2,4%</w:t>
            </w:r>
          </w:p>
        </w:tc>
      </w:tr>
      <w:tr w:rsidR="00272562" w:rsidRPr="00691219" w14:paraId="66FA0C48" w14:textId="77777777" w:rsidTr="007B0024">
        <w:trPr>
          <w:trHeight w:val="1114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5C795" w14:textId="77777777" w:rsidR="00272562" w:rsidRPr="00691219" w:rsidRDefault="00272562" w:rsidP="00C3762D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Все женщины с одноплодной беременностью, поперечным или косым положением плода, включая женщин с одним или несколькими КС в анамнезе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584D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64C26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1,4%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4744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C009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3,1%</w:t>
            </w:r>
          </w:p>
        </w:tc>
      </w:tr>
      <w:tr w:rsidR="00272562" w:rsidRPr="00691219" w14:paraId="40F0FCC9" w14:textId="77777777" w:rsidTr="007B0024">
        <w:trPr>
          <w:trHeight w:val="1115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1F78" w14:textId="77777777" w:rsidR="00272562" w:rsidRPr="00691219" w:rsidRDefault="00272562" w:rsidP="00C3762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женщины с одноплодной беременностью, головным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предлежанием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плода, &lt;37 недель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гестации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, включая женщин с одним или несколькими КС в анамнезе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1F4FD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892C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10,4%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08BF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3DDD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12,2%</w:t>
            </w:r>
          </w:p>
        </w:tc>
      </w:tr>
      <w:tr w:rsidR="00272562" w:rsidRPr="00691219" w14:paraId="75993975" w14:textId="77777777" w:rsidTr="007B0024">
        <w:trPr>
          <w:trHeight w:val="271"/>
          <w:tblCellSpacing w:w="0" w:type="dxa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7904" w14:textId="61F5B277" w:rsidR="00272562" w:rsidRPr="00691219" w:rsidRDefault="00547E11" w:rsidP="00C3762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272562"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9207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EEE3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C33DC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5E02" w14:textId="77777777" w:rsidR="00272562" w:rsidRPr="00691219" w:rsidRDefault="00272562" w:rsidP="00A64C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23E2954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75C43DAD" w14:textId="1E5261BB" w:rsidR="00272562" w:rsidRPr="00691219" w:rsidRDefault="00272562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24" w:name="_Toc204186435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lastRenderedPageBreak/>
        <w:t>3.5.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Поддержка и поощрение грудного вскармливания</w:t>
      </w:r>
      <w:bookmarkEnd w:id="24"/>
    </w:p>
    <w:p w14:paraId="047EFE9A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разделе необходимо дать характеристику применяемых в субъекте мер поддержки и поощрения грудного вскармливания (табл. </w:t>
      </w:r>
      <w:r w:rsidRPr="00691219">
        <w:rPr>
          <w:rFonts w:ascii="Times New Roman" w:eastAsia="DejaVu Sans" w:hAnsi="Times New Roman"/>
          <w:sz w:val="28"/>
          <w:szCs w:val="28"/>
          <w:lang w:val="en-US"/>
        </w:rPr>
        <w:t>17</w:t>
      </w:r>
      <w:r w:rsidRPr="00691219">
        <w:rPr>
          <w:rFonts w:ascii="Times New Roman" w:eastAsia="DejaVu Sans" w:hAnsi="Times New Roman"/>
          <w:sz w:val="28"/>
          <w:szCs w:val="28"/>
        </w:rPr>
        <w:t>).</w:t>
      </w:r>
    </w:p>
    <w:p w14:paraId="1185BE0C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17</w:t>
      </w:r>
    </w:p>
    <w:p w14:paraId="52D8962B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Характеристика детей на грудном вскармливании в субъекте РФ</w:t>
      </w:r>
    </w:p>
    <w:tbl>
      <w:tblPr>
        <w:tblW w:w="100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2650"/>
        <w:gridCol w:w="701"/>
        <w:gridCol w:w="698"/>
        <w:gridCol w:w="698"/>
        <w:gridCol w:w="699"/>
        <w:gridCol w:w="699"/>
      </w:tblGrid>
      <w:tr w:rsidR="00272562" w:rsidRPr="00691219" w14:paraId="13597333" w14:textId="77777777" w:rsidTr="007B0024">
        <w:trPr>
          <w:trHeight w:hRule="exact" w:val="359"/>
          <w:jc w:val="center"/>
        </w:trPr>
        <w:tc>
          <w:tcPr>
            <w:tcW w:w="6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83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Показатель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CC1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554F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A12D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1FDB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9BD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</w:tr>
      <w:tr w:rsidR="00272562" w:rsidRPr="00691219" w14:paraId="57C8FC2E" w14:textId="77777777" w:rsidTr="007B0024">
        <w:trPr>
          <w:trHeight w:hRule="exact" w:val="718"/>
          <w:jc w:val="center"/>
        </w:trPr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52FEF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Доля детей, в 2024 году достигших возраста 1 года, которые находились на грудном вскармливании, %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DDD0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возрасте от 3 до 6 мес.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1CF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3641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6C7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3169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A326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3784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CB1F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2853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4706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2483</w:t>
            </w:r>
          </w:p>
        </w:tc>
      </w:tr>
      <w:tr w:rsidR="00272562" w:rsidRPr="00691219" w14:paraId="11D8390D" w14:textId="77777777" w:rsidTr="007B0024">
        <w:trPr>
          <w:trHeight w:hRule="exact" w:val="713"/>
          <w:jc w:val="center"/>
        </w:trPr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F459B" w14:textId="77777777" w:rsidR="00272562" w:rsidRPr="00691219" w:rsidRDefault="00272562" w:rsidP="00A64C7F">
            <w:pPr>
              <w:suppressAutoHyphens/>
              <w:spacing w:after="0" w:line="240" w:lineRule="auto"/>
              <w:rPr>
                <w:rFonts w:eastAsia="DejaVu Sans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D6E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возрасте от 6 мес. до 1 года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BE1C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3333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22AF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2744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7607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1685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C45B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2121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55D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2551</w:t>
            </w:r>
          </w:p>
        </w:tc>
      </w:tr>
    </w:tbl>
    <w:p w14:paraId="644B5FD2" w14:textId="77777777" w:rsidR="00FA4E3B" w:rsidRPr="00691219" w:rsidRDefault="00FA4E3B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2F116072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Грудное вскармливание представляет собой важнейший компонент системы охраны здоровья матери и ребенка, оказывающий существенное влияние на показатели младенческой смертности и заболеваемости.</w:t>
      </w:r>
    </w:p>
    <w:p w14:paraId="48ADBC25" w14:textId="5C0103C1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Всего медицинских организаций, внедривших принципы поддержки грудного вскармливания 1</w:t>
      </w:r>
      <w:r w:rsidR="0062267C" w:rsidRPr="00691219">
        <w:rPr>
          <w:rFonts w:ascii="Times New Roman" w:eastAsia="DejaVu Sans" w:hAnsi="Times New Roman"/>
          <w:sz w:val="28"/>
          <w:szCs w:val="28"/>
        </w:rPr>
        <w:t>9 (100%)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, из них 4 </w:t>
      </w:r>
      <w:r w:rsidR="0062267C" w:rsidRPr="00691219">
        <w:rPr>
          <w:rFonts w:ascii="Times New Roman" w:eastAsia="DejaVu Sans" w:hAnsi="Times New Roman"/>
          <w:sz w:val="28"/>
          <w:szCs w:val="28"/>
        </w:rPr>
        <w:t xml:space="preserve">(100%)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женские консультации, 3 </w:t>
      </w:r>
      <w:r w:rsidR="0062267C" w:rsidRPr="00691219">
        <w:rPr>
          <w:rFonts w:ascii="Times New Roman" w:eastAsia="DejaVu Sans" w:hAnsi="Times New Roman"/>
          <w:sz w:val="28"/>
          <w:szCs w:val="28"/>
        </w:rPr>
        <w:t xml:space="preserve">(100%)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родильных отделений при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межкожуунных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медицинских центрах, 21</w:t>
      </w:r>
      <w:r w:rsidR="0062267C" w:rsidRPr="00691219">
        <w:rPr>
          <w:rFonts w:ascii="Times New Roman" w:eastAsia="DejaVu Sans" w:hAnsi="Times New Roman"/>
          <w:sz w:val="28"/>
          <w:szCs w:val="28"/>
        </w:rPr>
        <w:t>(100%)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детск</w:t>
      </w:r>
      <w:r w:rsidR="0062267C" w:rsidRPr="00691219">
        <w:rPr>
          <w:rFonts w:ascii="Times New Roman" w:eastAsia="DejaVu Sans" w:hAnsi="Times New Roman"/>
          <w:sz w:val="28"/>
          <w:szCs w:val="28"/>
        </w:rPr>
        <w:t xml:space="preserve">ие поликлинические отделения и </w:t>
      </w:r>
      <w:r w:rsidRPr="00691219">
        <w:rPr>
          <w:rFonts w:ascii="Times New Roman" w:eastAsia="DejaVu Sans" w:hAnsi="Times New Roman"/>
          <w:sz w:val="28"/>
          <w:szCs w:val="28"/>
        </w:rPr>
        <w:t>ГБУЗ РТ «Перинатальный центр РТ».</w:t>
      </w:r>
    </w:p>
    <w:p w14:paraId="4C17C343" w14:textId="072F7009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Наблюдается нелинейная динамика с пиковым значением в 2022 году (n=3784). Зафиксировано статистически значимое снижение показателя к 2024 году (n=2483; </w:t>
      </w:r>
      <w:proofErr w:type="gramStart"/>
      <w:r w:rsidRPr="00691219">
        <w:rPr>
          <w:rFonts w:ascii="Times New Roman" w:eastAsia="DejaVu Sans" w:hAnsi="Times New Roman"/>
          <w:sz w:val="28"/>
          <w:szCs w:val="28"/>
        </w:rPr>
        <w:t>p&lt;</w:t>
      </w:r>
      <w:proofErr w:type="gramEnd"/>
      <w:r w:rsidRPr="00691219">
        <w:rPr>
          <w:rFonts w:ascii="Times New Roman" w:eastAsia="DejaVu Sans" w:hAnsi="Times New Roman"/>
          <w:sz w:val="28"/>
          <w:szCs w:val="28"/>
        </w:rPr>
        <w:t xml:space="preserve">0,05). Выявлена выраженная вариабельность показателей (от n=1685 в 2022 до n=3333 в 2020). Отмечается положительная динамика в 2022-2024 гг. (темп роста 51,4%). Снижение показателей в группе 3-6 месяцев свидетельствует о возможном уменьшении распространенности исключительного грудного вскармливания. Волнообразная динамика в группе 6-12 месяцев может отражать изменение практик введения прикорма. Выявлена негативная тенденция сокращения практики грудного вскармливания среди детей </w:t>
      </w:r>
      <w:r w:rsidR="00A74B03">
        <w:rPr>
          <w:rFonts w:ascii="Times New Roman" w:eastAsia="DejaVu Sans" w:hAnsi="Times New Roman"/>
          <w:sz w:val="28"/>
          <w:szCs w:val="28"/>
        </w:rPr>
        <w:t xml:space="preserve">в возрасте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3-6 месяцев. </w:t>
      </w:r>
    </w:p>
    <w:p w14:paraId="46AAC9CA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Грудное вскармливание в Перинатальном центре осуществляется по возможности сразу после родов. За последние 5 лет было проведено около 100 мастер классов по технике грудного вскармливания в родильных отделениях. 10 выступлений в СМИ, в соцсетях. На общественных площадках раздача буклетов по преимуществу грудного вскармливания. В медицинских организациях в родильных отделениях проводится пропаганда грудного вскармливания на постоянной основе. Также есть группа поддержки по грудному вскармливанию</w:t>
      </w:r>
    </w:p>
    <w:p w14:paraId="210C2C2B" w14:textId="048FFDB0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Всего обучено в 2024 году и за 6 мес. 2025 года по вопросам консультирования по поддержке грудного вскармливания 425 медицинских работников, из них врачи -135. Обучения по грудному вскармливанию родильниц -5540 человек.</w:t>
      </w:r>
    </w:p>
    <w:p w14:paraId="7ADC8ABA" w14:textId="77777777" w:rsidR="00540D83" w:rsidRPr="00691219" w:rsidRDefault="00540D83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</w:p>
    <w:p w14:paraId="6F16EACC" w14:textId="7180F24E" w:rsidR="00540D83" w:rsidRPr="00691219" w:rsidRDefault="00540D83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25" w:name="_Hlk214534081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3.6. Послеродовая поддержка женщин</w:t>
      </w:r>
    </w:p>
    <w:bookmarkEnd w:id="25"/>
    <w:p w14:paraId="6EBB2D17" w14:textId="5A09E981" w:rsidR="004C6C05" w:rsidRPr="00B8013F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color w:val="FF0000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Послеродовая поддержка женщин регламентирован</w:t>
      </w:r>
      <w:r w:rsidR="00DF0E9B" w:rsidRPr="00691219">
        <w:rPr>
          <w:rFonts w:ascii="Times New Roman" w:eastAsia="DejaVu Sans" w:hAnsi="Times New Roman"/>
          <w:kern w:val="2"/>
          <w:sz w:val="28"/>
          <w:szCs w:val="28"/>
        </w:rPr>
        <w:t>а</w:t>
      </w:r>
      <w:r w:rsidR="00A74B03">
        <w:rPr>
          <w:rFonts w:ascii="Times New Roman" w:eastAsia="DejaVu Sans" w:hAnsi="Times New Roman"/>
          <w:kern w:val="2"/>
          <w:sz w:val="28"/>
          <w:szCs w:val="28"/>
        </w:rPr>
        <w:t xml:space="preserve"> р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>аспоряжением Правительства Республики Тыва от 31 марта 2025 г. №</w:t>
      </w:r>
      <w:r w:rsidR="00A74B03">
        <w:rPr>
          <w:rFonts w:ascii="Times New Roman" w:eastAsia="DejaVu Sans" w:hAnsi="Times New Roman"/>
          <w:kern w:val="2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>171-р «Об утверждении межведомственного плана мероприятий («дорожной карты») послеродового медицинского и психологического сопровождения родивших женщин в первый год жизни ребенка «Послеродовая поддержка женщин с новорожденными детьми» в Республике Тыва на 2025-2026 годы».</w:t>
      </w:r>
      <w:r w:rsidRPr="00691219">
        <w:rPr>
          <w:lang w:eastAsia="en-US"/>
        </w:rPr>
        <w:t xml:space="preserve"> </w:t>
      </w:r>
      <w:r w:rsidRPr="00134C9F">
        <w:rPr>
          <w:rFonts w:ascii="Times New Roman" w:eastAsia="DejaVu Sans" w:hAnsi="Times New Roman"/>
          <w:kern w:val="2"/>
          <w:sz w:val="28"/>
          <w:szCs w:val="28"/>
        </w:rPr>
        <w:t xml:space="preserve">Медицинскими организациями республики </w:t>
      </w:r>
      <w:r w:rsidRPr="00134C9F">
        <w:rPr>
          <w:rFonts w:ascii="Times New Roman" w:eastAsia="DejaVu Sans" w:hAnsi="Times New Roman"/>
          <w:kern w:val="2"/>
          <w:sz w:val="28"/>
          <w:szCs w:val="28"/>
        </w:rPr>
        <w:lastRenderedPageBreak/>
        <w:t xml:space="preserve">проведено 939 </w:t>
      </w:r>
      <w:r w:rsidR="00DF0E9B" w:rsidRPr="00134C9F">
        <w:rPr>
          <w:rFonts w:ascii="Times New Roman" w:eastAsia="DejaVu Sans" w:hAnsi="Times New Roman"/>
          <w:kern w:val="2"/>
          <w:sz w:val="28"/>
          <w:szCs w:val="28"/>
        </w:rPr>
        <w:t>школ</w:t>
      </w:r>
      <w:r w:rsidRPr="00134C9F">
        <w:rPr>
          <w:rFonts w:ascii="Times New Roman" w:eastAsia="DejaVu Sans" w:hAnsi="Times New Roman"/>
          <w:kern w:val="2"/>
          <w:sz w:val="28"/>
          <w:szCs w:val="28"/>
        </w:rPr>
        <w:t xml:space="preserve"> для молодых мам по вопросам восстановления физического и психологического здоровья женщин в послеродовой период, формирования навыков в послеродовой период</w:t>
      </w:r>
      <w:r w:rsidR="00DF0E9B" w:rsidRPr="00134C9F">
        <w:rPr>
          <w:rFonts w:ascii="Times New Roman" w:eastAsia="DejaVu Sans" w:hAnsi="Times New Roman"/>
          <w:kern w:val="2"/>
          <w:sz w:val="28"/>
          <w:szCs w:val="28"/>
        </w:rPr>
        <w:t xml:space="preserve"> и по поддержке грудного вскармливания</w:t>
      </w:r>
      <w:r w:rsidRPr="00134C9F">
        <w:rPr>
          <w:rFonts w:ascii="Times New Roman" w:eastAsia="DejaVu Sans" w:hAnsi="Times New Roman"/>
          <w:kern w:val="2"/>
          <w:sz w:val="28"/>
          <w:szCs w:val="28"/>
        </w:rPr>
        <w:t>.</w:t>
      </w:r>
      <w:r w:rsidR="00B8013F" w:rsidRPr="00134C9F">
        <w:rPr>
          <w:rFonts w:ascii="Times New Roman" w:eastAsia="DejaVu Sans" w:hAnsi="Times New Roman"/>
          <w:kern w:val="2"/>
          <w:sz w:val="28"/>
          <w:szCs w:val="28"/>
        </w:rPr>
        <w:t xml:space="preserve"> </w:t>
      </w:r>
    </w:p>
    <w:p w14:paraId="5D3A9895" w14:textId="2486536D" w:rsidR="00540D83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С целью формирования навыков ухода и взаимодействия с новорожденным ребенком проводятся обучения родителей, мастер-классы по основным приемам ухода, </w:t>
      </w:r>
      <w:r w:rsidR="00DF0E9B" w:rsidRPr="00691219">
        <w:rPr>
          <w:rFonts w:ascii="Times New Roman" w:eastAsia="DejaVu Sans" w:hAnsi="Times New Roman"/>
          <w:kern w:val="2"/>
          <w:sz w:val="28"/>
          <w:szCs w:val="28"/>
        </w:rPr>
        <w:t>грудного вскармливания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>, купания новорожденных, санитарно-просветительные работы по профилактике детского травматизма, в т.ч. механической асфиксии. За отчетный период охвачены 1356 родителей.</w:t>
      </w:r>
    </w:p>
    <w:p w14:paraId="503B3146" w14:textId="1BF4A7D1" w:rsidR="00DF0E9B" w:rsidRPr="00691219" w:rsidRDefault="00DF0E9B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Всего обучено медицинских работников по подд</w:t>
      </w:r>
      <w:r w:rsidR="00391680" w:rsidRPr="00691219">
        <w:rPr>
          <w:rFonts w:ascii="Times New Roman" w:eastAsia="DejaVu Sans" w:hAnsi="Times New Roman"/>
          <w:kern w:val="2"/>
          <w:sz w:val="28"/>
          <w:szCs w:val="28"/>
        </w:rPr>
        <w:t>ержке грудного вскармливания 452, из них врачи педиатры 67, врачи акушер-гинекологи 48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, неонатологи </w:t>
      </w:r>
      <w:r w:rsidR="00391680" w:rsidRPr="00691219">
        <w:rPr>
          <w:rFonts w:ascii="Times New Roman" w:eastAsia="DejaVu Sans" w:hAnsi="Times New Roman"/>
          <w:kern w:val="2"/>
          <w:sz w:val="28"/>
          <w:szCs w:val="28"/>
        </w:rPr>
        <w:t>20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>, средний медицинский персонал</w:t>
      </w:r>
      <w:r w:rsidR="00391680" w:rsidRPr="00691219">
        <w:rPr>
          <w:rFonts w:ascii="Times New Roman" w:eastAsia="DejaVu Sans" w:hAnsi="Times New Roman"/>
          <w:kern w:val="2"/>
          <w:sz w:val="28"/>
          <w:szCs w:val="28"/>
        </w:rPr>
        <w:t xml:space="preserve"> 290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>.</w:t>
      </w:r>
    </w:p>
    <w:p w14:paraId="195BAE28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Для оказания психологической помощи беременным женщинам в ситуации репродуктивного выбора, в том числе несовершеннолетним беременным или родившим мамам, находящимся в кризисной ситуации открыты кабинеты медико-психологического консультирования в 13 медицинских организациях республики, в которых ежемесячно проводятся бесплатные консультации медицинскими психологами, юристами, специалистами по социальной работе.</w:t>
      </w:r>
    </w:p>
    <w:p w14:paraId="6D34FE42" w14:textId="186D0446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В 2025 году проведено </w:t>
      </w:r>
      <w:r w:rsidR="00B8013F">
        <w:rPr>
          <w:rFonts w:ascii="Times New Roman" w:eastAsia="DejaVu Sans" w:hAnsi="Times New Roman"/>
          <w:kern w:val="2"/>
          <w:sz w:val="28"/>
          <w:szCs w:val="28"/>
        </w:rPr>
        <w:t>1290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 </w:t>
      </w:r>
      <w:r w:rsidR="00B8013F">
        <w:rPr>
          <w:rFonts w:ascii="Times New Roman" w:eastAsia="DejaVu Sans" w:hAnsi="Times New Roman"/>
          <w:kern w:val="2"/>
          <w:sz w:val="28"/>
          <w:szCs w:val="28"/>
        </w:rPr>
        <w:t xml:space="preserve">женщинам проведены 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>консультаци</w:t>
      </w:r>
      <w:r w:rsidR="00B8013F">
        <w:rPr>
          <w:rFonts w:ascii="Times New Roman" w:eastAsia="DejaVu Sans" w:hAnsi="Times New Roman"/>
          <w:kern w:val="2"/>
          <w:sz w:val="28"/>
          <w:szCs w:val="28"/>
        </w:rPr>
        <w:t>и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, из них по вопросам сохранения и укрепления репродуктивного здоровья, ориентации на здоровую семью – 523, по юридическим вопросам - 91, психологические консультации – </w:t>
      </w:r>
      <w:r w:rsidR="00B8013F">
        <w:rPr>
          <w:rFonts w:ascii="Times New Roman" w:eastAsia="DejaVu Sans" w:hAnsi="Times New Roman"/>
          <w:kern w:val="2"/>
          <w:sz w:val="28"/>
          <w:szCs w:val="28"/>
        </w:rPr>
        <w:t xml:space="preserve">676, </w:t>
      </w:r>
    </w:p>
    <w:p w14:paraId="250B1FFE" w14:textId="7472BF3D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Психологами центров социальной помощи с целью охраны здоровья несовершеннолетних беременных и матерей проведены поддерживающие беседы, консультации с несовершеннолетними беременными, также их родителями. Специалистами проведены профилактические и разъяснительные беседы о существующей службе социального сопровождения, составлены акты о состоянии жилищных условий. Розданы буклеты в количестве 903 шт., в которых содержится краткая информация о «Телефоне доверия» - служба экстренной психологической помощи, оказывающей помощь позвонившему неотложно, в момент обращения.</w:t>
      </w:r>
    </w:p>
    <w:p w14:paraId="2C67D67E" w14:textId="00053605" w:rsidR="004C6C05" w:rsidRPr="00691219" w:rsidRDefault="00A74B03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 xml:space="preserve">Проведена индивидуальная </w:t>
      </w:r>
      <w:r w:rsidR="004C6C05" w:rsidRPr="00691219">
        <w:rPr>
          <w:rFonts w:ascii="Times New Roman" w:eastAsia="DejaVu Sans" w:hAnsi="Times New Roman"/>
          <w:kern w:val="2"/>
          <w:sz w:val="28"/>
          <w:szCs w:val="28"/>
        </w:rPr>
        <w:t>работ</w:t>
      </w:r>
      <w:r>
        <w:rPr>
          <w:rFonts w:ascii="Times New Roman" w:eastAsia="DejaVu Sans" w:hAnsi="Times New Roman"/>
          <w:kern w:val="2"/>
          <w:sz w:val="28"/>
          <w:szCs w:val="28"/>
        </w:rPr>
        <w:t>ы</w:t>
      </w:r>
      <w:r w:rsidR="004C6C05" w:rsidRPr="00691219">
        <w:rPr>
          <w:rFonts w:ascii="Times New Roman" w:eastAsia="DejaVu Sans" w:hAnsi="Times New Roman"/>
          <w:kern w:val="2"/>
          <w:sz w:val="28"/>
          <w:szCs w:val="28"/>
        </w:rPr>
        <w:t xml:space="preserve"> с</w:t>
      </w:r>
      <w:r>
        <w:rPr>
          <w:rFonts w:ascii="Times New Roman" w:eastAsia="DejaVu Sans" w:hAnsi="Times New Roman"/>
          <w:kern w:val="2"/>
          <w:sz w:val="28"/>
          <w:szCs w:val="28"/>
        </w:rPr>
        <w:t>о</w:t>
      </w:r>
      <w:r w:rsidR="004C6C05" w:rsidRPr="00691219">
        <w:rPr>
          <w:rFonts w:ascii="Times New Roman" w:eastAsia="DejaVu Sans" w:hAnsi="Times New Roman"/>
          <w:kern w:val="2"/>
          <w:sz w:val="28"/>
          <w:szCs w:val="28"/>
        </w:rPr>
        <w:t xml:space="preserve"> 123 женщинами, оказавшимися в трудной жизненной ситуации и находящимся в социально-опасном положении. Оказано содействие в оформлении и получении документов 5 женщинам, 1 женщине оказано содействие в получения временного жилья. Беременным женщинам, проживающим в Кызылском кожууне, находящимся в трудной жизненной ситуации, предоставляется информация о возможности временного проживания в ГБУ РТ «Комплексный центр социального обслуживания населения Кызылского кожууна».</w:t>
      </w:r>
    </w:p>
    <w:p w14:paraId="480F42B7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В целях информирования беременных женщин и молодых мам о доступных мерах поддержки, о мерах социальной поддержки различных категорий семей, реализуемых на территории Республики Тыва, в соответствии с законодательством Российской Федерации и Республики Тыва с момента наступления беременности и после родов на постоянной основе проводятся социально-правовые консультации.</w:t>
      </w:r>
    </w:p>
    <w:p w14:paraId="0C7F4E8F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Дополнительно осуществляется распространение информационных материалов, включая буклеты и листовки, содержащие сведения о доступных мерах поддержки. Информирование также осуществляется посредством размещения 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lastRenderedPageBreak/>
        <w:t xml:space="preserve">актуальной информации в </w:t>
      </w:r>
      <w:proofErr w:type="spellStart"/>
      <w:r w:rsidRPr="00691219">
        <w:rPr>
          <w:rFonts w:ascii="Times New Roman" w:eastAsia="DejaVu Sans" w:hAnsi="Times New Roman"/>
          <w:kern w:val="2"/>
          <w:sz w:val="28"/>
          <w:szCs w:val="28"/>
        </w:rPr>
        <w:t>госпабликах</w:t>
      </w:r>
      <w:proofErr w:type="spellEnd"/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 подведомственных учреждений, что обеспечивает доступ к информации через интернет-ресурсы.</w:t>
      </w:r>
    </w:p>
    <w:p w14:paraId="0AF582E4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В ходе патронажей роздано 2746 буклетов и листовок, по следующим темам:</w:t>
      </w:r>
    </w:p>
    <w:p w14:paraId="07AB2E7D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1. «Пособие по беременности и родам»</w:t>
      </w:r>
    </w:p>
    <w:p w14:paraId="4D2313BA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2. «Единовременное пособие при рождении ребенка»</w:t>
      </w:r>
    </w:p>
    <w:p w14:paraId="55B8A7C0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3. «Единое пособие для семей с детьми»</w:t>
      </w:r>
    </w:p>
    <w:p w14:paraId="28086125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4. «Преимущество для детей участников СВО».</w:t>
      </w:r>
    </w:p>
    <w:p w14:paraId="64838D99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5. «Региональный материнский капитал»</w:t>
      </w:r>
    </w:p>
    <w:p w14:paraId="25DC1986" w14:textId="77777777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 xml:space="preserve">В рамках дня молодежи в молодежном сквере проведен фестиваль, в котором организована площадка по мерам поддержки семей с детьми. </w:t>
      </w:r>
    </w:p>
    <w:p w14:paraId="69DA789B" w14:textId="6B77F605" w:rsidR="004C6C05" w:rsidRPr="00691219" w:rsidRDefault="004C6C05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Во исполнение послания Главы Республики Тыва от 23 января 2025 г. по организации вручения подарка (наборы по уходу за новорожденными) для новорожденных и мам при выписке из родильных домов, в рамках дополнительной меры поддержки семей при рождении ребенка, утверждено постановление Правительства Республики Тыва от 28 февраля 2025 г. №73 «Об утверждении Порядка предоставления дополнительной меры поддержки семей при рождении первого ребенка в виде подарочного набора принадлежностей для ухода за новорожденным ребенком «Малышу Тувы» подарочный набор принадлежностей для ухода за новорожденным ребенком получили 855 новорожденных.</w:t>
      </w:r>
    </w:p>
    <w:p w14:paraId="048074AF" w14:textId="2303F0F4" w:rsidR="00A35366" w:rsidRPr="00691219" w:rsidRDefault="00A35366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СОНКО, участвующих в программе поддержки женщин</w:t>
      </w:r>
      <w:r w:rsidR="00C63F56" w:rsidRPr="00691219">
        <w:rPr>
          <w:rFonts w:ascii="Times New Roman" w:eastAsia="DejaVu Sans" w:hAnsi="Times New Roman"/>
          <w:kern w:val="2"/>
          <w:sz w:val="28"/>
          <w:szCs w:val="28"/>
        </w:rPr>
        <w:t xml:space="preserve"> в послеродовом периоде и периоде лактации на базе ЖК не имеется.</w:t>
      </w:r>
    </w:p>
    <w:p w14:paraId="223364C8" w14:textId="40491C6C" w:rsidR="00C63F56" w:rsidRPr="00691219" w:rsidRDefault="00C63F56" w:rsidP="004C6C05">
      <w:pPr>
        <w:keepNext/>
        <w:suppressAutoHyphens/>
        <w:spacing w:after="0" w:line="300" w:lineRule="atLeast"/>
        <w:ind w:firstLine="708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На территории Республик Тыва реализуется региональная программа по повышению рождаемости, в котором осуществляется межведомственная работа с социальными службами.</w:t>
      </w:r>
    </w:p>
    <w:p w14:paraId="162CD7F3" w14:textId="77777777" w:rsidR="00540D83" w:rsidRPr="00691219" w:rsidRDefault="00540D83" w:rsidP="00540D83">
      <w:pPr>
        <w:keepNext/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</w:p>
    <w:p w14:paraId="5C4AAE48" w14:textId="6E8898DA" w:rsidR="00272562" w:rsidRPr="00691219" w:rsidRDefault="008915F6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3.7. </w:t>
      </w:r>
      <w:r w:rsidR="00272562"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Специализированная (в т.ч. высокотехнологичная) </w:t>
      </w:r>
    </w:p>
    <w:p w14:paraId="380CDD38" w14:textId="77777777" w:rsidR="00272562" w:rsidRPr="00691219" w:rsidRDefault="00272562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медицинская помощь детям в Республике Тыва</w:t>
      </w:r>
    </w:p>
    <w:p w14:paraId="608F77BF" w14:textId="07151B8C" w:rsidR="00272562" w:rsidRPr="00691219" w:rsidRDefault="00272562" w:rsidP="00272562">
      <w:pPr>
        <w:suppressAutoHyphens/>
        <w:spacing w:after="0" w:line="300" w:lineRule="atLeast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Структура медицинских организаций, оказывающих специализированную профильную медицинскую помощь детскому населению в </w:t>
      </w:r>
      <w:r w:rsidR="007B0024">
        <w:rPr>
          <w:rFonts w:ascii="Times New Roman" w:eastAsia="DejaVu Sans" w:hAnsi="Times New Roman"/>
          <w:sz w:val="28"/>
          <w:szCs w:val="28"/>
        </w:rPr>
        <w:t xml:space="preserve">Республике Тыва </w:t>
      </w:r>
      <w:r w:rsidRPr="00691219">
        <w:rPr>
          <w:rFonts w:ascii="Times New Roman" w:eastAsia="DejaVu Sans" w:hAnsi="Times New Roman"/>
          <w:sz w:val="28"/>
          <w:szCs w:val="28"/>
        </w:rPr>
        <w:t>составляет: всего медицинских организаций 30, из них ЦКБ и ММЦ 17 и 10 больничные учреждения г.</w:t>
      </w:r>
      <w:r w:rsidR="00A74B03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Кызыла. </w:t>
      </w:r>
      <w:r w:rsidR="00A74B03">
        <w:rPr>
          <w:rFonts w:ascii="Times New Roman" w:eastAsia="DejaVu Sans" w:hAnsi="Times New Roman"/>
          <w:sz w:val="28"/>
          <w:szCs w:val="28"/>
        </w:rPr>
        <w:t>К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оек </w:t>
      </w:r>
      <w:r w:rsidR="0059099F">
        <w:rPr>
          <w:rFonts w:ascii="Times New Roman" w:eastAsia="DejaVu Sans" w:hAnsi="Times New Roman"/>
          <w:sz w:val="28"/>
          <w:szCs w:val="28"/>
        </w:rPr>
        <w:t>по</w:t>
      </w:r>
      <w:r w:rsidR="00A74B03">
        <w:rPr>
          <w:rFonts w:ascii="Times New Roman" w:eastAsia="DejaVu Sans" w:hAnsi="Times New Roman"/>
          <w:sz w:val="28"/>
          <w:szCs w:val="28"/>
        </w:rPr>
        <w:t xml:space="preserve"> профилю </w:t>
      </w:r>
      <w:r w:rsidRPr="00691219">
        <w:rPr>
          <w:rFonts w:ascii="Times New Roman" w:eastAsia="DejaVu Sans" w:hAnsi="Times New Roman"/>
          <w:sz w:val="28"/>
          <w:szCs w:val="28"/>
        </w:rPr>
        <w:t>«Педиатрия» в республике 340, обеспеченность педиатрическими койками 27,6 на 10 тыс. детского населения, что превышает</w:t>
      </w:r>
      <w:r w:rsidR="00A74B03">
        <w:rPr>
          <w:rFonts w:ascii="Times New Roman" w:eastAsia="DejaVu Sans" w:hAnsi="Times New Roman"/>
          <w:sz w:val="28"/>
          <w:szCs w:val="28"/>
        </w:rPr>
        <w:t xml:space="preserve"> в 2 раза российских показатели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</w:t>
      </w:r>
    </w:p>
    <w:p w14:paraId="7AF1C262" w14:textId="342DF3BD" w:rsidR="00272562" w:rsidRPr="00691219" w:rsidRDefault="00272562" w:rsidP="00272562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8915F6" w:rsidRPr="00691219">
        <w:rPr>
          <w:rFonts w:ascii="Times New Roman" w:eastAsia="DejaVu Sans" w:hAnsi="Times New Roman"/>
          <w:sz w:val="28"/>
          <w:szCs w:val="28"/>
        </w:rPr>
        <w:t>18</w:t>
      </w:r>
    </w:p>
    <w:p w14:paraId="27BB2E4D" w14:textId="77777777" w:rsidR="00272562" w:rsidRPr="00691219" w:rsidRDefault="00272562" w:rsidP="00272562">
      <w:pPr>
        <w:suppressAutoHyphens/>
        <w:spacing w:after="0" w:line="300" w:lineRule="atLeast"/>
        <w:jc w:val="center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Динамика объема специализированной медицинской помощи, оказанной детям 0–17 лет включительно по профилям медицинской помощи в 2020–2024 гг.</w:t>
      </w:r>
    </w:p>
    <w:tbl>
      <w:tblPr>
        <w:tblStyle w:val="281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92"/>
        <w:gridCol w:w="1344"/>
        <w:gridCol w:w="1134"/>
        <w:gridCol w:w="1276"/>
        <w:gridCol w:w="1559"/>
        <w:gridCol w:w="1276"/>
      </w:tblGrid>
      <w:tr w:rsidR="00272562" w:rsidRPr="00691219" w14:paraId="267132AF" w14:textId="77777777" w:rsidTr="00A64C7F">
        <w:trPr>
          <w:trHeight w:val="505"/>
        </w:trPr>
        <w:tc>
          <w:tcPr>
            <w:tcW w:w="3192" w:type="dxa"/>
            <w:vMerge w:val="restart"/>
          </w:tcPr>
          <w:p w14:paraId="52EC0DD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Профиль медицинской помощи</w:t>
            </w:r>
          </w:p>
        </w:tc>
        <w:tc>
          <w:tcPr>
            <w:tcW w:w="6589" w:type="dxa"/>
            <w:gridSpan w:val="5"/>
          </w:tcPr>
          <w:p w14:paraId="44DB26ED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Фактическое число случаев госпитализации на 1000 детей 0–17 лет включительно в год</w:t>
            </w:r>
          </w:p>
        </w:tc>
      </w:tr>
      <w:tr w:rsidR="00272562" w:rsidRPr="00691219" w14:paraId="394AA32C" w14:textId="77777777" w:rsidTr="00A64C7F">
        <w:trPr>
          <w:trHeight w:val="433"/>
        </w:trPr>
        <w:tc>
          <w:tcPr>
            <w:tcW w:w="3192" w:type="dxa"/>
            <w:vMerge/>
          </w:tcPr>
          <w:p w14:paraId="5FB21C38" w14:textId="77777777" w:rsidR="00272562" w:rsidRPr="00691219" w:rsidRDefault="00272562" w:rsidP="00A64C7F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EF17678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205AC98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14:paraId="55F274D8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14:paraId="517967C5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14:paraId="398EE096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</w:tr>
      <w:tr w:rsidR="00272562" w:rsidRPr="00691219" w14:paraId="19BE57C6" w14:textId="77777777" w:rsidTr="00A64C7F">
        <w:trPr>
          <w:trHeight w:val="288"/>
        </w:trPr>
        <w:tc>
          <w:tcPr>
            <w:tcW w:w="3192" w:type="dxa"/>
          </w:tcPr>
          <w:p w14:paraId="7F62B02A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D2BA7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06AD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1398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F7A46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290EB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272562" w:rsidRPr="00691219" w14:paraId="05D6B487" w14:textId="77777777" w:rsidTr="00A64C7F">
        <w:trPr>
          <w:trHeight w:val="288"/>
        </w:trPr>
        <w:tc>
          <w:tcPr>
            <w:tcW w:w="3192" w:type="dxa"/>
          </w:tcPr>
          <w:p w14:paraId="3639F696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Гастроэнтерология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5A00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D81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4654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EADC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DD30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72562" w:rsidRPr="00691219" w14:paraId="1047BC8D" w14:textId="77777777" w:rsidTr="00A64C7F">
        <w:trPr>
          <w:trHeight w:val="288"/>
        </w:trPr>
        <w:tc>
          <w:tcPr>
            <w:tcW w:w="3192" w:type="dxa"/>
          </w:tcPr>
          <w:p w14:paraId="18D85CDD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Гематология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F3824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99D36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0FC2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74934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0173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72562" w:rsidRPr="00691219" w14:paraId="6AB4912E" w14:textId="77777777" w:rsidTr="00A64C7F">
        <w:trPr>
          <w:trHeight w:val="288"/>
        </w:trPr>
        <w:tc>
          <w:tcPr>
            <w:tcW w:w="3192" w:type="dxa"/>
          </w:tcPr>
          <w:p w14:paraId="2B1934B5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Дерматология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7C22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D13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75D3D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0B0D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DB2E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272562" w:rsidRPr="00691219" w14:paraId="3706991E" w14:textId="77777777" w:rsidTr="00A64C7F">
        <w:trPr>
          <w:trHeight w:val="288"/>
        </w:trPr>
        <w:tc>
          <w:tcPr>
            <w:tcW w:w="3192" w:type="dxa"/>
          </w:tcPr>
          <w:p w14:paraId="2C328AA6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Инфекционные болезни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DBC3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C036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8181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0F9F2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188B7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</w:tr>
      <w:tr w:rsidR="00272562" w:rsidRPr="00691219" w14:paraId="4165BB41" w14:textId="77777777" w:rsidTr="00A64C7F">
        <w:trPr>
          <w:trHeight w:val="288"/>
        </w:trPr>
        <w:tc>
          <w:tcPr>
            <w:tcW w:w="3192" w:type="dxa"/>
          </w:tcPr>
          <w:p w14:paraId="132CD610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Кардиология (детская)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CE63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809D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D883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F9865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6598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272562" w:rsidRPr="00691219" w14:paraId="190F04CF" w14:textId="77777777" w:rsidTr="00A64C7F">
        <w:trPr>
          <w:trHeight w:val="288"/>
        </w:trPr>
        <w:tc>
          <w:tcPr>
            <w:tcW w:w="3192" w:type="dxa"/>
          </w:tcPr>
          <w:p w14:paraId="76CD8853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Неврология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BE94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3194B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30C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33184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F774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272562" w:rsidRPr="00691219" w14:paraId="58E000C4" w14:textId="77777777" w:rsidTr="00A64C7F">
        <w:trPr>
          <w:trHeight w:val="288"/>
        </w:trPr>
        <w:tc>
          <w:tcPr>
            <w:tcW w:w="3192" w:type="dxa"/>
          </w:tcPr>
          <w:p w14:paraId="703826E7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Нефрология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9647B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8032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3033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0056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C8D9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272562" w:rsidRPr="00691219" w14:paraId="2899CCA3" w14:textId="77777777" w:rsidTr="00A64C7F">
        <w:trPr>
          <w:trHeight w:val="288"/>
        </w:trPr>
        <w:tc>
          <w:tcPr>
            <w:tcW w:w="3192" w:type="dxa"/>
          </w:tcPr>
          <w:p w14:paraId="248A3A2B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Педиатрия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4AB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DA9D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AA3DB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EC37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EC3C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120,7</w:t>
            </w:r>
          </w:p>
        </w:tc>
      </w:tr>
      <w:tr w:rsidR="00272562" w:rsidRPr="00691219" w14:paraId="06B34F0A" w14:textId="77777777" w:rsidTr="00A64C7F">
        <w:trPr>
          <w:trHeight w:val="288"/>
        </w:trPr>
        <w:tc>
          <w:tcPr>
            <w:tcW w:w="3192" w:type="dxa"/>
          </w:tcPr>
          <w:p w14:paraId="2F4C6229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Неонатология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E7A51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72A7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554E0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5E4F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D145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272562" w:rsidRPr="00691219" w14:paraId="10495D67" w14:textId="77777777" w:rsidTr="00A64C7F">
        <w:trPr>
          <w:trHeight w:val="288"/>
        </w:trPr>
        <w:tc>
          <w:tcPr>
            <w:tcW w:w="3192" w:type="dxa"/>
          </w:tcPr>
          <w:p w14:paraId="27EBF3E6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Пульмонология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87A0D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00BD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C3F75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3B74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4A3B7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272562" w:rsidRPr="00691219" w14:paraId="472C621D" w14:textId="77777777" w:rsidTr="00A64C7F">
        <w:trPr>
          <w:trHeight w:val="288"/>
        </w:trPr>
        <w:tc>
          <w:tcPr>
            <w:tcW w:w="3192" w:type="dxa"/>
          </w:tcPr>
          <w:p w14:paraId="6990FB8D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Медицинская реабилитация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F46D5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D47D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9399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39B84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1F762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272562" w:rsidRPr="00691219" w14:paraId="4284E787" w14:textId="77777777" w:rsidTr="00A64C7F">
        <w:trPr>
          <w:trHeight w:val="288"/>
        </w:trPr>
        <w:tc>
          <w:tcPr>
            <w:tcW w:w="3192" w:type="dxa"/>
          </w:tcPr>
          <w:p w14:paraId="0CBCC197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Ревматология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B632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853F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B1C47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8A3E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075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272562" w:rsidRPr="00691219" w14:paraId="0176D5DE" w14:textId="77777777" w:rsidTr="00A64C7F">
        <w:trPr>
          <w:trHeight w:val="288"/>
        </w:trPr>
        <w:tc>
          <w:tcPr>
            <w:tcW w:w="3192" w:type="dxa"/>
          </w:tcPr>
          <w:p w14:paraId="7FB30C17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Эндокринология (детская)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3DDB2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CBB92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4BBF0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AAF3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1BB2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272562" w:rsidRPr="00691219" w14:paraId="23E1CD37" w14:textId="77777777" w:rsidTr="00A64C7F">
        <w:trPr>
          <w:trHeight w:val="288"/>
        </w:trPr>
        <w:tc>
          <w:tcPr>
            <w:tcW w:w="3192" w:type="dxa"/>
          </w:tcPr>
          <w:p w14:paraId="46F74664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Гинекология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452A2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C9CD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472B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2E8D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B900B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272562" w:rsidRPr="00691219" w14:paraId="68749FA6" w14:textId="77777777" w:rsidTr="00A64C7F">
        <w:trPr>
          <w:trHeight w:val="288"/>
        </w:trPr>
        <w:tc>
          <w:tcPr>
            <w:tcW w:w="3192" w:type="dxa"/>
          </w:tcPr>
          <w:p w14:paraId="288A7AF1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B3FB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883A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0A47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36066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5EEBD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272562" w:rsidRPr="00691219" w14:paraId="7399C0B7" w14:textId="77777777" w:rsidTr="00A64C7F">
        <w:trPr>
          <w:trHeight w:val="288"/>
        </w:trPr>
        <w:tc>
          <w:tcPr>
            <w:tcW w:w="3192" w:type="dxa"/>
          </w:tcPr>
          <w:p w14:paraId="5D1D9F16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Нейрохирургия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CEB87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48064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E812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E7722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40B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272562" w:rsidRPr="00691219" w14:paraId="198E95DD" w14:textId="77777777" w:rsidTr="00A64C7F">
        <w:trPr>
          <w:trHeight w:val="288"/>
        </w:trPr>
        <w:tc>
          <w:tcPr>
            <w:tcW w:w="3192" w:type="dxa"/>
          </w:tcPr>
          <w:p w14:paraId="6C832ACF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Онкология (детская)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</w:tcPr>
          <w:p w14:paraId="7F0E2AA0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0,5 (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палл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5D863DD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1FEB1A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22F3148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6B730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72562" w:rsidRPr="00691219" w14:paraId="6D4D9A3C" w14:textId="77777777" w:rsidTr="00A64C7F">
        <w:trPr>
          <w:trHeight w:val="288"/>
        </w:trPr>
        <w:tc>
          <w:tcPr>
            <w:tcW w:w="3192" w:type="dxa"/>
          </w:tcPr>
          <w:p w14:paraId="0E180892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Оториноларингология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D6EE1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7D29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57C6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2C546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6F54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272562" w:rsidRPr="00691219" w14:paraId="30BAED70" w14:textId="77777777" w:rsidTr="00A64C7F">
        <w:trPr>
          <w:trHeight w:val="288"/>
        </w:trPr>
        <w:tc>
          <w:tcPr>
            <w:tcW w:w="3192" w:type="dxa"/>
          </w:tcPr>
          <w:p w14:paraId="5522D506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Урология (урология-андрология детская)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304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F41A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18C7E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7B223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9C5ED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13CE1473" w14:textId="77777777" w:rsidTr="00A64C7F">
        <w:trPr>
          <w:trHeight w:val="288"/>
        </w:trPr>
        <w:tc>
          <w:tcPr>
            <w:tcW w:w="3192" w:type="dxa"/>
          </w:tcPr>
          <w:p w14:paraId="0E33C173" w14:textId="77777777" w:rsidR="00272562" w:rsidRPr="00691219" w:rsidRDefault="00272562" w:rsidP="00A64C7F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Хирургия (детская)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1117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9223C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31D41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62F10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5ABF" w14:textId="77777777" w:rsidR="00272562" w:rsidRPr="00691219" w:rsidRDefault="00272562" w:rsidP="00A64C7F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</w:tbl>
    <w:p w14:paraId="63F3490E" w14:textId="77777777" w:rsidR="00272562" w:rsidRPr="00691219" w:rsidRDefault="00272562" w:rsidP="0027256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За последние пять лет отмечен рост госпитализаций по инфекционному профилю. Если в 2020 году показатель составлял 45,7 случаев на 1000 детей, то к 2024 году он достиг 71,0 - увеличение более чем на 55%. Параллельно отмечается устойчивый рост госпитализаций по педиатрическому профилю (с 94,7 до 120,7 на 1000 детей) и неонатологии (с 14,6 до 18,7). Эти изменения могут свидетельствовать как о повышении доступности медицинской помощи, так и об ухудшении общего состояния здоровья детского населения. </w:t>
      </w:r>
    </w:p>
    <w:p w14:paraId="074690A8" w14:textId="77777777" w:rsidR="00272562" w:rsidRPr="00691219" w:rsidRDefault="00272562" w:rsidP="0027256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Особого внимания заслуживает ситуация в оториноларингологии, где за пять лет произошло увеличение показателей на 75%. В то же время по некоторым специальностям, таким как аллергология-иммунология и ревматология, отмечается снижение уровня госпитализаций, что может отражать успехи в профилактике и амбулаторном лечении соответствующих заболеваний.</w:t>
      </w:r>
    </w:p>
    <w:p w14:paraId="39282618" w14:textId="78118F80" w:rsidR="00272562" w:rsidRPr="00691219" w:rsidRDefault="00272562" w:rsidP="0027256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Стабильными остаются показатели по детской хирургии, неврологии и травматологии-ортопедии.</w:t>
      </w:r>
    </w:p>
    <w:p w14:paraId="7B13E2BC" w14:textId="77777777" w:rsidR="00F14F77" w:rsidRPr="00691219" w:rsidRDefault="00F14F77" w:rsidP="00C3762D">
      <w:pPr>
        <w:numPr>
          <w:ilvl w:val="0"/>
          <w:numId w:val="30"/>
        </w:numPr>
        <w:tabs>
          <w:tab w:val="clear" w:pos="567"/>
          <w:tab w:val="num" w:pos="0"/>
          <w:tab w:val="num" w:pos="851"/>
        </w:tabs>
        <w:spacing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Сокращение числа коек по профилю пульмонология и рост числа госпитализированных детей говорит о повышении эффективности использования коек. По остальным специальностям существенных изменений в структуре коечного фонда не отмечено.</w:t>
      </w:r>
    </w:p>
    <w:p w14:paraId="3CF51E24" w14:textId="77777777" w:rsidR="00272562" w:rsidRPr="00691219" w:rsidRDefault="00272562" w:rsidP="00272562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19</w:t>
      </w:r>
    </w:p>
    <w:p w14:paraId="229231F5" w14:textId="77777777" w:rsidR="00272562" w:rsidRPr="00691219" w:rsidRDefault="00272562" w:rsidP="00272562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bCs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sz w:val="28"/>
          <w:szCs w:val="28"/>
        </w:rPr>
        <w:t>ВМП детям в субъекте РФ</w:t>
      </w:r>
    </w:p>
    <w:tbl>
      <w:tblPr>
        <w:tblW w:w="505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826"/>
        <w:gridCol w:w="925"/>
        <w:gridCol w:w="925"/>
        <w:gridCol w:w="922"/>
        <w:gridCol w:w="924"/>
        <w:gridCol w:w="786"/>
      </w:tblGrid>
      <w:tr w:rsidR="00272562" w:rsidRPr="00691219" w14:paraId="6D11E2B5" w14:textId="77777777" w:rsidTr="005209C2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468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015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F7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61E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F00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01D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</w:tr>
      <w:tr w:rsidR="00272562" w:rsidRPr="00691219" w14:paraId="329BD66F" w14:textId="77777777" w:rsidTr="005209C2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23C7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Число пациентов, которым была оказана ВМП в детских больницах субъекта РФ, всего,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., в т.ч.: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40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F7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734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7DB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03E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7934127C" w14:textId="77777777" w:rsidTr="005209C2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384B" w14:textId="77777777" w:rsidR="00272562" w:rsidRPr="00691219" w:rsidRDefault="00272562" w:rsidP="00A64C7F">
            <w:pPr>
              <w:suppressAutoHyphens/>
              <w:spacing w:after="0" w:line="300" w:lineRule="atLeast"/>
              <w:ind w:left="720"/>
              <w:contextualSpacing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ВМП в ОМС (раздел 1)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52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E29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95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8C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1D3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475D8DC7" w14:textId="77777777" w:rsidTr="005209C2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05C6" w14:textId="77777777" w:rsidR="00272562" w:rsidRPr="00691219" w:rsidRDefault="00272562" w:rsidP="00A64C7F">
            <w:pPr>
              <w:suppressAutoHyphens/>
              <w:spacing w:after="0" w:line="300" w:lineRule="atLeast"/>
              <w:ind w:left="720"/>
              <w:contextualSpacing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ВМП (раздел 2)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57F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93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BCC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D8C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BE4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bookmarkStart w:id="26" w:name="_Hlk203394201"/>
            <w:bookmarkEnd w:id="26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04461E15" w14:textId="77777777" w:rsidTr="005209C2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E428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объемов ВМП, оказанной в региональных детских больницах, от всего объема ВМП, оказанного детям субъекта РФ, %, в т.ч.: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BCB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2E1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128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78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F7E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6375C68B" w14:textId="77777777" w:rsidTr="005209C2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B1D8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- ВМП в ОМС (раздел 1)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775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516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9B3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486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728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4B6B34AD" w14:textId="77777777" w:rsidTr="005209C2"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03B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ВМП (раздел 2)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DA3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4CB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C3D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4A1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6FC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</w:tbl>
    <w:p w14:paraId="6AD0AA76" w14:textId="77777777" w:rsidR="00272562" w:rsidRPr="00691219" w:rsidRDefault="00272562" w:rsidP="00272562">
      <w:pPr>
        <w:suppressAutoHyphens/>
        <w:spacing w:after="0" w:line="300" w:lineRule="atLeast"/>
        <w:rPr>
          <w:rFonts w:ascii="Times New Roman" w:eastAsia="DejaVu Sans" w:hAnsi="Times New Roman"/>
          <w:sz w:val="24"/>
          <w:szCs w:val="24"/>
        </w:rPr>
      </w:pPr>
      <w:r w:rsidRPr="00691219">
        <w:rPr>
          <w:rFonts w:ascii="Times New Roman" w:eastAsia="DejaVu Sans" w:hAnsi="Times New Roman"/>
          <w:i/>
          <w:iCs/>
          <w:sz w:val="24"/>
          <w:szCs w:val="24"/>
        </w:rPr>
        <w:t>Примечание</w:t>
      </w:r>
      <w:r w:rsidRPr="00691219">
        <w:rPr>
          <w:rFonts w:ascii="Times New Roman" w:eastAsia="DejaVu Sans" w:hAnsi="Times New Roman"/>
          <w:sz w:val="24"/>
          <w:szCs w:val="24"/>
        </w:rPr>
        <w:t>. ОМС — обязательное медицинское страхование.</w:t>
      </w:r>
    </w:p>
    <w:p w14:paraId="622853FF" w14:textId="77777777" w:rsidR="00272562" w:rsidRPr="00691219" w:rsidRDefault="00272562" w:rsidP="00272562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Высокотехнологичная медицинская помощь (далее — ВМП) в стационарах республики не оказывается.</w:t>
      </w:r>
    </w:p>
    <w:p w14:paraId="402B4377" w14:textId="77777777" w:rsidR="00272562" w:rsidRPr="00691219" w:rsidRDefault="00272562" w:rsidP="00272562">
      <w:pPr>
        <w:suppressAutoHyphens/>
        <w:spacing w:after="0" w:line="300" w:lineRule="atLeast"/>
        <w:rPr>
          <w:rFonts w:ascii="Times New Roman" w:eastAsia="DejaVu Sans" w:hAnsi="Times New Roman"/>
          <w:sz w:val="28"/>
          <w:szCs w:val="28"/>
        </w:rPr>
      </w:pPr>
    </w:p>
    <w:p w14:paraId="27B54A57" w14:textId="2CB2B5C4" w:rsidR="00272562" w:rsidRPr="00691219" w:rsidRDefault="00272562" w:rsidP="00272562">
      <w:pPr>
        <w:suppressAutoHyphens/>
        <w:spacing w:after="0" w:line="300" w:lineRule="atLeast"/>
        <w:jc w:val="right"/>
        <w:rPr>
          <w:rFonts w:ascii="Times New Roman" w:eastAsia="DejaVu Sans" w:hAnsi="Times New Roman"/>
          <w:color w:val="000000"/>
          <w:sz w:val="28"/>
          <w:szCs w:val="28"/>
        </w:rPr>
      </w:pPr>
      <w:bookmarkStart w:id="27" w:name="_Hlk204771202"/>
      <w:r w:rsidRPr="00691219">
        <w:rPr>
          <w:rFonts w:ascii="Times New Roman" w:eastAsia="DejaVu Sans" w:hAnsi="Times New Roman"/>
          <w:color w:val="000000"/>
          <w:sz w:val="28"/>
          <w:szCs w:val="28"/>
        </w:rPr>
        <w:t xml:space="preserve">Таблица </w:t>
      </w:r>
      <w:r w:rsidR="008915F6" w:rsidRPr="00691219">
        <w:rPr>
          <w:rFonts w:ascii="Times New Roman" w:eastAsia="DejaVu Sans" w:hAnsi="Times New Roman"/>
          <w:color w:val="000000"/>
          <w:sz w:val="28"/>
          <w:szCs w:val="28"/>
        </w:rPr>
        <w:t>20</w:t>
      </w:r>
    </w:p>
    <w:p w14:paraId="70F1B9FA" w14:textId="77777777" w:rsidR="00272562" w:rsidRPr="00691219" w:rsidRDefault="00272562" w:rsidP="00625F30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color w:val="000000"/>
          <w:sz w:val="28"/>
          <w:szCs w:val="28"/>
        </w:rPr>
      </w:pPr>
      <w:r w:rsidRPr="00691219">
        <w:rPr>
          <w:rFonts w:ascii="Times New Roman" w:eastAsia="DejaVu Sans" w:hAnsi="Times New Roman"/>
          <w:b/>
          <w:color w:val="000000"/>
          <w:sz w:val="28"/>
          <w:szCs w:val="28"/>
        </w:rPr>
        <w:t>Динамика уровня больничной летальности детей в возрасте 0</w:t>
      </w:r>
      <w:r w:rsidRPr="00691219">
        <w:rPr>
          <w:rFonts w:ascii="Times New Roman" w:eastAsia="DejaVu Sans" w:hAnsi="Times New Roman"/>
          <w:color w:val="000000"/>
          <w:sz w:val="28"/>
          <w:szCs w:val="28"/>
        </w:rPr>
        <w:t>–</w:t>
      </w:r>
      <w:r w:rsidRPr="00691219">
        <w:rPr>
          <w:rFonts w:ascii="Times New Roman" w:eastAsia="DejaVu Sans" w:hAnsi="Times New Roman"/>
          <w:b/>
          <w:color w:val="000000"/>
          <w:sz w:val="28"/>
          <w:szCs w:val="28"/>
        </w:rPr>
        <w:t>17 лет от всех причин в стационарах субъекта РФ в 2020</w:t>
      </w:r>
      <w:r w:rsidRPr="00691219">
        <w:rPr>
          <w:rFonts w:ascii="Times New Roman" w:eastAsia="DejaVu Sans" w:hAnsi="Times New Roman"/>
          <w:color w:val="000000"/>
          <w:sz w:val="28"/>
          <w:szCs w:val="28"/>
        </w:rPr>
        <w:t>–</w:t>
      </w:r>
      <w:r w:rsidRPr="00691219">
        <w:rPr>
          <w:rFonts w:ascii="Times New Roman" w:eastAsia="DejaVu Sans" w:hAnsi="Times New Roman"/>
          <w:b/>
          <w:color w:val="000000"/>
          <w:sz w:val="28"/>
          <w:szCs w:val="28"/>
        </w:rPr>
        <w:t>2024 гг., %</w:t>
      </w:r>
    </w:p>
    <w:tbl>
      <w:tblPr>
        <w:tblW w:w="10479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1834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708"/>
        <w:gridCol w:w="708"/>
      </w:tblGrid>
      <w:tr w:rsidR="00272562" w:rsidRPr="00691219" w14:paraId="52E18A35" w14:textId="77777777" w:rsidTr="00A64C7F">
        <w:trPr>
          <w:trHeight w:val="315"/>
          <w:tblHeader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ABE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743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17A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113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CB0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F01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B776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2024 РФ</w:t>
            </w:r>
          </w:p>
        </w:tc>
      </w:tr>
      <w:tr w:rsidR="00272562" w:rsidRPr="00691219" w14:paraId="75BF0B3A" w14:textId="77777777" w:rsidTr="00A64C7F">
        <w:trPr>
          <w:trHeight w:val="364"/>
          <w:tblHeader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E587" w14:textId="77777777" w:rsidR="00272562" w:rsidRPr="00691219" w:rsidRDefault="00272562" w:rsidP="00A64C7F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307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0–17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A5C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F89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0–17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8F0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BA3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0–17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8C1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824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0-17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B6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3C3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0–17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7F2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39DEB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0–17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232E9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До 1 года</w:t>
            </w:r>
          </w:p>
        </w:tc>
      </w:tr>
      <w:tr w:rsidR="00272562" w:rsidRPr="00691219" w14:paraId="4D41E006" w14:textId="77777777" w:rsidTr="00A64C7F">
        <w:trPr>
          <w:trHeight w:val="31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AF00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Уровень больничной летальности,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617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597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DD4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B4FB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CB23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E245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41C4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C7BA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2E5E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54,2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B977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77,1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5A0B08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6150A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0,47</w:t>
            </w:r>
          </w:p>
        </w:tc>
      </w:tr>
      <w:tr w:rsidR="00272562" w:rsidRPr="00691219" w14:paraId="7C997101" w14:textId="77777777" w:rsidTr="00A64C7F">
        <w:trPr>
          <w:trHeight w:val="31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1347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Уровень </w:t>
            </w:r>
            <w:proofErr w:type="spellStart"/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досуточной</w:t>
            </w:r>
            <w:proofErr w:type="spellEnd"/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 летальности, %*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877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106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813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7132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975B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5235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6E0E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EC5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D3AE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AB6E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7D601F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DD51D7" w14:textId="77777777" w:rsidR="00272562" w:rsidRPr="00691219" w:rsidRDefault="00272562" w:rsidP="00A64C7F">
            <w:pPr>
              <w:suppressAutoHyphens/>
              <w:spacing w:after="0" w:line="300" w:lineRule="atLeast"/>
              <w:ind w:right="-108"/>
              <w:jc w:val="center"/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22,2</w:t>
            </w:r>
          </w:p>
        </w:tc>
      </w:tr>
    </w:tbl>
    <w:p w14:paraId="259133A4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color w:val="000000"/>
          <w:sz w:val="24"/>
          <w:szCs w:val="24"/>
        </w:rPr>
      </w:pPr>
      <w:r w:rsidRPr="00691219">
        <w:rPr>
          <w:rFonts w:ascii="Times New Roman" w:eastAsia="DejaVu Sans" w:hAnsi="Times New Roman"/>
          <w:i/>
          <w:iCs/>
          <w:color w:val="000000"/>
          <w:sz w:val="24"/>
          <w:szCs w:val="24"/>
        </w:rPr>
        <w:t>Примечание</w:t>
      </w:r>
      <w:r w:rsidRPr="00691219">
        <w:rPr>
          <w:rFonts w:ascii="Times New Roman" w:eastAsia="DejaVu Sans" w:hAnsi="Times New Roman"/>
          <w:color w:val="000000"/>
          <w:sz w:val="24"/>
          <w:szCs w:val="24"/>
        </w:rPr>
        <w:t>. * показатель, который отражает долю умерших в стационаре в первые 24 часа после поступления, по отношению к общему числу умерших в стационаре.</w:t>
      </w:r>
    </w:p>
    <w:p w14:paraId="238E8BE7" w14:textId="693F73F7" w:rsidR="00625F30" w:rsidRPr="00691219" w:rsidRDefault="00625F30" w:rsidP="00625F30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Динамика уровня больничной летальности имеет нестабильный характер за последние 5 лет. В 2024 году уровень больничной летальности от 0-17 лет составляет 54,2%, что на 12,9% больше</w:t>
      </w:r>
      <w:r w:rsidR="005209C2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чем за 2023 год и на 21,5% чем в 2020 году. Среди детей до одного года наибольший пик больничной летальности зарегистрирован в 2023 году, что составил 82,9%. В 2024 году отмечено снижение на 6,9%. </w:t>
      </w:r>
    </w:p>
    <w:p w14:paraId="2E99EAC5" w14:textId="416925DB" w:rsidR="00625F30" w:rsidRPr="00691219" w:rsidRDefault="00625F30" w:rsidP="00625F30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По анализу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досуточной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летальности детей от 0-17 лет отмечен рост показателя на 23,1% по сравнению с 2020 годом, и меньше на 60% по сравнению с 2023 годом. В целом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досуточная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летальность по республике меньше на 46,6% по сравнению с показателями по РФ, в том числе среди детей до 1 года меньше в 2 раза, что отражено в таблице 20.</w:t>
      </w:r>
    </w:p>
    <w:p w14:paraId="4E76F338" w14:textId="77777777" w:rsidR="00272562" w:rsidRPr="00691219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bookmarkEnd w:id="27"/>
    <w:p w14:paraId="521BD5A2" w14:textId="77777777" w:rsidR="00272562" w:rsidRPr="00691219" w:rsidRDefault="00272562" w:rsidP="00272562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21</w:t>
      </w:r>
    </w:p>
    <w:p w14:paraId="10DF9673" w14:textId="77777777" w:rsidR="00272562" w:rsidRPr="00691219" w:rsidRDefault="00272562" w:rsidP="00272562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Динамика показателей хирургической работы детских стационаров субъекта РФ в 2020</w:t>
      </w:r>
      <w:r w:rsidRPr="00691219">
        <w:rPr>
          <w:rFonts w:ascii="Times New Roman" w:eastAsia="DejaVu Sans" w:hAnsi="Times New Roman"/>
          <w:sz w:val="28"/>
          <w:szCs w:val="28"/>
        </w:rPr>
        <w:t>–</w:t>
      </w:r>
      <w:r w:rsidRPr="00691219">
        <w:rPr>
          <w:rFonts w:ascii="Times New Roman" w:eastAsia="DejaVu Sans" w:hAnsi="Times New Roman"/>
          <w:b/>
          <w:sz w:val="28"/>
          <w:szCs w:val="28"/>
        </w:rPr>
        <w:t>2024 гг.</w:t>
      </w:r>
    </w:p>
    <w:tbl>
      <w:tblPr>
        <w:tblW w:w="102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55"/>
        <w:gridCol w:w="1037"/>
        <w:gridCol w:w="1042"/>
        <w:gridCol w:w="895"/>
        <w:gridCol w:w="888"/>
        <w:gridCol w:w="1040"/>
      </w:tblGrid>
      <w:tr w:rsidR="00272562" w:rsidRPr="00691219" w14:paraId="2C033A5D" w14:textId="77777777" w:rsidTr="0059099F">
        <w:trPr>
          <w:trHeight w:val="30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712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A19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D46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302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3AB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0DB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</w:tr>
      <w:tr w:rsidR="00272562" w:rsidRPr="00691219" w14:paraId="2882FE4D" w14:textId="77777777" w:rsidTr="0059099F">
        <w:trPr>
          <w:trHeight w:val="183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D88E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коек хирургического профиля для детей (детская хирургия, детская урология-андрология, торакальная хирургия, гнойная хирургия, травматология и ортопедия, ЛОР, челюстно-лицевая хирургия и т.д.) в стационаре, всего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A801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127F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AD6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47E4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CF0E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25</w:t>
            </w:r>
          </w:p>
        </w:tc>
      </w:tr>
      <w:tr w:rsidR="00272562" w:rsidRPr="00691219" w14:paraId="75B2D048" w14:textId="77777777" w:rsidTr="0059099F">
        <w:trPr>
          <w:trHeight w:val="61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99C7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Госпитализировано детей 0–17 лет в отделения хирургического профиля, всего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23DE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710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DEC9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1096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A014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1173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98B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1294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1BC5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1290</w:t>
            </w:r>
          </w:p>
        </w:tc>
      </w:tr>
      <w:tr w:rsidR="00272562" w:rsidRPr="00691219" w14:paraId="6883637D" w14:textId="77777777" w:rsidTr="0059099F">
        <w:trPr>
          <w:trHeight w:val="30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5E54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Проведено ими койко-дней, всего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8A63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4445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E575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6175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87A2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6657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2AE5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7154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8063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6756</w:t>
            </w:r>
          </w:p>
        </w:tc>
      </w:tr>
      <w:tr w:rsidR="00272562" w:rsidRPr="00691219" w14:paraId="04C69D13" w14:textId="77777777" w:rsidTr="0059099F">
        <w:trPr>
          <w:trHeight w:val="292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A7C0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Средний койко-день, дни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C357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6,2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B8F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5,6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F34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5,7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54F7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5,5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596C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</w:rPr>
              <w:t>5,3</w:t>
            </w:r>
          </w:p>
        </w:tc>
      </w:tr>
      <w:tr w:rsidR="00272562" w:rsidRPr="00691219" w14:paraId="3020503D" w14:textId="77777777" w:rsidTr="0059099F">
        <w:trPr>
          <w:trHeight w:val="1230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A5A3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Прооперировано детей 0–17 лет, из числа госпитализированных в отделения хирургического профиля (строка 2), всего, из них: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33FD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527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5354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663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AEA7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763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2D8F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870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A328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875</w:t>
            </w:r>
          </w:p>
        </w:tc>
      </w:tr>
      <w:tr w:rsidR="00272562" w:rsidRPr="00691219" w14:paraId="23C39734" w14:textId="77777777" w:rsidTr="0059099F">
        <w:trPr>
          <w:trHeight w:val="599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F1AD" w14:textId="77777777" w:rsidR="00272562" w:rsidRPr="00691219" w:rsidRDefault="00272562" w:rsidP="00A64C7F">
            <w:pPr>
              <w:suppressAutoHyphens/>
              <w:spacing w:after="0" w:line="300" w:lineRule="atLeast"/>
              <w:ind w:firstLine="27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операций на органах брюшной полости, грудной полости, малого таза, 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E589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128</w:t>
            </w:r>
          </w:p>
          <w:p w14:paraId="540BABD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FE7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154</w:t>
            </w:r>
          </w:p>
          <w:p w14:paraId="794B42D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03EF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188</w:t>
            </w:r>
          </w:p>
          <w:p w14:paraId="3C8C9C8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D476C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187</w:t>
            </w:r>
          </w:p>
          <w:p w14:paraId="0A89E16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957A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189</w:t>
            </w:r>
          </w:p>
        </w:tc>
      </w:tr>
      <w:tr w:rsidR="00272562" w:rsidRPr="00691219" w14:paraId="16983C61" w14:textId="77777777" w:rsidTr="0059099F">
        <w:trPr>
          <w:trHeight w:val="61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5F5" w14:textId="77777777" w:rsidR="00272562" w:rsidRPr="00691219" w:rsidRDefault="00272562" w:rsidP="00A64C7F">
            <w:pPr>
              <w:suppressAutoHyphens/>
              <w:spacing w:after="0" w:line="300" w:lineRule="atLeast"/>
              <w:ind w:left="594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операций с применением высоких медицинских технологий (ВМТ), 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0271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89B5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B0C8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B6C6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BA15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556FC60C" w14:textId="77777777" w:rsidTr="0059099F">
        <w:trPr>
          <w:trHeight w:val="922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0D95" w14:textId="77777777" w:rsidR="00272562" w:rsidRPr="00691219" w:rsidRDefault="00272562" w:rsidP="00A64C7F">
            <w:pPr>
              <w:suppressAutoHyphens/>
              <w:spacing w:after="0" w:line="300" w:lineRule="atLeast"/>
              <w:ind w:left="27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операций с применением ВМТ в структуре операций на органах брюшной полости, грудной полости, малого таза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2FDB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D627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BC5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4BC2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3473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</w:tr>
      <w:tr w:rsidR="00272562" w:rsidRPr="00691219" w14:paraId="56993429" w14:textId="77777777" w:rsidTr="0059099F">
        <w:trPr>
          <w:trHeight w:val="1215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959F" w14:textId="77777777" w:rsidR="00272562" w:rsidRPr="00691219" w:rsidRDefault="00272562" w:rsidP="00A64C7F">
            <w:pPr>
              <w:suppressAutoHyphens/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т.ч. с использованием видеохирургических методов (торакоскопия, лапароскопия), из числа прооперированных на органах брюшной и грудной полости, малого таза*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1D7B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E6BD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BEC7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ACD5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4937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</w:tr>
      <w:tr w:rsidR="00272562" w:rsidRPr="00691219" w14:paraId="66C5F7B9" w14:textId="77777777" w:rsidTr="0059099F">
        <w:trPr>
          <w:trHeight w:val="30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E821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Хирургическая активность, 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00EA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62,1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F269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56,1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917DF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61,0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5A0C1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61,7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4BE52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64,5</w:t>
            </w:r>
          </w:p>
        </w:tc>
      </w:tr>
      <w:tr w:rsidR="00272562" w:rsidRPr="00691219" w14:paraId="3008D1B8" w14:textId="77777777" w:rsidTr="0059099F">
        <w:trPr>
          <w:trHeight w:val="307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6D4A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Число осложнений после операций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69E1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C2CB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BC66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6AB7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BE1F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0,0</w:t>
            </w:r>
          </w:p>
        </w:tc>
      </w:tr>
      <w:tr w:rsidR="00272562" w:rsidRPr="00691219" w14:paraId="657DD117" w14:textId="77777777" w:rsidTr="0059099F">
        <w:trPr>
          <w:trHeight w:val="292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459A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умерших, из числа прооперированных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502E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D4F95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2BDA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378A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7518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0,1</w:t>
            </w:r>
          </w:p>
        </w:tc>
      </w:tr>
    </w:tbl>
    <w:p w14:paraId="26CB421D" w14:textId="4A295108" w:rsidR="00272562" w:rsidRDefault="00272562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4"/>
          <w:szCs w:val="24"/>
        </w:rPr>
      </w:pPr>
      <w:r w:rsidRPr="00691219">
        <w:rPr>
          <w:rFonts w:ascii="Times New Roman" w:eastAsia="DejaVu Sans" w:hAnsi="Times New Roman"/>
          <w:i/>
          <w:iCs/>
          <w:sz w:val="24"/>
          <w:szCs w:val="24"/>
        </w:rPr>
        <w:t>Примечание</w:t>
      </w:r>
      <w:r w:rsidRPr="00691219">
        <w:rPr>
          <w:rFonts w:ascii="Times New Roman" w:eastAsia="DejaVu Sans" w:hAnsi="Times New Roman"/>
          <w:sz w:val="24"/>
          <w:szCs w:val="24"/>
        </w:rPr>
        <w:t>. * Сведений по этому показателю в ФФСН нет, следует использовать информацию от МО, оказывающих помощь по профилю «Детская хирургия».</w:t>
      </w:r>
    </w:p>
    <w:p w14:paraId="2E16752D" w14:textId="77777777" w:rsidR="007B0024" w:rsidRPr="00691219" w:rsidRDefault="007B0024" w:rsidP="00272562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4"/>
          <w:szCs w:val="24"/>
        </w:rPr>
      </w:pPr>
    </w:p>
    <w:p w14:paraId="177867A5" w14:textId="77777777" w:rsidR="00A74B03" w:rsidRDefault="00625F30" w:rsidP="009B5989">
      <w:pPr>
        <w:suppressAutoHyphens/>
        <w:spacing w:after="0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Количество коек хирургических за последние 5 лет не изменялось. </w:t>
      </w:r>
    </w:p>
    <w:p w14:paraId="338AEF1C" w14:textId="77777777" w:rsidR="00A74B03" w:rsidRDefault="00625F30" w:rsidP="009B5989">
      <w:pPr>
        <w:suppressAutoHyphens/>
        <w:spacing w:after="0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Количество госпитализаций на одном уровне</w:t>
      </w:r>
      <w:r w:rsidR="00992B3A" w:rsidRPr="00691219">
        <w:rPr>
          <w:rFonts w:ascii="Times New Roman" w:eastAsia="DejaVu Sans" w:hAnsi="Times New Roman"/>
          <w:sz w:val="28"/>
          <w:szCs w:val="28"/>
        </w:rPr>
        <w:t xml:space="preserve"> по сравнению с 2023 годом, однако отмечено увеличение на 44,9% по сравнению с 2020 годом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</w:t>
      </w:r>
      <w:r w:rsidR="00992B3A" w:rsidRPr="00691219">
        <w:rPr>
          <w:rFonts w:ascii="Times New Roman" w:eastAsia="DejaVu Sans" w:hAnsi="Times New Roman"/>
          <w:sz w:val="28"/>
          <w:szCs w:val="28"/>
        </w:rPr>
        <w:t xml:space="preserve">Средний койко-день составляет в пределах 5,3-5,5. </w:t>
      </w:r>
      <w:r w:rsidRPr="00691219">
        <w:rPr>
          <w:rFonts w:ascii="Times New Roman" w:eastAsia="DejaVu Sans" w:hAnsi="Times New Roman"/>
          <w:sz w:val="28"/>
          <w:szCs w:val="28"/>
        </w:rPr>
        <w:t>Количество операций увеличилось на 34% по сравнению с 2020 годом</w:t>
      </w:r>
      <w:r w:rsidR="00992B3A" w:rsidRPr="00691219">
        <w:rPr>
          <w:rFonts w:ascii="Times New Roman" w:eastAsia="DejaVu Sans" w:hAnsi="Times New Roman"/>
          <w:sz w:val="28"/>
          <w:szCs w:val="28"/>
        </w:rPr>
        <w:t xml:space="preserve"> с 527 до 875 операций</w:t>
      </w:r>
      <w:r w:rsidRPr="00691219">
        <w:rPr>
          <w:rFonts w:ascii="Times New Roman" w:eastAsia="DejaVu Sans" w:hAnsi="Times New Roman"/>
          <w:sz w:val="28"/>
          <w:szCs w:val="28"/>
        </w:rPr>
        <w:t xml:space="preserve">, также с применением видеохирургического оборудования на 22%. </w:t>
      </w:r>
    </w:p>
    <w:p w14:paraId="58411C0B" w14:textId="43366E95" w:rsidR="00625F30" w:rsidRPr="00691219" w:rsidRDefault="00625F30" w:rsidP="009B5989">
      <w:pPr>
        <w:suppressAutoHyphens/>
        <w:spacing w:after="0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Хирургическая активность стабильно высокая (для отделения, оказывающего преимущественно экстренную медицинскую помощь). Показатели работы койки удовлетворительные.</w:t>
      </w:r>
      <w:r w:rsidR="00992B3A" w:rsidRPr="00691219">
        <w:rPr>
          <w:rFonts w:ascii="Times New Roman" w:eastAsia="DejaVu Sans" w:hAnsi="Times New Roman"/>
          <w:sz w:val="28"/>
          <w:szCs w:val="28"/>
        </w:rPr>
        <w:t xml:space="preserve"> Осложнения после оперативных вмешательств за последние 2 года не зарегистрировано. Операции с применением высоких медицинских технологий не проводится, маршрутизируются по договоренности в медицинские организации сибирского федерального округа, также федеральные центры Минздрава России. Доля умерших детей из числа оперированных соста</w:t>
      </w:r>
      <w:r w:rsidR="00A74B03">
        <w:rPr>
          <w:rFonts w:ascii="Times New Roman" w:eastAsia="DejaVu Sans" w:hAnsi="Times New Roman"/>
          <w:sz w:val="28"/>
          <w:szCs w:val="28"/>
        </w:rPr>
        <w:t>вляет 0,1, отмечено снижение в один</w:t>
      </w:r>
      <w:r w:rsidR="00992B3A" w:rsidRPr="00691219">
        <w:rPr>
          <w:rFonts w:ascii="Times New Roman" w:eastAsia="DejaVu Sans" w:hAnsi="Times New Roman"/>
          <w:sz w:val="28"/>
          <w:szCs w:val="28"/>
        </w:rPr>
        <w:t xml:space="preserve"> раз.</w:t>
      </w:r>
    </w:p>
    <w:p w14:paraId="37903E92" w14:textId="77777777" w:rsidR="00272562" w:rsidRPr="00691219" w:rsidRDefault="00272562" w:rsidP="00272562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22</w:t>
      </w:r>
    </w:p>
    <w:p w14:paraId="33BD4526" w14:textId="77777777" w:rsidR="00272562" w:rsidRPr="00691219" w:rsidRDefault="00272562" w:rsidP="00272562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Структура смертности детей 0–17 лет по месту наступления смерти в субъекте РФ в 2024 году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798"/>
        <w:gridCol w:w="732"/>
        <w:gridCol w:w="794"/>
        <w:gridCol w:w="727"/>
        <w:gridCol w:w="794"/>
        <w:gridCol w:w="729"/>
        <w:gridCol w:w="793"/>
        <w:gridCol w:w="729"/>
        <w:gridCol w:w="1102"/>
        <w:gridCol w:w="1134"/>
      </w:tblGrid>
      <w:tr w:rsidR="00272562" w:rsidRPr="00691219" w14:paraId="1947F227" w14:textId="77777777" w:rsidTr="00A64C7F">
        <w:trPr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A209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2E4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МО 1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3B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МО 2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812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МО 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FAE7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 дому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572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Вне дома и МО</w:t>
            </w:r>
          </w:p>
        </w:tc>
      </w:tr>
      <w:tr w:rsidR="00272562" w:rsidRPr="00691219" w14:paraId="60A70A4D" w14:textId="77777777" w:rsidTr="00A64C7F">
        <w:trPr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A70" w14:textId="77777777" w:rsidR="00272562" w:rsidRPr="00691219" w:rsidRDefault="00272562" w:rsidP="00A64C7F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0456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59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%*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3C8A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68F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24EB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21C3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203D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9B4E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BC54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B6D0" w14:textId="77777777" w:rsidR="00272562" w:rsidRPr="00691219" w:rsidRDefault="00272562" w:rsidP="00A64C7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72562" w:rsidRPr="00691219" w14:paraId="12A1311F" w14:textId="77777777" w:rsidTr="00A64C7F">
        <w:trPr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036B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 1 мес.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6D260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170AF" w14:textId="07A71ACD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E92D" w14:textId="446C7DCB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A4A14" w14:textId="3B73F9F7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895DE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A2CC2" w14:textId="2C8C90C6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83,3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3D06B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F465B" w14:textId="4B5F244E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16,6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ACE59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B1C81" w14:textId="68016714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</w:tr>
      <w:tr w:rsidR="00272562" w:rsidRPr="00691219" w14:paraId="43B1B1EC" w14:textId="77777777" w:rsidTr="00A64C7F">
        <w:trPr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24D6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Старше 1 мес.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016E3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AC094" w14:textId="599295E0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ADDDB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E1091" w14:textId="69E3748E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E8E2D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32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125CC" w14:textId="3F9F7C13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46,3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3C798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CECCF" w14:textId="52E989A1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27,5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58BD4" w14:textId="77777777" w:rsidR="00272562" w:rsidRPr="00691219" w:rsidRDefault="00272562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1A8E" w14:textId="2FED0583" w:rsidR="00272562" w:rsidRPr="00691219" w:rsidRDefault="00625F30" w:rsidP="00A64C7F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24,6</w:t>
            </w:r>
          </w:p>
        </w:tc>
      </w:tr>
    </w:tbl>
    <w:p w14:paraId="130379A3" w14:textId="359F864C" w:rsidR="00272562" w:rsidRPr="00691219" w:rsidRDefault="00272562" w:rsidP="00272562">
      <w:pPr>
        <w:suppressAutoHyphens/>
        <w:spacing w:after="0" w:line="300" w:lineRule="atLeast"/>
        <w:rPr>
          <w:rFonts w:ascii="Times New Roman" w:eastAsia="DejaVu Sans" w:hAnsi="Times New Roman"/>
          <w:sz w:val="24"/>
          <w:szCs w:val="24"/>
        </w:rPr>
      </w:pPr>
      <w:r w:rsidRPr="00691219">
        <w:rPr>
          <w:rFonts w:ascii="Times New Roman" w:eastAsia="DejaVu Sans" w:hAnsi="Times New Roman"/>
          <w:i/>
          <w:iCs/>
          <w:sz w:val="24"/>
          <w:szCs w:val="24"/>
        </w:rPr>
        <w:t>Примечание</w:t>
      </w:r>
      <w:r w:rsidRPr="00691219">
        <w:rPr>
          <w:rFonts w:ascii="Times New Roman" w:eastAsia="DejaVu Sans" w:hAnsi="Times New Roman"/>
          <w:sz w:val="24"/>
          <w:szCs w:val="24"/>
        </w:rPr>
        <w:t>. * % — доля детей, умерших на этом уровне, из числа всех умерших детей данного возраста (до 1 и старше 1 мес. жизни).</w:t>
      </w:r>
    </w:p>
    <w:p w14:paraId="4DC259F1" w14:textId="341BA626" w:rsidR="00625F30" w:rsidRPr="00691219" w:rsidRDefault="00625F30" w:rsidP="00625F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 xml:space="preserve">В структуре смертности детей </w:t>
      </w:r>
      <w:r w:rsidR="00A74B03">
        <w:rPr>
          <w:rFonts w:ascii="Times New Roman" w:hAnsi="Times New Roman"/>
          <w:sz w:val="28"/>
          <w:szCs w:val="28"/>
        </w:rPr>
        <w:t xml:space="preserve">в возрасте </w:t>
      </w:r>
      <w:r w:rsidRPr="00691219">
        <w:rPr>
          <w:rFonts w:ascii="Times New Roman" w:hAnsi="Times New Roman"/>
          <w:sz w:val="28"/>
          <w:szCs w:val="28"/>
        </w:rPr>
        <w:t xml:space="preserve">0-17 лет отмечается выраженная диспропорция в распределении мест наступления летальных исходов. </w:t>
      </w:r>
    </w:p>
    <w:p w14:paraId="34015263" w14:textId="5A63732E" w:rsidR="00625F30" w:rsidRPr="00691219" w:rsidRDefault="00625F30" w:rsidP="00625F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Смертность детей как в неонатальном периоде (до 1 месяца) и старше 1 месяца характеризуется концентрацией летальных случаев в медицинских организациях третьего уровня, где фиксируется каждый четвертый случай (25,7%) до 1 месяца</w:t>
      </w:r>
      <w:r w:rsidR="00A74B03">
        <w:rPr>
          <w:rFonts w:ascii="Times New Roman" w:hAnsi="Times New Roman"/>
          <w:sz w:val="28"/>
          <w:szCs w:val="28"/>
        </w:rPr>
        <w:t xml:space="preserve"> и каждый второй случай старше одного</w:t>
      </w:r>
      <w:r w:rsidRPr="00691219">
        <w:rPr>
          <w:rFonts w:ascii="Times New Roman" w:hAnsi="Times New Roman"/>
          <w:sz w:val="28"/>
          <w:szCs w:val="28"/>
        </w:rPr>
        <w:t xml:space="preserve"> месяца (42,9%). </w:t>
      </w:r>
    </w:p>
    <w:p w14:paraId="31C25FA8" w14:textId="77777777" w:rsidR="00625F30" w:rsidRPr="00691219" w:rsidRDefault="00625F30" w:rsidP="00625F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Особого внимания заслуживает тот факт, что среди зарегистрированных в медицинских учреждениях случаев преобладают организации третьего уровня (68,6), в то время как на учреждения первого и второго уровня вместе приходится лишь 8,6%. Такое распределение может отражать как особенности маршрутизации тяжелых пациентов, так и недостаточную эффективность работы первичного звена здравоохранения.</w:t>
      </w:r>
    </w:p>
    <w:p w14:paraId="43EFD4BF" w14:textId="77777777" w:rsidR="00625F30" w:rsidRPr="00691219" w:rsidRDefault="00625F30" w:rsidP="00625F30">
      <w:pPr>
        <w:suppressAutoHyphens/>
        <w:spacing w:after="0" w:line="300" w:lineRule="atLeast"/>
        <w:rPr>
          <w:rFonts w:ascii="Times New Roman" w:eastAsia="DejaVu Sans" w:hAnsi="Times New Roman"/>
          <w:sz w:val="24"/>
          <w:szCs w:val="24"/>
        </w:rPr>
      </w:pPr>
    </w:p>
    <w:p w14:paraId="5E0F9E52" w14:textId="77777777" w:rsidR="008915F6" w:rsidRPr="00691219" w:rsidRDefault="008915F6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28" w:name="_Toc204186438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3.8. Анализ работы акушерских дистанционных консультативных центров (АДКЦ), НДКЦ и РКЦ для детей старше 1 мес. жизни)</w:t>
      </w:r>
    </w:p>
    <w:p w14:paraId="1839A248" w14:textId="6F4EB090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sz w:val="28"/>
          <w:szCs w:val="28"/>
          <w:lang w:eastAsia="en-US"/>
        </w:rPr>
        <w:t xml:space="preserve">Правила организации деятельности </w:t>
      </w:r>
      <w:r w:rsidRPr="00A74B03">
        <w:rPr>
          <w:rFonts w:ascii="Times New Roman" w:hAnsi="Times New Roman"/>
          <w:bCs/>
          <w:iCs/>
          <w:sz w:val="28"/>
          <w:szCs w:val="28"/>
          <w:lang w:eastAsia="en-US"/>
        </w:rPr>
        <w:t>акушерского дистанционного консультативного центра</w:t>
      </w:r>
      <w:r w:rsidRPr="00A74B0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Cs/>
          <w:sz w:val="28"/>
          <w:szCs w:val="28"/>
          <w:lang w:eastAsia="en-US"/>
        </w:rPr>
        <w:t>ГБУЗ РТ «Перинатальный центр Республики Тыва» организован в составе акушерского стационара третьей группы (уровня) в 2003</w:t>
      </w:r>
      <w:r w:rsidR="00A74B03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Cs/>
          <w:sz w:val="28"/>
          <w:szCs w:val="28"/>
          <w:lang w:eastAsia="en-US"/>
        </w:rPr>
        <w:t xml:space="preserve">году </w:t>
      </w:r>
      <w:r w:rsidR="00A74B03">
        <w:rPr>
          <w:rFonts w:ascii="Times New Roman" w:eastAsia="Calibri" w:hAnsi="Times New Roman"/>
          <w:sz w:val="28"/>
          <w:szCs w:val="28"/>
          <w:lang w:eastAsia="en-US"/>
        </w:rPr>
        <w:t>в соответствии с п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остановлением Правительства Республики Тыва от 14 октября 2002 года </w:t>
      </w:r>
      <w:r w:rsidR="00A74B03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№ 757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«О состоянии младенческой смертности в РТ и мерах по ее снижению», также в целях дальнейшего снижения материнской смертности в республике </w:t>
      </w:r>
      <w:r w:rsidRPr="00691219">
        <w:rPr>
          <w:rFonts w:ascii="Times New Roman" w:hAnsi="Times New Roman"/>
          <w:bCs/>
          <w:sz w:val="28"/>
          <w:szCs w:val="28"/>
          <w:lang w:eastAsia="en-US"/>
        </w:rPr>
        <w:t>(далее – АКДЦ ГБУЗ РТ «ПЦ РТ») организуется с целью оказания дистанционных видов консультативной помощи; обеспечения взаимосвязи и координации деятельности медицинских организаций субъектов Российской Федерации, а также оказания экстренной и неотложной консультативной медицинской помощи женщинам в период беременности, родов, в послеродовый (</w:t>
      </w:r>
      <w:proofErr w:type="spellStart"/>
      <w:r w:rsidRPr="00691219">
        <w:rPr>
          <w:rFonts w:ascii="Times New Roman" w:hAnsi="Times New Roman"/>
          <w:bCs/>
          <w:sz w:val="28"/>
          <w:szCs w:val="28"/>
          <w:lang w:eastAsia="en-US"/>
        </w:rPr>
        <w:t>послеабортный</w:t>
      </w:r>
      <w:proofErr w:type="spellEnd"/>
      <w:r w:rsidRPr="00691219">
        <w:rPr>
          <w:rFonts w:ascii="Times New Roman" w:hAnsi="Times New Roman"/>
          <w:bCs/>
          <w:sz w:val="28"/>
          <w:szCs w:val="28"/>
          <w:lang w:eastAsia="en-US"/>
        </w:rPr>
        <w:t xml:space="preserve">) период, а также при гинекологической патологии. </w:t>
      </w:r>
    </w:p>
    <w:p w14:paraId="76136C9C" w14:textId="77777777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sz w:val="28"/>
          <w:szCs w:val="28"/>
          <w:lang w:eastAsia="en-US"/>
        </w:rPr>
        <w:t>Акушерский дистанционный консультативный центр является структурным подразделением акушерского стационара третьего уровня.</w:t>
      </w:r>
    </w:p>
    <w:p w14:paraId="623A8F4F" w14:textId="391E3E60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Имеется 2 реанимобиля новорожденных, который укомплектован реанимационным оборудованием для оказания неотложной помощи тяжелым новорожденным, имеется транспортный кувез.</w:t>
      </w:r>
    </w:p>
    <w:p w14:paraId="7B98C69A" w14:textId="38D87EBF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В декабре 2017г</w:t>
      </w:r>
      <w:r w:rsidR="00A74B03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получен реанимобиль «Газель-</w:t>
      </w:r>
      <w:proofErr w:type="spellStart"/>
      <w:r w:rsidRPr="00691219">
        <w:rPr>
          <w:rFonts w:ascii="Times New Roman" w:eastAsia="Calibri" w:hAnsi="Times New Roman"/>
          <w:sz w:val="28"/>
          <w:szCs w:val="28"/>
          <w:lang w:eastAsia="en-US"/>
        </w:rPr>
        <w:t>Некст</w:t>
      </w:r>
      <w:proofErr w:type="spellEnd"/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», укомплектованный оборудованием для реанимации и транспортировки беременных, рожениц и родильниц с </w:t>
      </w:r>
      <w:proofErr w:type="spellStart"/>
      <w:r w:rsidRPr="00691219">
        <w:rPr>
          <w:rFonts w:ascii="Times New Roman" w:eastAsia="Calibri" w:hAnsi="Times New Roman"/>
          <w:sz w:val="28"/>
          <w:szCs w:val="28"/>
          <w:lang w:eastAsia="en-US"/>
        </w:rPr>
        <w:t>жизнеугрожающими</w:t>
      </w:r>
      <w:proofErr w:type="spellEnd"/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состояниями (ИВЛ аппаратом для взрослых, дозатором, </w:t>
      </w:r>
      <w:proofErr w:type="spellStart"/>
      <w:r w:rsidRPr="00691219">
        <w:rPr>
          <w:rFonts w:ascii="Times New Roman" w:eastAsia="Calibri" w:hAnsi="Times New Roman"/>
          <w:sz w:val="28"/>
          <w:szCs w:val="28"/>
          <w:lang w:eastAsia="en-US"/>
        </w:rPr>
        <w:t>электроотсосом</w:t>
      </w:r>
      <w:proofErr w:type="spellEnd"/>
      <w:r w:rsidRPr="00691219">
        <w:rPr>
          <w:rFonts w:ascii="Times New Roman" w:eastAsia="Calibri" w:hAnsi="Times New Roman"/>
          <w:sz w:val="28"/>
          <w:szCs w:val="28"/>
          <w:lang w:eastAsia="en-US"/>
        </w:rPr>
        <w:t>, носилками-трансформерами).</w:t>
      </w:r>
    </w:p>
    <w:p w14:paraId="2F07FA48" w14:textId="648337BB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В ноябре 2020г</w:t>
      </w:r>
      <w:r w:rsidR="00A74B03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получен реанимобиль «Форд», укомплектованный оборудованием для реанимации и транспортировки беременных, рожениц и родильниц с </w:t>
      </w:r>
      <w:proofErr w:type="spellStart"/>
      <w:r w:rsidRPr="00691219">
        <w:rPr>
          <w:rFonts w:ascii="Times New Roman" w:eastAsia="Calibri" w:hAnsi="Times New Roman"/>
          <w:sz w:val="28"/>
          <w:szCs w:val="28"/>
          <w:lang w:eastAsia="en-US"/>
        </w:rPr>
        <w:t>жизнеугрожающими</w:t>
      </w:r>
      <w:proofErr w:type="spellEnd"/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состояниями (ИВЛ аппаратом для взрослых, дозатором, </w:t>
      </w:r>
      <w:proofErr w:type="spellStart"/>
      <w:r w:rsidRPr="00691219">
        <w:rPr>
          <w:rFonts w:ascii="Times New Roman" w:eastAsia="Calibri" w:hAnsi="Times New Roman"/>
          <w:sz w:val="28"/>
          <w:szCs w:val="28"/>
          <w:lang w:eastAsia="en-US"/>
        </w:rPr>
        <w:t>электроотсосом</w:t>
      </w:r>
      <w:proofErr w:type="spellEnd"/>
      <w:r w:rsidRPr="00691219">
        <w:rPr>
          <w:rFonts w:ascii="Times New Roman" w:eastAsia="Calibri" w:hAnsi="Times New Roman"/>
          <w:sz w:val="28"/>
          <w:szCs w:val="28"/>
          <w:lang w:eastAsia="en-US"/>
        </w:rPr>
        <w:t>, носилками-трансформерами).</w:t>
      </w:r>
    </w:p>
    <w:p w14:paraId="60196B34" w14:textId="77777777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Руководство организационно-лечебной работой АКДЦ осуществляет заведующая КДЦ – врач акушер-гинеколог высшей квалификационной категории, и непосредственно подчиняется главному врачу и заместителю главного врача по лечебной работе ГБУЗ РТ «Перинатальный центр Республика Тыва». Врач акушер-гинеколог АКДЦ в своей деятельности руководствуется: уставом и коллективным договором организации, настоящей должностной инструкцией. </w:t>
      </w:r>
      <w:bookmarkStart w:id="29" w:name="Par11482"/>
      <w:bookmarkEnd w:id="29"/>
      <w:r w:rsidRPr="00691219">
        <w:rPr>
          <w:rFonts w:ascii="Times New Roman" w:hAnsi="Times New Roman"/>
          <w:color w:val="0070C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</w:t>
      </w:r>
    </w:p>
    <w:p w14:paraId="4A329BEE" w14:textId="2E9A0DF3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 xml:space="preserve">АКДЦ ГБУЗ РТ «Перинатальный центр Республики Тыва» с привлечением  выездными анестезиолого- реанимационными акушерскими и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неонатологическими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бригадами для оказания экстренной и неотложной медицинской помощи женщинам в период беременности, родов, в послеродовый (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послеабортный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) период и при гинекологической патологии, а также новорожденным детям </w:t>
      </w:r>
      <w:r w:rsidRPr="00691219">
        <w:rPr>
          <w:rFonts w:ascii="Times New Roman" w:hAnsi="Times New Roman"/>
          <w:bCs/>
          <w:iCs/>
          <w:sz w:val="28"/>
          <w:szCs w:val="28"/>
          <w:lang w:eastAsia="en-US"/>
        </w:rPr>
        <w:t xml:space="preserve">за 12 мес. 2024г осуществлено </w:t>
      </w:r>
      <w:r w:rsidRPr="00691219">
        <w:rPr>
          <w:rFonts w:ascii="Times New Roman" w:hAnsi="Times New Roman"/>
          <w:iCs/>
          <w:sz w:val="28"/>
          <w:szCs w:val="28"/>
          <w:lang w:eastAsia="en-US"/>
        </w:rPr>
        <w:t xml:space="preserve">71 выезда (2023 г -82) </w:t>
      </w:r>
      <w:r w:rsidRPr="00691219">
        <w:rPr>
          <w:rFonts w:ascii="Times New Roman" w:hAnsi="Times New Roman"/>
          <w:bCs/>
          <w:iCs/>
          <w:sz w:val="28"/>
          <w:szCs w:val="28"/>
          <w:lang w:eastAsia="en-US"/>
        </w:rPr>
        <w:t>с проведением медицинской эвакуации</w:t>
      </w:r>
      <w:r w:rsidRPr="00691219">
        <w:rPr>
          <w:rFonts w:ascii="Times New Roman" w:hAnsi="Times New Roman"/>
          <w:iCs/>
          <w:sz w:val="28"/>
          <w:szCs w:val="28"/>
          <w:lang w:eastAsia="en-US"/>
        </w:rPr>
        <w:t xml:space="preserve"> (автомобильным – 55 сл./ авиационные вылеты - 16сл.);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из них,  акушерские анестезиолого-реанимационными бригадами выезды – 57сл., (обслужено 66 женщин); </w:t>
      </w:r>
      <w:proofErr w:type="spellStart"/>
      <w:r w:rsidRPr="00691219">
        <w:rPr>
          <w:rFonts w:ascii="Times New Roman" w:hAnsi="Times New Roman"/>
          <w:bCs/>
          <w:sz w:val="28"/>
          <w:szCs w:val="28"/>
          <w:lang w:eastAsia="en-US"/>
        </w:rPr>
        <w:t>неонатологические</w:t>
      </w:r>
      <w:proofErr w:type="spellEnd"/>
      <w:r w:rsidRPr="00691219">
        <w:rPr>
          <w:rFonts w:ascii="Times New Roman" w:hAnsi="Times New Roman"/>
          <w:bCs/>
          <w:sz w:val="28"/>
          <w:szCs w:val="28"/>
          <w:lang w:eastAsia="en-US"/>
        </w:rPr>
        <w:t xml:space="preserve"> - 14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(1сл. авиационным транспортом; обслужено 14 новорожденных). </w:t>
      </w:r>
    </w:p>
    <w:p w14:paraId="1294E4D6" w14:textId="26C5184D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Всего вылетов санитарной авиацией 9 случаев</w:t>
      </w:r>
      <w:r w:rsidR="005209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sz w:val="28"/>
          <w:szCs w:val="28"/>
          <w:lang w:eastAsia="en-US"/>
        </w:rPr>
        <w:t>(все акушерские), что меньше на 6 или 40% авиационн</w:t>
      </w:r>
      <w:r w:rsidR="00854D79">
        <w:rPr>
          <w:rFonts w:ascii="Times New Roman" w:hAnsi="Times New Roman"/>
          <w:sz w:val="28"/>
          <w:szCs w:val="28"/>
          <w:lang w:eastAsia="en-US"/>
        </w:rPr>
        <w:t xml:space="preserve">ых вылетов по сравнению с 2023 </w:t>
      </w:r>
      <w:r w:rsidRPr="00691219">
        <w:rPr>
          <w:rFonts w:ascii="Times New Roman" w:hAnsi="Times New Roman"/>
          <w:sz w:val="28"/>
          <w:szCs w:val="28"/>
          <w:lang w:eastAsia="en-US"/>
        </w:rPr>
        <w:t>г.</w:t>
      </w:r>
      <w:r w:rsidR="00A74B0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sz w:val="28"/>
          <w:szCs w:val="28"/>
          <w:lang w:eastAsia="en-US"/>
        </w:rPr>
        <w:t>(в 2023г</w:t>
      </w:r>
      <w:r w:rsidR="00A74B03">
        <w:rPr>
          <w:rFonts w:ascii="Times New Roman" w:hAnsi="Times New Roman"/>
          <w:sz w:val="28"/>
          <w:szCs w:val="28"/>
          <w:lang w:eastAsia="en-US"/>
        </w:rPr>
        <w:t>.</w:t>
      </w:r>
      <w:r w:rsidRPr="00691219">
        <w:rPr>
          <w:rFonts w:ascii="Times New Roman" w:hAnsi="Times New Roman"/>
          <w:sz w:val="28"/>
          <w:szCs w:val="28"/>
          <w:lang w:eastAsia="en-US"/>
        </w:rPr>
        <w:t xml:space="preserve"> 15сл. авиационные вылеты, их них в 2-х сл. </w:t>
      </w:r>
      <w:proofErr w:type="spellStart"/>
      <w:r w:rsidRPr="00691219">
        <w:rPr>
          <w:rFonts w:ascii="Times New Roman" w:hAnsi="Times New Roman"/>
          <w:sz w:val="28"/>
          <w:szCs w:val="28"/>
          <w:lang w:eastAsia="en-US"/>
        </w:rPr>
        <w:t>неонатологические</w:t>
      </w:r>
      <w:proofErr w:type="spellEnd"/>
      <w:r w:rsidRPr="00691219">
        <w:rPr>
          <w:rFonts w:ascii="Times New Roman" w:hAnsi="Times New Roman"/>
          <w:sz w:val="28"/>
          <w:szCs w:val="28"/>
          <w:lang w:eastAsia="en-US"/>
        </w:rPr>
        <w:t xml:space="preserve"> авиационные вылеты к новорожденным; акушерские авиационные вылеты - 13). Снижение показателя достигнута в связи с соблюдением маршрутизации беременных женщин, в результате снижения преждевременных родов в ЛПУ 1, 2 уровней в 2024</w:t>
      </w:r>
      <w:r w:rsidR="00854D7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sz w:val="28"/>
          <w:szCs w:val="28"/>
          <w:lang w:eastAsia="en-US"/>
        </w:rPr>
        <w:t>году.</w:t>
      </w:r>
    </w:p>
    <w:p w14:paraId="751BA461" w14:textId="6A352EA2" w:rsidR="008915F6" w:rsidRPr="00691219" w:rsidRDefault="008915F6" w:rsidP="008915F6">
      <w:pPr>
        <w:spacing w:after="0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91219">
        <w:rPr>
          <w:rFonts w:ascii="Times New Roman" w:eastAsia="Arial" w:hAnsi="Times New Roman"/>
          <w:color w:val="000000"/>
          <w:sz w:val="28"/>
          <w:szCs w:val="28"/>
        </w:rPr>
        <w:t>На базе ГБУЗ РТ «Перинатальный центр РТ» организована работа РКЦ для оказания медицинской помощи детям в возрасте до 28 дней жизни. Дистанционная консультативная помощь новорожденным, находящимся в тяжелом состоянии и пребывающим в учреждениях родовспоможения, осуществляется врачами-реаниматологами ОРИТ новорожденных (ОРИТН) в круглосуточном режиме.</w:t>
      </w:r>
      <w:r w:rsidRPr="00691219">
        <w:t xml:space="preserve"> </w:t>
      </w:r>
      <w:r w:rsidRPr="00691219">
        <w:rPr>
          <w:rFonts w:ascii="Times New Roman" w:eastAsia="Arial" w:hAnsi="Times New Roman"/>
          <w:color w:val="000000"/>
          <w:sz w:val="28"/>
          <w:szCs w:val="28"/>
        </w:rPr>
        <w:t>За 2024г</w:t>
      </w:r>
      <w:r w:rsidR="00854D79">
        <w:rPr>
          <w:rFonts w:ascii="Times New Roman" w:eastAsia="Arial" w:hAnsi="Times New Roman"/>
          <w:color w:val="000000"/>
          <w:sz w:val="28"/>
          <w:szCs w:val="28"/>
        </w:rPr>
        <w:t>.</w:t>
      </w:r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 всего осуществлено 9 </w:t>
      </w:r>
      <w:proofErr w:type="spellStart"/>
      <w:r w:rsidRPr="00691219">
        <w:rPr>
          <w:rFonts w:ascii="Times New Roman" w:eastAsia="Arial" w:hAnsi="Times New Roman"/>
          <w:color w:val="000000"/>
          <w:sz w:val="28"/>
          <w:szCs w:val="28"/>
        </w:rPr>
        <w:t>неонатологических</w:t>
      </w:r>
      <w:proofErr w:type="spellEnd"/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 выездов, все выезды автомобильным транспортом (в 2023г – 12сл, в 2-х сл. авиационным транспортом). Выезда на доношенные сроки новорожденным в 7 случаях, 2 на недоношенные.</w:t>
      </w:r>
    </w:p>
    <w:p w14:paraId="407E17BF" w14:textId="75799105" w:rsidR="008915F6" w:rsidRPr="00691219" w:rsidRDefault="008915F6" w:rsidP="008915F6">
      <w:pPr>
        <w:spacing w:after="0"/>
        <w:ind w:firstLine="709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</w:pPr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РКЦ для детей старше 28 дней жизни создан на базе ЦАР ГБУЗ РТ «Республиканс</w:t>
      </w:r>
      <w:r w:rsidR="00854D7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 xml:space="preserve">кая детская больница» согласно приказу Минздрава РТ от 21 ноября </w:t>
      </w:r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2023 г</w:t>
      </w:r>
      <w:r w:rsidR="00854D7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.</w:t>
      </w:r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 xml:space="preserve"> №1503пр/23 «Об утверждении Положения о Центре детской анестезиологии и реанимации ГБУЗ РТ </w:t>
      </w:r>
      <w:r w:rsidR="00854D79">
        <w:rPr>
          <w:rFonts w:ascii="Times New Roman" w:eastAsia="Arial" w:hAnsi="Times New Roman" w:cs="Arial"/>
          <w:sz w:val="28"/>
          <w:szCs w:val="28"/>
        </w:rPr>
        <w:t>«</w:t>
      </w:r>
      <w:r w:rsidRPr="00691219">
        <w:rPr>
          <w:rFonts w:ascii="Times New Roman" w:hAnsi="Times New Roman"/>
          <w:bCs/>
          <w:color w:val="000000"/>
          <w:kern w:val="2"/>
          <w:sz w:val="28"/>
          <w:szCs w:val="28"/>
          <w:lang w:eastAsia="hi-IN" w:bidi="hi-IN"/>
        </w:rPr>
        <w:t>Республиканская детская больница» и формы сведения о детях, находящихся на стационарном лечении в медицинских организациях».</w:t>
      </w:r>
    </w:p>
    <w:p w14:paraId="4061D3A0" w14:textId="77777777" w:rsidR="008915F6" w:rsidRPr="00691219" w:rsidRDefault="008915F6" w:rsidP="00AD308E">
      <w:pPr>
        <w:spacing w:after="0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r w:rsidRPr="00691219">
        <w:rPr>
          <w:rFonts w:ascii="Times New Roman" w:eastAsia="Calibri" w:hAnsi="Times New Roman"/>
          <w:sz w:val="28"/>
          <w:lang w:eastAsia="en-US"/>
        </w:rPr>
        <w:t>В 2015 году в соответствии с Порядком оказания медицинской помощи по профилю «анестезиология и реаниматология» детям создан Центр анестезиологии и реаниматологии (ЦАР) как отдельное структурное подразделение. Центру переподчинены все отделения и палаты, оказывающие экстренную медицинскую помощь детям, за исключением служб скорой медицинской помощи и ОРИТН Перинатального цен</w:t>
      </w:r>
      <w:r w:rsidRPr="00691219">
        <w:rPr>
          <w:rFonts w:ascii="Times New Roman" w:eastAsia="Calibri" w:hAnsi="Times New Roman"/>
          <w:sz w:val="28"/>
          <w:lang w:eastAsia="en-US"/>
        </w:rPr>
        <w:lastRenderedPageBreak/>
        <w:t>тра РТ. Дистанционное консультирование осуществляет врач анестезиолог - реаниматолог (из числа наиболее квалифицированных специалистов) и заведующий отделением. ЦАР оказывает консультативную помощь детям с 28 дней до 17 лет (ранее только до 15 лет), с любой патологией (ранее только соматическая). ЦАР имеет бессрочную лицензию на оказание скорой медицинской помощи выездной специализированной бригадой СМП.</w:t>
      </w:r>
    </w:p>
    <w:p w14:paraId="040087C8" w14:textId="77777777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 w:rsidRPr="00691219">
        <w:rPr>
          <w:rFonts w:ascii="Times New Roman" w:eastAsia="Calibri" w:hAnsi="Times New Roman"/>
          <w:sz w:val="28"/>
          <w:lang w:eastAsia="en-US"/>
        </w:rPr>
        <w:t xml:space="preserve">Выезды на автомобиле класса С «Фольксваген </w:t>
      </w:r>
      <w:proofErr w:type="spellStart"/>
      <w:r w:rsidRPr="00691219">
        <w:rPr>
          <w:rFonts w:ascii="Times New Roman" w:eastAsia="Calibri" w:hAnsi="Times New Roman"/>
          <w:sz w:val="28"/>
          <w:lang w:eastAsia="en-US"/>
        </w:rPr>
        <w:t>Крафтер</w:t>
      </w:r>
      <w:proofErr w:type="spellEnd"/>
      <w:r w:rsidRPr="00691219">
        <w:rPr>
          <w:rFonts w:ascii="Times New Roman" w:eastAsia="Calibri" w:hAnsi="Times New Roman"/>
          <w:sz w:val="28"/>
          <w:lang w:eastAsia="en-US"/>
        </w:rPr>
        <w:t xml:space="preserve"> 35» с 2008 года выпуска (в настоящее время не используется). В 2024 года отремонтировали автомобиль класса С «Форд Транзит», так же используется автомобиль СМП класса А «Фольксваген </w:t>
      </w:r>
      <w:proofErr w:type="gramStart"/>
      <w:r w:rsidRPr="00691219">
        <w:rPr>
          <w:rFonts w:ascii="Times New Roman" w:eastAsia="Calibri" w:hAnsi="Times New Roman"/>
          <w:sz w:val="28"/>
          <w:lang w:eastAsia="en-US"/>
        </w:rPr>
        <w:t>Кадди Макси</w:t>
      </w:r>
      <w:proofErr w:type="gramEnd"/>
      <w:r w:rsidRPr="00691219">
        <w:rPr>
          <w:rFonts w:ascii="Times New Roman" w:eastAsia="Calibri" w:hAnsi="Times New Roman"/>
          <w:sz w:val="28"/>
          <w:lang w:eastAsia="en-US"/>
        </w:rPr>
        <w:t xml:space="preserve">» 2012 года выпуска, дооборудованный до класса В. В 2024 году продолжено активное использование эвакуации авиатранспортом и автомобилей класса С Республиканского центра СМП. </w:t>
      </w:r>
    </w:p>
    <w:p w14:paraId="2365B14A" w14:textId="6E954914" w:rsidR="008915F6" w:rsidRPr="00691219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lang w:eastAsia="en-US"/>
        </w:rPr>
        <w:t>Всего за 2024 год состояли на учете в ЦАР 1571 детей, что больше на 0,8% с 2023 годом. Всего осуществлено 104 наземных выездов, что больше в 2 раза по сравнению с 2023 годом.  С 2018 года выездная реанимационная бригада ЦАР осуществляет анестезиологическое пособие при МРТ, КТ и бронхоскопии детям</w:t>
      </w:r>
      <w:r w:rsidRPr="00691219">
        <w:rPr>
          <w:rFonts w:ascii="Times New Roman" w:eastAsia="DejaVu Sans" w:hAnsi="Times New Roman"/>
          <w:sz w:val="28"/>
          <w:szCs w:val="28"/>
        </w:rPr>
        <w:t xml:space="preserve">, в 2024 году осуществлено 209 выездов для проведения анестезиологических пособий. Также </w:t>
      </w:r>
      <w:r w:rsidR="005209C2" w:rsidRPr="00691219">
        <w:rPr>
          <w:rFonts w:ascii="Times New Roman" w:eastAsia="DejaVu Sans" w:hAnsi="Times New Roman"/>
          <w:sz w:val="28"/>
          <w:szCs w:val="28"/>
        </w:rPr>
        <w:t>осуществляются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медицинские эвакуации тяжелых детей за пр</w:t>
      </w:r>
      <w:r w:rsidR="005209C2">
        <w:rPr>
          <w:rFonts w:ascii="Times New Roman" w:eastAsia="DejaVu Sans" w:hAnsi="Times New Roman"/>
          <w:sz w:val="28"/>
          <w:szCs w:val="28"/>
        </w:rPr>
        <w:t>е</w:t>
      </w:r>
      <w:r w:rsidRPr="00691219">
        <w:rPr>
          <w:rFonts w:ascii="Times New Roman" w:eastAsia="DejaVu Sans" w:hAnsi="Times New Roman"/>
          <w:sz w:val="28"/>
          <w:szCs w:val="28"/>
        </w:rPr>
        <w:t>д</w:t>
      </w:r>
      <w:r w:rsidR="005209C2">
        <w:rPr>
          <w:rFonts w:ascii="Times New Roman" w:eastAsia="DejaVu Sans" w:hAnsi="Times New Roman"/>
          <w:sz w:val="28"/>
          <w:szCs w:val="28"/>
        </w:rPr>
        <w:t>е</w:t>
      </w:r>
      <w:r w:rsidRPr="00691219">
        <w:rPr>
          <w:rFonts w:ascii="Times New Roman" w:eastAsia="DejaVu Sans" w:hAnsi="Times New Roman"/>
          <w:sz w:val="28"/>
          <w:szCs w:val="28"/>
        </w:rPr>
        <w:t>лами ре</w:t>
      </w:r>
      <w:r w:rsidR="005209C2">
        <w:rPr>
          <w:rFonts w:ascii="Times New Roman" w:eastAsia="DejaVu Sans" w:hAnsi="Times New Roman"/>
          <w:sz w:val="28"/>
          <w:szCs w:val="28"/>
        </w:rPr>
        <w:t>г</w:t>
      </w:r>
      <w:r w:rsidRPr="00691219">
        <w:rPr>
          <w:rFonts w:ascii="Times New Roman" w:eastAsia="DejaVu Sans" w:hAnsi="Times New Roman"/>
          <w:sz w:val="28"/>
          <w:szCs w:val="28"/>
        </w:rPr>
        <w:t>иона, всего за 2024 год осуществлено 25 выездов, что меньше на 10,7% по сравнению с 2023 годом.</w:t>
      </w:r>
    </w:p>
    <w:p w14:paraId="0F4F2F1D" w14:textId="77777777" w:rsidR="008915F6" w:rsidRDefault="008915F6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691219">
        <w:rPr>
          <w:rFonts w:ascii="Times New Roman" w:hAnsi="Times New Roman"/>
          <w:sz w:val="28"/>
          <w:szCs w:val="28"/>
        </w:rPr>
        <w:t>За 2024 год</w:t>
      </w:r>
      <w:r w:rsidRPr="00691219">
        <w:rPr>
          <w:rFonts w:ascii="Times New Roman" w:hAnsi="Times New Roman"/>
          <w:b/>
          <w:sz w:val="28"/>
          <w:szCs w:val="28"/>
        </w:rPr>
        <w:t xml:space="preserve"> </w:t>
      </w:r>
      <w:r w:rsidRPr="00691219">
        <w:rPr>
          <w:rFonts w:ascii="Times New Roman" w:hAnsi="Times New Roman"/>
          <w:sz w:val="28"/>
          <w:szCs w:val="28"/>
          <w:lang w:bidi="ru-RU"/>
        </w:rPr>
        <w:t>телемедицинских консультаций с федеральными медицинскими центрами проведено</w:t>
      </w:r>
      <w:r w:rsidRPr="00691219">
        <w:rPr>
          <w:rFonts w:ascii="Times New Roman" w:hAnsi="Times New Roman"/>
          <w:i/>
          <w:sz w:val="24"/>
          <w:szCs w:val="24"/>
          <w:lang w:bidi="ru-RU"/>
        </w:rPr>
        <w:t xml:space="preserve"> 382 детям, (2023- 259)</w:t>
      </w:r>
      <w:r w:rsidRPr="00691219">
        <w:rPr>
          <w:rFonts w:ascii="Times New Roman" w:hAnsi="Times New Roman"/>
          <w:sz w:val="24"/>
          <w:szCs w:val="24"/>
          <w:lang w:bidi="ru-RU"/>
        </w:rPr>
        <w:t xml:space="preserve">, </w:t>
      </w:r>
      <w:r w:rsidRPr="00691219">
        <w:rPr>
          <w:rFonts w:ascii="Times New Roman" w:hAnsi="Times New Roman"/>
          <w:sz w:val="28"/>
          <w:szCs w:val="28"/>
          <w:lang w:bidi="ru-RU"/>
        </w:rPr>
        <w:t xml:space="preserve">проводимых в соответствии с приказом Минздрава России № 965н, также </w:t>
      </w:r>
      <w:r w:rsidRPr="00691219">
        <w:rPr>
          <w:rFonts w:ascii="Times New Roman" w:hAnsi="Times New Roman"/>
          <w:sz w:val="28"/>
          <w:szCs w:val="28"/>
        </w:rPr>
        <w:t xml:space="preserve">на 58,5% увеличен объем ТМК по службе родовспоможения </w:t>
      </w:r>
      <w:r w:rsidRPr="00691219">
        <w:rPr>
          <w:rFonts w:ascii="Times New Roman" w:hAnsi="Times New Roman"/>
          <w:i/>
          <w:sz w:val="24"/>
          <w:szCs w:val="24"/>
        </w:rPr>
        <w:t>(за 2024 г. – 485, 2023 г –</w:t>
      </w:r>
      <w:r w:rsidRPr="00691219">
        <w:rPr>
          <w:rFonts w:ascii="Times New Roman" w:hAnsi="Times New Roman"/>
          <w:i/>
          <w:sz w:val="24"/>
          <w:szCs w:val="24"/>
          <w:lang w:bidi="ru-RU"/>
        </w:rPr>
        <w:t xml:space="preserve"> 306).</w:t>
      </w:r>
    </w:p>
    <w:p w14:paraId="53BD5929" w14:textId="77777777" w:rsidR="00854D79" w:rsidRPr="00691219" w:rsidRDefault="00854D79" w:rsidP="008915F6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i/>
          <w:sz w:val="24"/>
          <w:szCs w:val="24"/>
          <w:lang w:bidi="ru-RU"/>
        </w:rPr>
      </w:pPr>
    </w:p>
    <w:p w14:paraId="40FCC741" w14:textId="0601EF74" w:rsidR="00272562" w:rsidRPr="00691219" w:rsidRDefault="00272562" w:rsidP="00272562">
      <w:pPr>
        <w:keepNext/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3.</w:t>
      </w:r>
      <w:r w:rsidR="008915F6"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9</w:t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Анализ оснащенности МО</w:t>
      </w:r>
      <w:bookmarkEnd w:id="28"/>
    </w:p>
    <w:p w14:paraId="3C74ECDE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 ГБУЗ РТ «Перинатальный центр Республики Тыва» для оказания медицинской помощи имеется медицинское оборудование в количестве – 1113 единиц, из них медицинское оборудование со 100% износом составляет – 955 единиц, 73 единицы медицинского оборудования имеют износ от 50% и выше. Для оказания медицинской помощи и приведения в соответствие с Порядками оказания медицинской помощи требуется дополнительное оснащение перинатального центра. </w:t>
      </w:r>
    </w:p>
    <w:p w14:paraId="6CAFDBD5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Оказание медицинской помощи в условиях амбулаторно-поликлинического звена производится на 18 участках расположенных в разных районах города, оснащение медицинским оборудованием в полном объеме необходимо для качественного оказания медицинской помощи женщинам в период беременности и послеродовый период, а также оказание медицинской помощи гинекологическим больным. Оснащение медицинским оборудованием требуется на всех участках. В соответствии со стандартами оказания медицинской помощи женской консультации и кабинетов консультативно-диагностического отделения требуется медицинское оборудование:</w:t>
      </w:r>
    </w:p>
    <w:p w14:paraId="31917CC1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требуется медицинское оборудование в количестве – 220 единиц,</w:t>
      </w:r>
    </w:p>
    <w:p w14:paraId="356BD40D" w14:textId="70016C84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>- фактическое наличие медицинского оборудования –136 единиц</w:t>
      </w:r>
      <w:r w:rsidR="00854D79">
        <w:rPr>
          <w:rFonts w:ascii="Times New Roman" w:hAnsi="Times New Roman"/>
          <w:sz w:val="28"/>
          <w:szCs w:val="28"/>
        </w:rPr>
        <w:t>,</w:t>
      </w:r>
    </w:p>
    <w:p w14:paraId="04B2CBB2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медицинское оборудование со 100% износом – 136 единиц.</w:t>
      </w:r>
    </w:p>
    <w:p w14:paraId="5A3D1E64" w14:textId="22126CE9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требуется дополнительно 220 единиц.</w:t>
      </w:r>
    </w:p>
    <w:p w14:paraId="75C3BB0A" w14:textId="28556B48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По оснащению перинатального центра при оказании стационарной медицинской помощи по профилю «акушерство и гинекология» в соответствии со стандартами оказания медицинской помощи, утвержденными приказом Минздрава РФ от 20 октября 2020 г. № 1130н </w:t>
      </w:r>
      <w:r w:rsidR="00854D79">
        <w:rPr>
          <w:rFonts w:ascii="Times New Roman" w:hAnsi="Times New Roman"/>
          <w:sz w:val="28"/>
          <w:szCs w:val="28"/>
        </w:rPr>
        <w:t>«</w:t>
      </w:r>
      <w:r w:rsidRPr="00691219">
        <w:rPr>
          <w:rFonts w:ascii="Times New Roman" w:hAnsi="Times New Roman"/>
          <w:sz w:val="28"/>
          <w:szCs w:val="28"/>
        </w:rPr>
        <w:t>Об утверждении Порядка оказания</w:t>
      </w:r>
      <w:r w:rsidR="00854D79">
        <w:rPr>
          <w:rFonts w:ascii="Times New Roman" w:hAnsi="Times New Roman"/>
          <w:sz w:val="28"/>
          <w:szCs w:val="28"/>
        </w:rPr>
        <w:t xml:space="preserve"> медицинской помощи по профилю «</w:t>
      </w:r>
      <w:r w:rsidRPr="00691219">
        <w:rPr>
          <w:rFonts w:ascii="Times New Roman" w:hAnsi="Times New Roman"/>
          <w:sz w:val="28"/>
          <w:szCs w:val="28"/>
        </w:rPr>
        <w:t>акушерство и гинекология</w:t>
      </w:r>
      <w:r w:rsidR="00854D79">
        <w:rPr>
          <w:rFonts w:ascii="Times New Roman" w:hAnsi="Times New Roman"/>
          <w:sz w:val="28"/>
          <w:szCs w:val="28"/>
        </w:rPr>
        <w:t>»</w:t>
      </w:r>
      <w:r w:rsidRPr="00691219">
        <w:rPr>
          <w:rFonts w:ascii="Times New Roman" w:hAnsi="Times New Roman"/>
          <w:sz w:val="28"/>
          <w:szCs w:val="28"/>
        </w:rPr>
        <w:t>:</w:t>
      </w:r>
    </w:p>
    <w:p w14:paraId="70EB713B" w14:textId="7021697E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требуется медицинское оборудование в количестве –1158 единиц,</w:t>
      </w:r>
    </w:p>
    <w:p w14:paraId="1363D55B" w14:textId="4CD8EFE6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фактическое наличие медицинского оборудования –436 единиц</w:t>
      </w:r>
    </w:p>
    <w:p w14:paraId="77FCAD57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медицинское оборудование со 100% износом – 388 единиц.</w:t>
      </w:r>
    </w:p>
    <w:p w14:paraId="3392E608" w14:textId="01ACE91C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требуется дополнительно 1110 единиц.</w:t>
      </w:r>
    </w:p>
    <w:p w14:paraId="258F8B76" w14:textId="6D5ACA09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По оснащению перинатального центра при оказании стационарной медицинской помощи по профилю «неонатология» в соответствии со стандартами оказания медицинской помощи, утвержденными приказом Минздрава РФ от 17 апреля 2025 г. </w:t>
      </w:r>
      <w:r w:rsidR="00854D79">
        <w:rPr>
          <w:rFonts w:ascii="Times New Roman" w:hAnsi="Times New Roman"/>
          <w:sz w:val="28"/>
          <w:szCs w:val="28"/>
        </w:rPr>
        <w:t xml:space="preserve">№ </w:t>
      </w:r>
      <w:r w:rsidRPr="00691219">
        <w:rPr>
          <w:rFonts w:ascii="Times New Roman" w:hAnsi="Times New Roman"/>
          <w:sz w:val="28"/>
          <w:szCs w:val="28"/>
        </w:rPr>
        <w:t xml:space="preserve">222н </w:t>
      </w:r>
      <w:r w:rsidR="00854D79">
        <w:rPr>
          <w:rFonts w:ascii="Times New Roman" w:hAnsi="Times New Roman"/>
          <w:sz w:val="28"/>
          <w:szCs w:val="28"/>
        </w:rPr>
        <w:t>«</w:t>
      </w:r>
      <w:r w:rsidRPr="00691219">
        <w:rPr>
          <w:rFonts w:ascii="Times New Roman" w:hAnsi="Times New Roman"/>
          <w:sz w:val="28"/>
          <w:szCs w:val="28"/>
        </w:rPr>
        <w:t>Об утверждении Порядка оказания медицинской помощи по профилю «неонатология»:</w:t>
      </w:r>
    </w:p>
    <w:p w14:paraId="0EE5FD72" w14:textId="503312B5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требуется медицинское оборудование в количестве – 541 единиц,</w:t>
      </w:r>
    </w:p>
    <w:p w14:paraId="2838AE25" w14:textId="526199EC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фактическое наличие медицинского оборудования – 409 единиц</w:t>
      </w:r>
    </w:p>
    <w:p w14:paraId="217D8FF8" w14:textId="055AC95B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медицинское оборудование со 100% износом – 409 единиц.</w:t>
      </w:r>
    </w:p>
    <w:p w14:paraId="6908DE5B" w14:textId="2771FFAD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требуется дополнительно 541 единиц</w:t>
      </w:r>
      <w:r w:rsidR="00854D79">
        <w:rPr>
          <w:rFonts w:ascii="Times New Roman" w:hAnsi="Times New Roman"/>
          <w:sz w:val="28"/>
          <w:szCs w:val="28"/>
        </w:rPr>
        <w:t>а</w:t>
      </w:r>
      <w:r w:rsidRPr="00691219">
        <w:rPr>
          <w:rFonts w:ascii="Times New Roman" w:hAnsi="Times New Roman"/>
          <w:sz w:val="28"/>
          <w:szCs w:val="28"/>
        </w:rPr>
        <w:t>.</w:t>
      </w:r>
    </w:p>
    <w:p w14:paraId="14472AEB" w14:textId="3657D4CF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</w:rPr>
      </w:pPr>
      <w:r w:rsidRPr="00691219">
        <w:rPr>
          <w:rFonts w:ascii="Times New Roman" w:hAnsi="Times New Roman"/>
          <w:sz w:val="28"/>
          <w:szCs w:val="28"/>
        </w:rPr>
        <w:t xml:space="preserve">В виду того, </w:t>
      </w:r>
      <w:r w:rsidR="00854D79">
        <w:rPr>
          <w:rFonts w:ascii="Times New Roman" w:hAnsi="Times New Roman"/>
          <w:sz w:val="28"/>
          <w:szCs w:val="28"/>
        </w:rPr>
        <w:t>что медицинское оборудование в П</w:t>
      </w:r>
      <w:r w:rsidRPr="00691219">
        <w:rPr>
          <w:rFonts w:ascii="Times New Roman" w:hAnsi="Times New Roman"/>
          <w:sz w:val="28"/>
          <w:szCs w:val="28"/>
        </w:rPr>
        <w:t xml:space="preserve">еринатальном центре не обновлялось на протяжении нескольких лет, износ медицинского оборудования фактически составляет 100%, из требуемого количества медицинского оборудования в соответствии со стандартом оснащения в соответствии с утвержденными Порядками оказания медицинской </w:t>
      </w:r>
      <w:r w:rsidR="00854D79">
        <w:rPr>
          <w:rFonts w:ascii="Times New Roman" w:hAnsi="Times New Roman"/>
          <w:sz w:val="28"/>
          <w:szCs w:val="28"/>
        </w:rPr>
        <w:t xml:space="preserve">помощи </w:t>
      </w:r>
      <w:r w:rsidRPr="00691219">
        <w:rPr>
          <w:rFonts w:ascii="Times New Roman" w:hAnsi="Times New Roman"/>
          <w:sz w:val="28"/>
          <w:szCs w:val="28"/>
        </w:rPr>
        <w:t>для нормального функционир</w:t>
      </w:r>
      <w:r w:rsidR="00854D79">
        <w:rPr>
          <w:rFonts w:ascii="Times New Roman" w:hAnsi="Times New Roman"/>
          <w:sz w:val="28"/>
          <w:szCs w:val="28"/>
        </w:rPr>
        <w:t xml:space="preserve">ования перинатального центра и </w:t>
      </w:r>
      <w:r w:rsidRPr="00691219">
        <w:rPr>
          <w:rFonts w:ascii="Times New Roman" w:hAnsi="Times New Roman"/>
          <w:sz w:val="28"/>
          <w:szCs w:val="28"/>
        </w:rPr>
        <w:t>женской консультации дополнительная потребность составляет 1919 единиц медицинского оборудования.</w:t>
      </w:r>
    </w:p>
    <w:p w14:paraId="09463564" w14:textId="72C89AB4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Проведен анализ </w:t>
      </w:r>
      <w:r w:rsidR="00854D79">
        <w:rPr>
          <w:rFonts w:ascii="Times New Roman" w:hAnsi="Times New Roman"/>
          <w:sz w:val="28"/>
          <w:szCs w:val="28"/>
        </w:rPr>
        <w:t xml:space="preserve">соответствия </w:t>
      </w:r>
      <w:r w:rsidRPr="00691219">
        <w:rPr>
          <w:rFonts w:ascii="Times New Roman" w:hAnsi="Times New Roman"/>
          <w:sz w:val="28"/>
          <w:szCs w:val="28"/>
        </w:rPr>
        <w:t>оснащенности отделений ГБУЗ РТ «Перинатальный центр Республики Тыва» стандартам оснащения медицин</w:t>
      </w:r>
      <w:r w:rsidR="00854D79">
        <w:rPr>
          <w:rFonts w:ascii="Times New Roman" w:hAnsi="Times New Roman"/>
          <w:sz w:val="28"/>
          <w:szCs w:val="28"/>
        </w:rPr>
        <w:t>ским оборудованием, утвержденными</w:t>
      </w:r>
      <w:r w:rsidRPr="00691219">
        <w:rPr>
          <w:rFonts w:ascii="Times New Roman" w:hAnsi="Times New Roman"/>
          <w:sz w:val="28"/>
          <w:szCs w:val="28"/>
        </w:rPr>
        <w:t xml:space="preserve"> приказами Министерства здравоохранения Российской Федерации </w:t>
      </w:r>
      <w:r w:rsidR="00AD308E" w:rsidRPr="00691219">
        <w:rPr>
          <w:rFonts w:ascii="Times New Roman" w:hAnsi="Times New Roman"/>
          <w:sz w:val="28"/>
          <w:szCs w:val="28"/>
        </w:rPr>
        <w:t>от 20 октября 2020 г. № 1130н «</w:t>
      </w:r>
      <w:r w:rsidRPr="00691219">
        <w:rPr>
          <w:rFonts w:ascii="Times New Roman" w:hAnsi="Times New Roman"/>
          <w:sz w:val="28"/>
          <w:szCs w:val="28"/>
        </w:rPr>
        <w:t>Об утверждении Порядка оказания медицинской помощи по пр</w:t>
      </w:r>
      <w:r w:rsidR="00AD308E" w:rsidRPr="00691219">
        <w:rPr>
          <w:rFonts w:ascii="Times New Roman" w:hAnsi="Times New Roman"/>
          <w:sz w:val="28"/>
          <w:szCs w:val="28"/>
        </w:rPr>
        <w:t xml:space="preserve">офилю </w:t>
      </w:r>
      <w:r w:rsidR="00854D79">
        <w:rPr>
          <w:rFonts w:ascii="Times New Roman" w:hAnsi="Times New Roman"/>
          <w:sz w:val="28"/>
          <w:szCs w:val="28"/>
        </w:rPr>
        <w:t>«</w:t>
      </w:r>
      <w:r w:rsidR="00AD308E" w:rsidRPr="00691219">
        <w:rPr>
          <w:rFonts w:ascii="Times New Roman" w:hAnsi="Times New Roman"/>
          <w:sz w:val="28"/>
          <w:szCs w:val="28"/>
        </w:rPr>
        <w:t xml:space="preserve">акушерство и гинекология», от 17 апреля 2025 г. </w:t>
      </w:r>
      <w:r w:rsidR="00854D79">
        <w:rPr>
          <w:rFonts w:ascii="Times New Roman" w:hAnsi="Times New Roman"/>
          <w:sz w:val="28"/>
          <w:szCs w:val="28"/>
        </w:rPr>
        <w:t>№</w:t>
      </w:r>
      <w:r w:rsidR="00AD308E" w:rsidRPr="00691219">
        <w:rPr>
          <w:rFonts w:ascii="Times New Roman" w:hAnsi="Times New Roman"/>
          <w:sz w:val="28"/>
          <w:szCs w:val="28"/>
        </w:rPr>
        <w:t xml:space="preserve"> 222н «</w:t>
      </w:r>
      <w:r w:rsidRPr="00691219">
        <w:rPr>
          <w:rFonts w:ascii="Times New Roman" w:hAnsi="Times New Roman"/>
          <w:sz w:val="28"/>
          <w:szCs w:val="28"/>
        </w:rPr>
        <w:t xml:space="preserve">Об утверждении Порядка оказания медицинской </w:t>
      </w:r>
      <w:r w:rsidR="00AD308E" w:rsidRPr="00691219">
        <w:rPr>
          <w:rFonts w:ascii="Times New Roman" w:hAnsi="Times New Roman"/>
          <w:sz w:val="28"/>
          <w:szCs w:val="28"/>
        </w:rPr>
        <w:t xml:space="preserve">помощи по профилю </w:t>
      </w:r>
      <w:r w:rsidR="00854D79">
        <w:rPr>
          <w:rFonts w:ascii="Times New Roman" w:hAnsi="Times New Roman"/>
          <w:sz w:val="28"/>
          <w:szCs w:val="28"/>
        </w:rPr>
        <w:t>«</w:t>
      </w:r>
      <w:r w:rsidR="00AD308E" w:rsidRPr="00691219">
        <w:rPr>
          <w:rFonts w:ascii="Times New Roman" w:hAnsi="Times New Roman"/>
          <w:sz w:val="28"/>
          <w:szCs w:val="28"/>
        </w:rPr>
        <w:t>неонатология»</w:t>
      </w:r>
      <w:r w:rsidRPr="00691219">
        <w:rPr>
          <w:rFonts w:ascii="Times New Roman" w:hAnsi="Times New Roman"/>
          <w:sz w:val="28"/>
          <w:szCs w:val="28"/>
        </w:rPr>
        <w:t xml:space="preserve">. </w:t>
      </w:r>
      <w:r w:rsidR="00854D79">
        <w:rPr>
          <w:rFonts w:ascii="Times New Roman" w:hAnsi="Times New Roman"/>
          <w:sz w:val="28"/>
          <w:szCs w:val="28"/>
        </w:rPr>
        <w:t>Установлено</w:t>
      </w:r>
      <w:r w:rsidRPr="00691219">
        <w:rPr>
          <w:rFonts w:ascii="Times New Roman" w:hAnsi="Times New Roman"/>
          <w:sz w:val="28"/>
          <w:szCs w:val="28"/>
        </w:rPr>
        <w:t xml:space="preserve"> отсутствие медицинского оборудования, </w:t>
      </w:r>
      <w:r w:rsidR="00854D79">
        <w:rPr>
          <w:rFonts w:ascii="Times New Roman" w:hAnsi="Times New Roman"/>
          <w:sz w:val="28"/>
          <w:szCs w:val="28"/>
        </w:rPr>
        <w:t>износ имеющего</w:t>
      </w:r>
      <w:r w:rsidR="00AD308E" w:rsidRPr="00691219">
        <w:rPr>
          <w:rFonts w:ascii="Times New Roman" w:hAnsi="Times New Roman"/>
          <w:sz w:val="28"/>
          <w:szCs w:val="28"/>
        </w:rPr>
        <w:t>ся медицинско</w:t>
      </w:r>
      <w:r w:rsidR="00854D79">
        <w:rPr>
          <w:rFonts w:ascii="Times New Roman" w:hAnsi="Times New Roman"/>
          <w:sz w:val="28"/>
          <w:szCs w:val="28"/>
        </w:rPr>
        <w:t>го</w:t>
      </w:r>
      <w:r w:rsidR="00AD308E" w:rsidRPr="00691219">
        <w:rPr>
          <w:rFonts w:ascii="Times New Roman" w:hAnsi="Times New Roman"/>
          <w:sz w:val="28"/>
          <w:szCs w:val="28"/>
        </w:rPr>
        <w:t xml:space="preserve"> </w:t>
      </w:r>
      <w:r w:rsidRPr="00691219">
        <w:rPr>
          <w:rFonts w:ascii="Times New Roman" w:hAnsi="Times New Roman"/>
          <w:sz w:val="28"/>
          <w:szCs w:val="28"/>
        </w:rPr>
        <w:t>оборудовани</w:t>
      </w:r>
      <w:r w:rsidR="00854D79">
        <w:rPr>
          <w:rFonts w:ascii="Times New Roman" w:hAnsi="Times New Roman"/>
          <w:sz w:val="28"/>
          <w:szCs w:val="28"/>
        </w:rPr>
        <w:t>я</w:t>
      </w:r>
      <w:r w:rsidRPr="00691219">
        <w:rPr>
          <w:rFonts w:ascii="Times New Roman" w:hAnsi="Times New Roman"/>
          <w:sz w:val="28"/>
          <w:szCs w:val="28"/>
        </w:rPr>
        <w:t xml:space="preserve">, </w:t>
      </w:r>
      <w:r w:rsidR="00854D79" w:rsidRPr="00691219">
        <w:rPr>
          <w:rFonts w:ascii="Times New Roman" w:hAnsi="Times New Roman"/>
          <w:sz w:val="28"/>
          <w:szCs w:val="28"/>
        </w:rPr>
        <w:t>приобрет</w:t>
      </w:r>
      <w:r w:rsidR="00854D79">
        <w:rPr>
          <w:rFonts w:ascii="Times New Roman" w:hAnsi="Times New Roman"/>
          <w:sz w:val="28"/>
          <w:szCs w:val="28"/>
        </w:rPr>
        <w:t>енного для нужд П</w:t>
      </w:r>
      <w:r w:rsidR="00854D79" w:rsidRPr="00691219">
        <w:rPr>
          <w:rFonts w:ascii="Times New Roman" w:hAnsi="Times New Roman"/>
          <w:sz w:val="28"/>
          <w:szCs w:val="28"/>
        </w:rPr>
        <w:t>еринатального центра в рамках проекта «Модернизация медицинского оборудования учр</w:t>
      </w:r>
      <w:r w:rsidR="00854D79">
        <w:rPr>
          <w:rFonts w:ascii="Times New Roman" w:hAnsi="Times New Roman"/>
          <w:sz w:val="28"/>
          <w:szCs w:val="28"/>
        </w:rPr>
        <w:t>еждений здравоохранения» в 2011</w:t>
      </w:r>
      <w:r w:rsidR="00854D79" w:rsidRPr="00691219">
        <w:rPr>
          <w:rFonts w:ascii="Times New Roman" w:hAnsi="Times New Roman"/>
          <w:sz w:val="28"/>
          <w:szCs w:val="28"/>
        </w:rPr>
        <w:t>-2012 годах</w:t>
      </w:r>
      <w:r w:rsidR="00854D79">
        <w:rPr>
          <w:rFonts w:ascii="Times New Roman" w:hAnsi="Times New Roman"/>
          <w:sz w:val="28"/>
          <w:szCs w:val="28"/>
        </w:rPr>
        <w:t xml:space="preserve">, </w:t>
      </w:r>
      <w:r w:rsidRPr="00691219">
        <w:rPr>
          <w:rFonts w:ascii="Times New Roman" w:hAnsi="Times New Roman"/>
          <w:sz w:val="28"/>
          <w:szCs w:val="28"/>
        </w:rPr>
        <w:t>составляет 100% и требует обновления.</w:t>
      </w:r>
    </w:p>
    <w:p w14:paraId="657B03C2" w14:textId="4B2E1A48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A47AC">
        <w:rPr>
          <w:rFonts w:ascii="Times New Roman" w:hAnsi="Times New Roman"/>
          <w:sz w:val="28"/>
          <w:szCs w:val="28"/>
        </w:rPr>
        <w:lastRenderedPageBreak/>
        <w:t xml:space="preserve">В период </w:t>
      </w:r>
      <w:r w:rsidR="00854D79" w:rsidRPr="009A47AC">
        <w:rPr>
          <w:rFonts w:ascii="Times New Roman" w:hAnsi="Times New Roman"/>
          <w:sz w:val="28"/>
          <w:szCs w:val="28"/>
        </w:rPr>
        <w:t xml:space="preserve">реализации указанного проекта </w:t>
      </w:r>
      <w:r w:rsidRPr="009A47AC">
        <w:rPr>
          <w:rFonts w:ascii="Times New Roman" w:hAnsi="Times New Roman"/>
          <w:sz w:val="28"/>
          <w:szCs w:val="28"/>
        </w:rPr>
        <w:t>было закуплено медицинское оборудование</w:t>
      </w:r>
      <w:r w:rsidR="00854D79" w:rsidRPr="009A47AC">
        <w:rPr>
          <w:rFonts w:ascii="Times New Roman" w:hAnsi="Times New Roman"/>
          <w:sz w:val="28"/>
          <w:szCs w:val="28"/>
        </w:rPr>
        <w:t>,</w:t>
      </w:r>
      <w:r w:rsidRPr="009A47AC">
        <w:rPr>
          <w:rFonts w:ascii="Times New Roman" w:hAnsi="Times New Roman"/>
          <w:sz w:val="28"/>
          <w:szCs w:val="28"/>
        </w:rPr>
        <w:t xml:space="preserve"> в том числе </w:t>
      </w:r>
      <w:r w:rsidR="00854D79" w:rsidRPr="009A47AC">
        <w:rPr>
          <w:rFonts w:ascii="Times New Roman" w:hAnsi="Times New Roman"/>
          <w:sz w:val="28"/>
          <w:szCs w:val="28"/>
        </w:rPr>
        <w:t>импортного производства. Р</w:t>
      </w:r>
      <w:r w:rsidRPr="009A47AC">
        <w:rPr>
          <w:rFonts w:ascii="Times New Roman" w:hAnsi="Times New Roman"/>
          <w:sz w:val="28"/>
          <w:szCs w:val="28"/>
        </w:rPr>
        <w:t>емонт оборудования, а также приобретение и замена запасных частей в настоящее время</w:t>
      </w:r>
      <w:r w:rsidR="00854D79" w:rsidRPr="009A47AC">
        <w:rPr>
          <w:rFonts w:ascii="Times New Roman" w:hAnsi="Times New Roman"/>
          <w:sz w:val="28"/>
          <w:szCs w:val="28"/>
        </w:rPr>
        <w:t xml:space="preserve"> является нецелесообразным в связи с высокой стоимостью</w:t>
      </w:r>
      <w:r w:rsidRPr="009A47AC">
        <w:rPr>
          <w:rFonts w:ascii="Times New Roman" w:hAnsi="Times New Roman"/>
          <w:sz w:val="28"/>
          <w:szCs w:val="28"/>
        </w:rPr>
        <w:t>, а большинство</w:t>
      </w:r>
      <w:r w:rsidR="00854D79" w:rsidRPr="009A47AC">
        <w:rPr>
          <w:rFonts w:ascii="Times New Roman" w:hAnsi="Times New Roman"/>
          <w:sz w:val="28"/>
          <w:szCs w:val="28"/>
        </w:rPr>
        <w:t xml:space="preserve"> видов</w:t>
      </w:r>
      <w:r w:rsidRPr="009A47AC">
        <w:rPr>
          <w:rFonts w:ascii="Times New Roman" w:hAnsi="Times New Roman"/>
          <w:sz w:val="28"/>
          <w:szCs w:val="28"/>
        </w:rPr>
        <w:t xml:space="preserve"> медицинского оборудовани</w:t>
      </w:r>
      <w:r w:rsidR="00854D79" w:rsidRPr="009A47AC">
        <w:rPr>
          <w:rFonts w:ascii="Times New Roman" w:hAnsi="Times New Roman"/>
          <w:sz w:val="28"/>
          <w:szCs w:val="28"/>
        </w:rPr>
        <w:t>я</w:t>
      </w:r>
      <w:r w:rsidRPr="009A47AC">
        <w:rPr>
          <w:rFonts w:ascii="Times New Roman" w:hAnsi="Times New Roman"/>
          <w:sz w:val="28"/>
          <w:szCs w:val="28"/>
        </w:rPr>
        <w:t xml:space="preserve"> морально устарело, что</w:t>
      </w:r>
      <w:r w:rsidR="00854D79" w:rsidRPr="009A47AC">
        <w:rPr>
          <w:rFonts w:ascii="Times New Roman" w:hAnsi="Times New Roman"/>
          <w:sz w:val="28"/>
          <w:szCs w:val="28"/>
        </w:rPr>
        <w:t>,</w:t>
      </w:r>
      <w:r w:rsidRPr="009A47AC">
        <w:rPr>
          <w:rFonts w:ascii="Times New Roman" w:hAnsi="Times New Roman"/>
          <w:sz w:val="28"/>
          <w:szCs w:val="28"/>
        </w:rPr>
        <w:t xml:space="preserve"> в свою очередь</w:t>
      </w:r>
      <w:r w:rsidR="00854D79" w:rsidRPr="009A47AC">
        <w:rPr>
          <w:rFonts w:ascii="Times New Roman" w:hAnsi="Times New Roman"/>
          <w:sz w:val="28"/>
          <w:szCs w:val="28"/>
        </w:rPr>
        <w:t>,</w:t>
      </w:r>
      <w:r w:rsidRPr="009A47AC">
        <w:rPr>
          <w:rFonts w:ascii="Times New Roman" w:hAnsi="Times New Roman"/>
          <w:sz w:val="28"/>
          <w:szCs w:val="28"/>
        </w:rPr>
        <w:t xml:space="preserve"> может </w:t>
      </w:r>
      <w:r w:rsidR="009A47AC" w:rsidRPr="009A47AC">
        <w:rPr>
          <w:rFonts w:ascii="Times New Roman" w:hAnsi="Times New Roman"/>
          <w:sz w:val="28"/>
          <w:szCs w:val="28"/>
        </w:rPr>
        <w:t xml:space="preserve">отразиться на </w:t>
      </w:r>
      <w:r w:rsidR="009A47AC" w:rsidRPr="00DB7F91">
        <w:rPr>
          <w:rFonts w:ascii="Times New Roman" w:hAnsi="Times New Roman"/>
          <w:sz w:val="28"/>
          <w:szCs w:val="28"/>
        </w:rPr>
        <w:t>качестве оказываемой</w:t>
      </w:r>
      <w:r w:rsidRPr="00DB7F91">
        <w:rPr>
          <w:rFonts w:ascii="Times New Roman" w:hAnsi="Times New Roman"/>
          <w:sz w:val="28"/>
          <w:szCs w:val="28"/>
        </w:rPr>
        <w:t xml:space="preserve"> медицинской помощи. </w:t>
      </w:r>
      <w:r w:rsidR="0059099F" w:rsidRPr="00DB7F91">
        <w:rPr>
          <w:rFonts w:ascii="Times New Roman" w:hAnsi="Times New Roman"/>
          <w:sz w:val="28"/>
          <w:szCs w:val="28"/>
        </w:rPr>
        <w:t xml:space="preserve">Несмотря на закупку оборудования все же </w:t>
      </w:r>
      <w:r w:rsidRPr="00DB7F91">
        <w:rPr>
          <w:rFonts w:ascii="Times New Roman" w:hAnsi="Times New Roman"/>
          <w:sz w:val="28"/>
          <w:szCs w:val="28"/>
        </w:rPr>
        <w:t xml:space="preserve">имеется </w:t>
      </w:r>
      <w:r w:rsidR="0059099F" w:rsidRPr="00DB7F91">
        <w:rPr>
          <w:rFonts w:ascii="Times New Roman" w:hAnsi="Times New Roman"/>
          <w:sz w:val="28"/>
          <w:szCs w:val="28"/>
        </w:rPr>
        <w:t xml:space="preserve">большой </w:t>
      </w:r>
      <w:r w:rsidRPr="00DB7F91">
        <w:rPr>
          <w:rFonts w:ascii="Times New Roman" w:hAnsi="Times New Roman"/>
          <w:sz w:val="28"/>
          <w:szCs w:val="28"/>
        </w:rPr>
        <w:t>недостаток медицинского оборудования, в том числе экспертного класса, из которых аппараты УЗИ экспертного класса для проведения скрининговых ультразвуковых исследований для выявления врожденных аномалий развития плода, аппаратов</w:t>
      </w:r>
      <w:r w:rsidRPr="00691219">
        <w:rPr>
          <w:rFonts w:ascii="Times New Roman" w:hAnsi="Times New Roman"/>
          <w:sz w:val="28"/>
          <w:szCs w:val="28"/>
        </w:rPr>
        <w:t xml:space="preserve"> искусственной вентиляции легких экспертного класса для недоношенных новорожденных в отделениях реанимации и инте</w:t>
      </w:r>
      <w:r w:rsidR="00AD308E" w:rsidRPr="00691219">
        <w:rPr>
          <w:rFonts w:ascii="Times New Roman" w:hAnsi="Times New Roman"/>
          <w:sz w:val="28"/>
          <w:szCs w:val="28"/>
        </w:rPr>
        <w:t xml:space="preserve">нсивной терапии новорожденных, </w:t>
      </w:r>
      <w:r w:rsidRPr="00691219">
        <w:rPr>
          <w:rFonts w:ascii="Times New Roman" w:hAnsi="Times New Roman"/>
          <w:sz w:val="28"/>
          <w:szCs w:val="28"/>
        </w:rPr>
        <w:t>в частности аппаратов ИВЛ, инкубаторов, открытых реанимационных систем, прикроватных мониторов, в от</w:t>
      </w:r>
      <w:r w:rsidR="00DB7F91">
        <w:rPr>
          <w:rFonts w:ascii="Times New Roman" w:hAnsi="Times New Roman"/>
          <w:sz w:val="28"/>
          <w:szCs w:val="28"/>
        </w:rPr>
        <w:t>делении</w:t>
      </w:r>
      <w:r w:rsidRPr="00691219">
        <w:rPr>
          <w:rFonts w:ascii="Times New Roman" w:hAnsi="Times New Roman"/>
          <w:sz w:val="28"/>
          <w:szCs w:val="28"/>
        </w:rPr>
        <w:t xml:space="preserve"> анестезиологии и реанимации имеется недостаток прикроватных мониторов, наличие которых должно быть обеспечено в полном объеме в родильных залах и операционных.</w:t>
      </w:r>
    </w:p>
    <w:p w14:paraId="3B4C1FCA" w14:textId="2CA16214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Рентгенологические аппараты в отделении лучевой и функциональной диагностики не имеют возможности подключения к</w:t>
      </w:r>
      <w:r w:rsidR="0050333B" w:rsidRPr="0050333B">
        <w:t xml:space="preserve"> </w:t>
      </w:r>
      <w:r w:rsidR="0050333B" w:rsidRPr="0050333B">
        <w:rPr>
          <w:rFonts w:ascii="Times New Roman" w:hAnsi="Times New Roman"/>
          <w:sz w:val="28"/>
          <w:szCs w:val="28"/>
        </w:rPr>
        <w:t>Центральному архиву медицинских изображений (ЦАМИ).</w:t>
      </w:r>
      <w:r w:rsidRPr="00691219">
        <w:rPr>
          <w:rFonts w:ascii="Times New Roman" w:hAnsi="Times New Roman"/>
          <w:sz w:val="28"/>
          <w:szCs w:val="28"/>
        </w:rPr>
        <w:t xml:space="preserve">  </w:t>
      </w:r>
    </w:p>
    <w:p w14:paraId="726C5AF3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Требуется аппарат МРТ для диагностики ВАР плода при </w:t>
      </w:r>
      <w:proofErr w:type="spellStart"/>
      <w:r w:rsidRPr="00691219">
        <w:rPr>
          <w:rFonts w:ascii="Times New Roman" w:hAnsi="Times New Roman"/>
          <w:sz w:val="28"/>
          <w:szCs w:val="28"/>
        </w:rPr>
        <w:t>предлежании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плаценты, для исключения врастания плаценты, диагностики головного мозга для беременных женщин с тяжелым состоянием.</w:t>
      </w:r>
    </w:p>
    <w:p w14:paraId="41EA22EC" w14:textId="6C6D0424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В гинекологическом отделении вышла из строя эндоскопическая стойка 2019 года выпуска, на которой проводилось более 500 операций в год, приобретение которой в настоящее время не представляется возможным, в виду отсутствия финансовых средств.</w:t>
      </w:r>
    </w:p>
    <w:p w14:paraId="4E4AA14F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 амбулаторно поликлиническом звене – женской консультации, консультативно-диагностическом отделении требуется замена медицинского оборудования, в том числе аппарат для </w:t>
      </w:r>
      <w:proofErr w:type="spellStart"/>
      <w:r w:rsidRPr="00691219">
        <w:rPr>
          <w:rFonts w:ascii="Times New Roman" w:hAnsi="Times New Roman"/>
          <w:sz w:val="28"/>
          <w:szCs w:val="28"/>
        </w:rPr>
        <w:t>кольпоскопии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и многое другое.</w:t>
      </w:r>
    </w:p>
    <w:p w14:paraId="201B2AEB" w14:textId="77777777" w:rsidR="00272562" w:rsidRPr="00691219" w:rsidRDefault="00272562" w:rsidP="009B5989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 клинико-диагностической лаборатории требуется замена микроскопов, анализаторов импортного производства для которых в настоящее время не имеется возможности в приобретении расходных материалов. </w:t>
      </w:r>
    </w:p>
    <w:p w14:paraId="4D4A3D55" w14:textId="6B204FF2" w:rsidR="00272562" w:rsidRPr="00691219" w:rsidRDefault="00272562" w:rsidP="009B5989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В рамках федерального проекта «Охрана материнства и детства» национального проекта «Семья» в 2025 году выделено 215 763,14 тыс. руб</w:t>
      </w:r>
      <w:r w:rsidR="004C2DD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на приобретение 151 ед. медицинского оборудования для оснащения Перинатального центра республики.</w:t>
      </w:r>
    </w:p>
    <w:p w14:paraId="341FB60E" w14:textId="77777777" w:rsidR="00272562" w:rsidRPr="00691219" w:rsidRDefault="00272562" w:rsidP="009B5989">
      <w:pPr>
        <w:suppressAutoHyphens/>
        <w:spacing w:after="0"/>
        <w:ind w:firstLine="567"/>
        <w:jc w:val="both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Для оказания специализированной, в том числе высокотехнологичной медицинской помощи детскому населению Республики Тыва и для обеспечения внедрения инновационных медицинских технологий в педиатрическую практику, создания комфортных условий пребывания детей и детей-инвалидов в медицинских организациях с 2024 года начато строительство нового здания для объекта «Республиканская детская больница». В рамках строительства было согласовано </w:t>
      </w:r>
      <w:r w:rsidRPr="00691219">
        <w:rPr>
          <w:rFonts w:ascii="Times New Roman" w:hAnsi="Times New Roman"/>
          <w:sz w:val="28"/>
          <w:szCs w:val="28"/>
        </w:rPr>
        <w:lastRenderedPageBreak/>
        <w:t>перечень медицинского оборудования, планируемого к закупке в рамках оснащения объекта с Департаментом медицинской помощи детям, службы родовспоможения и общественного здоровья в количестве 157 наименований на сумму более 600 млн рублей.</w:t>
      </w:r>
      <w:r w:rsidRPr="00691219">
        <w:rPr>
          <w:rFonts w:ascii="Times New Roman" w:eastAsia="Calibri" w:hAnsi="Times New Roman"/>
          <w:sz w:val="28"/>
          <w:szCs w:val="28"/>
        </w:rPr>
        <w:t xml:space="preserve"> Также согласовано строительство модульной женской консультации в рамках проекта в количестве 1 единицы в Кызылском кожууне.</w:t>
      </w:r>
    </w:p>
    <w:p w14:paraId="3F97F833" w14:textId="51352898" w:rsidR="00272562" w:rsidRPr="00691219" w:rsidRDefault="00272562" w:rsidP="009B5989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Потребность мобильных медицинских оборудованиях детских поликлиник для проведения выездных мероприятий составляет 4 ед</w:t>
      </w:r>
      <w:r w:rsidR="008F3F79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>, однако согласовано приобретение 2 ед</w:t>
      </w:r>
      <w:r w:rsidR="008F3F79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 2026 г</w:t>
      </w:r>
      <w:r w:rsidR="009A47AC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и 2027 г.</w:t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 </w:t>
      </w:r>
    </w:p>
    <w:p w14:paraId="0753BBE1" w14:textId="66EA9631" w:rsidR="008915F6" w:rsidRPr="00691219" w:rsidRDefault="008915F6" w:rsidP="009B598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25B69E0" w14:textId="77777777" w:rsidR="008915F6" w:rsidRPr="00691219" w:rsidRDefault="008915F6" w:rsidP="00C3762D">
      <w:pPr>
        <w:pStyle w:val="af2"/>
        <w:numPr>
          <w:ilvl w:val="0"/>
          <w:numId w:val="8"/>
        </w:numPr>
        <w:suppressAutoHyphens/>
        <w:spacing w:line="300" w:lineRule="atLeast"/>
        <w:ind w:left="0" w:firstLine="567"/>
        <w:jc w:val="center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Доступность медицинской помощи по профилям «акушерство и гинекология», «неонатология» и «педиатрия»</w:t>
      </w:r>
    </w:p>
    <w:p w14:paraId="77109FEE" w14:textId="77777777" w:rsidR="008915F6" w:rsidRPr="00691219" w:rsidRDefault="008915F6" w:rsidP="00D910F3">
      <w:pPr>
        <w:pStyle w:val="af2"/>
        <w:suppressAutoHyphens/>
        <w:spacing w:line="300" w:lineRule="atLeast"/>
        <w:ind w:left="567"/>
        <w:rPr>
          <w:rFonts w:eastAsia="DejaVu Sans"/>
          <w:b/>
          <w:bCs/>
          <w:kern w:val="2"/>
          <w:sz w:val="28"/>
          <w:szCs w:val="28"/>
        </w:rPr>
      </w:pPr>
    </w:p>
    <w:p w14:paraId="77F9869F" w14:textId="13FC56AB" w:rsidR="008915F6" w:rsidRPr="00691219" w:rsidRDefault="008915F6" w:rsidP="00C3762D">
      <w:pPr>
        <w:pStyle w:val="af2"/>
        <w:keepNext/>
        <w:numPr>
          <w:ilvl w:val="1"/>
          <w:numId w:val="8"/>
        </w:numPr>
        <w:suppressAutoHyphens/>
        <w:spacing w:line="300" w:lineRule="atLeast"/>
        <w:ind w:left="0" w:firstLine="567"/>
        <w:jc w:val="both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Доступность медицинский помощи в женских консультациях для женщин, в том числе проживающих в сельской местности, поселках городского типа (ПГТ) и малых городах</w:t>
      </w:r>
    </w:p>
    <w:p w14:paraId="52958B3A" w14:textId="13A60F59" w:rsidR="00CC771C" w:rsidRPr="00691219" w:rsidRDefault="00CC771C" w:rsidP="00CC771C">
      <w:pPr>
        <w:keepNext/>
        <w:suppressAutoHyphens/>
        <w:spacing w:line="300" w:lineRule="atLeast"/>
        <w:jc w:val="right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Таблица 22.2</w:t>
      </w:r>
    </w:p>
    <w:tbl>
      <w:tblPr>
        <w:tblStyle w:val="340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4388"/>
      </w:tblGrid>
      <w:tr w:rsidR="008915F6" w:rsidRPr="00691219" w14:paraId="71EAAA75" w14:textId="77777777" w:rsidTr="00036DB6">
        <w:trPr>
          <w:jc w:val="center"/>
        </w:trPr>
        <w:tc>
          <w:tcPr>
            <w:tcW w:w="5240" w:type="dxa"/>
          </w:tcPr>
          <w:p w14:paraId="3AAE7035" w14:textId="77777777" w:rsidR="008915F6" w:rsidRPr="00691219" w:rsidRDefault="008915F6" w:rsidP="00036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женского населения,</w:t>
            </w:r>
          </w:p>
        </w:tc>
        <w:tc>
          <w:tcPr>
            <w:tcW w:w="4388" w:type="dxa"/>
          </w:tcPr>
          <w:p w14:paraId="5113713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178740</w:t>
            </w:r>
          </w:p>
        </w:tc>
      </w:tr>
      <w:tr w:rsidR="008915F6" w:rsidRPr="00691219" w14:paraId="6BD64874" w14:textId="77777777" w:rsidTr="00036DB6">
        <w:trPr>
          <w:jc w:val="center"/>
        </w:trPr>
        <w:tc>
          <w:tcPr>
            <w:tcW w:w="5240" w:type="dxa"/>
          </w:tcPr>
          <w:p w14:paraId="529A5126" w14:textId="77777777" w:rsidR="008915F6" w:rsidRPr="00691219" w:rsidRDefault="008915F6" w:rsidP="00036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Женского населения в возрасте 18-49 лет,</w:t>
            </w:r>
          </w:p>
        </w:tc>
        <w:tc>
          <w:tcPr>
            <w:tcW w:w="4388" w:type="dxa"/>
          </w:tcPr>
          <w:p w14:paraId="0528086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75948</w:t>
            </w:r>
          </w:p>
        </w:tc>
      </w:tr>
      <w:tr w:rsidR="008915F6" w:rsidRPr="00691219" w14:paraId="3A143BC4" w14:textId="77777777" w:rsidTr="00036DB6">
        <w:trPr>
          <w:jc w:val="center"/>
        </w:trPr>
        <w:tc>
          <w:tcPr>
            <w:tcW w:w="5240" w:type="dxa"/>
          </w:tcPr>
          <w:p w14:paraId="16A67477" w14:textId="77777777" w:rsidR="008915F6" w:rsidRPr="00691219" w:rsidRDefault="008915F6" w:rsidP="00036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Женского населения в возрасте 15-17 лет включительно, </w:t>
            </w:r>
          </w:p>
        </w:tc>
        <w:tc>
          <w:tcPr>
            <w:tcW w:w="4388" w:type="dxa"/>
          </w:tcPr>
          <w:p w14:paraId="0ACEC97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10228</w:t>
            </w:r>
          </w:p>
        </w:tc>
      </w:tr>
      <w:tr w:rsidR="008915F6" w:rsidRPr="00691219" w14:paraId="74EF2F29" w14:textId="77777777" w:rsidTr="00036DB6">
        <w:trPr>
          <w:jc w:val="center"/>
        </w:trPr>
        <w:tc>
          <w:tcPr>
            <w:tcW w:w="5240" w:type="dxa"/>
          </w:tcPr>
          <w:p w14:paraId="35459E01" w14:textId="77777777" w:rsidR="008915F6" w:rsidRPr="00691219" w:rsidRDefault="008915F6" w:rsidP="00036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Женского населения в возрасте 0-15 лет</w:t>
            </w:r>
          </w:p>
        </w:tc>
        <w:tc>
          <w:tcPr>
            <w:tcW w:w="4388" w:type="dxa"/>
          </w:tcPr>
          <w:p w14:paraId="4ACB50F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53347</w:t>
            </w:r>
          </w:p>
        </w:tc>
      </w:tr>
    </w:tbl>
    <w:p w14:paraId="58DAC1ED" w14:textId="77777777" w:rsidR="00FA4E3B" w:rsidRPr="00691219" w:rsidRDefault="00FA4E3B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F120A6" w14:textId="1D4FD1EA" w:rsidR="008915F6" w:rsidRPr="009A47AC" w:rsidRDefault="009A47AC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8915F6" w:rsidRPr="00691219">
        <w:rPr>
          <w:rFonts w:ascii="Times New Roman" w:hAnsi="Times New Roman"/>
          <w:sz w:val="28"/>
          <w:szCs w:val="28"/>
        </w:rPr>
        <w:t xml:space="preserve">1 января 2025 года численность населения в Тыве составила 338 341 человек, прирост по сравнению с предыдущим периодом составил 851 человек, в том числе женского населения 178 258 человек, что составляет 52,6% от всего населения. Городского </w:t>
      </w:r>
      <w:r w:rsidR="008915F6" w:rsidRPr="009A47AC">
        <w:rPr>
          <w:rFonts w:ascii="Times New Roman" w:hAnsi="Times New Roman"/>
          <w:sz w:val="28"/>
          <w:szCs w:val="28"/>
        </w:rPr>
        <w:t>женского населения составляет 101 785 человек – 57% от всего женского населения, сельского женского населения составляет 76 473 человека – 43% от всего женского населения. Женского населения в возрасте 0-14 лет: городских – 27 418, сельских – 23556, в возрасте 15-17 лет: городских – 4712, сельских – 4608, в возрасте 18-49 лет: городских – 46 411, сельского – 19 983.</w:t>
      </w:r>
    </w:p>
    <w:p w14:paraId="3B7E3162" w14:textId="77777777" w:rsidR="008915F6" w:rsidRPr="009A47AC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7AC">
        <w:rPr>
          <w:rFonts w:ascii="Times New Roman" w:hAnsi="Times New Roman"/>
          <w:sz w:val="28"/>
          <w:szCs w:val="28"/>
        </w:rPr>
        <w:t>Акушерско-гинекологических кабинетов, всего 28, из них расположенные в сельской местности 19, поселок городского типа 0, и малых городах (до 50 000 населения) 9.</w:t>
      </w:r>
    </w:p>
    <w:p w14:paraId="73395577" w14:textId="0764C7EA" w:rsidR="008915F6" w:rsidRPr="009A47AC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7AC">
        <w:rPr>
          <w:rFonts w:ascii="Times New Roman" w:hAnsi="Times New Roman"/>
          <w:sz w:val="28"/>
          <w:szCs w:val="28"/>
        </w:rPr>
        <w:t>Женских консультаций, всего 4, из них расположенные в сельской местности 0, поселок городского типа 1, и малых городах (до 50 000 населения) 2 женские консультации, в больших городах (более 50 тыс</w:t>
      </w:r>
      <w:r w:rsidR="008F3F79" w:rsidRPr="009A47AC">
        <w:rPr>
          <w:rFonts w:ascii="Times New Roman" w:hAnsi="Times New Roman"/>
          <w:sz w:val="28"/>
          <w:szCs w:val="28"/>
        </w:rPr>
        <w:t>.</w:t>
      </w:r>
      <w:r w:rsidRPr="009A47AC">
        <w:rPr>
          <w:rFonts w:ascii="Times New Roman" w:hAnsi="Times New Roman"/>
          <w:sz w:val="28"/>
          <w:szCs w:val="28"/>
        </w:rPr>
        <w:t xml:space="preserve"> населения) 1 женская консультация.</w:t>
      </w:r>
    </w:p>
    <w:p w14:paraId="7990A067" w14:textId="77777777" w:rsidR="008915F6" w:rsidRPr="009A47AC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7AC">
        <w:rPr>
          <w:rFonts w:ascii="Times New Roman" w:hAnsi="Times New Roman"/>
          <w:sz w:val="28"/>
          <w:szCs w:val="28"/>
        </w:rPr>
        <w:t>Действующие женские консультации и кабинеты врача - акушера-гинеколога в сельской местности и ПГТ:</w:t>
      </w:r>
    </w:p>
    <w:p w14:paraId="3C667818" w14:textId="33A6400C" w:rsidR="008915F6" w:rsidRPr="009A47AC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7AC">
        <w:rPr>
          <w:rFonts w:ascii="Times New Roman" w:hAnsi="Times New Roman"/>
          <w:sz w:val="28"/>
          <w:szCs w:val="28"/>
        </w:rPr>
        <w:t xml:space="preserve">1. Женская консультация г. Кызыла, </w:t>
      </w:r>
      <w:r w:rsidR="00B451ED" w:rsidRPr="009A47AC">
        <w:rPr>
          <w:rFonts w:ascii="Times New Roman" w:hAnsi="Times New Roman"/>
          <w:sz w:val="28"/>
          <w:szCs w:val="28"/>
        </w:rPr>
        <w:t xml:space="preserve">находящиеся по адресам г. Кызыл, ул. </w:t>
      </w:r>
      <w:proofErr w:type="spellStart"/>
      <w:r w:rsidR="00B451ED" w:rsidRPr="009A47AC">
        <w:rPr>
          <w:rFonts w:ascii="Times New Roman" w:hAnsi="Times New Roman"/>
          <w:sz w:val="28"/>
          <w:szCs w:val="28"/>
        </w:rPr>
        <w:t>Чульдум</w:t>
      </w:r>
      <w:proofErr w:type="spellEnd"/>
      <w:r w:rsidR="00B451ED" w:rsidRPr="009A47AC">
        <w:rPr>
          <w:rFonts w:ascii="Times New Roman" w:hAnsi="Times New Roman"/>
          <w:sz w:val="28"/>
          <w:szCs w:val="28"/>
        </w:rPr>
        <w:t xml:space="preserve"> 42 и ул. Московская д. 108,</w:t>
      </w:r>
      <w:r w:rsidR="00FC3C72" w:rsidRPr="009A47AC">
        <w:rPr>
          <w:rFonts w:ascii="Times New Roman" w:hAnsi="Times New Roman"/>
          <w:sz w:val="28"/>
          <w:szCs w:val="28"/>
        </w:rPr>
        <w:t xml:space="preserve"> </w:t>
      </w:r>
      <w:r w:rsidRPr="009A47AC">
        <w:rPr>
          <w:rFonts w:ascii="Times New Roman" w:hAnsi="Times New Roman"/>
          <w:sz w:val="28"/>
          <w:szCs w:val="28"/>
        </w:rPr>
        <w:t>на 19 участков прикреплено 52750</w:t>
      </w:r>
      <w:r w:rsidR="00D61977" w:rsidRPr="009A47AC">
        <w:rPr>
          <w:rFonts w:ascii="Times New Roman" w:hAnsi="Times New Roman"/>
          <w:sz w:val="28"/>
          <w:szCs w:val="28"/>
        </w:rPr>
        <w:t xml:space="preserve"> (</w:t>
      </w:r>
      <w:r w:rsidR="00A44A30" w:rsidRPr="009A47AC">
        <w:rPr>
          <w:rFonts w:ascii="Times New Roman" w:hAnsi="Times New Roman"/>
          <w:sz w:val="28"/>
          <w:szCs w:val="28"/>
        </w:rPr>
        <w:t xml:space="preserve">100% </w:t>
      </w:r>
      <w:r w:rsidR="00D61977" w:rsidRPr="009A47AC">
        <w:rPr>
          <w:rFonts w:ascii="Times New Roman" w:hAnsi="Times New Roman"/>
          <w:sz w:val="28"/>
          <w:szCs w:val="28"/>
        </w:rPr>
        <w:t>городское население)</w:t>
      </w:r>
      <w:r w:rsidRPr="009A47AC">
        <w:rPr>
          <w:rFonts w:ascii="Times New Roman" w:hAnsi="Times New Roman"/>
          <w:sz w:val="28"/>
          <w:szCs w:val="28"/>
        </w:rPr>
        <w:t xml:space="preserve">; </w:t>
      </w:r>
    </w:p>
    <w:p w14:paraId="421A011E" w14:textId="720B3968" w:rsidR="008915F6" w:rsidRPr="009A47AC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7AC">
        <w:rPr>
          <w:rFonts w:ascii="Times New Roman" w:hAnsi="Times New Roman"/>
          <w:sz w:val="28"/>
          <w:szCs w:val="28"/>
        </w:rPr>
        <w:t>2. ГБУЗ РТ «Кызылск</w:t>
      </w:r>
      <w:r w:rsidR="008F3F79" w:rsidRPr="009A47AC">
        <w:rPr>
          <w:rFonts w:ascii="Times New Roman" w:hAnsi="Times New Roman"/>
          <w:sz w:val="28"/>
          <w:szCs w:val="28"/>
        </w:rPr>
        <w:t>ая</w:t>
      </w:r>
      <w:r w:rsidRPr="009A47AC">
        <w:rPr>
          <w:rFonts w:ascii="Times New Roman" w:hAnsi="Times New Roman"/>
          <w:sz w:val="28"/>
          <w:szCs w:val="28"/>
        </w:rPr>
        <w:t xml:space="preserve"> ЦКБ»</w:t>
      </w:r>
      <w:r w:rsidR="00B451ED" w:rsidRPr="009A47AC">
        <w:rPr>
          <w:rFonts w:ascii="Times New Roman" w:hAnsi="Times New Roman"/>
          <w:sz w:val="28"/>
          <w:szCs w:val="28"/>
        </w:rPr>
        <w:t xml:space="preserve">, находящаяся по адресу Кызылский район, </w:t>
      </w:r>
      <w:proofErr w:type="spellStart"/>
      <w:r w:rsidR="00B451ED" w:rsidRPr="009A47AC">
        <w:rPr>
          <w:rFonts w:ascii="Times New Roman" w:hAnsi="Times New Roman"/>
          <w:sz w:val="28"/>
          <w:szCs w:val="28"/>
        </w:rPr>
        <w:t>пгт</w:t>
      </w:r>
      <w:proofErr w:type="spellEnd"/>
      <w:r w:rsidR="00B451ED" w:rsidRPr="009A47A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51ED" w:rsidRPr="009A47AC">
        <w:rPr>
          <w:rFonts w:ascii="Times New Roman" w:hAnsi="Times New Roman"/>
          <w:sz w:val="28"/>
          <w:szCs w:val="28"/>
        </w:rPr>
        <w:t>Каа-Хем</w:t>
      </w:r>
      <w:proofErr w:type="spellEnd"/>
      <w:r w:rsidR="00B451ED" w:rsidRPr="009A47AC">
        <w:rPr>
          <w:rFonts w:ascii="Times New Roman" w:hAnsi="Times New Roman"/>
          <w:sz w:val="28"/>
          <w:szCs w:val="28"/>
        </w:rPr>
        <w:t xml:space="preserve">, ул. Шахтерская, д. 4, </w:t>
      </w:r>
      <w:r w:rsidR="00FC3C72" w:rsidRPr="009A47AC">
        <w:rPr>
          <w:rFonts w:ascii="Times New Roman" w:hAnsi="Times New Roman"/>
          <w:sz w:val="28"/>
          <w:szCs w:val="28"/>
        </w:rPr>
        <w:t xml:space="preserve">на </w:t>
      </w:r>
      <w:r w:rsidR="009A47AC">
        <w:rPr>
          <w:rFonts w:ascii="Times New Roman" w:hAnsi="Times New Roman"/>
          <w:sz w:val="28"/>
          <w:szCs w:val="28"/>
        </w:rPr>
        <w:t xml:space="preserve">5 участков </w:t>
      </w:r>
      <w:r w:rsidRPr="009A47AC">
        <w:rPr>
          <w:rFonts w:ascii="Times New Roman" w:hAnsi="Times New Roman"/>
          <w:sz w:val="28"/>
          <w:szCs w:val="28"/>
        </w:rPr>
        <w:t>прикреплено 18843 женского населения</w:t>
      </w:r>
      <w:r w:rsidR="00D61977" w:rsidRPr="009A47AC">
        <w:rPr>
          <w:rFonts w:ascii="Times New Roman" w:hAnsi="Times New Roman"/>
          <w:sz w:val="28"/>
          <w:szCs w:val="28"/>
        </w:rPr>
        <w:t xml:space="preserve"> (</w:t>
      </w:r>
      <w:r w:rsidR="00A44A30" w:rsidRPr="009A47AC">
        <w:rPr>
          <w:rFonts w:ascii="Times New Roman" w:hAnsi="Times New Roman"/>
          <w:sz w:val="28"/>
          <w:szCs w:val="28"/>
        </w:rPr>
        <w:t xml:space="preserve">100% </w:t>
      </w:r>
      <w:r w:rsidR="00D61977" w:rsidRPr="009A47AC">
        <w:rPr>
          <w:rFonts w:ascii="Times New Roman" w:hAnsi="Times New Roman"/>
          <w:sz w:val="28"/>
          <w:szCs w:val="28"/>
        </w:rPr>
        <w:t>сельское население)</w:t>
      </w:r>
      <w:r w:rsidRPr="009A47AC">
        <w:rPr>
          <w:rFonts w:ascii="Times New Roman" w:hAnsi="Times New Roman"/>
          <w:sz w:val="28"/>
          <w:szCs w:val="28"/>
        </w:rPr>
        <w:t xml:space="preserve">; </w:t>
      </w:r>
    </w:p>
    <w:p w14:paraId="7AA9B1EA" w14:textId="0BF3CA2E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>3. ГБУЗ РТ «Барун-Хемчикский ММЦ»</w:t>
      </w:r>
      <w:r w:rsidR="00B451ED">
        <w:rPr>
          <w:rFonts w:ascii="Times New Roman" w:hAnsi="Times New Roman"/>
          <w:sz w:val="28"/>
          <w:szCs w:val="28"/>
        </w:rPr>
        <w:t xml:space="preserve">, </w:t>
      </w:r>
      <w:r w:rsidR="00B451ED" w:rsidRPr="00B451ED">
        <w:rPr>
          <w:rFonts w:ascii="Times New Roman" w:hAnsi="Times New Roman"/>
          <w:sz w:val="28"/>
          <w:szCs w:val="28"/>
        </w:rPr>
        <w:t>находящаяся по адресу Барун-Хемчикский район, г. Ак-Довурак, ул. Авиации, б/н</w:t>
      </w:r>
      <w:r w:rsidR="00B451ED">
        <w:rPr>
          <w:rFonts w:ascii="Times New Roman" w:hAnsi="Times New Roman"/>
          <w:sz w:val="28"/>
          <w:szCs w:val="28"/>
        </w:rPr>
        <w:t xml:space="preserve">, </w:t>
      </w:r>
      <w:r w:rsidR="004A2CF1"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на </w:t>
      </w:r>
      <w:r w:rsidRPr="00691219">
        <w:rPr>
          <w:rFonts w:ascii="Times New Roman" w:hAnsi="Times New Roman"/>
          <w:sz w:val="28"/>
          <w:szCs w:val="28"/>
        </w:rPr>
        <w:t>5 участков прикреплено 6407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>женского населения</w:t>
      </w:r>
      <w:r w:rsidR="00D61977" w:rsidRPr="00691219">
        <w:rPr>
          <w:rFonts w:ascii="Times New Roman" w:hAnsi="Times New Roman"/>
          <w:sz w:val="28"/>
          <w:szCs w:val="28"/>
        </w:rPr>
        <w:t xml:space="preserve"> </w:t>
      </w:r>
      <w:r w:rsidR="00311215" w:rsidRPr="00691219">
        <w:rPr>
          <w:rFonts w:ascii="Times New Roman" w:hAnsi="Times New Roman"/>
          <w:sz w:val="28"/>
          <w:szCs w:val="28"/>
        </w:rPr>
        <w:t>из них городских – 6406, сельских - 5836</w:t>
      </w:r>
      <w:r w:rsidRPr="00691219">
        <w:rPr>
          <w:rFonts w:ascii="Times New Roman" w:hAnsi="Times New Roman"/>
          <w:sz w:val="28"/>
          <w:szCs w:val="28"/>
        </w:rPr>
        <w:t xml:space="preserve">; </w:t>
      </w:r>
    </w:p>
    <w:p w14:paraId="5B1B4BED" w14:textId="229FF492" w:rsidR="008915F6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4. ГБУЗ РТ «Улуг-Хемский ММЦ»</w:t>
      </w:r>
      <w:r w:rsidR="00B451ED">
        <w:rPr>
          <w:rFonts w:ascii="Times New Roman" w:hAnsi="Times New Roman"/>
          <w:sz w:val="28"/>
          <w:szCs w:val="28"/>
        </w:rPr>
        <w:t>,</w:t>
      </w:r>
      <w:r w:rsidRPr="00691219">
        <w:rPr>
          <w:rFonts w:ascii="Times New Roman" w:hAnsi="Times New Roman"/>
          <w:sz w:val="28"/>
          <w:szCs w:val="28"/>
        </w:rPr>
        <w:t xml:space="preserve"> </w:t>
      </w:r>
      <w:r w:rsidR="00B451ED" w:rsidRPr="00B451ED">
        <w:rPr>
          <w:rFonts w:ascii="Times New Roman" w:hAnsi="Times New Roman"/>
          <w:sz w:val="28"/>
          <w:szCs w:val="28"/>
        </w:rPr>
        <w:t>находящаяся по адресу Улуг-Хемский район, г. Шагонар, ул. Октябрьская д. 46</w:t>
      </w:r>
      <w:r w:rsidR="004A2CF1"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, на </w:t>
      </w:r>
      <w:r w:rsidRPr="00691219">
        <w:rPr>
          <w:rFonts w:ascii="Times New Roman" w:hAnsi="Times New Roman"/>
          <w:sz w:val="28"/>
          <w:szCs w:val="28"/>
        </w:rPr>
        <w:t>5 участков прикреплено 9714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>женского населения</w:t>
      </w:r>
      <w:r w:rsidR="00311215" w:rsidRPr="00691219">
        <w:rPr>
          <w:rFonts w:ascii="Times New Roman" w:hAnsi="Times New Roman"/>
          <w:sz w:val="28"/>
          <w:szCs w:val="28"/>
        </w:rPr>
        <w:t>, из них городского - 6145, сельского - 4177</w:t>
      </w:r>
      <w:r w:rsidRPr="00691219">
        <w:rPr>
          <w:rFonts w:ascii="Times New Roman" w:hAnsi="Times New Roman"/>
          <w:sz w:val="28"/>
          <w:szCs w:val="28"/>
        </w:rPr>
        <w:t xml:space="preserve">; </w:t>
      </w:r>
    </w:p>
    <w:p w14:paraId="484704A9" w14:textId="39C35B3F" w:rsidR="004A2CF1" w:rsidRPr="00691219" w:rsidRDefault="004A2CF1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Кабинеты врачей акушер-гинеколо</w:t>
      </w:r>
      <w:r w:rsidR="002B27C0" w:rsidRPr="00691219">
        <w:rPr>
          <w:rFonts w:ascii="Times New Roman" w:hAnsi="Times New Roman"/>
          <w:sz w:val="28"/>
          <w:szCs w:val="28"/>
        </w:rPr>
        <w:t>го</w:t>
      </w:r>
      <w:r w:rsidRPr="00691219">
        <w:rPr>
          <w:rFonts w:ascii="Times New Roman" w:hAnsi="Times New Roman"/>
          <w:sz w:val="28"/>
          <w:szCs w:val="28"/>
        </w:rPr>
        <w:t>в:</w:t>
      </w:r>
    </w:p>
    <w:p w14:paraId="413CAEEB" w14:textId="6C5466C2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5. ГБУЗ РТ «Дзун-Хемчикский ММЦ</w:t>
      </w:r>
      <w:r w:rsidR="009A47AC">
        <w:rPr>
          <w:rFonts w:ascii="Times New Roman" w:hAnsi="Times New Roman"/>
          <w:sz w:val="28"/>
          <w:szCs w:val="28"/>
        </w:rPr>
        <w:t>», г. Чадан, 3 участка</w:t>
      </w:r>
      <w:r w:rsidRPr="00691219">
        <w:rPr>
          <w:rFonts w:ascii="Times New Roman" w:hAnsi="Times New Roman"/>
          <w:sz w:val="28"/>
          <w:szCs w:val="28"/>
        </w:rPr>
        <w:t>, прикреплено 18916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500F55D2" w14:textId="111E05CD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6. ГБУЗ РТ «Пий-</w:t>
      </w:r>
      <w:proofErr w:type="spellStart"/>
      <w:r w:rsidRPr="00691219">
        <w:rPr>
          <w:rFonts w:ascii="Times New Roman" w:hAnsi="Times New Roman"/>
          <w:sz w:val="28"/>
          <w:szCs w:val="28"/>
        </w:rPr>
        <w:t>Хемск</w:t>
      </w:r>
      <w:r w:rsidR="00F73F0E" w:rsidRPr="00691219">
        <w:rPr>
          <w:rFonts w:ascii="Times New Roman" w:hAnsi="Times New Roman"/>
          <w:sz w:val="28"/>
          <w:szCs w:val="28"/>
        </w:rPr>
        <w:t>ая</w:t>
      </w:r>
      <w:proofErr w:type="spellEnd"/>
      <w:r w:rsidR="00F73F0E" w:rsidRPr="00691219">
        <w:rPr>
          <w:rFonts w:ascii="Times New Roman" w:hAnsi="Times New Roman"/>
          <w:sz w:val="28"/>
          <w:szCs w:val="28"/>
        </w:rPr>
        <w:t xml:space="preserve"> ЦКБ», г. Туран, 1 участок,</w:t>
      </w:r>
      <w:r w:rsidRPr="00691219">
        <w:rPr>
          <w:rFonts w:ascii="Times New Roman" w:hAnsi="Times New Roman"/>
          <w:sz w:val="28"/>
          <w:szCs w:val="28"/>
        </w:rPr>
        <w:t xml:space="preserve"> прикреплено 5373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775C3B11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7. ГБУЗ РТ «Бай-Тайгинская ЦКБ», 1 участок, прикреплено 3914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2852FCF4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8. ГБУЗ РТ «</w:t>
      </w:r>
      <w:proofErr w:type="spellStart"/>
      <w:r w:rsidRPr="00691219">
        <w:rPr>
          <w:rFonts w:ascii="Times New Roman" w:hAnsi="Times New Roman"/>
          <w:sz w:val="28"/>
          <w:szCs w:val="28"/>
        </w:rPr>
        <w:t>Монгун</w:t>
      </w:r>
      <w:proofErr w:type="spellEnd"/>
      <w:r w:rsidRPr="00691219">
        <w:rPr>
          <w:rFonts w:ascii="Times New Roman" w:hAnsi="Times New Roman"/>
          <w:sz w:val="28"/>
          <w:szCs w:val="28"/>
        </w:rPr>
        <w:t>-Тайгинская ЦКБ», 1 участок прикреплено 3128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12BEE733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9. ГБУЗ РТ «Каа-Хемская ЦКБ», 2 участка, прикреплено 6072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  </w:t>
      </w:r>
    </w:p>
    <w:p w14:paraId="40B838BD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10. ГБУЗ РТ «Тес-</w:t>
      </w:r>
      <w:proofErr w:type="spellStart"/>
      <w:r w:rsidRPr="00691219">
        <w:rPr>
          <w:rFonts w:ascii="Times New Roman" w:hAnsi="Times New Roman"/>
          <w:sz w:val="28"/>
          <w:szCs w:val="28"/>
        </w:rPr>
        <w:t>Хемская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ЦКБ», 1 участок, прикреплено 4372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766580C0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11. ГБУЗ РТ «Сут-Хольская ЦКБ», 1 участок, прикреплено 4110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2F093AA4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12. ГБУЗ РТ «</w:t>
      </w:r>
      <w:proofErr w:type="spellStart"/>
      <w:r w:rsidRPr="00691219">
        <w:rPr>
          <w:rFonts w:ascii="Times New Roman" w:hAnsi="Times New Roman"/>
          <w:sz w:val="28"/>
          <w:szCs w:val="28"/>
        </w:rPr>
        <w:t>Тере-Хольская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ЦКБ», 1 участок, прикреплено 736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101B66D8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13. ГБУЗ РТ «</w:t>
      </w:r>
      <w:proofErr w:type="spellStart"/>
      <w:r w:rsidRPr="00691219">
        <w:rPr>
          <w:rFonts w:ascii="Times New Roman" w:hAnsi="Times New Roman"/>
          <w:sz w:val="28"/>
          <w:szCs w:val="28"/>
        </w:rPr>
        <w:t>Чеди-Хольская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ЦКБ», 1 участок прикреплено 3968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064527F7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14. ГБУЗ РТ «</w:t>
      </w:r>
      <w:proofErr w:type="spellStart"/>
      <w:r w:rsidRPr="00691219">
        <w:rPr>
          <w:rFonts w:ascii="Times New Roman" w:hAnsi="Times New Roman"/>
          <w:sz w:val="28"/>
          <w:szCs w:val="28"/>
        </w:rPr>
        <w:t>Чаа-Хольская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ЦКБ», 1 участок прикреплено 2248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261AEAC0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15. ГБУЗ РТ «Овюрская ЦКБ», 1 участок, прикреплено 3636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71AC8E2E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16. ГБУЗ РТ «</w:t>
      </w:r>
      <w:proofErr w:type="spellStart"/>
      <w:r w:rsidRPr="00691219">
        <w:rPr>
          <w:rFonts w:ascii="Times New Roman" w:hAnsi="Times New Roman"/>
          <w:sz w:val="28"/>
          <w:szCs w:val="28"/>
        </w:rPr>
        <w:t>Эрзинская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ЦКБ», 1 участок, прикреплено 4376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03D77107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17.  ГБУЗ РТ «Тандинская ЦКБ», 3 участка, прикреплено 6054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женского населения; </w:t>
      </w:r>
    </w:p>
    <w:p w14:paraId="7B17C5D3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18. ГБУЗ РТ «Тоджинская ЦКБ», 1 участок, прикреплено 3390</w:t>
      </w:r>
      <w:r w:rsidRPr="00691219">
        <w:t xml:space="preserve"> </w:t>
      </w:r>
      <w:r w:rsidRPr="00691219">
        <w:rPr>
          <w:rFonts w:ascii="Times New Roman" w:hAnsi="Times New Roman"/>
          <w:sz w:val="28"/>
          <w:szCs w:val="28"/>
        </w:rPr>
        <w:t>женского населения.</w:t>
      </w:r>
    </w:p>
    <w:p w14:paraId="43348172" w14:textId="61D4E1D0" w:rsidR="008915F6" w:rsidRPr="00691219" w:rsidRDefault="008915F6" w:rsidP="00FA4E3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 Таблица 23</w:t>
      </w:r>
    </w:p>
    <w:p w14:paraId="5056D0F9" w14:textId="77777777" w:rsidR="008915F6" w:rsidRPr="00691219" w:rsidRDefault="008915F6" w:rsidP="008915F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Динамика числа посещений врача-акушера-гинеколога женщинами старше 18 лет в субъекте РФ (на 10 тыс. населения соответствующего возраста)</w:t>
      </w:r>
    </w:p>
    <w:p w14:paraId="2D9BC324" w14:textId="77777777" w:rsidR="008915F6" w:rsidRPr="00691219" w:rsidRDefault="008915F6" w:rsidP="008915F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350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1276"/>
        <w:gridCol w:w="1276"/>
        <w:gridCol w:w="1269"/>
      </w:tblGrid>
      <w:tr w:rsidR="008915F6" w:rsidRPr="00691219" w14:paraId="18063EFA" w14:textId="77777777" w:rsidTr="00036DB6">
        <w:tc>
          <w:tcPr>
            <w:tcW w:w="3256" w:type="dxa"/>
          </w:tcPr>
          <w:p w14:paraId="4B99F80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275" w:type="dxa"/>
          </w:tcPr>
          <w:p w14:paraId="6CCCBDA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14:paraId="0594370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276" w:type="dxa"/>
          </w:tcPr>
          <w:p w14:paraId="220F4070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276" w:type="dxa"/>
          </w:tcPr>
          <w:p w14:paraId="3E27D41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269" w:type="dxa"/>
          </w:tcPr>
          <w:p w14:paraId="18FF5FAD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2024 г.</w:t>
            </w:r>
          </w:p>
        </w:tc>
      </w:tr>
      <w:tr w:rsidR="008915F6" w:rsidRPr="00691219" w14:paraId="5D6FF0D7" w14:textId="77777777" w:rsidTr="00036DB6">
        <w:tc>
          <w:tcPr>
            <w:tcW w:w="3256" w:type="dxa"/>
          </w:tcPr>
          <w:p w14:paraId="42AAA91A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Количество посещений врача-акушера-гинеколога всего, из них</w:t>
            </w:r>
          </w:p>
        </w:tc>
        <w:tc>
          <w:tcPr>
            <w:tcW w:w="1275" w:type="dxa"/>
            <w:vAlign w:val="center"/>
          </w:tcPr>
          <w:p w14:paraId="282631B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138566</w:t>
            </w:r>
          </w:p>
        </w:tc>
        <w:tc>
          <w:tcPr>
            <w:tcW w:w="1276" w:type="dxa"/>
            <w:vAlign w:val="center"/>
          </w:tcPr>
          <w:p w14:paraId="5C4D5F0A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149410</w:t>
            </w:r>
          </w:p>
        </w:tc>
        <w:tc>
          <w:tcPr>
            <w:tcW w:w="1276" w:type="dxa"/>
            <w:vAlign w:val="center"/>
          </w:tcPr>
          <w:p w14:paraId="1F43F99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151335</w:t>
            </w:r>
          </w:p>
        </w:tc>
        <w:tc>
          <w:tcPr>
            <w:tcW w:w="1276" w:type="dxa"/>
            <w:vAlign w:val="center"/>
          </w:tcPr>
          <w:p w14:paraId="0DCC0D5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149938</w:t>
            </w:r>
          </w:p>
        </w:tc>
        <w:tc>
          <w:tcPr>
            <w:tcW w:w="1269" w:type="dxa"/>
            <w:vAlign w:val="center"/>
          </w:tcPr>
          <w:p w14:paraId="6827E45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168126</w:t>
            </w:r>
          </w:p>
        </w:tc>
      </w:tr>
      <w:tr w:rsidR="008915F6" w:rsidRPr="00691219" w14:paraId="119DD2DC" w14:textId="77777777" w:rsidTr="00036DB6">
        <w:tc>
          <w:tcPr>
            <w:tcW w:w="3256" w:type="dxa"/>
          </w:tcPr>
          <w:p w14:paraId="2A773F06" w14:textId="77777777" w:rsidR="008915F6" w:rsidRPr="00691219" w:rsidRDefault="008915F6" w:rsidP="00036D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 в сельских поселениях</w:t>
            </w:r>
          </w:p>
        </w:tc>
        <w:tc>
          <w:tcPr>
            <w:tcW w:w="1275" w:type="dxa"/>
            <w:vAlign w:val="center"/>
          </w:tcPr>
          <w:p w14:paraId="3BB997A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75768</w:t>
            </w:r>
          </w:p>
        </w:tc>
        <w:tc>
          <w:tcPr>
            <w:tcW w:w="1276" w:type="dxa"/>
            <w:vAlign w:val="center"/>
          </w:tcPr>
          <w:p w14:paraId="59FADC2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84244</w:t>
            </w:r>
          </w:p>
        </w:tc>
        <w:tc>
          <w:tcPr>
            <w:tcW w:w="1276" w:type="dxa"/>
            <w:vAlign w:val="center"/>
          </w:tcPr>
          <w:p w14:paraId="07DC5D6C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81058</w:t>
            </w:r>
          </w:p>
        </w:tc>
        <w:tc>
          <w:tcPr>
            <w:tcW w:w="1276" w:type="dxa"/>
            <w:vAlign w:val="center"/>
          </w:tcPr>
          <w:p w14:paraId="2BF8B3E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80525</w:t>
            </w:r>
          </w:p>
        </w:tc>
        <w:tc>
          <w:tcPr>
            <w:tcW w:w="1269" w:type="dxa"/>
            <w:vAlign w:val="center"/>
          </w:tcPr>
          <w:p w14:paraId="7F1988B0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87166</w:t>
            </w:r>
          </w:p>
        </w:tc>
      </w:tr>
      <w:tr w:rsidR="008915F6" w:rsidRPr="00691219" w14:paraId="43D17B69" w14:textId="77777777" w:rsidTr="00036DB6">
        <w:tc>
          <w:tcPr>
            <w:tcW w:w="3256" w:type="dxa"/>
          </w:tcPr>
          <w:p w14:paraId="6EAEEC67" w14:textId="77777777" w:rsidR="008915F6" w:rsidRPr="00691219" w:rsidRDefault="008915F6" w:rsidP="00036D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 в поселках городского типа</w:t>
            </w:r>
          </w:p>
        </w:tc>
        <w:tc>
          <w:tcPr>
            <w:tcW w:w="1275" w:type="dxa"/>
            <w:vAlign w:val="center"/>
          </w:tcPr>
          <w:p w14:paraId="47B02B3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14313</w:t>
            </w:r>
          </w:p>
        </w:tc>
        <w:tc>
          <w:tcPr>
            <w:tcW w:w="1276" w:type="dxa"/>
            <w:vAlign w:val="center"/>
          </w:tcPr>
          <w:p w14:paraId="4C77E53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14063</w:t>
            </w:r>
          </w:p>
        </w:tc>
        <w:tc>
          <w:tcPr>
            <w:tcW w:w="1276" w:type="dxa"/>
            <w:vAlign w:val="center"/>
          </w:tcPr>
          <w:p w14:paraId="2EA1DE0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11555</w:t>
            </w:r>
          </w:p>
        </w:tc>
        <w:tc>
          <w:tcPr>
            <w:tcW w:w="1276" w:type="dxa"/>
            <w:vAlign w:val="center"/>
          </w:tcPr>
          <w:p w14:paraId="12CE907A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16123</w:t>
            </w:r>
          </w:p>
        </w:tc>
        <w:tc>
          <w:tcPr>
            <w:tcW w:w="1269" w:type="dxa"/>
            <w:vAlign w:val="center"/>
          </w:tcPr>
          <w:p w14:paraId="1989501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15990</w:t>
            </w:r>
          </w:p>
        </w:tc>
      </w:tr>
      <w:tr w:rsidR="008915F6" w:rsidRPr="00691219" w14:paraId="4FF2BA32" w14:textId="77777777" w:rsidTr="00036DB6">
        <w:tc>
          <w:tcPr>
            <w:tcW w:w="3256" w:type="dxa"/>
          </w:tcPr>
          <w:p w14:paraId="56783FD0" w14:textId="77777777" w:rsidR="008915F6" w:rsidRPr="00691219" w:rsidRDefault="008915F6" w:rsidP="00036D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 в малых городах</w:t>
            </w:r>
          </w:p>
        </w:tc>
        <w:tc>
          <w:tcPr>
            <w:tcW w:w="1275" w:type="dxa"/>
            <w:vAlign w:val="center"/>
          </w:tcPr>
          <w:p w14:paraId="5E34F22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16561</w:t>
            </w:r>
          </w:p>
        </w:tc>
        <w:tc>
          <w:tcPr>
            <w:tcW w:w="1276" w:type="dxa"/>
            <w:vAlign w:val="center"/>
          </w:tcPr>
          <w:p w14:paraId="303A3847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17725</w:t>
            </w:r>
          </w:p>
        </w:tc>
        <w:tc>
          <w:tcPr>
            <w:tcW w:w="1276" w:type="dxa"/>
            <w:vAlign w:val="center"/>
          </w:tcPr>
          <w:p w14:paraId="448DD68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16561</w:t>
            </w:r>
          </w:p>
        </w:tc>
        <w:tc>
          <w:tcPr>
            <w:tcW w:w="1276" w:type="dxa"/>
            <w:vAlign w:val="center"/>
          </w:tcPr>
          <w:p w14:paraId="106BF7FA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16562</w:t>
            </w:r>
          </w:p>
        </w:tc>
        <w:tc>
          <w:tcPr>
            <w:tcW w:w="1269" w:type="dxa"/>
            <w:vAlign w:val="center"/>
          </w:tcPr>
          <w:p w14:paraId="1914D9C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17368</w:t>
            </w:r>
          </w:p>
        </w:tc>
      </w:tr>
      <w:tr w:rsidR="008915F6" w:rsidRPr="00691219" w14:paraId="1930DC5C" w14:textId="77777777" w:rsidTr="00036DB6">
        <w:tc>
          <w:tcPr>
            <w:tcW w:w="3256" w:type="dxa"/>
          </w:tcPr>
          <w:p w14:paraId="2DDDFE63" w14:textId="77777777" w:rsidR="008915F6" w:rsidRPr="00691219" w:rsidRDefault="008915F6" w:rsidP="00036D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 в городских поселения</w:t>
            </w:r>
          </w:p>
        </w:tc>
        <w:tc>
          <w:tcPr>
            <w:tcW w:w="1275" w:type="dxa"/>
            <w:vAlign w:val="center"/>
          </w:tcPr>
          <w:p w14:paraId="3874D6DC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56386E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63BCCC7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F2B94E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14:paraId="05FB6A7C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B4E8DAB" w14:textId="77777777" w:rsidR="00FA4E3B" w:rsidRPr="00691219" w:rsidRDefault="00FA4E3B" w:rsidP="008915F6">
      <w:pPr>
        <w:widowControl w:val="0"/>
        <w:tabs>
          <w:tab w:val="left" w:pos="8647"/>
          <w:tab w:val="left" w:pos="878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2826993" w14:textId="285E301D" w:rsidR="008915F6" w:rsidRPr="00691219" w:rsidRDefault="007E34D1" w:rsidP="008915F6">
      <w:pPr>
        <w:widowControl w:val="0"/>
        <w:tabs>
          <w:tab w:val="left" w:pos="8647"/>
          <w:tab w:val="left" w:pos="878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течении последних 5 лет отмечается </w:t>
      </w:r>
      <w:r w:rsidR="008915F6" w:rsidRPr="00691219">
        <w:rPr>
          <w:rFonts w:ascii="Times New Roman" w:hAnsi="Times New Roman"/>
          <w:sz w:val="28"/>
          <w:szCs w:val="28"/>
          <w:lang w:eastAsia="en-US"/>
        </w:rPr>
        <w:t>повышение демографических показателей Республики Тыва. Оснащенность и доступность женских консультация с каждым годом становится лучше, увеличивается количество посещений врача акушер-гинеколога. Также укомплектованность врачей акушер-гинекологов в</w:t>
      </w:r>
      <w:r w:rsidR="008915F6" w:rsidRPr="00691219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8915F6" w:rsidRPr="00691219">
        <w:rPr>
          <w:rFonts w:ascii="Times New Roman" w:hAnsi="Times New Roman"/>
          <w:sz w:val="28"/>
          <w:szCs w:val="28"/>
          <w:lang w:eastAsia="en-US"/>
        </w:rPr>
        <w:t>сельской</w:t>
      </w:r>
      <w:r w:rsidR="008915F6" w:rsidRPr="00691219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8915F6" w:rsidRPr="00691219">
        <w:rPr>
          <w:rFonts w:ascii="Times New Roman" w:hAnsi="Times New Roman"/>
          <w:sz w:val="28"/>
          <w:szCs w:val="28"/>
          <w:lang w:eastAsia="en-US"/>
        </w:rPr>
        <w:t>местности,</w:t>
      </w:r>
      <w:r w:rsidR="008915F6" w:rsidRPr="00691219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8915F6" w:rsidRPr="00691219">
        <w:rPr>
          <w:rFonts w:ascii="Times New Roman" w:hAnsi="Times New Roman"/>
          <w:sz w:val="28"/>
          <w:szCs w:val="28"/>
          <w:lang w:eastAsia="en-US"/>
        </w:rPr>
        <w:t xml:space="preserve">поселках городского типа и малых городах имеет положительную динамику. </w:t>
      </w:r>
    </w:p>
    <w:p w14:paraId="5D29C027" w14:textId="77777777" w:rsidR="00024A84" w:rsidRPr="00691219" w:rsidRDefault="00024A84" w:rsidP="00024A84">
      <w:pPr>
        <w:pStyle w:val="af2"/>
        <w:keepNext/>
        <w:suppressAutoHyphens/>
        <w:spacing w:line="300" w:lineRule="atLeast"/>
        <w:ind w:left="567"/>
        <w:outlineLvl w:val="0"/>
        <w:rPr>
          <w:rFonts w:eastAsia="DejaVu Sans"/>
          <w:b/>
          <w:bCs/>
          <w:kern w:val="2"/>
          <w:sz w:val="28"/>
          <w:szCs w:val="28"/>
        </w:rPr>
      </w:pPr>
    </w:p>
    <w:p w14:paraId="496495DC" w14:textId="40176926" w:rsidR="00024A84" w:rsidRPr="00691219" w:rsidRDefault="00024A84" w:rsidP="00024A84">
      <w:pPr>
        <w:pStyle w:val="af2"/>
        <w:keepNext/>
        <w:suppressAutoHyphens/>
        <w:spacing w:line="300" w:lineRule="atLeast"/>
        <w:ind w:left="567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Кадровая обеспеченность женских консультаций в сельской местности</w:t>
      </w:r>
    </w:p>
    <w:p w14:paraId="32D60711" w14:textId="77777777" w:rsidR="00024A84" w:rsidRPr="00691219" w:rsidRDefault="00024A84" w:rsidP="00024A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D9F177" w14:textId="77777777" w:rsidR="00024A84" w:rsidRPr="00691219" w:rsidRDefault="00024A84" w:rsidP="00024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Всего в республике по штатному расписанию в женских консультациях в сельской местности республики имеется 44,0 штатных единиц врачей-акушеров-гинекологов, из них 41,75 занятые ставки, физических лиц – 34 врача. Укомплектованность штатных единиц врачами-акушерами-гинекологами в женских консультациях в сельской местности – 93,5%, коэффициент совместительства – 1,2. Обеспеченность врачами-акушерами-гинекологами женских консультаций сельского населения (75939 чел.) составляет 4,5.</w:t>
      </w:r>
    </w:p>
    <w:p w14:paraId="5F113759" w14:textId="77777777" w:rsidR="00024A84" w:rsidRPr="00691219" w:rsidRDefault="00024A84" w:rsidP="00024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Штатная численность акушерок в женских консультациях, расположенных в сельской местности, включая города до 50 тыс. населением составляет – 132,75 шт. ед., из них занято 131,25 единиц, численность акушерок составила – 123 чел. Укомплектованность штатных единиц акушерами в женских консультациях в сельской местности – 98,8%, коэффициент совместительства – 1,1. Обеспеченность акушерами женских консультаций сельского населения (на 75939 женщин в сельской местности) составляет 16,2.</w:t>
      </w:r>
    </w:p>
    <w:p w14:paraId="5F1E4925" w14:textId="77777777" w:rsidR="003F3722" w:rsidRDefault="003F3722" w:rsidP="008915F6">
      <w:pPr>
        <w:pStyle w:val="af2"/>
        <w:keepNext/>
        <w:suppressAutoHyphens/>
        <w:spacing w:line="300" w:lineRule="atLeast"/>
        <w:ind w:left="567"/>
        <w:jc w:val="right"/>
        <w:outlineLvl w:val="0"/>
        <w:rPr>
          <w:rFonts w:eastAsia="DejaVu Sans"/>
          <w:bCs/>
          <w:kern w:val="2"/>
          <w:sz w:val="28"/>
          <w:szCs w:val="28"/>
        </w:rPr>
      </w:pPr>
    </w:p>
    <w:p w14:paraId="0BF69AFE" w14:textId="207FBA64" w:rsidR="008915F6" w:rsidRPr="00691219" w:rsidRDefault="008915F6" w:rsidP="008915F6">
      <w:pPr>
        <w:pStyle w:val="af2"/>
        <w:keepNext/>
        <w:suppressAutoHyphens/>
        <w:spacing w:line="300" w:lineRule="atLeast"/>
        <w:ind w:left="567"/>
        <w:jc w:val="right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Cs/>
          <w:kern w:val="2"/>
          <w:sz w:val="28"/>
          <w:szCs w:val="28"/>
        </w:rPr>
        <w:t>Таблица 24</w:t>
      </w:r>
    </w:p>
    <w:p w14:paraId="37BE707B" w14:textId="42A6A410" w:rsidR="008915F6" w:rsidRPr="00691219" w:rsidRDefault="008915F6" w:rsidP="008915F6">
      <w:pPr>
        <w:pStyle w:val="af2"/>
        <w:keepNext/>
        <w:suppressAutoHyphens/>
        <w:spacing w:line="300" w:lineRule="atLeast"/>
        <w:ind w:left="567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Кадровая обеспеченность и кадровый потенциал женских консультаций в сельской местности, ПГТ и малых городах</w:t>
      </w:r>
    </w:p>
    <w:p w14:paraId="03DA8718" w14:textId="77777777" w:rsidR="008915F6" w:rsidRPr="00691219" w:rsidRDefault="008915F6" w:rsidP="008915F6">
      <w:pPr>
        <w:pStyle w:val="af2"/>
        <w:keepNext/>
        <w:suppressAutoHyphens/>
        <w:spacing w:line="300" w:lineRule="atLeast"/>
        <w:ind w:left="567"/>
        <w:jc w:val="right"/>
        <w:outlineLvl w:val="0"/>
        <w:rPr>
          <w:rFonts w:eastAsia="DejaVu Sans"/>
          <w:bCs/>
          <w:kern w:val="2"/>
          <w:sz w:val="28"/>
          <w:szCs w:val="28"/>
        </w:rPr>
      </w:pPr>
    </w:p>
    <w:tbl>
      <w:tblPr>
        <w:tblW w:w="0" w:type="auto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7"/>
        <w:gridCol w:w="896"/>
        <w:gridCol w:w="850"/>
        <w:gridCol w:w="851"/>
        <w:gridCol w:w="850"/>
        <w:gridCol w:w="896"/>
      </w:tblGrid>
      <w:tr w:rsidR="008915F6" w:rsidRPr="00691219" w14:paraId="7C9985F3" w14:textId="77777777" w:rsidTr="00036DB6">
        <w:trPr>
          <w:trHeight w:val="275"/>
        </w:trPr>
        <w:tc>
          <w:tcPr>
            <w:tcW w:w="5857" w:type="dxa"/>
            <w:tcBorders>
              <w:bottom w:val="single" w:sz="4" w:space="0" w:color="000000"/>
            </w:tcBorders>
          </w:tcPr>
          <w:p w14:paraId="717D5086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55" w:lineRule="exact"/>
              <w:ind w:left="110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pacing w:val="-2"/>
                <w:sz w:val="24"/>
                <w:lang w:eastAsia="en-US"/>
              </w:rPr>
              <w:t>Показатель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14:paraId="6F871658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pacing w:val="-4"/>
                <w:sz w:val="24"/>
                <w:lang w:eastAsia="en-US"/>
              </w:rPr>
              <w:t>2020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C711CF0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pacing w:val="-4"/>
                <w:sz w:val="24"/>
                <w:lang w:eastAsia="en-US"/>
              </w:rPr>
              <w:t>2021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A6FFD7B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pacing w:val="-4"/>
                <w:sz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55C0671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pacing w:val="-4"/>
                <w:sz w:val="24"/>
                <w:lang w:eastAsia="en-US"/>
              </w:rPr>
              <w:t>2023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14:paraId="366FDDB7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55" w:lineRule="exact"/>
              <w:ind w:left="16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pacing w:val="-4"/>
                <w:sz w:val="24"/>
                <w:lang w:eastAsia="en-US"/>
              </w:rPr>
              <w:t>2024</w:t>
            </w:r>
          </w:p>
        </w:tc>
      </w:tr>
      <w:tr w:rsidR="008915F6" w:rsidRPr="00691219" w14:paraId="628210A6" w14:textId="77777777" w:rsidTr="00036DB6">
        <w:trPr>
          <w:trHeight w:val="827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BEA1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76" w:lineRule="exact"/>
              <w:ind w:left="115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lang w:eastAsia="en-US"/>
              </w:rPr>
              <w:t>Укомплектованность врачами-акушерами- гинекологами</w:t>
            </w:r>
            <w:r w:rsidRPr="00691219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691219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сельской</w:t>
            </w:r>
            <w:r w:rsidRPr="00691219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местности,</w:t>
            </w:r>
            <w:r w:rsidRPr="00691219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поселках городского типа и малых городах, 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A00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91219">
              <w:rPr>
                <w:rFonts w:ascii="Times New Roman" w:hAnsi="Times New Roman"/>
                <w:lang w:eastAsia="en-US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CEBB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91219">
              <w:rPr>
                <w:rFonts w:ascii="Times New Roman" w:hAnsi="Times New Roman"/>
                <w:lang w:eastAsia="en-US"/>
              </w:rPr>
              <w:t>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8F6A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91219">
              <w:rPr>
                <w:rFonts w:ascii="Times New Roman" w:hAnsi="Times New Roman"/>
                <w:lang w:eastAsia="en-US"/>
              </w:rPr>
              <w:t>83,8%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80D1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91219">
              <w:rPr>
                <w:rFonts w:ascii="Times New Roman" w:hAnsi="Times New Roman"/>
                <w:lang w:eastAsia="en-US"/>
              </w:rPr>
              <w:t>90,3%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AB50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91219">
              <w:rPr>
                <w:rFonts w:ascii="Times New Roman" w:hAnsi="Times New Roman"/>
                <w:lang w:eastAsia="en-US"/>
              </w:rPr>
              <w:t>93,5%</w:t>
            </w:r>
          </w:p>
        </w:tc>
      </w:tr>
      <w:tr w:rsidR="008915F6" w:rsidRPr="00691219" w14:paraId="28DAA7C6" w14:textId="77777777" w:rsidTr="00036DB6">
        <w:trPr>
          <w:trHeight w:val="1222"/>
        </w:trPr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A26C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76" w:lineRule="exact"/>
              <w:ind w:left="115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lang w:eastAsia="en-US"/>
              </w:rPr>
              <w:t>Доля</w:t>
            </w:r>
            <w:r w:rsidRPr="00691219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женщин,</w:t>
            </w:r>
            <w:r w:rsidRPr="00691219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проживающих</w:t>
            </w:r>
            <w:r w:rsidRPr="00691219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691219">
              <w:rPr>
                <w:rFonts w:ascii="Times New Roman" w:hAnsi="Times New Roman"/>
                <w:spacing w:val="-9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сельской</w:t>
            </w:r>
            <w:r w:rsidRPr="00691219">
              <w:rPr>
                <w:rFonts w:ascii="Times New Roman" w:hAnsi="Times New Roman"/>
                <w:spacing w:val="-8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местности, поселках городского типа и малых городах, получивших медицинскую помощь в женских консультациях,</w:t>
            </w:r>
            <w:r w:rsidRPr="00691219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расположенных</w:t>
            </w:r>
            <w:r w:rsidRPr="00691219">
              <w:rPr>
                <w:rFonts w:ascii="Times New Roman" w:hAnsi="Times New Roman"/>
                <w:spacing w:val="-10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691219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сельской</w:t>
            </w:r>
            <w:r w:rsidRPr="00691219">
              <w:rPr>
                <w:rFonts w:ascii="Times New Roman" w:hAnsi="Times New Roman"/>
                <w:spacing w:val="-11"/>
                <w:sz w:val="24"/>
                <w:lang w:eastAsia="en-US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lang w:eastAsia="en-US"/>
              </w:rPr>
              <w:t>местности, поселках городского типа и малых городах, %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D536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lang w:eastAsia="en-US"/>
              </w:rPr>
              <w:t>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597F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lang w:eastAsia="en-US"/>
              </w:rPr>
              <w:t>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804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lang w:eastAsia="en-US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8D76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lang w:eastAsia="en-US"/>
              </w:rPr>
              <w:t>61,1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B305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lang w:eastAsia="en-US"/>
              </w:rPr>
              <w:t>62,9</w:t>
            </w:r>
          </w:p>
        </w:tc>
      </w:tr>
      <w:tr w:rsidR="008915F6" w:rsidRPr="00691219" w14:paraId="1ED132D1" w14:textId="77777777" w:rsidTr="00036DB6">
        <w:trPr>
          <w:trHeight w:val="1222"/>
        </w:trPr>
        <w:tc>
          <w:tcPr>
            <w:tcW w:w="5857" w:type="dxa"/>
          </w:tcPr>
          <w:p w14:paraId="6763326A" w14:textId="77777777" w:rsidR="008915F6" w:rsidRPr="00691219" w:rsidRDefault="008915F6" w:rsidP="00FA22C3">
            <w:pPr>
              <w:widowControl w:val="0"/>
              <w:autoSpaceDE w:val="0"/>
              <w:autoSpaceDN w:val="0"/>
              <w:spacing w:after="0" w:line="276" w:lineRule="exact"/>
              <w:ind w:left="115" w:right="-82"/>
              <w:rPr>
                <w:rFonts w:ascii="Times New Roman" w:hAnsi="Times New Roman"/>
                <w:sz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</w:rPr>
              <w:t xml:space="preserve">Доля врачей-акушеров-гинекологов женских консультаций в сельской местности, поселках городского типа и малых городах, прошедших </w:t>
            </w:r>
            <w:proofErr w:type="spellStart"/>
            <w:r w:rsidRPr="00691219">
              <w:rPr>
                <w:rFonts w:ascii="Times New Roman" w:hAnsi="Times New Roman"/>
                <w:sz w:val="24"/>
              </w:rPr>
              <w:t>симуляционные</w:t>
            </w:r>
            <w:proofErr w:type="spellEnd"/>
            <w:r w:rsidRPr="0069121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</w:rPr>
              <w:t>тренинги</w:t>
            </w:r>
            <w:r w:rsidRPr="00691219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</w:rPr>
              <w:t>(в</w:t>
            </w:r>
            <w:r w:rsidRPr="00691219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</w:rPr>
              <w:t>т.ч.</w:t>
            </w:r>
            <w:r w:rsidRPr="00691219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</w:rPr>
              <w:t>по</w:t>
            </w:r>
            <w:r w:rsidRPr="00691219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</w:rPr>
              <w:t>репродуктивной диспансеризации, профилактике абортов), %</w:t>
            </w:r>
          </w:p>
        </w:tc>
        <w:tc>
          <w:tcPr>
            <w:tcW w:w="896" w:type="dxa"/>
          </w:tcPr>
          <w:p w14:paraId="63920464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3BF6224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024FBE9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75E0E4CB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6" w:type="dxa"/>
          </w:tcPr>
          <w:p w14:paraId="4FB64711" w14:textId="77777777" w:rsidR="008915F6" w:rsidRPr="00691219" w:rsidRDefault="008915F6" w:rsidP="00036D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E5131F2" w14:textId="77777777" w:rsidR="003F3722" w:rsidRDefault="003F3722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451915D4" w14:textId="77777777" w:rsidR="003F3722" w:rsidRDefault="003F3722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0868B8FD" w14:textId="77777777" w:rsidR="003F3722" w:rsidRDefault="003F3722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2F5F0559" w14:textId="77777777" w:rsidR="003F3722" w:rsidRDefault="003F3722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69115184" w14:textId="77777777" w:rsidR="003F3722" w:rsidRDefault="003F3722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0A28102C" w14:textId="77777777" w:rsidR="003F3722" w:rsidRDefault="003F3722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4C450701" w14:textId="77777777" w:rsidR="003F3722" w:rsidRDefault="003F3722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3D0A41E9" w14:textId="0F2A874F" w:rsidR="00024A84" w:rsidRPr="00691219" w:rsidRDefault="00024A84" w:rsidP="00024A84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691219">
        <w:rPr>
          <w:rFonts w:ascii="Times New Roman" w:hAnsi="Times New Roman"/>
          <w:sz w:val="24"/>
          <w:szCs w:val="24"/>
        </w:rPr>
        <w:lastRenderedPageBreak/>
        <w:t>Таблица 24.1</w:t>
      </w:r>
    </w:p>
    <w:p w14:paraId="4D8F617C" w14:textId="77777777" w:rsidR="00024A84" w:rsidRPr="00691219" w:rsidRDefault="00024A84" w:rsidP="00024A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91219">
        <w:rPr>
          <w:rFonts w:ascii="Times New Roman" w:hAnsi="Times New Roman"/>
          <w:b/>
          <w:sz w:val="24"/>
          <w:szCs w:val="24"/>
        </w:rPr>
        <w:t>Количество врачей-акушеров-гинекологов, акушерок</w:t>
      </w:r>
    </w:p>
    <w:p w14:paraId="109BA3B9" w14:textId="77777777" w:rsidR="00024A84" w:rsidRPr="00691219" w:rsidRDefault="00024A84" w:rsidP="00024A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91219">
        <w:rPr>
          <w:rFonts w:ascii="Times New Roman" w:hAnsi="Times New Roman"/>
          <w:sz w:val="24"/>
          <w:lang w:eastAsia="en-US"/>
        </w:rPr>
        <w:t xml:space="preserve"> в</w:t>
      </w:r>
      <w:r w:rsidRPr="00691219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691219">
        <w:rPr>
          <w:rFonts w:ascii="Times New Roman" w:hAnsi="Times New Roman"/>
          <w:sz w:val="24"/>
          <w:lang w:eastAsia="en-US"/>
        </w:rPr>
        <w:t>сельской</w:t>
      </w:r>
      <w:r w:rsidRPr="00691219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691219">
        <w:rPr>
          <w:rFonts w:ascii="Times New Roman" w:hAnsi="Times New Roman"/>
          <w:sz w:val="24"/>
          <w:lang w:eastAsia="en-US"/>
        </w:rPr>
        <w:t>местности,</w:t>
      </w:r>
      <w:r w:rsidRPr="00691219">
        <w:rPr>
          <w:rFonts w:ascii="Times New Roman" w:hAnsi="Times New Roman"/>
          <w:spacing w:val="-10"/>
          <w:sz w:val="24"/>
          <w:lang w:eastAsia="en-US"/>
        </w:rPr>
        <w:t xml:space="preserve"> </w:t>
      </w:r>
      <w:r w:rsidRPr="00691219">
        <w:rPr>
          <w:rFonts w:ascii="Times New Roman" w:hAnsi="Times New Roman"/>
          <w:sz w:val="24"/>
          <w:lang w:eastAsia="en-US"/>
        </w:rPr>
        <w:t>поселках городского типа и малых городах</w:t>
      </w:r>
    </w:p>
    <w:p w14:paraId="3DE4A33C" w14:textId="77777777" w:rsidR="00024A84" w:rsidRPr="00691219" w:rsidRDefault="00024A84" w:rsidP="00024A84">
      <w:pPr>
        <w:spacing w:after="0" w:line="240" w:lineRule="auto"/>
        <w:ind w:firstLine="708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1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378"/>
        <w:gridCol w:w="12"/>
        <w:gridCol w:w="1017"/>
        <w:gridCol w:w="12"/>
        <w:gridCol w:w="1162"/>
        <w:gridCol w:w="12"/>
        <w:gridCol w:w="1018"/>
        <w:gridCol w:w="11"/>
        <w:gridCol w:w="1017"/>
        <w:gridCol w:w="11"/>
        <w:gridCol w:w="1017"/>
        <w:gridCol w:w="11"/>
        <w:gridCol w:w="857"/>
        <w:gridCol w:w="11"/>
        <w:gridCol w:w="10"/>
      </w:tblGrid>
      <w:tr w:rsidR="00024A84" w:rsidRPr="00691219" w14:paraId="1793B369" w14:textId="77777777" w:rsidTr="00AB4E0C">
        <w:trPr>
          <w:trHeight w:val="260"/>
        </w:trPr>
        <w:tc>
          <w:tcPr>
            <w:tcW w:w="587" w:type="dxa"/>
            <w:vMerge w:val="restart"/>
            <w:shd w:val="clear" w:color="auto" w:fill="auto"/>
            <w:noWrap/>
            <w:hideMark/>
          </w:tcPr>
          <w:p w14:paraId="07570307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01BC8EF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78" w:type="dxa"/>
            <w:vMerge w:val="restart"/>
            <w:shd w:val="clear" w:color="auto" w:fill="auto"/>
            <w:noWrap/>
            <w:hideMark/>
          </w:tcPr>
          <w:p w14:paraId="34F844CD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233" w:type="dxa"/>
            <w:gridSpan w:val="6"/>
            <w:shd w:val="clear" w:color="auto" w:fill="auto"/>
          </w:tcPr>
          <w:p w14:paraId="33744D5B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акушеры-гинекологи в женских консультациях</w:t>
            </w:r>
          </w:p>
        </w:tc>
        <w:tc>
          <w:tcPr>
            <w:tcW w:w="2944" w:type="dxa"/>
            <w:gridSpan w:val="8"/>
          </w:tcPr>
          <w:p w14:paraId="0FC8709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акушерки женских консультациях</w:t>
            </w:r>
          </w:p>
        </w:tc>
      </w:tr>
      <w:tr w:rsidR="00024A84" w:rsidRPr="00691219" w14:paraId="17609280" w14:textId="77777777" w:rsidTr="00AB4E0C">
        <w:trPr>
          <w:gridAfter w:val="2"/>
          <w:wAfter w:w="21" w:type="dxa"/>
          <w:trHeight w:val="584"/>
        </w:trPr>
        <w:tc>
          <w:tcPr>
            <w:tcW w:w="587" w:type="dxa"/>
            <w:vMerge/>
            <w:shd w:val="clear" w:color="auto" w:fill="auto"/>
            <w:hideMark/>
          </w:tcPr>
          <w:p w14:paraId="18568E3A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vMerge/>
            <w:shd w:val="clear" w:color="auto" w:fill="auto"/>
            <w:hideMark/>
          </w:tcPr>
          <w:p w14:paraId="4B9AFAB2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14:paraId="13905E47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штатов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247D7494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занятые ставки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7BEE20BD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физлиц в ЖК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796ADDBB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штатов</w:t>
            </w:r>
          </w:p>
        </w:tc>
        <w:tc>
          <w:tcPr>
            <w:tcW w:w="1028" w:type="dxa"/>
            <w:gridSpan w:val="2"/>
            <w:shd w:val="clear" w:color="auto" w:fill="auto"/>
          </w:tcPr>
          <w:p w14:paraId="13C93E81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занятые ставки</w:t>
            </w:r>
          </w:p>
        </w:tc>
        <w:tc>
          <w:tcPr>
            <w:tcW w:w="868" w:type="dxa"/>
            <w:gridSpan w:val="2"/>
            <w:shd w:val="clear" w:color="auto" w:fill="auto"/>
          </w:tcPr>
          <w:p w14:paraId="2A6FA02C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физлиц в ЖК</w:t>
            </w:r>
          </w:p>
        </w:tc>
      </w:tr>
      <w:tr w:rsidR="00024A84" w:rsidRPr="00691219" w14:paraId="52513007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6EE0FC28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8" w:type="dxa"/>
            <w:shd w:val="clear" w:color="auto" w:fill="auto"/>
            <w:hideMark/>
          </w:tcPr>
          <w:p w14:paraId="48368B8F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Барун-Хемчикский ММЦ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F94BEB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3864930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05691770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2"/>
          </w:tcPr>
          <w:p w14:paraId="2BB4D76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028" w:type="dxa"/>
            <w:gridSpan w:val="2"/>
          </w:tcPr>
          <w:p w14:paraId="53B7D78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68" w:type="dxa"/>
            <w:gridSpan w:val="2"/>
          </w:tcPr>
          <w:p w14:paraId="4ED4BC8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4A84" w:rsidRPr="00691219" w14:paraId="0962AD78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0FAC6419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8" w:type="dxa"/>
            <w:shd w:val="clear" w:color="auto" w:fill="auto"/>
            <w:hideMark/>
          </w:tcPr>
          <w:p w14:paraId="6388C79B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Дзун-Хемчикский ММЦ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115E6BD0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6E5AD09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2D02373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2"/>
          </w:tcPr>
          <w:p w14:paraId="490DB9C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28" w:type="dxa"/>
            <w:gridSpan w:val="2"/>
          </w:tcPr>
          <w:p w14:paraId="2E9C33D3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68" w:type="dxa"/>
            <w:gridSpan w:val="2"/>
          </w:tcPr>
          <w:p w14:paraId="397CF22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24A84" w:rsidRPr="00691219" w14:paraId="1A88CC6D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29A58C44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8" w:type="dxa"/>
            <w:shd w:val="clear" w:color="auto" w:fill="auto"/>
            <w:hideMark/>
          </w:tcPr>
          <w:p w14:paraId="4F02E4F8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Кызылская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3D16D6E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303E7F4F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8A6C00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  <w:gridSpan w:val="2"/>
          </w:tcPr>
          <w:p w14:paraId="6022C86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1028" w:type="dxa"/>
            <w:gridSpan w:val="2"/>
          </w:tcPr>
          <w:p w14:paraId="316FFAA7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14,75</w:t>
            </w:r>
          </w:p>
        </w:tc>
        <w:tc>
          <w:tcPr>
            <w:tcW w:w="868" w:type="dxa"/>
            <w:gridSpan w:val="2"/>
          </w:tcPr>
          <w:p w14:paraId="2FEFB89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24A84" w:rsidRPr="00691219" w14:paraId="5ED411A7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0D173017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8" w:type="dxa"/>
            <w:shd w:val="clear" w:color="auto" w:fill="auto"/>
            <w:hideMark/>
          </w:tcPr>
          <w:p w14:paraId="4D9CA890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Пий-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0DFB7DB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0412DAC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25FE373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13A5A6D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28" w:type="dxa"/>
            <w:gridSpan w:val="2"/>
          </w:tcPr>
          <w:p w14:paraId="54FE6DC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68" w:type="dxa"/>
            <w:gridSpan w:val="2"/>
          </w:tcPr>
          <w:p w14:paraId="3FC760A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4A84" w:rsidRPr="00691219" w14:paraId="01C08B07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08B620D8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8" w:type="dxa"/>
            <w:shd w:val="clear" w:color="auto" w:fill="auto"/>
            <w:hideMark/>
          </w:tcPr>
          <w:p w14:paraId="4E16A488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Улуг-Хемский ММЦ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55B2D9B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4957E37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4BBDB10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2"/>
          </w:tcPr>
          <w:p w14:paraId="473D5C3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028" w:type="dxa"/>
            <w:gridSpan w:val="2"/>
          </w:tcPr>
          <w:p w14:paraId="1807A1CB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11,75</w:t>
            </w:r>
          </w:p>
        </w:tc>
        <w:tc>
          <w:tcPr>
            <w:tcW w:w="868" w:type="dxa"/>
            <w:gridSpan w:val="2"/>
          </w:tcPr>
          <w:p w14:paraId="77D6AD3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24A84" w:rsidRPr="00691219" w14:paraId="1A75ADC7" w14:textId="77777777" w:rsidTr="00AB4E0C">
        <w:trPr>
          <w:gridAfter w:val="1"/>
          <w:wAfter w:w="9" w:type="dxa"/>
          <w:trHeight w:val="311"/>
        </w:trPr>
        <w:tc>
          <w:tcPr>
            <w:tcW w:w="3977" w:type="dxa"/>
            <w:gridSpan w:val="3"/>
            <w:shd w:val="clear" w:color="auto" w:fill="auto"/>
            <w:hideMark/>
          </w:tcPr>
          <w:p w14:paraId="52A22FE2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3313CE9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25,5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19EA41E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25,25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4AEE8E0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28" w:type="dxa"/>
            <w:gridSpan w:val="2"/>
          </w:tcPr>
          <w:p w14:paraId="3CCBD0AD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65,75</w:t>
            </w:r>
          </w:p>
        </w:tc>
        <w:tc>
          <w:tcPr>
            <w:tcW w:w="1028" w:type="dxa"/>
            <w:gridSpan w:val="2"/>
          </w:tcPr>
          <w:p w14:paraId="72115BC7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65,5</w:t>
            </w:r>
          </w:p>
        </w:tc>
        <w:tc>
          <w:tcPr>
            <w:tcW w:w="868" w:type="dxa"/>
            <w:gridSpan w:val="2"/>
          </w:tcPr>
          <w:p w14:paraId="1EFAE6D1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</w:tr>
      <w:tr w:rsidR="00024A84" w:rsidRPr="00691219" w14:paraId="0F8B3DB9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2F987A92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8" w:type="dxa"/>
            <w:shd w:val="clear" w:color="auto" w:fill="auto"/>
            <w:hideMark/>
          </w:tcPr>
          <w:p w14:paraId="07A2ED43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Бай-Тайгинская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1074DBFD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6E2838A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18130E6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2E1D53D3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8" w:type="dxa"/>
            <w:gridSpan w:val="2"/>
          </w:tcPr>
          <w:p w14:paraId="3625928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68" w:type="dxa"/>
            <w:gridSpan w:val="2"/>
          </w:tcPr>
          <w:p w14:paraId="5A732CD1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4A84" w:rsidRPr="00691219" w14:paraId="488333A7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6BCB95FB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78" w:type="dxa"/>
            <w:shd w:val="clear" w:color="auto" w:fill="auto"/>
            <w:hideMark/>
          </w:tcPr>
          <w:p w14:paraId="7C45ABBA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Каа-Хемская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17D9EDF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1E8BE0A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7735FCB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2"/>
          </w:tcPr>
          <w:p w14:paraId="6D2C21F0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28" w:type="dxa"/>
            <w:gridSpan w:val="2"/>
          </w:tcPr>
          <w:p w14:paraId="511ED5F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68" w:type="dxa"/>
            <w:gridSpan w:val="2"/>
          </w:tcPr>
          <w:p w14:paraId="2703669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24A84" w:rsidRPr="00691219" w14:paraId="005097A0" w14:textId="77777777" w:rsidTr="00AB4E0C">
        <w:trPr>
          <w:gridAfter w:val="2"/>
          <w:wAfter w:w="21" w:type="dxa"/>
          <w:trHeight w:val="220"/>
        </w:trPr>
        <w:tc>
          <w:tcPr>
            <w:tcW w:w="587" w:type="dxa"/>
            <w:shd w:val="clear" w:color="auto" w:fill="auto"/>
            <w:noWrap/>
            <w:hideMark/>
          </w:tcPr>
          <w:p w14:paraId="6C61591E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78" w:type="dxa"/>
            <w:shd w:val="clear" w:color="auto" w:fill="auto"/>
            <w:hideMark/>
          </w:tcPr>
          <w:p w14:paraId="6DA4D0BA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Монгун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-Тайгинская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6E8611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7BE16A0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11AD4AA3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40151CC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028" w:type="dxa"/>
            <w:gridSpan w:val="2"/>
          </w:tcPr>
          <w:p w14:paraId="04FD64F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868" w:type="dxa"/>
            <w:gridSpan w:val="2"/>
          </w:tcPr>
          <w:p w14:paraId="081748CD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4A84" w:rsidRPr="00691219" w14:paraId="46A21B47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2ED57C9D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78" w:type="dxa"/>
            <w:shd w:val="clear" w:color="auto" w:fill="auto"/>
            <w:hideMark/>
          </w:tcPr>
          <w:p w14:paraId="4F1A624F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Овюрская ЦКБ 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423A5FAB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474FD5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27279A6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355AD97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7,25</w:t>
            </w:r>
          </w:p>
        </w:tc>
        <w:tc>
          <w:tcPr>
            <w:tcW w:w="1028" w:type="dxa"/>
            <w:gridSpan w:val="2"/>
          </w:tcPr>
          <w:p w14:paraId="7955ED6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68" w:type="dxa"/>
            <w:gridSpan w:val="2"/>
          </w:tcPr>
          <w:p w14:paraId="70820260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24A84" w:rsidRPr="00691219" w14:paraId="2E747209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53FD5D1E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78" w:type="dxa"/>
            <w:shd w:val="clear" w:color="auto" w:fill="auto"/>
            <w:hideMark/>
          </w:tcPr>
          <w:p w14:paraId="39EA1813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Сут-Хольская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4AA5203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7519375F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36E222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2"/>
          </w:tcPr>
          <w:p w14:paraId="13205E7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8" w:type="dxa"/>
            <w:gridSpan w:val="2"/>
          </w:tcPr>
          <w:p w14:paraId="5BD525E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68" w:type="dxa"/>
            <w:gridSpan w:val="2"/>
          </w:tcPr>
          <w:p w14:paraId="1B1C79A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84" w:rsidRPr="00691219" w14:paraId="0020524A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44477FBD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78" w:type="dxa"/>
            <w:shd w:val="clear" w:color="auto" w:fill="auto"/>
            <w:hideMark/>
          </w:tcPr>
          <w:p w14:paraId="05FC3F8B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Тандинская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391E6EB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F8A5DA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5A380DE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gridSpan w:val="2"/>
          </w:tcPr>
          <w:p w14:paraId="337A849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28" w:type="dxa"/>
            <w:gridSpan w:val="2"/>
          </w:tcPr>
          <w:p w14:paraId="7E3DE36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68" w:type="dxa"/>
            <w:gridSpan w:val="2"/>
          </w:tcPr>
          <w:p w14:paraId="274AEAD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24A84" w:rsidRPr="00691219" w14:paraId="2E12DEEC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730190FC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78" w:type="dxa"/>
            <w:shd w:val="clear" w:color="auto" w:fill="auto"/>
            <w:hideMark/>
          </w:tcPr>
          <w:p w14:paraId="1E2404EB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Tере-Хoльская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6DD667D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6B1AF50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799F6B1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73DC928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028" w:type="dxa"/>
            <w:gridSpan w:val="2"/>
          </w:tcPr>
          <w:p w14:paraId="6FEDDCA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68" w:type="dxa"/>
            <w:gridSpan w:val="2"/>
          </w:tcPr>
          <w:p w14:paraId="1336882D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4A84" w:rsidRPr="00691219" w14:paraId="58CF2556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24FEBC88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78" w:type="dxa"/>
            <w:shd w:val="clear" w:color="auto" w:fill="auto"/>
            <w:hideMark/>
          </w:tcPr>
          <w:p w14:paraId="5B937B1B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Тес-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43E6A28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01F53E0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385A56F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7CC7C85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028" w:type="dxa"/>
            <w:gridSpan w:val="2"/>
          </w:tcPr>
          <w:p w14:paraId="175E2E7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68" w:type="dxa"/>
            <w:gridSpan w:val="2"/>
          </w:tcPr>
          <w:p w14:paraId="132A4CC0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84" w:rsidRPr="00691219" w14:paraId="5C6CDC5C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1DD827F1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78" w:type="dxa"/>
            <w:shd w:val="clear" w:color="auto" w:fill="auto"/>
            <w:hideMark/>
          </w:tcPr>
          <w:p w14:paraId="0880F7E9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1219">
              <w:rPr>
                <w:rFonts w:ascii="Times New Roman" w:hAnsi="Times New Roman"/>
                <w:sz w:val="24"/>
                <w:szCs w:val="24"/>
              </w:rPr>
              <w:t>Тоджинская  ЦКБ</w:t>
            </w:r>
            <w:proofErr w:type="gramEnd"/>
          </w:p>
        </w:tc>
        <w:tc>
          <w:tcPr>
            <w:tcW w:w="1029" w:type="dxa"/>
            <w:gridSpan w:val="2"/>
            <w:shd w:val="clear" w:color="auto" w:fill="auto"/>
          </w:tcPr>
          <w:p w14:paraId="56B3515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3843D96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1DF7649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36DA9C1E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28" w:type="dxa"/>
            <w:gridSpan w:val="2"/>
          </w:tcPr>
          <w:p w14:paraId="7BA40BA1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8" w:type="dxa"/>
            <w:gridSpan w:val="2"/>
          </w:tcPr>
          <w:p w14:paraId="5F5F0C6F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84" w:rsidRPr="00691219" w14:paraId="0AFF8BCF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574E8DB0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78" w:type="dxa"/>
            <w:shd w:val="clear" w:color="auto" w:fill="auto"/>
            <w:hideMark/>
          </w:tcPr>
          <w:p w14:paraId="7B9E71B9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Чаа-</w:t>
            </w:r>
            <w:proofErr w:type="gramStart"/>
            <w:r w:rsidRPr="00691219">
              <w:rPr>
                <w:rFonts w:ascii="Times New Roman" w:hAnsi="Times New Roman"/>
                <w:sz w:val="24"/>
                <w:szCs w:val="24"/>
              </w:rPr>
              <w:t>Хольская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 ЦКБ</w:t>
            </w:r>
            <w:proofErr w:type="gramEnd"/>
          </w:p>
        </w:tc>
        <w:tc>
          <w:tcPr>
            <w:tcW w:w="1029" w:type="dxa"/>
            <w:gridSpan w:val="2"/>
            <w:shd w:val="clear" w:color="auto" w:fill="auto"/>
          </w:tcPr>
          <w:p w14:paraId="087DCFC7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D98CBA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49C98EA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54724CFF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8" w:type="dxa"/>
            <w:gridSpan w:val="2"/>
          </w:tcPr>
          <w:p w14:paraId="4000B28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68" w:type="dxa"/>
            <w:gridSpan w:val="2"/>
          </w:tcPr>
          <w:p w14:paraId="75CE6B8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84" w:rsidRPr="00691219" w14:paraId="25A83830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08A34A90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78" w:type="dxa"/>
            <w:shd w:val="clear" w:color="auto" w:fill="auto"/>
            <w:hideMark/>
          </w:tcPr>
          <w:p w14:paraId="7B7018ED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Чеди-Хольская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1679392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43926D27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63723ECB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30DFD27B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28" w:type="dxa"/>
            <w:gridSpan w:val="2"/>
          </w:tcPr>
          <w:p w14:paraId="159A7F4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68" w:type="dxa"/>
            <w:gridSpan w:val="2"/>
          </w:tcPr>
          <w:p w14:paraId="6311319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24A84" w:rsidRPr="00691219" w14:paraId="41ACF316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  <w:hideMark/>
          </w:tcPr>
          <w:p w14:paraId="4180441B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78" w:type="dxa"/>
            <w:shd w:val="clear" w:color="auto" w:fill="auto"/>
            <w:hideMark/>
          </w:tcPr>
          <w:p w14:paraId="70C1A243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Эрзинская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4F7AD81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36C14FB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311BD30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gridSpan w:val="2"/>
          </w:tcPr>
          <w:p w14:paraId="137BB28D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028" w:type="dxa"/>
            <w:gridSpan w:val="2"/>
          </w:tcPr>
          <w:p w14:paraId="0B7D7A22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68" w:type="dxa"/>
            <w:gridSpan w:val="2"/>
          </w:tcPr>
          <w:p w14:paraId="67C31296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4A84" w:rsidRPr="00691219" w14:paraId="6AC77BBD" w14:textId="77777777" w:rsidTr="00AB4E0C">
        <w:trPr>
          <w:gridAfter w:val="2"/>
          <w:wAfter w:w="21" w:type="dxa"/>
          <w:trHeight w:val="260"/>
        </w:trPr>
        <w:tc>
          <w:tcPr>
            <w:tcW w:w="587" w:type="dxa"/>
            <w:shd w:val="clear" w:color="auto" w:fill="auto"/>
            <w:noWrap/>
          </w:tcPr>
          <w:p w14:paraId="22F670BB" w14:textId="77777777" w:rsidR="00024A84" w:rsidRPr="00691219" w:rsidRDefault="00024A84" w:rsidP="00DC6E8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shd w:val="clear" w:color="auto" w:fill="auto"/>
          </w:tcPr>
          <w:p w14:paraId="634F7253" w14:textId="77777777" w:rsidR="00024A84" w:rsidRPr="00691219" w:rsidRDefault="00024A84" w:rsidP="00DC6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14:paraId="79E1C36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65130E4D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27189AC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28" w:type="dxa"/>
            <w:gridSpan w:val="2"/>
          </w:tcPr>
          <w:p w14:paraId="75F6B954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>67,0</w:t>
            </w:r>
          </w:p>
        </w:tc>
        <w:tc>
          <w:tcPr>
            <w:tcW w:w="1028" w:type="dxa"/>
            <w:gridSpan w:val="2"/>
          </w:tcPr>
          <w:p w14:paraId="1530C11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>65,75</w:t>
            </w:r>
          </w:p>
        </w:tc>
        <w:tc>
          <w:tcPr>
            <w:tcW w:w="868" w:type="dxa"/>
            <w:gridSpan w:val="2"/>
          </w:tcPr>
          <w:p w14:paraId="0A6BF5F5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tr w:rsidR="00024A84" w:rsidRPr="00691219" w14:paraId="363ECCB7" w14:textId="77777777" w:rsidTr="00AB4E0C">
        <w:trPr>
          <w:gridAfter w:val="1"/>
          <w:wAfter w:w="9" w:type="dxa"/>
          <w:trHeight w:val="383"/>
        </w:trPr>
        <w:tc>
          <w:tcPr>
            <w:tcW w:w="3977" w:type="dxa"/>
            <w:gridSpan w:val="3"/>
            <w:shd w:val="clear" w:color="auto" w:fill="auto"/>
            <w:hideMark/>
          </w:tcPr>
          <w:p w14:paraId="01E2E34C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итого по 17 ЦКБ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783681CB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44,0</w:t>
            </w:r>
          </w:p>
        </w:tc>
        <w:tc>
          <w:tcPr>
            <w:tcW w:w="1174" w:type="dxa"/>
            <w:gridSpan w:val="2"/>
            <w:shd w:val="clear" w:color="auto" w:fill="auto"/>
          </w:tcPr>
          <w:p w14:paraId="5E1E48E0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41,75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4ADE9B28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28" w:type="dxa"/>
            <w:gridSpan w:val="2"/>
          </w:tcPr>
          <w:p w14:paraId="58F328F1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132,75</w:t>
            </w:r>
          </w:p>
        </w:tc>
        <w:tc>
          <w:tcPr>
            <w:tcW w:w="1028" w:type="dxa"/>
            <w:gridSpan w:val="2"/>
          </w:tcPr>
          <w:p w14:paraId="03769679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131,25</w:t>
            </w:r>
          </w:p>
        </w:tc>
        <w:tc>
          <w:tcPr>
            <w:tcW w:w="868" w:type="dxa"/>
            <w:gridSpan w:val="2"/>
          </w:tcPr>
          <w:p w14:paraId="7777492A" w14:textId="77777777" w:rsidR="00024A84" w:rsidRPr="00691219" w:rsidRDefault="00024A84" w:rsidP="00DC6E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123</w:t>
            </w:r>
          </w:p>
        </w:tc>
      </w:tr>
    </w:tbl>
    <w:p w14:paraId="5ED7C430" w14:textId="77777777" w:rsidR="008915F6" w:rsidRPr="00691219" w:rsidRDefault="008915F6" w:rsidP="008915F6">
      <w:pPr>
        <w:keepNext/>
        <w:suppressAutoHyphens/>
        <w:spacing w:line="300" w:lineRule="atLeast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p w14:paraId="5A973505" w14:textId="77777777" w:rsidR="008915F6" w:rsidRPr="00691219" w:rsidRDefault="008915F6" w:rsidP="008915F6">
      <w:pPr>
        <w:keepNext/>
        <w:suppressAutoHyphens/>
        <w:spacing w:line="300" w:lineRule="atLeast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Рисунок 1. Схема территориального планирования женских консультаций</w:t>
      </w:r>
    </w:p>
    <w:p w14:paraId="75D9EA63" w14:textId="77777777" w:rsidR="008915F6" w:rsidRPr="00691219" w:rsidRDefault="008915F6" w:rsidP="008915F6">
      <w:pPr>
        <w:pStyle w:val="af2"/>
        <w:keepNext/>
        <w:suppressAutoHyphens/>
        <w:spacing w:line="300" w:lineRule="atLeast"/>
        <w:ind w:left="-284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noProof/>
          <w:kern w:val="2"/>
          <w:sz w:val="28"/>
          <w:szCs w:val="28"/>
        </w:rPr>
        <w:drawing>
          <wp:inline distT="0" distB="0" distL="0" distR="0" wp14:anchorId="4A34D956" wp14:editId="6882A569">
            <wp:extent cx="6686550" cy="3266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08142" cy="327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D58B" w14:textId="77777777" w:rsidR="008915F6" w:rsidRPr="00691219" w:rsidRDefault="008915F6" w:rsidP="008915F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  <w:t>Мероприятия достижения целевой модели</w:t>
      </w:r>
    </w:p>
    <w:p w14:paraId="156A1FD2" w14:textId="37E0120A" w:rsidR="008915F6" w:rsidRPr="00691219" w:rsidRDefault="009965FB" w:rsidP="008915F6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bookmarkStart w:id="30" w:name="_Hlk214537236"/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Создание модульной</w:t>
      </w:r>
      <w:r w:rsidR="008915F6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женской консультации 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в </w:t>
      </w:r>
      <w:r w:rsidR="008915F6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ГБУЗ РТ «Кызылская ЦКБ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» </w:t>
      </w:r>
      <w:r w:rsidR="009A47AC">
        <w:rPr>
          <w:rFonts w:ascii="Times New Roman" w:eastAsia="+mn-ea" w:hAnsi="Times New Roman"/>
          <w:color w:val="000000"/>
          <w:kern w:val="24"/>
          <w:sz w:val="28"/>
          <w:szCs w:val="28"/>
        </w:rPr>
        <w:t>(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Кызылский район, </w:t>
      </w:r>
      <w:proofErr w:type="spellStart"/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пгт</w:t>
      </w:r>
      <w:proofErr w:type="spellEnd"/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. </w:t>
      </w:r>
      <w:proofErr w:type="spellStart"/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Каа-Хем</w:t>
      </w:r>
      <w:proofErr w:type="spellEnd"/>
      <w:r w:rsidR="009A47AC">
        <w:rPr>
          <w:rFonts w:ascii="Times New Roman" w:eastAsia="+mn-ea" w:hAnsi="Times New Roman"/>
          <w:color w:val="000000"/>
          <w:kern w:val="24"/>
          <w:sz w:val="28"/>
          <w:szCs w:val="28"/>
        </w:rPr>
        <w:t>)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="008915F6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в 2028 г. и в ГБУЗ РТ «Дзун-Хемчикский ММЦ»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</w:t>
      </w:r>
      <w:r w:rsidR="009A47AC">
        <w:rPr>
          <w:rFonts w:ascii="Times New Roman" w:eastAsia="+mn-ea" w:hAnsi="Times New Roman"/>
          <w:color w:val="000000"/>
          <w:kern w:val="24"/>
          <w:sz w:val="28"/>
          <w:szCs w:val="28"/>
        </w:rPr>
        <w:t>(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г. Чадана Дзун-Хемчикского кожууна</w:t>
      </w:r>
      <w:r w:rsidR="009A47AC">
        <w:rPr>
          <w:rFonts w:ascii="Times New Roman" w:eastAsia="+mn-ea" w:hAnsi="Times New Roman"/>
          <w:color w:val="000000"/>
          <w:kern w:val="24"/>
          <w:sz w:val="28"/>
          <w:szCs w:val="28"/>
        </w:rPr>
        <w:t>) к 2030 г.</w:t>
      </w:r>
    </w:p>
    <w:bookmarkEnd w:id="30"/>
    <w:p w14:paraId="53081B95" w14:textId="77777777" w:rsidR="00B451ED" w:rsidRPr="00691219" w:rsidRDefault="00B451ED" w:rsidP="009A47AC">
      <w:pPr>
        <w:pStyle w:val="af2"/>
        <w:keepNext/>
        <w:suppressAutoHyphens/>
        <w:spacing w:line="300" w:lineRule="atLeast"/>
        <w:ind w:left="0"/>
        <w:jc w:val="center"/>
        <w:outlineLvl w:val="0"/>
        <w:rPr>
          <w:rFonts w:eastAsia="DejaVu Sans"/>
          <w:b/>
          <w:bCs/>
          <w:kern w:val="2"/>
          <w:sz w:val="28"/>
          <w:szCs w:val="28"/>
        </w:rPr>
      </w:pPr>
    </w:p>
    <w:p w14:paraId="571A1558" w14:textId="77777777" w:rsidR="008915F6" w:rsidRPr="00691219" w:rsidRDefault="008915F6" w:rsidP="009A47AC">
      <w:pPr>
        <w:pStyle w:val="af2"/>
        <w:keepNext/>
        <w:suppressAutoHyphens/>
        <w:spacing w:line="300" w:lineRule="atLeast"/>
        <w:ind w:left="567"/>
        <w:jc w:val="center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Краткая характеристика доступности медицинской помощи женщинам, проживающих в сельской местности, ПГТ и малых городах</w:t>
      </w:r>
    </w:p>
    <w:p w14:paraId="1EB1A4E4" w14:textId="77777777" w:rsidR="008915F6" w:rsidRPr="00691219" w:rsidRDefault="008915F6" w:rsidP="008915F6">
      <w:pPr>
        <w:pStyle w:val="af2"/>
        <w:keepNext/>
        <w:suppressAutoHyphens/>
        <w:spacing w:line="300" w:lineRule="atLeast"/>
        <w:ind w:left="567"/>
        <w:outlineLvl w:val="0"/>
        <w:rPr>
          <w:rFonts w:eastAsia="DejaVu Sans"/>
          <w:b/>
          <w:bCs/>
          <w:kern w:val="2"/>
          <w:sz w:val="28"/>
          <w:szCs w:val="28"/>
        </w:rPr>
      </w:pPr>
    </w:p>
    <w:p w14:paraId="0FD15781" w14:textId="77777777" w:rsidR="009A47AC" w:rsidRDefault="008915F6" w:rsidP="008915F6">
      <w:pPr>
        <w:widowControl w:val="0"/>
        <w:tabs>
          <w:tab w:val="left" w:pos="4594"/>
          <w:tab w:val="left" w:pos="6227"/>
          <w:tab w:val="left" w:pos="834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Республике Тыва амбулаторная медицинская помощь по профилю «акушерство и гинекология» осуществляются в том числе акушерками и фельдшерами 91 фельдшерско-акушерских пунктов, прикреплённых к кабинетам </w:t>
      </w:r>
      <w:proofErr w:type="gramStart"/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>врача</w:t>
      </w:r>
      <w:proofErr w:type="gramEnd"/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акушер-гинеколога медицинских организаций первого и второго уровней. При выявлении на уровне </w:t>
      </w:r>
      <w:r w:rsidR="009A47A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фельдшерско-акушерских пунктов </w:t>
      </w:r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медицинских показаний для консультации врача акушер-гинеколога женщины направляются в кабинеты врача акушер-гинеколога при женской консультации или при поликлинике. </w:t>
      </w:r>
    </w:p>
    <w:p w14:paraId="200F8317" w14:textId="6D16AAC1" w:rsidR="008915F6" w:rsidRPr="00691219" w:rsidRDefault="008915F6" w:rsidP="008915F6">
      <w:pPr>
        <w:widowControl w:val="0"/>
        <w:tabs>
          <w:tab w:val="left" w:pos="4594"/>
          <w:tab w:val="left" w:pos="6227"/>
          <w:tab w:val="left" w:pos="834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>Согласно приказ</w:t>
      </w:r>
      <w:r w:rsidR="009A47AC">
        <w:rPr>
          <w:rFonts w:ascii="Times New Roman" w:hAnsi="Times New Roman"/>
          <w:color w:val="000000"/>
          <w:sz w:val="28"/>
          <w:szCs w:val="28"/>
          <w:lang w:eastAsia="en-US"/>
        </w:rPr>
        <w:t>у</w:t>
      </w:r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Министерства здравоохранения Республики Тыва от 30</w:t>
      </w:r>
      <w:r w:rsidR="009A47A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декабря </w:t>
      </w:r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2020 года № 1610пр/20 «О совершенствовании медицинской помощи по профилю «акушерство и гинекология» на территории Республики Тыва» женские консультации первого уровня могут направить нуждающихся пациентов в прикрепленную женскую консультацию второго уровня, далее, при необходимости, в консультативно-диагностическое отделение медицинской организации </w:t>
      </w:r>
      <w:r w:rsidRPr="00691219">
        <w:rPr>
          <w:rFonts w:ascii="Times New Roman" w:hAnsi="Times New Roman"/>
          <w:color w:val="000000"/>
          <w:sz w:val="28"/>
          <w:szCs w:val="28"/>
          <w:lang w:val="en-US" w:eastAsia="en-US"/>
        </w:rPr>
        <w:t>III</w:t>
      </w:r>
      <w:r w:rsidRPr="00691219">
        <w:rPr>
          <w:rFonts w:ascii="Times New Roman" w:hAnsi="Times New Roman"/>
          <w:color w:val="000000"/>
          <w:sz w:val="28"/>
          <w:szCs w:val="28"/>
          <w:lang w:eastAsia="en-US"/>
        </w:rPr>
        <w:t>а уровня ГБУЗ РТ «Перинатальный центр Республики Тыва».</w:t>
      </w:r>
    </w:p>
    <w:p w14:paraId="0E24CF0B" w14:textId="27E900D6" w:rsidR="008915F6" w:rsidRDefault="008915F6" w:rsidP="008915F6">
      <w:pPr>
        <w:widowControl w:val="0"/>
        <w:tabs>
          <w:tab w:val="left" w:pos="4594"/>
          <w:tab w:val="left" w:pos="6227"/>
          <w:tab w:val="left" w:pos="834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0D1D6E7" w14:textId="7D2E287E" w:rsidR="003F3722" w:rsidRDefault="003F3722" w:rsidP="008915F6">
      <w:pPr>
        <w:widowControl w:val="0"/>
        <w:tabs>
          <w:tab w:val="left" w:pos="4594"/>
          <w:tab w:val="left" w:pos="6227"/>
          <w:tab w:val="left" w:pos="834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ED45C09" w14:textId="63DBC59F" w:rsidR="003F3722" w:rsidRDefault="003F3722" w:rsidP="008915F6">
      <w:pPr>
        <w:widowControl w:val="0"/>
        <w:tabs>
          <w:tab w:val="left" w:pos="4594"/>
          <w:tab w:val="left" w:pos="6227"/>
          <w:tab w:val="left" w:pos="834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1394473" w14:textId="77777777" w:rsidR="003F3722" w:rsidRPr="00691219" w:rsidRDefault="003F3722" w:rsidP="008915F6">
      <w:pPr>
        <w:widowControl w:val="0"/>
        <w:tabs>
          <w:tab w:val="left" w:pos="4594"/>
          <w:tab w:val="left" w:pos="6227"/>
          <w:tab w:val="left" w:pos="834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52789A0" w14:textId="2A9280C1" w:rsidR="008915F6" w:rsidRPr="00691219" w:rsidRDefault="008915F6" w:rsidP="00C3762D">
      <w:pPr>
        <w:pStyle w:val="af2"/>
        <w:numPr>
          <w:ilvl w:val="1"/>
          <w:numId w:val="8"/>
        </w:numPr>
        <w:ind w:left="1985"/>
        <w:rPr>
          <w:b/>
          <w:i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lastRenderedPageBreak/>
        <w:t>Доступность медицинской помощи детскому населению</w:t>
      </w:r>
    </w:p>
    <w:p w14:paraId="48D7948B" w14:textId="29E9F373" w:rsidR="008915F6" w:rsidRPr="00691219" w:rsidRDefault="008915F6" w:rsidP="008915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Таблица 25</w:t>
      </w:r>
    </w:p>
    <w:p w14:paraId="116A7509" w14:textId="166E7A9F" w:rsidR="008915F6" w:rsidRPr="00691219" w:rsidRDefault="008915F6" w:rsidP="00891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Структура первичной заболеваемости детей 0-17 лет включительно в Республике Тыва в динамике за 2020-2024 гг.</w:t>
      </w:r>
    </w:p>
    <w:p w14:paraId="3C189A42" w14:textId="77777777" w:rsidR="008915F6" w:rsidRPr="00691219" w:rsidRDefault="008915F6" w:rsidP="008915F6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(на 100 000 населения)</w:t>
      </w:r>
    </w:p>
    <w:p w14:paraId="16E2B477" w14:textId="77777777" w:rsidR="008915F6" w:rsidRPr="00691219" w:rsidRDefault="008915F6" w:rsidP="008915F6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235"/>
        <w:gridCol w:w="1212"/>
        <w:gridCol w:w="1190"/>
        <w:gridCol w:w="1145"/>
        <w:gridCol w:w="1065"/>
        <w:gridCol w:w="1277"/>
      </w:tblGrid>
      <w:tr w:rsidR="008915F6" w:rsidRPr="00691219" w14:paraId="360858F1" w14:textId="77777777" w:rsidTr="00036DB6">
        <w:trPr>
          <w:jc w:val="center"/>
        </w:trPr>
        <w:tc>
          <w:tcPr>
            <w:tcW w:w="3081" w:type="dxa"/>
          </w:tcPr>
          <w:p w14:paraId="1231EE95" w14:textId="77777777" w:rsidR="008915F6" w:rsidRPr="00691219" w:rsidRDefault="008915F6" w:rsidP="00036DB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Заболевание/состояние (группа заболеваний),</w:t>
            </w:r>
          </w:p>
          <w:p w14:paraId="209A8A32" w14:textId="77777777" w:rsidR="008915F6" w:rsidRPr="00691219" w:rsidRDefault="008915F6" w:rsidP="00036DB6">
            <w:pPr>
              <w:jc w:val="center"/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Код МКБ - 10</w:t>
            </w:r>
          </w:p>
        </w:tc>
        <w:tc>
          <w:tcPr>
            <w:tcW w:w="1235" w:type="dxa"/>
            <w:vAlign w:val="center"/>
          </w:tcPr>
          <w:p w14:paraId="63B45F4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12" w:type="dxa"/>
            <w:vAlign w:val="center"/>
          </w:tcPr>
          <w:p w14:paraId="19B7183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190" w:type="dxa"/>
            <w:vAlign w:val="center"/>
          </w:tcPr>
          <w:p w14:paraId="202869B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145" w:type="dxa"/>
            <w:vAlign w:val="center"/>
          </w:tcPr>
          <w:p w14:paraId="496B8D3B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065" w:type="dxa"/>
            <w:vAlign w:val="center"/>
          </w:tcPr>
          <w:p w14:paraId="3E15F9C9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1277" w:type="dxa"/>
            <w:vAlign w:val="center"/>
          </w:tcPr>
          <w:p w14:paraId="6C1C5654" w14:textId="77777777" w:rsidR="008915F6" w:rsidRPr="00691219" w:rsidRDefault="008915F6" w:rsidP="00036DB6">
            <w:pPr>
              <w:shd w:val="clear" w:color="auto" w:fill="7F7F7F" w:themeFill="text1" w:themeFillTint="80"/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14:paraId="1628CB34" w14:textId="77777777" w:rsidR="008915F6" w:rsidRPr="00691219" w:rsidRDefault="008915F6" w:rsidP="00036DB6">
            <w:pPr>
              <w:shd w:val="clear" w:color="auto" w:fill="7F7F7F" w:themeFill="text1" w:themeFillTint="80"/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</w:tr>
      <w:tr w:rsidR="008915F6" w:rsidRPr="00691219" w14:paraId="69401C6A" w14:textId="77777777" w:rsidTr="00036DB6">
        <w:trPr>
          <w:jc w:val="center"/>
        </w:trPr>
        <w:tc>
          <w:tcPr>
            <w:tcW w:w="3081" w:type="dxa"/>
          </w:tcPr>
          <w:p w14:paraId="7948E13A" w14:textId="77777777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заболеваний: А00- Т98</w:t>
            </w:r>
          </w:p>
        </w:tc>
        <w:tc>
          <w:tcPr>
            <w:tcW w:w="1235" w:type="dxa"/>
            <w:vAlign w:val="center"/>
          </w:tcPr>
          <w:p w14:paraId="7BF5597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86546,0</w:t>
            </w:r>
          </w:p>
        </w:tc>
        <w:tc>
          <w:tcPr>
            <w:tcW w:w="1212" w:type="dxa"/>
            <w:vAlign w:val="center"/>
          </w:tcPr>
          <w:p w14:paraId="0E75292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90315,5</w:t>
            </w:r>
          </w:p>
        </w:tc>
        <w:tc>
          <w:tcPr>
            <w:tcW w:w="1190" w:type="dxa"/>
            <w:vAlign w:val="center"/>
          </w:tcPr>
          <w:p w14:paraId="3FB7B22D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99139,1</w:t>
            </w:r>
          </w:p>
        </w:tc>
        <w:tc>
          <w:tcPr>
            <w:tcW w:w="1145" w:type="dxa"/>
            <w:vAlign w:val="center"/>
          </w:tcPr>
          <w:p w14:paraId="053B445D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95740,1</w:t>
            </w:r>
          </w:p>
        </w:tc>
        <w:tc>
          <w:tcPr>
            <w:tcW w:w="1065" w:type="dxa"/>
            <w:vAlign w:val="center"/>
          </w:tcPr>
          <w:p w14:paraId="4DBA595C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90809,2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102F36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167447,0</w:t>
            </w:r>
          </w:p>
        </w:tc>
      </w:tr>
      <w:tr w:rsidR="008915F6" w:rsidRPr="00691219" w14:paraId="2CB2421F" w14:textId="77777777" w:rsidTr="00036DB6">
        <w:trPr>
          <w:jc w:val="center"/>
        </w:trPr>
        <w:tc>
          <w:tcPr>
            <w:tcW w:w="3081" w:type="dxa"/>
          </w:tcPr>
          <w:p w14:paraId="5B8F0D96" w14:textId="77777777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 том числе, некоторые инфекционные и паразитарные болезни: А00-В99</w:t>
            </w:r>
          </w:p>
        </w:tc>
        <w:tc>
          <w:tcPr>
            <w:tcW w:w="1235" w:type="dxa"/>
            <w:vAlign w:val="center"/>
          </w:tcPr>
          <w:p w14:paraId="1A091B3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5091,3</w:t>
            </w:r>
          </w:p>
        </w:tc>
        <w:tc>
          <w:tcPr>
            <w:tcW w:w="1212" w:type="dxa"/>
            <w:vAlign w:val="center"/>
          </w:tcPr>
          <w:p w14:paraId="6A650FA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4772,0</w:t>
            </w:r>
          </w:p>
        </w:tc>
        <w:tc>
          <w:tcPr>
            <w:tcW w:w="1190" w:type="dxa"/>
            <w:vAlign w:val="center"/>
          </w:tcPr>
          <w:p w14:paraId="42154B63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5142,9</w:t>
            </w:r>
          </w:p>
        </w:tc>
        <w:tc>
          <w:tcPr>
            <w:tcW w:w="1145" w:type="dxa"/>
            <w:vAlign w:val="center"/>
          </w:tcPr>
          <w:p w14:paraId="45F9DBC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5279,7</w:t>
            </w:r>
          </w:p>
        </w:tc>
        <w:tc>
          <w:tcPr>
            <w:tcW w:w="1065" w:type="dxa"/>
            <w:vAlign w:val="center"/>
          </w:tcPr>
          <w:p w14:paraId="1D71075C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4638,1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434126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6451,2</w:t>
            </w:r>
          </w:p>
        </w:tc>
      </w:tr>
      <w:tr w:rsidR="008915F6" w:rsidRPr="00691219" w14:paraId="0C6D69E9" w14:textId="77777777" w:rsidTr="00036DB6">
        <w:trPr>
          <w:jc w:val="center"/>
        </w:trPr>
        <w:tc>
          <w:tcPr>
            <w:tcW w:w="3081" w:type="dxa"/>
          </w:tcPr>
          <w:p w14:paraId="4D9F7727" w14:textId="77777777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Новообразования: С00-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D48</w:t>
            </w:r>
          </w:p>
        </w:tc>
        <w:tc>
          <w:tcPr>
            <w:tcW w:w="1235" w:type="dxa"/>
            <w:vAlign w:val="center"/>
          </w:tcPr>
          <w:p w14:paraId="79AAEF7A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138,4</w:t>
            </w:r>
          </w:p>
        </w:tc>
        <w:tc>
          <w:tcPr>
            <w:tcW w:w="1212" w:type="dxa"/>
            <w:vAlign w:val="center"/>
          </w:tcPr>
          <w:p w14:paraId="2DB2132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190" w:type="dxa"/>
            <w:vAlign w:val="center"/>
          </w:tcPr>
          <w:p w14:paraId="2394C3EA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45" w:type="dxa"/>
            <w:vAlign w:val="center"/>
          </w:tcPr>
          <w:p w14:paraId="1D2CA33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065" w:type="dxa"/>
            <w:vAlign w:val="center"/>
          </w:tcPr>
          <w:p w14:paraId="547DC86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87DC7F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498,7</w:t>
            </w:r>
          </w:p>
        </w:tc>
      </w:tr>
      <w:tr w:rsidR="008915F6" w:rsidRPr="00691219" w14:paraId="6FCDBC64" w14:textId="77777777" w:rsidTr="00036DB6">
        <w:trPr>
          <w:jc w:val="center"/>
        </w:trPr>
        <w:tc>
          <w:tcPr>
            <w:tcW w:w="3081" w:type="dxa"/>
          </w:tcPr>
          <w:p w14:paraId="5C84CA03" w14:textId="2762DA5D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крови и кроветворных органов: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50-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35" w:type="dxa"/>
            <w:vAlign w:val="center"/>
          </w:tcPr>
          <w:p w14:paraId="6D46C20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780,2</w:t>
            </w:r>
          </w:p>
        </w:tc>
        <w:tc>
          <w:tcPr>
            <w:tcW w:w="1212" w:type="dxa"/>
            <w:vAlign w:val="center"/>
          </w:tcPr>
          <w:p w14:paraId="4E8EB127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742,6</w:t>
            </w:r>
          </w:p>
        </w:tc>
        <w:tc>
          <w:tcPr>
            <w:tcW w:w="1190" w:type="dxa"/>
            <w:vAlign w:val="center"/>
          </w:tcPr>
          <w:p w14:paraId="532F15EF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1177,6</w:t>
            </w:r>
          </w:p>
        </w:tc>
        <w:tc>
          <w:tcPr>
            <w:tcW w:w="1145" w:type="dxa"/>
            <w:vAlign w:val="center"/>
          </w:tcPr>
          <w:p w14:paraId="506959D3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1152,9</w:t>
            </w:r>
          </w:p>
        </w:tc>
        <w:tc>
          <w:tcPr>
            <w:tcW w:w="1065" w:type="dxa"/>
            <w:vAlign w:val="center"/>
          </w:tcPr>
          <w:p w14:paraId="74A7D1FC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1108,7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52FA4AF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988,6</w:t>
            </w:r>
          </w:p>
        </w:tc>
      </w:tr>
      <w:tr w:rsidR="008915F6" w:rsidRPr="00691219" w14:paraId="694155C9" w14:textId="77777777" w:rsidTr="00036DB6">
        <w:trPr>
          <w:jc w:val="center"/>
        </w:trPr>
        <w:tc>
          <w:tcPr>
            <w:tcW w:w="3081" w:type="dxa"/>
          </w:tcPr>
          <w:p w14:paraId="42C13AF8" w14:textId="77777777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Болезни эндокринной системы, расстройства питания и нарушение обмена веществ: Е00-Е89</w:t>
            </w:r>
          </w:p>
        </w:tc>
        <w:tc>
          <w:tcPr>
            <w:tcW w:w="1235" w:type="dxa"/>
            <w:vAlign w:val="center"/>
          </w:tcPr>
          <w:p w14:paraId="0A0012A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2144,1</w:t>
            </w:r>
          </w:p>
        </w:tc>
        <w:tc>
          <w:tcPr>
            <w:tcW w:w="1212" w:type="dxa"/>
            <w:vAlign w:val="center"/>
          </w:tcPr>
          <w:p w14:paraId="3FD7C93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2444,4</w:t>
            </w:r>
          </w:p>
        </w:tc>
        <w:tc>
          <w:tcPr>
            <w:tcW w:w="1190" w:type="dxa"/>
            <w:vAlign w:val="center"/>
          </w:tcPr>
          <w:p w14:paraId="544E055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3075,3</w:t>
            </w:r>
          </w:p>
        </w:tc>
        <w:tc>
          <w:tcPr>
            <w:tcW w:w="1145" w:type="dxa"/>
            <w:vAlign w:val="center"/>
          </w:tcPr>
          <w:p w14:paraId="502F9859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2702,1</w:t>
            </w:r>
          </w:p>
        </w:tc>
        <w:tc>
          <w:tcPr>
            <w:tcW w:w="1065" w:type="dxa"/>
            <w:vAlign w:val="center"/>
          </w:tcPr>
          <w:p w14:paraId="4CF45B9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3542,4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56A476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1784,2</w:t>
            </w:r>
          </w:p>
        </w:tc>
      </w:tr>
      <w:tr w:rsidR="008915F6" w:rsidRPr="00691219" w14:paraId="00343FBA" w14:textId="77777777" w:rsidTr="00036DB6">
        <w:trPr>
          <w:jc w:val="center"/>
        </w:trPr>
        <w:tc>
          <w:tcPr>
            <w:tcW w:w="3081" w:type="dxa"/>
          </w:tcPr>
          <w:p w14:paraId="0A850266" w14:textId="6F92D4D5" w:rsidR="008915F6" w:rsidRPr="008F3F7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Психические расстройства и расстройства поведения: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 xml:space="preserve">01.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F3F79">
              <w:rPr>
                <w:rFonts w:ascii="Times New Roman" w:hAnsi="Times New Roman"/>
                <w:sz w:val="24"/>
                <w:szCs w:val="24"/>
              </w:rPr>
              <w:t>03-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F3F7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5" w:type="dxa"/>
            <w:vAlign w:val="center"/>
          </w:tcPr>
          <w:p w14:paraId="2BB9B8A1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136,7</w:t>
            </w:r>
          </w:p>
        </w:tc>
        <w:tc>
          <w:tcPr>
            <w:tcW w:w="1212" w:type="dxa"/>
            <w:vAlign w:val="center"/>
          </w:tcPr>
          <w:p w14:paraId="0EECCD7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133,1</w:t>
            </w:r>
          </w:p>
        </w:tc>
        <w:tc>
          <w:tcPr>
            <w:tcW w:w="1190" w:type="dxa"/>
            <w:vAlign w:val="center"/>
          </w:tcPr>
          <w:p w14:paraId="2D92DA9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145" w:type="dxa"/>
            <w:vAlign w:val="center"/>
          </w:tcPr>
          <w:p w14:paraId="75D8D1EE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  <w:tc>
          <w:tcPr>
            <w:tcW w:w="1065" w:type="dxa"/>
            <w:vAlign w:val="center"/>
          </w:tcPr>
          <w:p w14:paraId="19FA9A1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276,6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DF5225E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557,9</w:t>
            </w:r>
          </w:p>
        </w:tc>
      </w:tr>
      <w:tr w:rsidR="008915F6" w:rsidRPr="00691219" w14:paraId="4C4AF845" w14:textId="77777777" w:rsidTr="00036DB6">
        <w:trPr>
          <w:jc w:val="center"/>
        </w:trPr>
        <w:tc>
          <w:tcPr>
            <w:tcW w:w="3081" w:type="dxa"/>
          </w:tcPr>
          <w:p w14:paraId="6F7D724C" w14:textId="6EFBD31B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нервной системы: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5" w:type="dxa"/>
            <w:vAlign w:val="center"/>
          </w:tcPr>
          <w:p w14:paraId="3A96C28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1727,4</w:t>
            </w:r>
          </w:p>
        </w:tc>
        <w:tc>
          <w:tcPr>
            <w:tcW w:w="1212" w:type="dxa"/>
            <w:vAlign w:val="center"/>
          </w:tcPr>
          <w:p w14:paraId="44B0782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1322,0</w:t>
            </w:r>
          </w:p>
        </w:tc>
        <w:tc>
          <w:tcPr>
            <w:tcW w:w="1190" w:type="dxa"/>
            <w:vAlign w:val="center"/>
          </w:tcPr>
          <w:p w14:paraId="40FE26DE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1533,2</w:t>
            </w:r>
          </w:p>
        </w:tc>
        <w:tc>
          <w:tcPr>
            <w:tcW w:w="1145" w:type="dxa"/>
            <w:vAlign w:val="center"/>
          </w:tcPr>
          <w:p w14:paraId="7125DD0D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1367,2</w:t>
            </w:r>
          </w:p>
        </w:tc>
        <w:tc>
          <w:tcPr>
            <w:tcW w:w="1065" w:type="dxa"/>
            <w:vAlign w:val="center"/>
          </w:tcPr>
          <w:p w14:paraId="549E23B9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1203,8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1CD4E8A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3131,3</w:t>
            </w:r>
          </w:p>
        </w:tc>
      </w:tr>
      <w:tr w:rsidR="008915F6" w:rsidRPr="00691219" w14:paraId="54F3298A" w14:textId="77777777" w:rsidTr="00036DB6">
        <w:trPr>
          <w:jc w:val="center"/>
        </w:trPr>
        <w:tc>
          <w:tcPr>
            <w:tcW w:w="3081" w:type="dxa"/>
          </w:tcPr>
          <w:p w14:paraId="73235DBC" w14:textId="4DDEAA05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глаза и его придаточного аппарата: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35" w:type="dxa"/>
            <w:vAlign w:val="center"/>
          </w:tcPr>
          <w:p w14:paraId="2ECFDA0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2390,5</w:t>
            </w:r>
          </w:p>
        </w:tc>
        <w:tc>
          <w:tcPr>
            <w:tcW w:w="1212" w:type="dxa"/>
            <w:vAlign w:val="center"/>
          </w:tcPr>
          <w:p w14:paraId="76EB10A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2002,1</w:t>
            </w:r>
          </w:p>
        </w:tc>
        <w:tc>
          <w:tcPr>
            <w:tcW w:w="1190" w:type="dxa"/>
            <w:vAlign w:val="center"/>
          </w:tcPr>
          <w:p w14:paraId="32EA008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3287,5</w:t>
            </w:r>
          </w:p>
        </w:tc>
        <w:tc>
          <w:tcPr>
            <w:tcW w:w="1145" w:type="dxa"/>
            <w:vAlign w:val="center"/>
          </w:tcPr>
          <w:p w14:paraId="56220CD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3359,1</w:t>
            </w:r>
          </w:p>
        </w:tc>
        <w:tc>
          <w:tcPr>
            <w:tcW w:w="1065" w:type="dxa"/>
            <w:vAlign w:val="center"/>
          </w:tcPr>
          <w:p w14:paraId="73533B8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3426,1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B1F259F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4556,4</w:t>
            </w:r>
          </w:p>
        </w:tc>
      </w:tr>
      <w:tr w:rsidR="008915F6" w:rsidRPr="00691219" w14:paraId="2B4801C3" w14:textId="77777777" w:rsidTr="00036DB6">
        <w:trPr>
          <w:jc w:val="center"/>
        </w:trPr>
        <w:tc>
          <w:tcPr>
            <w:tcW w:w="3081" w:type="dxa"/>
          </w:tcPr>
          <w:p w14:paraId="0F8D78BD" w14:textId="77777777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уха и сосцевидного отростка: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60-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35" w:type="dxa"/>
            <w:vAlign w:val="center"/>
          </w:tcPr>
          <w:p w14:paraId="415DA9D3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2055,7</w:t>
            </w:r>
          </w:p>
        </w:tc>
        <w:tc>
          <w:tcPr>
            <w:tcW w:w="1212" w:type="dxa"/>
            <w:vAlign w:val="center"/>
          </w:tcPr>
          <w:p w14:paraId="4148E23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2300,8</w:t>
            </w:r>
          </w:p>
        </w:tc>
        <w:tc>
          <w:tcPr>
            <w:tcW w:w="1190" w:type="dxa"/>
            <w:vAlign w:val="center"/>
          </w:tcPr>
          <w:p w14:paraId="241B144D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2718,1</w:t>
            </w:r>
          </w:p>
        </w:tc>
        <w:tc>
          <w:tcPr>
            <w:tcW w:w="1145" w:type="dxa"/>
            <w:vAlign w:val="center"/>
          </w:tcPr>
          <w:p w14:paraId="3DE689EA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3404,4</w:t>
            </w:r>
          </w:p>
        </w:tc>
        <w:tc>
          <w:tcPr>
            <w:tcW w:w="1065" w:type="dxa"/>
            <w:vAlign w:val="center"/>
          </w:tcPr>
          <w:p w14:paraId="5045BBD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3439,1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E43D4D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4376,4</w:t>
            </w:r>
          </w:p>
        </w:tc>
      </w:tr>
      <w:tr w:rsidR="008915F6" w:rsidRPr="00691219" w14:paraId="771306D2" w14:textId="77777777" w:rsidTr="00036DB6">
        <w:trPr>
          <w:jc w:val="center"/>
        </w:trPr>
        <w:tc>
          <w:tcPr>
            <w:tcW w:w="3081" w:type="dxa"/>
          </w:tcPr>
          <w:p w14:paraId="04785349" w14:textId="722D5B5A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системы кровообращения: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5" w:type="dxa"/>
            <w:vAlign w:val="center"/>
          </w:tcPr>
          <w:p w14:paraId="171FC8E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12" w:type="dxa"/>
            <w:vAlign w:val="center"/>
          </w:tcPr>
          <w:p w14:paraId="396AEDEE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90" w:type="dxa"/>
            <w:vAlign w:val="center"/>
          </w:tcPr>
          <w:p w14:paraId="56369D2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145" w:type="dxa"/>
            <w:vAlign w:val="center"/>
          </w:tcPr>
          <w:p w14:paraId="0837A4E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065" w:type="dxa"/>
            <w:vAlign w:val="center"/>
          </w:tcPr>
          <w:p w14:paraId="59BE138C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C00D5B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606,1</w:t>
            </w:r>
          </w:p>
        </w:tc>
      </w:tr>
      <w:tr w:rsidR="008915F6" w:rsidRPr="00691219" w14:paraId="497CACE8" w14:textId="77777777" w:rsidTr="00036DB6">
        <w:trPr>
          <w:jc w:val="center"/>
        </w:trPr>
        <w:tc>
          <w:tcPr>
            <w:tcW w:w="3081" w:type="dxa"/>
          </w:tcPr>
          <w:p w14:paraId="2FF99B8E" w14:textId="695AE45D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органов дыхания: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5" w:type="dxa"/>
            <w:vAlign w:val="center"/>
          </w:tcPr>
          <w:p w14:paraId="15D1546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52623,8</w:t>
            </w:r>
          </w:p>
        </w:tc>
        <w:tc>
          <w:tcPr>
            <w:tcW w:w="1212" w:type="dxa"/>
            <w:vAlign w:val="center"/>
          </w:tcPr>
          <w:p w14:paraId="1A9FC7A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55221,6</w:t>
            </w:r>
          </w:p>
        </w:tc>
        <w:tc>
          <w:tcPr>
            <w:tcW w:w="1190" w:type="dxa"/>
            <w:vAlign w:val="center"/>
          </w:tcPr>
          <w:p w14:paraId="7EBA985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56042,4</w:t>
            </w:r>
          </w:p>
        </w:tc>
        <w:tc>
          <w:tcPr>
            <w:tcW w:w="1145" w:type="dxa"/>
            <w:vAlign w:val="center"/>
          </w:tcPr>
          <w:p w14:paraId="577369E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59065,9</w:t>
            </w:r>
          </w:p>
        </w:tc>
        <w:tc>
          <w:tcPr>
            <w:tcW w:w="1065" w:type="dxa"/>
            <w:vAlign w:val="center"/>
          </w:tcPr>
          <w:p w14:paraId="01B24ED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54076,0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08716A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113990,5</w:t>
            </w:r>
          </w:p>
        </w:tc>
      </w:tr>
      <w:tr w:rsidR="008915F6" w:rsidRPr="00691219" w14:paraId="0C5AEF4E" w14:textId="77777777" w:rsidTr="00036DB6">
        <w:trPr>
          <w:jc w:val="center"/>
        </w:trPr>
        <w:tc>
          <w:tcPr>
            <w:tcW w:w="3081" w:type="dxa"/>
          </w:tcPr>
          <w:p w14:paraId="4F021F84" w14:textId="51168E38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Болезни органов пищеварения: К00-К92</w:t>
            </w:r>
          </w:p>
        </w:tc>
        <w:tc>
          <w:tcPr>
            <w:tcW w:w="1235" w:type="dxa"/>
            <w:vAlign w:val="center"/>
          </w:tcPr>
          <w:p w14:paraId="1F7FDFA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2243,1</w:t>
            </w:r>
          </w:p>
        </w:tc>
        <w:tc>
          <w:tcPr>
            <w:tcW w:w="1212" w:type="dxa"/>
            <w:vAlign w:val="center"/>
          </w:tcPr>
          <w:p w14:paraId="07B2BA5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2237,5</w:t>
            </w:r>
          </w:p>
        </w:tc>
        <w:tc>
          <w:tcPr>
            <w:tcW w:w="1190" w:type="dxa"/>
            <w:vAlign w:val="center"/>
          </w:tcPr>
          <w:p w14:paraId="6EA384CD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2786,9</w:t>
            </w:r>
          </w:p>
        </w:tc>
        <w:tc>
          <w:tcPr>
            <w:tcW w:w="1145" w:type="dxa"/>
            <w:vAlign w:val="center"/>
          </w:tcPr>
          <w:p w14:paraId="122AAD9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2881,7</w:t>
            </w:r>
          </w:p>
        </w:tc>
        <w:tc>
          <w:tcPr>
            <w:tcW w:w="1065" w:type="dxa"/>
            <w:vAlign w:val="center"/>
          </w:tcPr>
          <w:p w14:paraId="0A51B90C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3060,1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C34B043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4502,6</w:t>
            </w:r>
          </w:p>
        </w:tc>
      </w:tr>
      <w:tr w:rsidR="008915F6" w:rsidRPr="00691219" w14:paraId="6A9BA517" w14:textId="77777777" w:rsidTr="00036DB6">
        <w:trPr>
          <w:jc w:val="center"/>
        </w:trPr>
        <w:tc>
          <w:tcPr>
            <w:tcW w:w="3081" w:type="dxa"/>
          </w:tcPr>
          <w:p w14:paraId="179B4BA5" w14:textId="5EF7C4CF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кожи и подкожной клетчатки: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5" w:type="dxa"/>
            <w:vAlign w:val="center"/>
          </w:tcPr>
          <w:p w14:paraId="3BB1B748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4148,9</w:t>
            </w:r>
          </w:p>
        </w:tc>
        <w:tc>
          <w:tcPr>
            <w:tcW w:w="1212" w:type="dxa"/>
            <w:vAlign w:val="center"/>
          </w:tcPr>
          <w:p w14:paraId="2BD123CB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4690,9</w:t>
            </w:r>
          </w:p>
        </w:tc>
        <w:tc>
          <w:tcPr>
            <w:tcW w:w="1190" w:type="dxa"/>
            <w:vAlign w:val="center"/>
          </w:tcPr>
          <w:p w14:paraId="1156E609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5129,2</w:t>
            </w:r>
          </w:p>
        </w:tc>
        <w:tc>
          <w:tcPr>
            <w:tcW w:w="1145" w:type="dxa"/>
            <w:vAlign w:val="center"/>
          </w:tcPr>
          <w:p w14:paraId="4DC39F17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4835,5</w:t>
            </w:r>
          </w:p>
        </w:tc>
        <w:tc>
          <w:tcPr>
            <w:tcW w:w="1065" w:type="dxa"/>
            <w:vAlign w:val="center"/>
          </w:tcPr>
          <w:p w14:paraId="64BB1B8E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4652,8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91D0D7E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6081,5</w:t>
            </w:r>
          </w:p>
        </w:tc>
      </w:tr>
      <w:tr w:rsidR="008915F6" w:rsidRPr="00691219" w14:paraId="6B7D3A04" w14:textId="77777777" w:rsidTr="00036DB6">
        <w:trPr>
          <w:jc w:val="center"/>
        </w:trPr>
        <w:tc>
          <w:tcPr>
            <w:tcW w:w="3081" w:type="dxa"/>
          </w:tcPr>
          <w:p w14:paraId="7019492E" w14:textId="77777777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 соединительной ткани: М00-М99</w:t>
            </w:r>
          </w:p>
        </w:tc>
        <w:tc>
          <w:tcPr>
            <w:tcW w:w="1235" w:type="dxa"/>
            <w:vAlign w:val="center"/>
          </w:tcPr>
          <w:p w14:paraId="1519642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507,6</w:t>
            </w:r>
          </w:p>
        </w:tc>
        <w:tc>
          <w:tcPr>
            <w:tcW w:w="1212" w:type="dxa"/>
            <w:vAlign w:val="center"/>
          </w:tcPr>
          <w:p w14:paraId="0A23B1CB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551,1</w:t>
            </w:r>
          </w:p>
        </w:tc>
        <w:tc>
          <w:tcPr>
            <w:tcW w:w="1190" w:type="dxa"/>
            <w:vAlign w:val="center"/>
          </w:tcPr>
          <w:p w14:paraId="16685DC3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781,6</w:t>
            </w:r>
          </w:p>
        </w:tc>
        <w:tc>
          <w:tcPr>
            <w:tcW w:w="1145" w:type="dxa"/>
            <w:vAlign w:val="center"/>
          </w:tcPr>
          <w:p w14:paraId="3CE1D157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486,2</w:t>
            </w:r>
          </w:p>
        </w:tc>
        <w:tc>
          <w:tcPr>
            <w:tcW w:w="1065" w:type="dxa"/>
            <w:vAlign w:val="center"/>
          </w:tcPr>
          <w:p w14:paraId="3E28C5BB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D36699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2889,4</w:t>
            </w:r>
          </w:p>
        </w:tc>
      </w:tr>
      <w:tr w:rsidR="008915F6" w:rsidRPr="00691219" w14:paraId="705307DE" w14:textId="77777777" w:rsidTr="00036DB6">
        <w:trPr>
          <w:jc w:val="center"/>
        </w:trPr>
        <w:tc>
          <w:tcPr>
            <w:tcW w:w="3081" w:type="dxa"/>
          </w:tcPr>
          <w:p w14:paraId="3E2790D5" w14:textId="77777777" w:rsidR="008915F6" w:rsidRPr="00691219" w:rsidRDefault="008915F6" w:rsidP="00036D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мочеполовой системы: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5" w:type="dxa"/>
            <w:vAlign w:val="center"/>
          </w:tcPr>
          <w:p w14:paraId="0EEC0C1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858,8</w:t>
            </w:r>
          </w:p>
        </w:tc>
        <w:tc>
          <w:tcPr>
            <w:tcW w:w="1212" w:type="dxa"/>
            <w:vAlign w:val="center"/>
          </w:tcPr>
          <w:p w14:paraId="109826CC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815,6</w:t>
            </w:r>
          </w:p>
        </w:tc>
        <w:tc>
          <w:tcPr>
            <w:tcW w:w="1190" w:type="dxa"/>
            <w:vAlign w:val="center"/>
          </w:tcPr>
          <w:p w14:paraId="3815172F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1256,2</w:t>
            </w:r>
          </w:p>
        </w:tc>
        <w:tc>
          <w:tcPr>
            <w:tcW w:w="1145" w:type="dxa"/>
            <w:vAlign w:val="center"/>
          </w:tcPr>
          <w:p w14:paraId="1C272CF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1062,2</w:t>
            </w:r>
          </w:p>
        </w:tc>
        <w:tc>
          <w:tcPr>
            <w:tcW w:w="1065" w:type="dxa"/>
            <w:vAlign w:val="center"/>
          </w:tcPr>
          <w:p w14:paraId="25F48667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1126,6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0D4D74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2768,5</w:t>
            </w:r>
          </w:p>
        </w:tc>
      </w:tr>
      <w:tr w:rsidR="008915F6" w:rsidRPr="00691219" w14:paraId="62CBB136" w14:textId="77777777" w:rsidTr="00036DB6">
        <w:trPr>
          <w:jc w:val="center"/>
        </w:trPr>
        <w:tc>
          <w:tcPr>
            <w:tcW w:w="3081" w:type="dxa"/>
          </w:tcPr>
          <w:p w14:paraId="3C61CA62" w14:textId="77777777" w:rsidR="008915F6" w:rsidRPr="00691219" w:rsidRDefault="008915F6" w:rsidP="00036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Врожденные аномалии, деформации и хромосомные нарушения: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5" w:type="dxa"/>
            <w:vAlign w:val="center"/>
          </w:tcPr>
          <w:p w14:paraId="0E9DD97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216,9</w:t>
            </w:r>
          </w:p>
        </w:tc>
        <w:tc>
          <w:tcPr>
            <w:tcW w:w="1212" w:type="dxa"/>
            <w:vAlign w:val="center"/>
          </w:tcPr>
          <w:p w14:paraId="58AC3EC2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181,8</w:t>
            </w:r>
          </w:p>
        </w:tc>
        <w:tc>
          <w:tcPr>
            <w:tcW w:w="1190" w:type="dxa"/>
            <w:vAlign w:val="center"/>
          </w:tcPr>
          <w:p w14:paraId="62F08FD6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382,3</w:t>
            </w:r>
          </w:p>
        </w:tc>
        <w:tc>
          <w:tcPr>
            <w:tcW w:w="1145" w:type="dxa"/>
            <w:vAlign w:val="center"/>
          </w:tcPr>
          <w:p w14:paraId="41CAEC2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383,5</w:t>
            </w:r>
          </w:p>
        </w:tc>
        <w:tc>
          <w:tcPr>
            <w:tcW w:w="1065" w:type="dxa"/>
            <w:vAlign w:val="center"/>
          </w:tcPr>
          <w:p w14:paraId="20D21465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396,9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6652F13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811,9</w:t>
            </w:r>
          </w:p>
        </w:tc>
      </w:tr>
      <w:tr w:rsidR="008915F6" w:rsidRPr="00691219" w14:paraId="2CAA7C50" w14:textId="77777777" w:rsidTr="00036DB6">
        <w:trPr>
          <w:jc w:val="center"/>
        </w:trPr>
        <w:tc>
          <w:tcPr>
            <w:tcW w:w="3081" w:type="dxa"/>
          </w:tcPr>
          <w:p w14:paraId="3B5A3F22" w14:textId="77777777" w:rsidR="008915F6" w:rsidRPr="00691219" w:rsidRDefault="008915F6" w:rsidP="00036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Травмы и отравления: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5" w:type="dxa"/>
            <w:vAlign w:val="center"/>
          </w:tcPr>
          <w:p w14:paraId="1034BF04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6450,3</w:t>
            </w:r>
          </w:p>
        </w:tc>
        <w:tc>
          <w:tcPr>
            <w:tcW w:w="1212" w:type="dxa"/>
            <w:vAlign w:val="center"/>
          </w:tcPr>
          <w:p w14:paraId="5290B0C1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6234,5</w:t>
            </w:r>
          </w:p>
        </w:tc>
        <w:tc>
          <w:tcPr>
            <w:tcW w:w="1190" w:type="dxa"/>
            <w:vAlign w:val="center"/>
          </w:tcPr>
          <w:p w14:paraId="13D9ADB7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7418,9</w:t>
            </w:r>
          </w:p>
        </w:tc>
        <w:tc>
          <w:tcPr>
            <w:tcW w:w="1145" w:type="dxa"/>
            <w:vAlign w:val="center"/>
          </w:tcPr>
          <w:p w14:paraId="20E9F18A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6104,9</w:t>
            </w:r>
          </w:p>
        </w:tc>
        <w:tc>
          <w:tcPr>
            <w:tcW w:w="1065" w:type="dxa"/>
            <w:vAlign w:val="center"/>
          </w:tcPr>
          <w:p w14:paraId="49E40D7B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6682,2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CE5F310" w14:textId="77777777" w:rsidR="008915F6" w:rsidRPr="00691219" w:rsidRDefault="008915F6" w:rsidP="00036DB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11801,9</w:t>
            </w:r>
          </w:p>
        </w:tc>
      </w:tr>
    </w:tbl>
    <w:p w14:paraId="236FD830" w14:textId="0D03A188" w:rsidR="008915F6" w:rsidRDefault="008915F6" w:rsidP="008915F6"/>
    <w:p w14:paraId="5F58A942" w14:textId="77777777" w:rsidR="003F3722" w:rsidRDefault="003F3722" w:rsidP="008915F6"/>
    <w:p w14:paraId="399DC6BF" w14:textId="77777777" w:rsidR="0044559C" w:rsidRDefault="008915F6" w:rsidP="004455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>В Республике Тыва показатель первичной заболеваемости детей в возрасте от 0 до 17 лет составил 90809,2</w:t>
      </w:r>
      <w:r w:rsidRPr="00691219">
        <w:rPr>
          <w:rFonts w:ascii="Times New Roman" w:hAnsi="Times New Roman"/>
          <w:sz w:val="24"/>
          <w:szCs w:val="24"/>
        </w:rPr>
        <w:t xml:space="preserve"> </w:t>
      </w:r>
      <w:r w:rsidRPr="00691219">
        <w:rPr>
          <w:rFonts w:ascii="Times New Roman" w:hAnsi="Times New Roman"/>
          <w:sz w:val="28"/>
          <w:szCs w:val="28"/>
        </w:rPr>
        <w:t>на 100 тыс. населения. Наблюдается увеличение показателя по сравнению с 2020 г. на 4,9% (2020 г. – 86546,0), и снижение по сравнению с 2023 г. на 5,2% (2023 г. -95740,1). По сравнению с показателем по Российской Федерации первичная заболеваемость детей в республике ниже на 47,1% (РФ 2024 г. –171683,9).</w:t>
      </w:r>
      <w:r w:rsidR="0044559C">
        <w:rPr>
          <w:rFonts w:ascii="Times New Roman" w:hAnsi="Times New Roman"/>
          <w:sz w:val="28"/>
          <w:szCs w:val="28"/>
        </w:rPr>
        <w:t xml:space="preserve"> </w:t>
      </w:r>
    </w:p>
    <w:p w14:paraId="773618E1" w14:textId="33B81F83" w:rsidR="008915F6" w:rsidRPr="00691219" w:rsidRDefault="008915F6" w:rsidP="004455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Увеличение заболеваемости по сравнению с 2020 г. произошло за счет всех болезней из-за ограничений, вызванных пандемией новой </w:t>
      </w:r>
      <w:proofErr w:type="spellStart"/>
      <w:r w:rsidRPr="0069121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инфекции. По сравнению с 2023 г. наиболее существенный рост за счет психических расстройств на 68,5%, новообразований на 48,1%, эндокринной системы на 31,1%, болезней системы кровообращения на 30,8%.</w:t>
      </w:r>
    </w:p>
    <w:p w14:paraId="7165551D" w14:textId="77777777" w:rsidR="008915F6" w:rsidRPr="00691219" w:rsidRDefault="008915F6" w:rsidP="008915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В структуре первичной заболеваемости детей республики превалируют болезни органов дыхания – 59,5%, на втором месте - травмы и отравления – 7,4%, на третьем месте - болезни кожи и подкожной клетчатки - 5,1%, далее идут инфекционные болезни - 5,0%, болезни эндокринной системы – 3,9%.</w:t>
      </w:r>
    </w:p>
    <w:p w14:paraId="4578292F" w14:textId="6FBA1AA5" w:rsidR="008915F6" w:rsidRPr="00691219" w:rsidRDefault="008915F6" w:rsidP="008915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Таблица 26</w:t>
      </w:r>
    </w:p>
    <w:p w14:paraId="2DD0D47B" w14:textId="77777777" w:rsidR="008915F6" w:rsidRPr="00691219" w:rsidRDefault="008915F6" w:rsidP="00891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Структура и динамика посещений амбулаторно-поликлинических медицинских учреждений детьми в возрасте 0-17 лет включительно лет в 2020-2024 гг.</w:t>
      </w:r>
    </w:p>
    <w:p w14:paraId="3F743572" w14:textId="77777777" w:rsidR="008915F6" w:rsidRPr="00691219" w:rsidRDefault="008915F6" w:rsidP="00891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60"/>
        <w:tblW w:w="0" w:type="auto"/>
        <w:tblLook w:val="04A0" w:firstRow="1" w:lastRow="0" w:firstColumn="1" w:lastColumn="0" w:noHBand="0" w:noVBand="1"/>
      </w:tblPr>
      <w:tblGrid>
        <w:gridCol w:w="3104"/>
        <w:gridCol w:w="1239"/>
        <w:gridCol w:w="1240"/>
        <w:gridCol w:w="1240"/>
        <w:gridCol w:w="1239"/>
        <w:gridCol w:w="1119"/>
        <w:gridCol w:w="1015"/>
      </w:tblGrid>
      <w:tr w:rsidR="008915F6" w:rsidRPr="00691219" w14:paraId="7B945AD5" w14:textId="77777777" w:rsidTr="00036DB6">
        <w:tc>
          <w:tcPr>
            <w:tcW w:w="3268" w:type="dxa"/>
          </w:tcPr>
          <w:p w14:paraId="68332A2F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Цель посещения</w:t>
            </w:r>
          </w:p>
        </w:tc>
        <w:tc>
          <w:tcPr>
            <w:tcW w:w="1252" w:type="dxa"/>
          </w:tcPr>
          <w:p w14:paraId="0DE629C4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1253" w:type="dxa"/>
          </w:tcPr>
          <w:p w14:paraId="51DCEBC4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253" w:type="dxa"/>
          </w:tcPr>
          <w:p w14:paraId="234D9473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252" w:type="dxa"/>
          </w:tcPr>
          <w:p w14:paraId="7244B5DF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122" w:type="dxa"/>
          </w:tcPr>
          <w:p w14:paraId="510231C2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2024 г.</w:t>
            </w:r>
          </w:p>
        </w:tc>
        <w:tc>
          <w:tcPr>
            <w:tcW w:w="1022" w:type="dxa"/>
          </w:tcPr>
          <w:p w14:paraId="5C3BC228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sz w:val="24"/>
                <w:szCs w:val="24"/>
              </w:rPr>
              <w:t>2024 РФ</w:t>
            </w:r>
          </w:p>
        </w:tc>
      </w:tr>
      <w:tr w:rsidR="008915F6" w:rsidRPr="00691219" w14:paraId="37CA0B48" w14:textId="77777777" w:rsidTr="00036DB6">
        <w:tc>
          <w:tcPr>
            <w:tcW w:w="3268" w:type="dxa"/>
          </w:tcPr>
          <w:p w14:paraId="056DA993" w14:textId="77777777" w:rsidR="008915F6" w:rsidRPr="00691219" w:rsidRDefault="008915F6" w:rsidP="00036DB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По заболеваниям, всего, на 10 тыс. населения, из них:</w:t>
            </w:r>
          </w:p>
        </w:tc>
        <w:tc>
          <w:tcPr>
            <w:tcW w:w="1252" w:type="dxa"/>
            <w:vAlign w:val="center"/>
          </w:tcPr>
          <w:p w14:paraId="5B0F1A2F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543388 (44485,3 на 10 тыс.)</w:t>
            </w:r>
          </w:p>
        </w:tc>
        <w:tc>
          <w:tcPr>
            <w:tcW w:w="1253" w:type="dxa"/>
            <w:vAlign w:val="center"/>
          </w:tcPr>
          <w:p w14:paraId="6D6C563D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598846 (48600,5 на 10 тыс.)</w:t>
            </w:r>
          </w:p>
        </w:tc>
        <w:tc>
          <w:tcPr>
            <w:tcW w:w="1253" w:type="dxa"/>
            <w:vAlign w:val="center"/>
          </w:tcPr>
          <w:p w14:paraId="703541D7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591964 (47944,3 на 10 тыс.)</w:t>
            </w:r>
          </w:p>
        </w:tc>
        <w:tc>
          <w:tcPr>
            <w:tcW w:w="1252" w:type="dxa"/>
            <w:vAlign w:val="center"/>
          </w:tcPr>
          <w:p w14:paraId="462BD3A9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599253 (48480,0 на 10 тыс.)</w:t>
            </w:r>
          </w:p>
        </w:tc>
        <w:tc>
          <w:tcPr>
            <w:tcW w:w="1122" w:type="dxa"/>
            <w:vAlign w:val="center"/>
          </w:tcPr>
          <w:p w14:paraId="1A63CC4B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598787 (48706,4 на 10 тыс.)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1212E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60313,7</w:t>
            </w:r>
          </w:p>
          <w:p w14:paraId="1D82A393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5F6" w:rsidRPr="00691219" w14:paraId="00CF982B" w14:textId="77777777" w:rsidTr="00036DB6">
        <w:tc>
          <w:tcPr>
            <w:tcW w:w="3268" w:type="dxa"/>
          </w:tcPr>
          <w:p w14:paraId="5D1F9612" w14:textId="77777777" w:rsidR="008915F6" w:rsidRPr="00691219" w:rsidRDefault="008915F6" w:rsidP="00036DB6">
            <w:pPr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в неотложной форме, %</w:t>
            </w:r>
          </w:p>
        </w:tc>
        <w:tc>
          <w:tcPr>
            <w:tcW w:w="1252" w:type="dxa"/>
            <w:vAlign w:val="center"/>
          </w:tcPr>
          <w:p w14:paraId="1FCD08A8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76445 (14,1)</w:t>
            </w:r>
          </w:p>
        </w:tc>
        <w:tc>
          <w:tcPr>
            <w:tcW w:w="1253" w:type="dxa"/>
            <w:vAlign w:val="center"/>
          </w:tcPr>
          <w:p w14:paraId="17D1DFE3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96254 (16,1)</w:t>
            </w:r>
          </w:p>
        </w:tc>
        <w:tc>
          <w:tcPr>
            <w:tcW w:w="1253" w:type="dxa"/>
            <w:vAlign w:val="center"/>
          </w:tcPr>
          <w:p w14:paraId="6986CC8C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116725 (19,7)</w:t>
            </w:r>
          </w:p>
        </w:tc>
        <w:tc>
          <w:tcPr>
            <w:tcW w:w="1252" w:type="dxa"/>
            <w:vAlign w:val="center"/>
          </w:tcPr>
          <w:p w14:paraId="736202D4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133625 (22,3)</w:t>
            </w:r>
          </w:p>
        </w:tc>
        <w:tc>
          <w:tcPr>
            <w:tcW w:w="1122" w:type="dxa"/>
            <w:vAlign w:val="center"/>
          </w:tcPr>
          <w:p w14:paraId="12137568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129477 (21,6)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8BC9F6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10,3</w:t>
            </w:r>
          </w:p>
        </w:tc>
      </w:tr>
      <w:tr w:rsidR="008915F6" w:rsidRPr="00691219" w14:paraId="0F7EF18F" w14:textId="77777777" w:rsidTr="00036DB6">
        <w:tc>
          <w:tcPr>
            <w:tcW w:w="3268" w:type="dxa"/>
          </w:tcPr>
          <w:p w14:paraId="370D6D22" w14:textId="77777777" w:rsidR="008915F6" w:rsidRPr="00691219" w:rsidRDefault="008915F6" w:rsidP="00036DB6">
            <w:pPr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по диспансерному наблюдению, %</w:t>
            </w:r>
          </w:p>
        </w:tc>
        <w:tc>
          <w:tcPr>
            <w:tcW w:w="1252" w:type="dxa"/>
            <w:vAlign w:val="center"/>
          </w:tcPr>
          <w:p w14:paraId="19207E15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83828 (15,4)</w:t>
            </w:r>
          </w:p>
        </w:tc>
        <w:tc>
          <w:tcPr>
            <w:tcW w:w="1253" w:type="dxa"/>
            <w:vAlign w:val="center"/>
          </w:tcPr>
          <w:p w14:paraId="0E91AA92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131871 (22,0)</w:t>
            </w:r>
          </w:p>
        </w:tc>
        <w:tc>
          <w:tcPr>
            <w:tcW w:w="1253" w:type="dxa"/>
            <w:vAlign w:val="center"/>
          </w:tcPr>
          <w:p w14:paraId="05496CB3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107462 (18,1)</w:t>
            </w:r>
          </w:p>
        </w:tc>
        <w:tc>
          <w:tcPr>
            <w:tcW w:w="1252" w:type="dxa"/>
            <w:vAlign w:val="center"/>
          </w:tcPr>
          <w:p w14:paraId="6CDBB158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115279 (19,2)</w:t>
            </w:r>
          </w:p>
        </w:tc>
        <w:tc>
          <w:tcPr>
            <w:tcW w:w="1122" w:type="dxa"/>
            <w:vAlign w:val="center"/>
          </w:tcPr>
          <w:p w14:paraId="432F5E27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115159 (19,2)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3BC847" w14:textId="77777777" w:rsidR="008915F6" w:rsidRPr="00691219" w:rsidRDefault="008915F6" w:rsidP="00036D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000000"/>
              </w:rPr>
              <w:t>9,5</w:t>
            </w:r>
          </w:p>
        </w:tc>
      </w:tr>
      <w:tr w:rsidR="008915F6" w:rsidRPr="00691219" w14:paraId="03E041E5" w14:textId="77777777" w:rsidTr="00036DB6">
        <w:tc>
          <w:tcPr>
            <w:tcW w:w="3268" w:type="dxa"/>
          </w:tcPr>
          <w:p w14:paraId="1405C368" w14:textId="77777777" w:rsidR="008915F6" w:rsidRPr="00691219" w:rsidRDefault="008915F6" w:rsidP="009B59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С профилактическими и иными целями, всего на 10 тыс. населения, т.ч.:</w:t>
            </w:r>
          </w:p>
        </w:tc>
        <w:tc>
          <w:tcPr>
            <w:tcW w:w="1252" w:type="dxa"/>
            <w:vAlign w:val="center"/>
          </w:tcPr>
          <w:p w14:paraId="3C26390F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392180 (32106,4 на 10 тыс.)</w:t>
            </w:r>
          </w:p>
        </w:tc>
        <w:tc>
          <w:tcPr>
            <w:tcW w:w="1253" w:type="dxa"/>
            <w:vAlign w:val="center"/>
          </w:tcPr>
          <w:p w14:paraId="2167CAD8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408841 (33180,3 на 10 тыс.)</w:t>
            </w:r>
          </w:p>
        </w:tc>
        <w:tc>
          <w:tcPr>
            <w:tcW w:w="1253" w:type="dxa"/>
            <w:vAlign w:val="center"/>
          </w:tcPr>
          <w:p w14:paraId="25DD8481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406843 (32951,0 на 10 тыс.)</w:t>
            </w:r>
          </w:p>
        </w:tc>
        <w:tc>
          <w:tcPr>
            <w:tcW w:w="1252" w:type="dxa"/>
            <w:vAlign w:val="center"/>
          </w:tcPr>
          <w:p w14:paraId="3E312001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413823 (33479,2 на 10 тыс.)</w:t>
            </w:r>
          </w:p>
        </w:tc>
        <w:tc>
          <w:tcPr>
            <w:tcW w:w="1122" w:type="dxa"/>
            <w:vAlign w:val="center"/>
          </w:tcPr>
          <w:p w14:paraId="7DA5A9B7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461709 (37556,2 на 10 тыс.)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6CCC23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70480,7</w:t>
            </w:r>
          </w:p>
        </w:tc>
      </w:tr>
      <w:tr w:rsidR="008915F6" w:rsidRPr="00691219" w14:paraId="725969BD" w14:textId="77777777" w:rsidTr="00036DB6">
        <w:tc>
          <w:tcPr>
            <w:tcW w:w="3268" w:type="dxa"/>
          </w:tcPr>
          <w:p w14:paraId="4D4CA63D" w14:textId="77777777" w:rsidR="008915F6" w:rsidRPr="00691219" w:rsidRDefault="008915F6" w:rsidP="009B59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медицинский осмотр, %</w:t>
            </w:r>
          </w:p>
        </w:tc>
        <w:tc>
          <w:tcPr>
            <w:tcW w:w="1252" w:type="dxa"/>
            <w:vAlign w:val="center"/>
          </w:tcPr>
          <w:p w14:paraId="109246E8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248697 (63,4)</w:t>
            </w:r>
          </w:p>
        </w:tc>
        <w:tc>
          <w:tcPr>
            <w:tcW w:w="1253" w:type="dxa"/>
            <w:vAlign w:val="center"/>
          </w:tcPr>
          <w:p w14:paraId="56B6F677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230288 (56,3)</w:t>
            </w:r>
          </w:p>
        </w:tc>
        <w:tc>
          <w:tcPr>
            <w:tcW w:w="1253" w:type="dxa"/>
            <w:vAlign w:val="center"/>
          </w:tcPr>
          <w:p w14:paraId="441A184F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228753 (56,2)</w:t>
            </w:r>
          </w:p>
        </w:tc>
        <w:tc>
          <w:tcPr>
            <w:tcW w:w="1252" w:type="dxa"/>
            <w:vAlign w:val="center"/>
          </w:tcPr>
          <w:p w14:paraId="382369D0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209614 (50,7)</w:t>
            </w:r>
          </w:p>
        </w:tc>
        <w:tc>
          <w:tcPr>
            <w:tcW w:w="1122" w:type="dxa"/>
            <w:vAlign w:val="center"/>
          </w:tcPr>
          <w:p w14:paraId="419F259B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241103 (52,2)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728B5F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50,3</w:t>
            </w:r>
          </w:p>
        </w:tc>
      </w:tr>
      <w:tr w:rsidR="008915F6" w:rsidRPr="00691219" w14:paraId="25E37699" w14:textId="77777777" w:rsidTr="00036DB6">
        <w:tc>
          <w:tcPr>
            <w:tcW w:w="3268" w:type="dxa"/>
          </w:tcPr>
          <w:p w14:paraId="6B3A7AA2" w14:textId="77777777" w:rsidR="008915F6" w:rsidRPr="00691219" w:rsidRDefault="008915F6" w:rsidP="009B59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диспансеризация и профилактические медицинские осмотры, %</w:t>
            </w:r>
          </w:p>
        </w:tc>
        <w:tc>
          <w:tcPr>
            <w:tcW w:w="1252" w:type="dxa"/>
            <w:vAlign w:val="center"/>
          </w:tcPr>
          <w:p w14:paraId="3D7F862C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50114 (12,8)</w:t>
            </w:r>
          </w:p>
        </w:tc>
        <w:tc>
          <w:tcPr>
            <w:tcW w:w="1253" w:type="dxa"/>
            <w:vAlign w:val="center"/>
          </w:tcPr>
          <w:p w14:paraId="604B206C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63351 (15,5)</w:t>
            </w:r>
          </w:p>
        </w:tc>
        <w:tc>
          <w:tcPr>
            <w:tcW w:w="1253" w:type="dxa"/>
            <w:vAlign w:val="center"/>
          </w:tcPr>
          <w:p w14:paraId="3D27B24A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74198 (18,2)</w:t>
            </w:r>
          </w:p>
        </w:tc>
        <w:tc>
          <w:tcPr>
            <w:tcW w:w="1252" w:type="dxa"/>
            <w:vAlign w:val="center"/>
          </w:tcPr>
          <w:p w14:paraId="36EF9FAB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97157 (23,4)</w:t>
            </w:r>
          </w:p>
        </w:tc>
        <w:tc>
          <w:tcPr>
            <w:tcW w:w="1122" w:type="dxa"/>
            <w:vAlign w:val="center"/>
          </w:tcPr>
          <w:p w14:paraId="21CD3458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91540 (19,8)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5DE9E9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24,6</w:t>
            </w:r>
          </w:p>
        </w:tc>
      </w:tr>
      <w:tr w:rsidR="008915F6" w:rsidRPr="00691219" w14:paraId="41C58053" w14:textId="77777777" w:rsidTr="00036DB6">
        <w:tc>
          <w:tcPr>
            <w:tcW w:w="3268" w:type="dxa"/>
          </w:tcPr>
          <w:p w14:paraId="22499517" w14:textId="77777777" w:rsidR="008915F6" w:rsidRPr="00691219" w:rsidRDefault="008915F6" w:rsidP="009B59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комплексный медицинский осмотр, %</w:t>
            </w:r>
          </w:p>
        </w:tc>
        <w:tc>
          <w:tcPr>
            <w:tcW w:w="1252" w:type="dxa"/>
            <w:vAlign w:val="center"/>
          </w:tcPr>
          <w:p w14:paraId="7BE94E19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3757</w:t>
            </w:r>
          </w:p>
          <w:p w14:paraId="4065FE82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(1,0)</w:t>
            </w:r>
          </w:p>
        </w:tc>
        <w:tc>
          <w:tcPr>
            <w:tcW w:w="1253" w:type="dxa"/>
            <w:vAlign w:val="center"/>
          </w:tcPr>
          <w:p w14:paraId="23E18A95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27334 (6,7)</w:t>
            </w:r>
          </w:p>
        </w:tc>
        <w:tc>
          <w:tcPr>
            <w:tcW w:w="1253" w:type="dxa"/>
            <w:vAlign w:val="center"/>
          </w:tcPr>
          <w:p w14:paraId="1E8E494D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28538 (7,0)</w:t>
            </w:r>
          </w:p>
        </w:tc>
        <w:tc>
          <w:tcPr>
            <w:tcW w:w="1252" w:type="dxa"/>
            <w:vAlign w:val="center"/>
          </w:tcPr>
          <w:p w14:paraId="539EDA46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31902 (7,7)</w:t>
            </w:r>
          </w:p>
        </w:tc>
        <w:tc>
          <w:tcPr>
            <w:tcW w:w="1122" w:type="dxa"/>
            <w:vAlign w:val="center"/>
          </w:tcPr>
          <w:p w14:paraId="10289E54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45220 (9,7)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EA967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0,9</w:t>
            </w:r>
          </w:p>
        </w:tc>
      </w:tr>
      <w:tr w:rsidR="008915F6" w:rsidRPr="00691219" w14:paraId="3ED87547" w14:textId="77777777" w:rsidTr="00036DB6">
        <w:tc>
          <w:tcPr>
            <w:tcW w:w="3268" w:type="dxa"/>
          </w:tcPr>
          <w:p w14:paraId="50D8DAED" w14:textId="77777777" w:rsidR="008915F6" w:rsidRPr="00691219" w:rsidRDefault="008915F6" w:rsidP="009B59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передвижными амбулаториями, %</w:t>
            </w:r>
          </w:p>
        </w:tc>
        <w:tc>
          <w:tcPr>
            <w:tcW w:w="1252" w:type="dxa"/>
            <w:vAlign w:val="center"/>
          </w:tcPr>
          <w:p w14:paraId="2A53952F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38EF2CE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7E05B4A7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BF0797B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vAlign w:val="center"/>
          </w:tcPr>
          <w:p w14:paraId="1371459E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888162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0,01</w:t>
            </w:r>
          </w:p>
        </w:tc>
      </w:tr>
      <w:tr w:rsidR="008915F6" w:rsidRPr="00691219" w14:paraId="79C4F261" w14:textId="77777777" w:rsidTr="00036DB6">
        <w:tc>
          <w:tcPr>
            <w:tcW w:w="3268" w:type="dxa"/>
          </w:tcPr>
          <w:p w14:paraId="1117F532" w14:textId="77777777" w:rsidR="008915F6" w:rsidRPr="00691219" w:rsidRDefault="008915F6" w:rsidP="009B59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передвижными врачебными бригадами, %</w:t>
            </w:r>
          </w:p>
        </w:tc>
        <w:tc>
          <w:tcPr>
            <w:tcW w:w="1252" w:type="dxa"/>
            <w:vAlign w:val="center"/>
          </w:tcPr>
          <w:p w14:paraId="5F262ED1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6DEF5D8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428A4B37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4E745E76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vAlign w:val="center"/>
          </w:tcPr>
          <w:p w14:paraId="6158BAC5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01F29B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0,6</w:t>
            </w:r>
          </w:p>
        </w:tc>
      </w:tr>
      <w:tr w:rsidR="008915F6" w:rsidRPr="00691219" w14:paraId="38B07C38" w14:textId="77777777" w:rsidTr="00036DB6">
        <w:tc>
          <w:tcPr>
            <w:tcW w:w="3268" w:type="dxa"/>
          </w:tcPr>
          <w:p w14:paraId="13937DC9" w14:textId="77777777" w:rsidR="008915F6" w:rsidRPr="00691219" w:rsidRDefault="008915F6" w:rsidP="009B59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lastRenderedPageBreak/>
              <w:t>- мобильными медицинскими бригадами, %</w:t>
            </w:r>
          </w:p>
        </w:tc>
        <w:tc>
          <w:tcPr>
            <w:tcW w:w="1252" w:type="dxa"/>
            <w:vAlign w:val="center"/>
          </w:tcPr>
          <w:p w14:paraId="1C4D35F4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10821 (2,8)</w:t>
            </w:r>
          </w:p>
        </w:tc>
        <w:tc>
          <w:tcPr>
            <w:tcW w:w="1253" w:type="dxa"/>
            <w:vAlign w:val="center"/>
          </w:tcPr>
          <w:p w14:paraId="591B9261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11860 (2,9)</w:t>
            </w:r>
          </w:p>
        </w:tc>
        <w:tc>
          <w:tcPr>
            <w:tcW w:w="1253" w:type="dxa"/>
            <w:vAlign w:val="center"/>
          </w:tcPr>
          <w:p w14:paraId="11CB6AAF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11480 (2,8)</w:t>
            </w:r>
          </w:p>
        </w:tc>
        <w:tc>
          <w:tcPr>
            <w:tcW w:w="1252" w:type="dxa"/>
            <w:vAlign w:val="center"/>
          </w:tcPr>
          <w:p w14:paraId="43C86E13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11811 (2,8)</w:t>
            </w:r>
          </w:p>
        </w:tc>
        <w:tc>
          <w:tcPr>
            <w:tcW w:w="1122" w:type="dxa"/>
            <w:vAlign w:val="center"/>
          </w:tcPr>
          <w:p w14:paraId="7B33B913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9206 (1,9)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4FF681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0,7</w:t>
            </w:r>
          </w:p>
        </w:tc>
      </w:tr>
      <w:tr w:rsidR="008915F6" w:rsidRPr="00691219" w14:paraId="55D5F662" w14:textId="77777777" w:rsidTr="00036DB6">
        <w:tc>
          <w:tcPr>
            <w:tcW w:w="3268" w:type="dxa"/>
          </w:tcPr>
          <w:p w14:paraId="659A4383" w14:textId="77777777" w:rsidR="008915F6" w:rsidRPr="00691219" w:rsidRDefault="008915F6" w:rsidP="009B598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- мобильными медицинскими комплексами, %</w:t>
            </w:r>
          </w:p>
        </w:tc>
        <w:tc>
          <w:tcPr>
            <w:tcW w:w="1252" w:type="dxa"/>
            <w:vAlign w:val="center"/>
          </w:tcPr>
          <w:p w14:paraId="6A1CEA41" w14:textId="77777777" w:rsidR="008915F6" w:rsidRPr="00691219" w:rsidRDefault="008915F6" w:rsidP="009B5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7253AE81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0F5A847A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E98E84E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vAlign w:val="center"/>
          </w:tcPr>
          <w:p w14:paraId="6B14C3B6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A512FB" w14:textId="77777777" w:rsidR="008915F6" w:rsidRPr="00691219" w:rsidRDefault="008915F6" w:rsidP="009B59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</w:rPr>
              <w:t>0,2</w:t>
            </w:r>
          </w:p>
        </w:tc>
      </w:tr>
    </w:tbl>
    <w:p w14:paraId="0C59E738" w14:textId="77777777" w:rsidR="008915F6" w:rsidRPr="00691219" w:rsidRDefault="008915F6" w:rsidP="00891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080C1C" w14:textId="577F5C4E" w:rsidR="008915F6" w:rsidRPr="00691219" w:rsidRDefault="008915F6" w:rsidP="00891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За последние пять лет число посещений детей в возрасте 0-17 лет по заболеваниям выросло на 9,5% и составило 48706,4 посещений на 10 тыс. детского населения (2020 г. - 44485,3). Из них в неотложной форме обратились 21,6%, что больше 2020 г. на 53,2%.</w:t>
      </w:r>
    </w:p>
    <w:p w14:paraId="7FC573EC" w14:textId="661232E3" w:rsidR="008915F6" w:rsidRPr="00691219" w:rsidRDefault="009A47AC" w:rsidP="008915F6">
      <w:pPr>
        <w:ind w:firstLine="709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91219"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Республики Тыва от 9 апреля 2014 г. № 128 «Об утверждении положения об организации работы выездных мобильных медицинских бригад «Маршрут здоровья» по комплексному медицинскому обслужива</w:t>
      </w:r>
      <w:r>
        <w:rPr>
          <w:rFonts w:ascii="Times New Roman" w:hAnsi="Times New Roman"/>
          <w:sz w:val="28"/>
          <w:szCs w:val="28"/>
        </w:rPr>
        <w:t>нию населения Республики Тыва» с 2014 года реализуется г</w:t>
      </w:r>
      <w:r w:rsidR="008915F6" w:rsidRPr="00691219">
        <w:rPr>
          <w:rFonts w:ascii="Times New Roman" w:hAnsi="Times New Roman"/>
          <w:sz w:val="28"/>
          <w:szCs w:val="28"/>
        </w:rPr>
        <w:t>убернаторский проект «Маршрут здоровья»</w:t>
      </w:r>
      <w:r>
        <w:rPr>
          <w:rFonts w:ascii="Times New Roman" w:hAnsi="Times New Roman"/>
          <w:sz w:val="28"/>
          <w:szCs w:val="28"/>
        </w:rPr>
        <w:t>,</w:t>
      </w:r>
      <w:r w:rsidR="008915F6" w:rsidRPr="00691219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ный</w:t>
      </w:r>
      <w:r w:rsidR="008915F6" w:rsidRPr="00691219">
        <w:rPr>
          <w:rFonts w:ascii="Times New Roman" w:hAnsi="Times New Roman"/>
          <w:sz w:val="28"/>
          <w:szCs w:val="28"/>
        </w:rPr>
        <w:t xml:space="preserve"> на обеспечение оказания своевременной квалифицированной специализированной медицинской помощи населению республики, профилактики и снижения смертности.</w:t>
      </w:r>
      <w:r w:rsidR="008915F6" w:rsidRPr="00691219">
        <w:rPr>
          <w:rFonts w:ascii="Times New Roman" w:hAnsi="Times New Roman"/>
          <w:b/>
          <w:sz w:val="28"/>
          <w:szCs w:val="28"/>
        </w:rPr>
        <w:t xml:space="preserve"> </w:t>
      </w:r>
      <w:r w:rsidR="008915F6" w:rsidRPr="00691219">
        <w:rPr>
          <w:rFonts w:ascii="Times New Roman" w:eastAsia="Calibri" w:hAnsi="Times New Roman"/>
          <w:sz w:val="28"/>
          <w:szCs w:val="28"/>
        </w:rPr>
        <w:t xml:space="preserve">В рамках проекта передвижными медицинскими бригадами осуществляются выезды во все </w:t>
      </w:r>
      <w:proofErr w:type="spellStart"/>
      <w:r w:rsidR="008915F6" w:rsidRPr="00691219">
        <w:rPr>
          <w:rFonts w:ascii="Times New Roman" w:eastAsia="Calibri" w:hAnsi="Times New Roman"/>
          <w:sz w:val="28"/>
          <w:szCs w:val="28"/>
        </w:rPr>
        <w:t>кожууны</w:t>
      </w:r>
      <w:proofErr w:type="spellEnd"/>
      <w:r w:rsidR="008915F6" w:rsidRPr="00691219">
        <w:rPr>
          <w:rFonts w:ascii="Times New Roman" w:eastAsia="Calibri" w:hAnsi="Times New Roman"/>
          <w:sz w:val="28"/>
          <w:szCs w:val="28"/>
        </w:rPr>
        <w:t xml:space="preserve"> республики </w:t>
      </w:r>
      <w:r w:rsidR="008915F6" w:rsidRPr="00691219">
        <w:rPr>
          <w:rFonts w:ascii="Times New Roman" w:hAnsi="Times New Roman"/>
          <w:sz w:val="28"/>
          <w:szCs w:val="28"/>
        </w:rPr>
        <w:t xml:space="preserve">на специализированном медицинском автотранспорте высокой проходимости, </w:t>
      </w:r>
      <w:r w:rsidR="008915F6" w:rsidRPr="00691219">
        <w:rPr>
          <w:rFonts w:ascii="Times New Roman" w:hAnsi="Times New Roman"/>
          <w:spacing w:val="1"/>
          <w:sz w:val="28"/>
          <w:szCs w:val="28"/>
        </w:rPr>
        <w:t>оснащенной необходимым комплексом медицинского оборудования</w:t>
      </w:r>
      <w:r w:rsidR="008915F6" w:rsidRPr="00691219">
        <w:rPr>
          <w:rFonts w:ascii="Times New Roman" w:hAnsi="Times New Roman"/>
          <w:bCs/>
          <w:spacing w:val="1"/>
          <w:sz w:val="28"/>
          <w:szCs w:val="28"/>
        </w:rPr>
        <w:t xml:space="preserve">. </w:t>
      </w:r>
    </w:p>
    <w:p w14:paraId="54FD1859" w14:textId="77777777" w:rsidR="008915F6" w:rsidRPr="00691219" w:rsidRDefault="008915F6" w:rsidP="008915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pacing w:val="1"/>
          <w:sz w:val="28"/>
          <w:szCs w:val="28"/>
        </w:rPr>
        <w:t xml:space="preserve">Выезды осуществляются на плановой основе в соответствии с ежегодными план-графиками, утверждаемыми Министерством здравоохранения Республики Тыва. </w:t>
      </w:r>
    </w:p>
    <w:p w14:paraId="0C9BF2AA" w14:textId="77777777" w:rsidR="008915F6" w:rsidRPr="00691219" w:rsidRDefault="008915F6" w:rsidP="008915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Материальное-техническое и кадровое обеспечение детской службы проекта «Маршрут здоровья» обеспечивается на базе Республиканского центра восстановительного лечения и реабилитации для детей. Имеется 2 автотранспортных средств, в том числе 1 микроавтобус марки Форд и передвижной медицинский комплекс на базе «</w:t>
      </w:r>
      <w:proofErr w:type="spellStart"/>
      <w:r w:rsidRPr="00691219">
        <w:rPr>
          <w:rFonts w:ascii="Times New Roman" w:hAnsi="Times New Roman"/>
          <w:sz w:val="28"/>
          <w:szCs w:val="28"/>
        </w:rPr>
        <w:t>Камаз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» (приобретены в 2014 году, износ 100%). В составе бригады 10 врачей-специалистов и 2 водителя. </w:t>
      </w:r>
    </w:p>
    <w:p w14:paraId="55B91F8D" w14:textId="77777777" w:rsidR="008915F6" w:rsidRPr="00691219" w:rsidRDefault="008915F6" w:rsidP="008915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Всего за период с 2014 г. по 2024 г. осуществлено выездов мобильных бригад (взрослых и детских):</w:t>
      </w:r>
    </w:p>
    <w:tbl>
      <w:tblPr>
        <w:tblW w:w="103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5"/>
        <w:gridCol w:w="673"/>
        <w:gridCol w:w="673"/>
        <w:gridCol w:w="735"/>
        <w:gridCol w:w="851"/>
        <w:gridCol w:w="850"/>
        <w:gridCol w:w="659"/>
        <w:gridCol w:w="673"/>
        <w:gridCol w:w="672"/>
        <w:gridCol w:w="808"/>
        <w:gridCol w:w="807"/>
        <w:gridCol w:w="808"/>
        <w:gridCol w:w="808"/>
      </w:tblGrid>
      <w:tr w:rsidR="008915F6" w:rsidRPr="00691219" w14:paraId="58340BA8" w14:textId="77777777" w:rsidTr="008F3F79">
        <w:trPr>
          <w:trHeight w:val="502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39FC3C1D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1C9B00D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017C564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1A06CCA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11E58A2C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2DF269C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47CFCFF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0A6922F0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7E6E0CD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14:paraId="5EEF115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14:paraId="1478CE8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99728E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14:paraId="3708A09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105EB77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</w:tcPr>
          <w:p w14:paraId="3B2724EC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7C052C4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</w:t>
            </w:r>
          </w:p>
        </w:tc>
      </w:tr>
      <w:tr w:rsidR="008915F6" w:rsidRPr="00691219" w14:paraId="2189336D" w14:textId="77777777" w:rsidTr="008F3F79">
        <w:trPr>
          <w:trHeight w:val="172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1FCB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 выездов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A0F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EA2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F71D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8FF6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C0E6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7CE6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85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5F5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A7A0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3356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91BD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E10C0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57A1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bCs/>
                <w:sz w:val="20"/>
                <w:szCs w:val="20"/>
              </w:rPr>
              <w:t>668</w:t>
            </w:r>
          </w:p>
        </w:tc>
      </w:tr>
      <w:tr w:rsidR="008915F6" w:rsidRPr="00691219" w14:paraId="255E12BC" w14:textId="77777777" w:rsidTr="008F3F79">
        <w:trPr>
          <w:trHeight w:val="172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8E47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В т.ч. взрослых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FDAD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CC56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E5F2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423A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76EB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D69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7D2E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7202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88AB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DC06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B256D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7CA0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bCs/>
                <w:sz w:val="20"/>
                <w:szCs w:val="20"/>
              </w:rPr>
              <w:t>422</w:t>
            </w:r>
          </w:p>
        </w:tc>
      </w:tr>
      <w:tr w:rsidR="008915F6" w:rsidRPr="00691219" w14:paraId="0D85BFF1" w14:textId="77777777" w:rsidTr="008F3F79">
        <w:trPr>
          <w:trHeight w:val="172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185DF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т.ч. детских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9921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6E45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7880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CEB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84B5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763E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169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989D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B9F3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8F00E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E1D7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CD936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bCs/>
                <w:sz w:val="20"/>
                <w:szCs w:val="20"/>
              </w:rPr>
              <w:t>246</w:t>
            </w:r>
          </w:p>
        </w:tc>
      </w:tr>
      <w:tr w:rsidR="008915F6" w:rsidRPr="00691219" w14:paraId="4CBADD55" w14:textId="77777777" w:rsidTr="008F3F79">
        <w:trPr>
          <w:trHeight w:val="33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336D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Проконсультировано, чел.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C341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17591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4240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18101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361D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20339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DE77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26467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2C3C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28865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CBB2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22646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3399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19336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3671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19116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7804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21324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17ED0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23948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AA29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23598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B669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bCs/>
                <w:sz w:val="20"/>
                <w:szCs w:val="20"/>
              </w:rPr>
              <w:t>241331</w:t>
            </w:r>
          </w:p>
        </w:tc>
      </w:tr>
      <w:tr w:rsidR="008915F6" w:rsidRPr="00691219" w14:paraId="66683C88" w14:textId="77777777" w:rsidTr="008F3F79">
        <w:trPr>
          <w:trHeight w:val="172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EE1B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т.ч. взрослых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04EA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7775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8046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A8121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9859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882C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7968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606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9684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7F0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9960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C07A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7576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E41C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7504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FCD35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13295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02539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14879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0D3AD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14392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550C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bCs/>
                <w:sz w:val="20"/>
                <w:szCs w:val="20"/>
              </w:rPr>
              <w:t>110141</w:t>
            </w:r>
          </w:p>
        </w:tc>
      </w:tr>
      <w:tr w:rsidR="008915F6" w:rsidRPr="00691219" w14:paraId="05B3B656" w14:textId="77777777" w:rsidTr="008F3F79">
        <w:trPr>
          <w:trHeight w:val="172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0945" w14:textId="77777777" w:rsidR="008915F6" w:rsidRPr="00691219" w:rsidRDefault="008915F6" w:rsidP="00036DB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 т.ч. детей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6A12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10613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EB64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10055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0D4F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491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18499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FCCE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19181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3D0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12686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3FB6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11760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00DC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11612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9C64B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8029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92B4D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9069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EECC8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9206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E9D43" w14:textId="77777777" w:rsidR="008915F6" w:rsidRPr="00691219" w:rsidRDefault="008915F6" w:rsidP="00036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b/>
                <w:bCs/>
                <w:sz w:val="20"/>
                <w:szCs w:val="20"/>
              </w:rPr>
              <w:t>131190</w:t>
            </w:r>
          </w:p>
        </w:tc>
      </w:tr>
    </w:tbl>
    <w:p w14:paraId="0DF26EC2" w14:textId="77777777" w:rsidR="00FA4E3B" w:rsidRPr="00691219" w:rsidRDefault="00FA4E3B" w:rsidP="008915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66AE0D" w14:textId="77777777" w:rsidR="008915F6" w:rsidRPr="00691219" w:rsidRDefault="008915F6" w:rsidP="008915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За 2024 год врачами узких специальностей всего осмотрены — 9206 детей (план - 9090 случаев), исполнение годового плана составило 101,3 % </w:t>
      </w:r>
      <w:r w:rsidRPr="00691219">
        <w:rPr>
          <w:rFonts w:ascii="Times New Roman" w:eastAsia="Calibri" w:hAnsi="Times New Roman"/>
          <w:i/>
          <w:sz w:val="28"/>
          <w:szCs w:val="28"/>
          <w:lang w:eastAsia="en-US"/>
        </w:rPr>
        <w:t>(за аналогичный период 2023 г. – 9069 детей, 2022 г. – 8029 детей).</w:t>
      </w:r>
    </w:p>
    <w:p w14:paraId="30300B05" w14:textId="77777777" w:rsidR="008915F6" w:rsidRPr="00691219" w:rsidRDefault="008915F6" w:rsidP="008915F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91219">
        <w:rPr>
          <w:rFonts w:ascii="Times New Roman" w:hAnsi="Times New Roman"/>
          <w:b/>
          <w:bCs/>
          <w:sz w:val="28"/>
          <w:szCs w:val="28"/>
        </w:rPr>
        <w:t>Структура выявленных заболеваний:</w:t>
      </w:r>
    </w:p>
    <w:p w14:paraId="3E23955C" w14:textId="5C598447" w:rsidR="008915F6" w:rsidRPr="00691219" w:rsidRDefault="008915F6" w:rsidP="00891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1219">
        <w:rPr>
          <w:rFonts w:ascii="Times New Roman" w:hAnsi="Times New Roman"/>
          <w:color w:val="000000"/>
          <w:sz w:val="28"/>
          <w:szCs w:val="28"/>
        </w:rPr>
        <w:t>1. на 1 месте патология ЛОР-органов – 1582 случаев (2023</w:t>
      </w:r>
      <w:r w:rsidR="009A47AC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Pr="00691219">
        <w:rPr>
          <w:rFonts w:ascii="Times New Roman" w:hAnsi="Times New Roman"/>
          <w:color w:val="000000"/>
          <w:sz w:val="28"/>
          <w:szCs w:val="28"/>
        </w:rPr>
        <w:t>- 2234);</w:t>
      </w:r>
    </w:p>
    <w:p w14:paraId="7625BC64" w14:textId="77777777" w:rsidR="008915F6" w:rsidRPr="00691219" w:rsidRDefault="008915F6" w:rsidP="00891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1219">
        <w:rPr>
          <w:rFonts w:ascii="Times New Roman" w:hAnsi="Times New Roman"/>
          <w:color w:val="000000"/>
          <w:sz w:val="28"/>
          <w:szCs w:val="28"/>
        </w:rPr>
        <w:t>2. на 2 месте патология органов зрения 1417 случаев (2023 г. – 1507);</w:t>
      </w:r>
    </w:p>
    <w:p w14:paraId="20B93D98" w14:textId="77777777" w:rsidR="008915F6" w:rsidRPr="00691219" w:rsidRDefault="008915F6" w:rsidP="008915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1219">
        <w:rPr>
          <w:rFonts w:ascii="Times New Roman" w:hAnsi="Times New Roman"/>
          <w:color w:val="000000"/>
          <w:sz w:val="28"/>
          <w:szCs w:val="28"/>
        </w:rPr>
        <w:t>3. на 3 месте патология эндокринной системы 602 случаев (2023 г. – 526).</w:t>
      </w:r>
    </w:p>
    <w:p w14:paraId="7D7CAE08" w14:textId="77777777" w:rsidR="008915F6" w:rsidRPr="00691219" w:rsidRDefault="008915F6" w:rsidP="008915F6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На дообследование направлены 1023 ребенка. (11,1% от всего количества осмотренных детей), исполнение годового плана составило 56,8 % </w:t>
      </w:r>
      <w:r w:rsidRPr="00691219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(За аналогичный период 2023 г. направлены 886 детей (9,7% от всего количества осмотренных детей), за 2022г - 500 (6,35% от всего количества осмотренных детей), за 2021г.- 634 (6%), за 2020г.-1512 (13%)).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Лечение на месте назначено в 2647 случаях </w:t>
      </w:r>
      <w:r w:rsidRPr="00691219">
        <w:rPr>
          <w:rFonts w:ascii="Times New Roman" w:eastAsia="Calibri" w:hAnsi="Times New Roman"/>
          <w:i/>
          <w:sz w:val="28"/>
          <w:szCs w:val="28"/>
          <w:lang w:eastAsia="en-US"/>
        </w:rPr>
        <w:t>(за 2023 г. лечение на месте назначено в 2182 случаях, за 2022 г. назначено лечение на месте 132 детям).</w:t>
      </w:r>
    </w:p>
    <w:p w14:paraId="332D637D" w14:textId="77777777" w:rsidR="008915F6" w:rsidRPr="00691219" w:rsidRDefault="008915F6" w:rsidP="008915F6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На стационарное лечение направлены 183 ребенка, исполнение годового плана составило 87,1% </w:t>
      </w:r>
      <w:r w:rsidRPr="00691219">
        <w:rPr>
          <w:rFonts w:ascii="Times New Roman" w:eastAsia="Calibri" w:hAnsi="Times New Roman"/>
          <w:i/>
          <w:sz w:val="28"/>
          <w:szCs w:val="28"/>
          <w:lang w:eastAsia="en-US"/>
        </w:rPr>
        <w:t>(2023 г. 63 детей, за 2022 г.– 129 ребенка).</w:t>
      </w:r>
    </w:p>
    <w:p w14:paraId="2EA00080" w14:textId="77777777" w:rsidR="00FA4E3B" w:rsidRPr="00691219" w:rsidRDefault="008915F6" w:rsidP="00FA4E3B">
      <w:pPr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Таблица 27</w:t>
      </w:r>
    </w:p>
    <w:p w14:paraId="4AE6AA17" w14:textId="4B40093D" w:rsidR="008915F6" w:rsidRPr="00691219" w:rsidRDefault="008915F6" w:rsidP="00FA4E3B">
      <w:pPr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Динамика показателей первичной медико-санитарной помощи детскому населению в возрасте 0–17 лет включительно в субъекте РФ в 2020–2024 гг.</w:t>
      </w:r>
    </w:p>
    <w:tbl>
      <w:tblPr>
        <w:tblStyle w:val="281"/>
        <w:tblW w:w="10343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993"/>
        <w:gridCol w:w="850"/>
        <w:gridCol w:w="1134"/>
      </w:tblGrid>
      <w:tr w:rsidR="008915F6" w:rsidRPr="00691219" w14:paraId="29DAE167" w14:textId="77777777" w:rsidTr="00036DB6">
        <w:trPr>
          <w:trHeight w:val="293"/>
        </w:trPr>
        <w:tc>
          <w:tcPr>
            <w:tcW w:w="4390" w:type="dxa"/>
          </w:tcPr>
          <w:p w14:paraId="0E1809A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14:paraId="4B360DB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14:paraId="73B960CC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14:paraId="29C3763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14:paraId="4A9AB21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14:paraId="2BAEBFE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D9D9D9"/>
          </w:tcPr>
          <w:p w14:paraId="6A03AB98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 РФ</w:t>
            </w:r>
          </w:p>
        </w:tc>
      </w:tr>
      <w:tr w:rsidR="008915F6" w:rsidRPr="00691219" w14:paraId="49006122" w14:textId="77777777" w:rsidTr="00036DB6">
        <w:trPr>
          <w:trHeight w:val="575"/>
        </w:trPr>
        <w:tc>
          <w:tcPr>
            <w:tcW w:w="4390" w:type="dxa"/>
          </w:tcPr>
          <w:p w14:paraId="4D05F792" w14:textId="77777777" w:rsidR="008915F6" w:rsidRPr="00691219" w:rsidRDefault="008915F6" w:rsidP="00036DB6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Полнота охвата диспансеризацией детского населения 0–14 лет включительно, %,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7CFE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31E2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7833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1F42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F685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63276B2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97,6</w:t>
            </w:r>
          </w:p>
        </w:tc>
      </w:tr>
      <w:tr w:rsidR="008915F6" w:rsidRPr="00691219" w14:paraId="2CA6EE25" w14:textId="77777777" w:rsidTr="008F3F79">
        <w:trPr>
          <w:trHeight w:val="365"/>
        </w:trPr>
        <w:tc>
          <w:tcPr>
            <w:tcW w:w="4390" w:type="dxa"/>
          </w:tcPr>
          <w:p w14:paraId="2E9B205B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возрасте 0–1 года,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CE0FE" w14:textId="68B9B449" w:rsidR="008915F6" w:rsidRPr="00691219" w:rsidRDefault="008915F6" w:rsidP="008F3F79">
            <w:pPr>
              <w:spacing w:after="0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0676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BF9A5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4E1E4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AD573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D9D9D9"/>
          </w:tcPr>
          <w:p w14:paraId="739B6CB9" w14:textId="77777777" w:rsidR="008915F6" w:rsidRPr="00691219" w:rsidRDefault="008915F6" w:rsidP="008F3F79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99,3</w:t>
            </w:r>
          </w:p>
        </w:tc>
      </w:tr>
      <w:tr w:rsidR="008915F6" w:rsidRPr="00691219" w14:paraId="33CF64CF" w14:textId="77777777" w:rsidTr="00036DB6">
        <w:trPr>
          <w:trHeight w:val="278"/>
        </w:trPr>
        <w:tc>
          <w:tcPr>
            <w:tcW w:w="4390" w:type="dxa"/>
          </w:tcPr>
          <w:p w14:paraId="1B0ABB83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- 1–14 лет включительно,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61AB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7EC3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EE08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6980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30668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1990A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97,5</w:t>
            </w:r>
          </w:p>
        </w:tc>
      </w:tr>
      <w:tr w:rsidR="008915F6" w:rsidRPr="00691219" w14:paraId="5CC28537" w14:textId="77777777" w:rsidTr="00036DB6">
        <w:trPr>
          <w:trHeight w:val="663"/>
        </w:trPr>
        <w:tc>
          <w:tcPr>
            <w:tcW w:w="4390" w:type="dxa"/>
          </w:tcPr>
          <w:p w14:paraId="365B22A1" w14:textId="77777777" w:rsidR="008915F6" w:rsidRPr="00691219" w:rsidRDefault="008915F6" w:rsidP="00036DB6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Полнота охвата диспансеризацией детского населения в возрасте 15–17 лет включительно, %,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C54A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6BAC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A6E63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9C20D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650C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5A4C265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97,7</w:t>
            </w:r>
          </w:p>
        </w:tc>
      </w:tr>
      <w:tr w:rsidR="008915F6" w:rsidRPr="00691219" w14:paraId="2E7B3C84" w14:textId="77777777" w:rsidTr="00036DB6">
        <w:trPr>
          <w:trHeight w:val="317"/>
        </w:trPr>
        <w:tc>
          <w:tcPr>
            <w:tcW w:w="4390" w:type="dxa"/>
          </w:tcPr>
          <w:p w14:paraId="2D7D77BB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юноши,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7183A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9340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CB00E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CA94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A39CD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C784EFD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97,8</w:t>
            </w:r>
          </w:p>
        </w:tc>
      </w:tr>
      <w:tr w:rsidR="008915F6" w:rsidRPr="00691219" w14:paraId="2E60255E" w14:textId="77777777" w:rsidTr="00036DB6">
        <w:trPr>
          <w:trHeight w:val="291"/>
        </w:trPr>
        <w:tc>
          <w:tcPr>
            <w:tcW w:w="4390" w:type="dxa"/>
          </w:tcPr>
          <w:p w14:paraId="48CD707D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девушки,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51C4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A8454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33FDE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5E7B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7169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E79B6A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97,7</w:t>
            </w:r>
          </w:p>
        </w:tc>
      </w:tr>
      <w:tr w:rsidR="008915F6" w:rsidRPr="00691219" w14:paraId="6A9DB0AE" w14:textId="77777777" w:rsidTr="00036DB6">
        <w:trPr>
          <w:trHeight w:val="561"/>
        </w:trPr>
        <w:tc>
          <w:tcPr>
            <w:tcW w:w="4390" w:type="dxa"/>
          </w:tcPr>
          <w:p w14:paraId="398649AF" w14:textId="77777777" w:rsidR="008915F6" w:rsidRPr="00691219" w:rsidRDefault="008915F6" w:rsidP="00036DB6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Доля взятых под диспансерное наблюдение детей в возрасте 0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–</w:t>
            </w: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17 лет включительно с впервые в жизни установленными диагнозами, %: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5A3CD" w14:textId="1147CEAC" w:rsidR="008915F6" w:rsidRPr="00691219" w:rsidRDefault="000625F0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9D887" w14:textId="4637DED4" w:rsidR="008915F6" w:rsidRPr="00691219" w:rsidRDefault="000625F0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459A2" w14:textId="23C4515A" w:rsidR="008915F6" w:rsidRPr="00691219" w:rsidRDefault="000625F0" w:rsidP="000625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F643B" w14:textId="4D403059" w:rsidR="008915F6" w:rsidRPr="00691219" w:rsidRDefault="000625F0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5171B" w14:textId="40C4C3CB" w:rsidR="008915F6" w:rsidRPr="00691219" w:rsidRDefault="000625F0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8944165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56,1</w:t>
            </w:r>
          </w:p>
        </w:tc>
      </w:tr>
      <w:tr w:rsidR="008915F6" w:rsidRPr="00691219" w14:paraId="351C727C" w14:textId="77777777" w:rsidTr="00036DB6">
        <w:trPr>
          <w:trHeight w:val="418"/>
        </w:trPr>
        <w:tc>
          <w:tcPr>
            <w:tcW w:w="4390" w:type="dxa"/>
          </w:tcPr>
          <w:p w14:paraId="3E90001E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болезней эндокринной системы, расстройств питания и нарушения обмена веществ,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50DF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849E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853C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BA0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9764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2A76CD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15,1</w:t>
            </w:r>
          </w:p>
        </w:tc>
      </w:tr>
      <w:tr w:rsidR="008915F6" w:rsidRPr="00691219" w14:paraId="5206EEE0" w14:textId="77777777" w:rsidTr="00036DB6">
        <w:trPr>
          <w:trHeight w:val="393"/>
        </w:trPr>
        <w:tc>
          <w:tcPr>
            <w:tcW w:w="4390" w:type="dxa"/>
          </w:tcPr>
          <w:p w14:paraId="1F60DAFC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болезней крови, кроветворных органов,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CA84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F030B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495B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0435B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4C48B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4AABC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90,1</w:t>
            </w:r>
          </w:p>
        </w:tc>
      </w:tr>
      <w:tr w:rsidR="008915F6" w:rsidRPr="00691219" w14:paraId="283CA96A" w14:textId="77777777" w:rsidTr="00036DB6">
        <w:trPr>
          <w:trHeight w:val="406"/>
        </w:trPr>
        <w:tc>
          <w:tcPr>
            <w:tcW w:w="4390" w:type="dxa"/>
          </w:tcPr>
          <w:p w14:paraId="6F06EC9A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болезней мочеполовой системы,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B8FE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8DB97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CF85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EE157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79D0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EECD0A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80,0</w:t>
            </w:r>
          </w:p>
        </w:tc>
      </w:tr>
      <w:tr w:rsidR="008915F6" w:rsidRPr="00691219" w14:paraId="3A165150" w14:textId="77777777" w:rsidTr="008F3F79">
        <w:trPr>
          <w:trHeight w:val="643"/>
        </w:trPr>
        <w:tc>
          <w:tcPr>
            <w:tcW w:w="4390" w:type="dxa"/>
          </w:tcPr>
          <w:p w14:paraId="3A3C0480" w14:textId="77777777" w:rsidR="008915F6" w:rsidRPr="00691219" w:rsidRDefault="008915F6" w:rsidP="00036DB6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Полнота охвата профилактическими осмотрами детей в возрасте 15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–</w:t>
            </w: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17 лет включительно (девушек — врачами акушерами-гинекологами, юношей — врачами урологами-андрологами), %,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576CC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30D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CC4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724C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916B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BD29E78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89,9</w:t>
            </w:r>
          </w:p>
        </w:tc>
      </w:tr>
      <w:tr w:rsidR="008915F6" w:rsidRPr="00691219" w14:paraId="1CB8EA34" w14:textId="77777777" w:rsidTr="00036DB6">
        <w:trPr>
          <w:trHeight w:val="304"/>
        </w:trPr>
        <w:tc>
          <w:tcPr>
            <w:tcW w:w="4390" w:type="dxa"/>
          </w:tcPr>
          <w:p w14:paraId="053A3D3D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- юноши,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BF21A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397FA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251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CCF73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F333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67B8C0F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85,5</w:t>
            </w:r>
          </w:p>
        </w:tc>
      </w:tr>
      <w:tr w:rsidR="008915F6" w:rsidRPr="00691219" w14:paraId="7CBEE0CA" w14:textId="77777777" w:rsidTr="00036DB6">
        <w:trPr>
          <w:trHeight w:val="304"/>
        </w:trPr>
        <w:tc>
          <w:tcPr>
            <w:tcW w:w="4390" w:type="dxa"/>
          </w:tcPr>
          <w:p w14:paraId="7CFD7CB1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девушки,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58E2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B781D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B35E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D1E4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E55D2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F013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000000"/>
                <w:sz w:val="24"/>
                <w:szCs w:val="24"/>
              </w:rPr>
              <w:t>86,8</w:t>
            </w:r>
          </w:p>
        </w:tc>
      </w:tr>
      <w:tr w:rsidR="008915F6" w:rsidRPr="00691219" w14:paraId="3D668F44" w14:textId="77777777" w:rsidTr="00036DB6">
        <w:trPr>
          <w:trHeight w:val="304"/>
        </w:trPr>
        <w:tc>
          <w:tcPr>
            <w:tcW w:w="4390" w:type="dxa"/>
          </w:tcPr>
          <w:p w14:paraId="41C2939A" w14:textId="77777777" w:rsidR="008915F6" w:rsidRPr="00691219" w:rsidRDefault="008915F6" w:rsidP="00036DB6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Доля заболеваний, выявленных при профилактических осмотрах детей в возрасте 0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–</w:t>
            </w: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17 лет включительно, из впервые в жизни установленных диагнозов, %, в т.ч.: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5C47" w14:textId="2B9B4C75" w:rsidR="008915F6" w:rsidRPr="00691219" w:rsidRDefault="00CA7EAA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E7C2" w14:textId="363ABCAD" w:rsidR="008915F6" w:rsidRPr="00691219" w:rsidRDefault="00CA7EAA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н/д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E0C3" w14:textId="4A102549" w:rsidR="008915F6" w:rsidRPr="00691219" w:rsidRDefault="00765BDB" w:rsidP="00765BDB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92,5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F3FCD" w14:textId="68733F8D" w:rsidR="008915F6" w:rsidRPr="00691219" w:rsidRDefault="00765BDB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F86B1" w14:textId="13B4822D" w:rsidR="008915F6" w:rsidRPr="00691219" w:rsidRDefault="00765BDB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94,3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23F31CF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97,5</w:t>
            </w:r>
          </w:p>
        </w:tc>
      </w:tr>
      <w:tr w:rsidR="008915F6" w:rsidRPr="00691219" w14:paraId="26E99438" w14:textId="77777777" w:rsidTr="00036DB6">
        <w:trPr>
          <w:trHeight w:val="304"/>
        </w:trPr>
        <w:tc>
          <w:tcPr>
            <w:tcW w:w="4390" w:type="dxa"/>
          </w:tcPr>
          <w:p w14:paraId="2292FEF8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 возрасте 0–1 года,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C2CB5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C19F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BBB2C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8363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3B9E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EFFDD5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8915F6" w:rsidRPr="00691219" w14:paraId="5A1427EA" w14:textId="77777777" w:rsidTr="00036DB6">
        <w:trPr>
          <w:trHeight w:val="304"/>
        </w:trPr>
        <w:tc>
          <w:tcPr>
            <w:tcW w:w="4390" w:type="dxa"/>
          </w:tcPr>
          <w:p w14:paraId="69E7F8E4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- 15–17 лет включительно, %,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426C9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0AC55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0256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6C550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C8E6B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C10583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97,4</w:t>
            </w:r>
          </w:p>
        </w:tc>
      </w:tr>
      <w:tr w:rsidR="008915F6" w:rsidRPr="00691219" w14:paraId="3D86BAB8" w14:textId="77777777" w:rsidTr="00036DB6">
        <w:trPr>
          <w:trHeight w:val="304"/>
        </w:trPr>
        <w:tc>
          <w:tcPr>
            <w:tcW w:w="4390" w:type="dxa"/>
          </w:tcPr>
          <w:p w14:paraId="524C2D39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  <w:t>- юноши,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FCF27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AF725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7F01B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2EEFD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715B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E08AAA1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97,6</w:t>
            </w:r>
          </w:p>
        </w:tc>
      </w:tr>
      <w:tr w:rsidR="008915F6" w:rsidRPr="00691219" w14:paraId="43920403" w14:textId="77777777" w:rsidTr="00036DB6">
        <w:trPr>
          <w:trHeight w:val="304"/>
        </w:trPr>
        <w:tc>
          <w:tcPr>
            <w:tcW w:w="4390" w:type="dxa"/>
          </w:tcPr>
          <w:p w14:paraId="74B5E6ED" w14:textId="77777777" w:rsidR="008915F6" w:rsidRPr="00691219" w:rsidRDefault="008915F6" w:rsidP="00036DB6">
            <w:pPr>
              <w:spacing w:after="0" w:line="300" w:lineRule="atLeast"/>
              <w:jc w:val="righ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  <w:t>- девушки,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91A3F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09803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47C9D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D69F3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68416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B764717" w14:textId="77777777" w:rsidR="008915F6" w:rsidRPr="00691219" w:rsidRDefault="008915F6" w:rsidP="00036DB6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000000"/>
                <w:sz w:val="24"/>
                <w:szCs w:val="24"/>
              </w:rPr>
              <w:t>99,3</w:t>
            </w:r>
          </w:p>
        </w:tc>
      </w:tr>
    </w:tbl>
    <w:p w14:paraId="53B0CBF1" w14:textId="77777777" w:rsidR="008915F6" w:rsidRPr="00691219" w:rsidRDefault="008915F6" w:rsidP="008915F6">
      <w:pPr>
        <w:suppressAutoHyphens/>
        <w:spacing w:after="0" w:line="300" w:lineRule="atLeast"/>
        <w:rPr>
          <w:rFonts w:ascii="Times New Roman" w:eastAsia="DejaVu Sans" w:hAnsi="Times New Roman"/>
          <w:bCs/>
          <w:sz w:val="28"/>
          <w:szCs w:val="28"/>
        </w:rPr>
      </w:pPr>
    </w:p>
    <w:p w14:paraId="408CC91F" w14:textId="51B372E2" w:rsidR="008915F6" w:rsidRPr="00691219" w:rsidRDefault="008915F6" w:rsidP="008915F6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Ежегодно в течении 5 лет полнота охвата детского населения </w:t>
      </w:r>
      <w:r w:rsidR="009A47AC">
        <w:rPr>
          <w:rFonts w:ascii="Times New Roman" w:hAnsi="Times New Roman"/>
          <w:sz w:val="28"/>
          <w:szCs w:val="28"/>
        </w:rPr>
        <w:t xml:space="preserve">в возрасте </w:t>
      </w:r>
      <w:r w:rsidRPr="00691219">
        <w:rPr>
          <w:rFonts w:ascii="Times New Roman" w:hAnsi="Times New Roman"/>
          <w:sz w:val="28"/>
          <w:szCs w:val="28"/>
        </w:rPr>
        <w:t xml:space="preserve">от 0-17лет диспансеризацией и диспансерным наблюдением детей с первые установленными в жизни диагнозами по Республике Тыва идет тенденция к росту. </w:t>
      </w:r>
    </w:p>
    <w:p w14:paraId="740C8BAA" w14:textId="77777777" w:rsidR="008915F6" w:rsidRPr="00691219" w:rsidRDefault="008915F6" w:rsidP="008915F6">
      <w:pPr>
        <w:suppressAutoHyphens/>
        <w:spacing w:after="0" w:line="300" w:lineRule="atLeast"/>
        <w:rPr>
          <w:rFonts w:ascii="Times New Roman" w:eastAsia="DejaVu Sans" w:hAnsi="Times New Roman"/>
          <w:sz w:val="28"/>
          <w:szCs w:val="28"/>
        </w:rPr>
      </w:pPr>
    </w:p>
    <w:p w14:paraId="2056FE0F" w14:textId="73DD706F" w:rsidR="008915F6" w:rsidRPr="00691219" w:rsidRDefault="008915F6" w:rsidP="008915F6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28</w:t>
      </w:r>
    </w:p>
    <w:p w14:paraId="445D3E52" w14:textId="77777777" w:rsidR="008915F6" w:rsidRPr="00691219" w:rsidRDefault="008915F6" w:rsidP="008915F6">
      <w:pPr>
        <w:suppressAutoHyphens/>
        <w:spacing w:after="0" w:line="300" w:lineRule="atLeast"/>
        <w:jc w:val="right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Фактическое число медицинских мобильных комплексов в субъекте РФ и потребность в них (из расчета на 50 тыс. детского населения)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90"/>
        <w:gridCol w:w="3542"/>
        <w:gridCol w:w="3828"/>
      </w:tblGrid>
      <w:tr w:rsidR="008915F6" w:rsidRPr="00691219" w14:paraId="1BB3B5C2" w14:textId="77777777" w:rsidTr="00036DB6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A475" w14:textId="77777777" w:rsidR="008915F6" w:rsidRPr="00691219" w:rsidRDefault="008915F6" w:rsidP="00036DB6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Численность детского населения, человек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0015" w14:textId="77777777" w:rsidR="008915F6" w:rsidRPr="00691219" w:rsidRDefault="008915F6" w:rsidP="00036DB6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Фактическое</w:t>
            </w:r>
            <w:r w:rsidRPr="00691219" w:rsidDel="00B71D32">
              <w:rPr>
                <w:rFonts w:ascii="Times New Roman" w:eastAsia="DejaVu Sans" w:hAnsi="Times New Roman"/>
                <w:b/>
                <w:sz w:val="24"/>
                <w:szCs w:val="24"/>
              </w:rPr>
              <w:t xml:space="preserve"> </w:t>
            </w: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число мобильных комплексов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0ED3" w14:textId="77777777" w:rsidR="008915F6" w:rsidRPr="00691219" w:rsidRDefault="008915F6" w:rsidP="00036DB6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Потребность в мобильном комплексе, число</w:t>
            </w:r>
          </w:p>
        </w:tc>
      </w:tr>
      <w:tr w:rsidR="008915F6" w:rsidRPr="00691219" w14:paraId="6F857B1E" w14:textId="77777777" w:rsidTr="00036DB6"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85C1" w14:textId="77777777" w:rsidR="008915F6" w:rsidRPr="00691219" w:rsidRDefault="008915F6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123036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1262" w14:textId="77777777" w:rsidR="008915F6" w:rsidRPr="00691219" w:rsidRDefault="008915F6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0834" w14:textId="43272723" w:rsidR="008915F6" w:rsidRPr="00691219" w:rsidRDefault="00F14F77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</w:tr>
    </w:tbl>
    <w:p w14:paraId="6ED131FF" w14:textId="77777777" w:rsidR="008915F6" w:rsidRPr="00691219" w:rsidRDefault="008915F6" w:rsidP="008915F6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14D1538D" w14:textId="5CF15412" w:rsidR="008915F6" w:rsidRPr="00691219" w:rsidRDefault="008915F6" w:rsidP="008915F6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29</w:t>
      </w:r>
    </w:p>
    <w:p w14:paraId="3D7F066A" w14:textId="77777777" w:rsidR="008915F6" w:rsidRPr="00691219" w:rsidRDefault="008915F6" w:rsidP="008915F6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Динамика работы передвижных амбулаторных подразделений в субъекте РФ в динамике 2020–2024 гг.</w:t>
      </w:r>
    </w:p>
    <w:tbl>
      <w:tblPr>
        <w:tblW w:w="9776" w:type="dxa"/>
        <w:tblInd w:w="-3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268"/>
        <w:gridCol w:w="704"/>
        <w:gridCol w:w="713"/>
        <w:gridCol w:w="705"/>
        <w:gridCol w:w="712"/>
        <w:gridCol w:w="705"/>
        <w:gridCol w:w="709"/>
        <w:gridCol w:w="850"/>
        <w:gridCol w:w="709"/>
        <w:gridCol w:w="851"/>
        <w:gridCol w:w="850"/>
      </w:tblGrid>
      <w:tr w:rsidR="008915F6" w:rsidRPr="00691219" w14:paraId="63D57BDF" w14:textId="77777777" w:rsidTr="00036DB6">
        <w:trPr>
          <w:trHeight w:val="24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5E135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Выполнено посещений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D79C8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75CB17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D1E9A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BCD7F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57228F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8915F6" w:rsidRPr="00691219" w14:paraId="15CE3C33" w14:textId="77777777" w:rsidTr="00036DB6">
        <w:trPr>
          <w:trHeight w:val="2163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E1580" w14:textId="77777777" w:rsidR="008915F6" w:rsidRPr="00691219" w:rsidRDefault="008915F6" w:rsidP="00036DB6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218B80CE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Детьми 0–17 лет включительно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7FD9263D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Из них сельскими жителями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489CF655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Детьми 0–17 лет включительно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48A3049A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Из них сельскими жителями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30F46D1A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Детьми 0–17 лет включительно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2C0A3A2A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Из них сельскими жителями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1F662E2F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Детьми 0–17 лет включительно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2E067B25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Из них сельскими жителями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49AF0B83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Детьми 0–17 лет включительно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14:paraId="5B598EF5" w14:textId="77777777" w:rsidR="008915F6" w:rsidRPr="00691219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Из них сельскими жителями</w:t>
            </w:r>
          </w:p>
        </w:tc>
      </w:tr>
      <w:tr w:rsidR="008915F6" w:rsidRPr="00691219" w14:paraId="5CF34099" w14:textId="77777777" w:rsidTr="00036DB6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83949" w14:textId="77777777" w:rsidR="008915F6" w:rsidRPr="00691219" w:rsidRDefault="008915F6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Общее число посещений к врачам,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., из них: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A674F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11612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A079C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11612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2B135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5074F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3F5D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8029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98835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8029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B46A6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22FA4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A582F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5BFFF" w14:textId="77777777" w:rsidR="008915F6" w:rsidRPr="00C76E97" w:rsidRDefault="008915F6" w:rsidP="00036DB6">
            <w:pPr>
              <w:suppressAutoHyphens/>
              <w:spacing w:after="0" w:line="300" w:lineRule="atLeast"/>
              <w:ind w:left="75" w:right="75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9206</w:t>
            </w:r>
          </w:p>
        </w:tc>
      </w:tr>
      <w:tr w:rsidR="008915F6" w:rsidRPr="00691219" w14:paraId="4811D16D" w14:textId="77777777" w:rsidTr="00036DB6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218CD" w14:textId="77777777" w:rsidR="008915F6" w:rsidRPr="00691219" w:rsidRDefault="008915F6" w:rsidP="00A256A6">
            <w:pPr>
              <w:tabs>
                <w:tab w:val="left" w:pos="269"/>
                <w:tab w:val="left" w:pos="411"/>
                <w:tab w:val="left" w:pos="836"/>
              </w:tabs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врачебными бригадами, %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E6DE8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B1373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62F7D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8D368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32681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90818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368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EB995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269F0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6E9BD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</w:tr>
      <w:tr w:rsidR="008915F6" w:rsidRPr="00691219" w14:paraId="07C87B40" w14:textId="77777777" w:rsidTr="00036DB6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C0D4C" w14:textId="77777777" w:rsidR="008915F6" w:rsidRPr="00691219" w:rsidRDefault="008915F6" w:rsidP="008F3F79">
            <w:pPr>
              <w:tabs>
                <w:tab w:val="left" w:pos="552"/>
              </w:tabs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мобильными медицинскими бригадами, 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7207B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11612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602E6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11612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00E8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18578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A277B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8029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98030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8029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7780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0169C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9069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01F7D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4B675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hAnsi="Times New Roman"/>
                <w:color w:val="2C2D2E"/>
                <w:sz w:val="20"/>
                <w:szCs w:val="20"/>
              </w:rPr>
              <w:t>9206</w:t>
            </w:r>
          </w:p>
        </w:tc>
      </w:tr>
      <w:tr w:rsidR="008915F6" w:rsidRPr="00691219" w14:paraId="463DAEFC" w14:textId="77777777" w:rsidTr="00036DB6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2D0A70" w14:textId="77777777" w:rsidR="008915F6" w:rsidRPr="00691219" w:rsidRDefault="008915F6" w:rsidP="00C76E97">
            <w:pPr>
              <w:tabs>
                <w:tab w:val="left" w:pos="552"/>
                <w:tab w:val="left" w:pos="694"/>
                <w:tab w:val="left" w:pos="1170"/>
              </w:tabs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мобильными медицинскими комплексами, %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62967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F2F88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F4973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A0D6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40655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3EDDB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8B184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EEF51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FD284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BCE7F" w14:textId="77777777" w:rsidR="008915F6" w:rsidRPr="00C76E97" w:rsidRDefault="008915F6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0"/>
                <w:szCs w:val="20"/>
              </w:rPr>
            </w:pPr>
            <w:r w:rsidRPr="00C76E97">
              <w:rPr>
                <w:rFonts w:ascii="Times New Roman" w:eastAsia="DejaVu Sans" w:hAnsi="Times New Roman"/>
                <w:sz w:val="20"/>
                <w:szCs w:val="20"/>
              </w:rPr>
              <w:t>-</w:t>
            </w:r>
          </w:p>
        </w:tc>
      </w:tr>
    </w:tbl>
    <w:p w14:paraId="476ED303" w14:textId="77777777" w:rsidR="008915F6" w:rsidRPr="00691219" w:rsidRDefault="008915F6" w:rsidP="008915F6">
      <w:pPr>
        <w:suppressAutoHyphens/>
        <w:spacing w:after="0" w:line="300" w:lineRule="atLeast"/>
        <w:rPr>
          <w:rFonts w:ascii="Times New Roman" w:eastAsia="DejaVu Sans" w:hAnsi="Times New Roman"/>
          <w:bCs/>
          <w:sz w:val="28"/>
          <w:szCs w:val="28"/>
        </w:rPr>
      </w:pPr>
    </w:p>
    <w:p w14:paraId="01A1EF4A" w14:textId="77777777" w:rsidR="008915F6" w:rsidRPr="00691219" w:rsidRDefault="008915F6" w:rsidP="008915F6">
      <w:pPr>
        <w:spacing w:after="0"/>
        <w:ind w:firstLine="709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Амбулаторно-поликлиническая помощь детскому населению проживающих в сельской местности оказывается </w:t>
      </w:r>
      <w:r w:rsidRPr="00691219">
        <w:rPr>
          <w:rFonts w:ascii="Times New Roman" w:hAnsi="Times New Roman"/>
          <w:bCs/>
          <w:sz w:val="28"/>
          <w:szCs w:val="28"/>
        </w:rPr>
        <w:t xml:space="preserve">в детских поликлинических отделениях при ЦКБ и ММЦ – 17. </w:t>
      </w:r>
      <w:r w:rsidRPr="00691219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Всего за 2024 г. прошли профилактический медицинский осмотр прошли 67102 детей, что составляет 107,9 % от годового плана, по сравнению с 2023 г. отмечается увеличение на 5,3 %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691219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АППГ – 63695 или 103,2%, 2022 г. – 61284 или 109,7%).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За 2024 г. оплачено 65222 или 105 % случаев от годового плана (</w:t>
      </w:r>
      <w:r w:rsidRPr="0069121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АППГ-61418 случаев или 99,5 %).</w:t>
      </w:r>
    </w:p>
    <w:p w14:paraId="3C658B27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iCs/>
          <w:sz w:val="24"/>
          <w:szCs w:val="24"/>
          <w:shd w:val="clear" w:color="auto" w:fill="FFFFFF"/>
          <w:lang w:eastAsia="en-US"/>
        </w:rPr>
      </w:pPr>
      <w:r w:rsidRPr="00691219">
        <w:rPr>
          <w:rFonts w:ascii="Times New Roman" w:eastAsiaTheme="minorHAnsi" w:hAnsi="Times New Roman"/>
          <w:sz w:val="28"/>
          <w:szCs w:val="28"/>
          <w:shd w:val="clear" w:color="auto" w:fill="FFFFFF"/>
          <w:lang w:eastAsia="en-US"/>
        </w:rPr>
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патронажную семью: по данным</w:t>
      </w:r>
      <w:r w:rsidRPr="00691219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 медицинских организаций прошли диспансеризацию 2510 детей, исполнение годового плана составило 100,4 % </w:t>
      </w:r>
      <w:r w:rsidRPr="00691219">
        <w:rPr>
          <w:rFonts w:ascii="Times New Roman" w:eastAsiaTheme="minorHAnsi" w:hAnsi="Times New Roman"/>
          <w:bCs/>
          <w:i/>
          <w:iCs/>
          <w:sz w:val="28"/>
          <w:szCs w:val="28"/>
          <w:shd w:val="clear" w:color="auto" w:fill="FFFFFF"/>
          <w:lang w:eastAsia="en-US"/>
        </w:rPr>
        <w:t>(годовой план 2501 детей)</w:t>
      </w:r>
      <w:r w:rsidRPr="00691219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, по сравнению с АППГ отмечается увеличение на 2,6%, </w:t>
      </w:r>
      <w:r w:rsidRPr="00691219">
        <w:rPr>
          <w:rFonts w:ascii="Times New Roman" w:eastAsiaTheme="minorHAnsi" w:hAnsi="Times New Roman"/>
          <w:bCs/>
          <w:i/>
          <w:iCs/>
          <w:sz w:val="24"/>
          <w:szCs w:val="24"/>
          <w:shd w:val="clear" w:color="auto" w:fill="FFFFFF"/>
          <w:lang w:eastAsia="en-US"/>
        </w:rPr>
        <w:t>(АППГ – 2445 или 101,8%; 2022 г. – 2548 или 87,1%).</w:t>
      </w:r>
      <w:r w:rsidRPr="00691219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 За 12 месяцев 2024 г. оплачено 2391 случаев или 96 % от годового плана </w:t>
      </w:r>
      <w:r w:rsidRPr="00691219">
        <w:rPr>
          <w:rFonts w:ascii="Times New Roman" w:eastAsiaTheme="minorHAnsi" w:hAnsi="Times New Roman"/>
          <w:bCs/>
          <w:i/>
          <w:iCs/>
          <w:sz w:val="24"/>
          <w:szCs w:val="24"/>
          <w:shd w:val="clear" w:color="auto" w:fill="FFFFFF"/>
          <w:lang w:eastAsia="en-US"/>
        </w:rPr>
        <w:t>(АППГ 2387 случаев или 99,4 %).</w:t>
      </w:r>
    </w:p>
    <w:p w14:paraId="1E982386" w14:textId="77777777" w:rsidR="008915F6" w:rsidRPr="00691219" w:rsidRDefault="008915F6" w:rsidP="008915F6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Диспансеризация пребывающих в стационарных учреждениях детей-сирот и детей, находящихся в трудной жизненной ситуации: всего осмотрено 2011 детей, что составляет 102% от годового плана 1972 </w:t>
      </w:r>
      <w:r w:rsidRPr="00691219">
        <w:rPr>
          <w:rFonts w:ascii="Times New Roman" w:eastAsiaTheme="minorHAnsi" w:hAnsi="Times New Roman"/>
          <w:bCs/>
          <w:i/>
          <w:iCs/>
          <w:sz w:val="24"/>
          <w:szCs w:val="24"/>
          <w:shd w:val="clear" w:color="auto" w:fill="FFFFFF"/>
          <w:lang w:eastAsia="en-US"/>
        </w:rPr>
        <w:t>(АППГ 1808 детей, что составляет 101,7 %),</w:t>
      </w:r>
      <w:r w:rsidRPr="00691219">
        <w:rPr>
          <w:rFonts w:ascii="Times New Roman" w:eastAsiaTheme="minorHAnsi" w:hAnsi="Times New Roman"/>
          <w:bCs/>
          <w:sz w:val="28"/>
          <w:szCs w:val="28"/>
          <w:shd w:val="clear" w:color="auto" w:fill="FFFFFF"/>
          <w:lang w:eastAsia="en-US"/>
        </w:rPr>
        <w:t xml:space="preserve"> за 2024 г. оплачено 1942 случаев или 98 % </w:t>
      </w:r>
      <w:r w:rsidRPr="00691219">
        <w:rPr>
          <w:rFonts w:ascii="Times New Roman" w:eastAsiaTheme="minorHAnsi" w:hAnsi="Times New Roman"/>
          <w:bCs/>
          <w:i/>
          <w:iCs/>
          <w:sz w:val="24"/>
          <w:szCs w:val="24"/>
          <w:shd w:val="clear" w:color="auto" w:fill="FFFFFF"/>
          <w:lang w:eastAsia="en-US"/>
        </w:rPr>
        <w:t>(за АППГ 1770 случаев или 99,6 % от годового плана).</w:t>
      </w:r>
    </w:p>
    <w:p w14:paraId="4D978E24" w14:textId="7C16143D" w:rsidR="008915F6" w:rsidRDefault="008915F6" w:rsidP="008915F6">
      <w:pPr>
        <w:suppressAutoHyphens/>
        <w:spacing w:after="0" w:line="300" w:lineRule="atLeast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bCs/>
          <w:sz w:val="28"/>
          <w:szCs w:val="28"/>
        </w:rPr>
        <w:t xml:space="preserve">Для оказания специализированной помощи в сельской местности и в отдаленных районах реализуется губернаторский проект «Путь к здоровому ребенку», </w:t>
      </w:r>
      <w:r w:rsidRPr="00691219">
        <w:rPr>
          <w:rFonts w:ascii="Times New Roman" w:hAnsi="Times New Roman"/>
          <w:bCs/>
          <w:sz w:val="28"/>
          <w:szCs w:val="28"/>
          <w:shd w:val="clear" w:color="auto" w:fill="FFFFFF"/>
        </w:rPr>
        <w:t>в рамках которого организуются выездные обследования с узкими специалистами. В связи с чем, данная работа оценивается эффективной по доступности медицинской помощи в сельской местности, что отражено в выполнении профилактических медицинских осмотров и диспансеризации детского населения.</w:t>
      </w:r>
    </w:p>
    <w:p w14:paraId="76135A93" w14:textId="77777777" w:rsidR="00C76E97" w:rsidRPr="00691219" w:rsidRDefault="00C76E97" w:rsidP="008915F6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563A87F0" w14:textId="05430DCA" w:rsidR="0058025F" w:rsidRPr="00691219" w:rsidRDefault="0058025F" w:rsidP="00C3762D">
      <w:pPr>
        <w:pStyle w:val="af2"/>
        <w:keepNext/>
        <w:numPr>
          <w:ilvl w:val="0"/>
          <w:numId w:val="8"/>
        </w:numPr>
        <w:suppressAutoHyphens/>
        <w:spacing w:line="300" w:lineRule="atLeast"/>
        <w:ind w:left="284"/>
        <w:jc w:val="center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Анализ мер, направленных на охрану материнства, сбережения здоровья детей и подростков, в том числе и репродуктивного здоровья, повышение рождаемости</w:t>
      </w:r>
      <w:bookmarkEnd w:id="18"/>
    </w:p>
    <w:p w14:paraId="1506C949" w14:textId="77777777" w:rsidR="0058025F" w:rsidRPr="00691219" w:rsidRDefault="0058025F" w:rsidP="0002626F">
      <w:pPr>
        <w:pStyle w:val="af2"/>
        <w:keepNext/>
        <w:suppressAutoHyphens/>
        <w:spacing w:line="300" w:lineRule="atLeast"/>
        <w:ind w:left="284"/>
        <w:jc w:val="center"/>
        <w:outlineLvl w:val="0"/>
        <w:rPr>
          <w:rFonts w:eastAsia="DejaVu Sans"/>
          <w:b/>
          <w:bCs/>
          <w:kern w:val="2"/>
          <w:sz w:val="28"/>
          <w:szCs w:val="28"/>
        </w:rPr>
      </w:pPr>
    </w:p>
    <w:p w14:paraId="54FFB878" w14:textId="4EE4D26D" w:rsidR="0058025F" w:rsidRPr="00691219" w:rsidRDefault="0058025F" w:rsidP="00C3762D">
      <w:pPr>
        <w:pStyle w:val="af2"/>
        <w:numPr>
          <w:ilvl w:val="1"/>
          <w:numId w:val="8"/>
        </w:numPr>
        <w:ind w:left="709"/>
        <w:jc w:val="center"/>
        <w:rPr>
          <w:i/>
          <w:sz w:val="28"/>
          <w:szCs w:val="28"/>
        </w:rPr>
      </w:pPr>
      <w:bookmarkStart w:id="31" w:name="_Toc204186443"/>
      <w:bookmarkStart w:id="32" w:name="_Toc204186444"/>
      <w:bookmarkEnd w:id="31"/>
      <w:r w:rsidRPr="00691219">
        <w:rPr>
          <w:rFonts w:eastAsia="DejaVu Sans"/>
          <w:b/>
          <w:kern w:val="2"/>
          <w:sz w:val="28"/>
          <w:szCs w:val="28"/>
        </w:rPr>
        <w:t>Анализ показателей заболеваемости граждан 15–17 лет, охвата и результатов профилактического осмотра несовершеннолетних с целью оценки репродуктивного здоровья</w:t>
      </w:r>
      <w:bookmarkEnd w:id="32"/>
    </w:p>
    <w:p w14:paraId="1A8D4565" w14:textId="7B2957B1" w:rsidR="0058025F" w:rsidRPr="00691219" w:rsidRDefault="0058025F" w:rsidP="0058025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91219">
        <w:rPr>
          <w:rFonts w:ascii="Times New Roman" w:hAnsi="Times New Roman"/>
          <w:i/>
          <w:sz w:val="28"/>
          <w:szCs w:val="28"/>
        </w:rPr>
        <w:t>Структура первичной заболеваемости детей 15-17 лет включительно в Республике Тыва в динамике за 2020-2024 гг.</w:t>
      </w:r>
    </w:p>
    <w:p w14:paraId="38AC00CB" w14:textId="20155C6E" w:rsidR="0058025F" w:rsidRPr="00691219" w:rsidRDefault="0058025F" w:rsidP="0058025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91219">
        <w:rPr>
          <w:rFonts w:ascii="Times New Roman" w:hAnsi="Times New Roman"/>
          <w:i/>
          <w:sz w:val="28"/>
          <w:szCs w:val="28"/>
        </w:rPr>
        <w:t>(на 100 000 населения)</w:t>
      </w:r>
    </w:p>
    <w:p w14:paraId="6E87A999" w14:textId="7441FDA1" w:rsidR="00CC771C" w:rsidRPr="00691219" w:rsidRDefault="00CC771C" w:rsidP="00CC771C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Таблица 29.1</w:t>
      </w:r>
    </w:p>
    <w:p w14:paraId="39A74210" w14:textId="77777777" w:rsidR="0058025F" w:rsidRPr="00691219" w:rsidRDefault="0058025F" w:rsidP="0058025F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1230"/>
        <w:gridCol w:w="1208"/>
        <w:gridCol w:w="1291"/>
        <w:gridCol w:w="1144"/>
        <w:gridCol w:w="1116"/>
      </w:tblGrid>
      <w:tr w:rsidR="00B628D0" w:rsidRPr="00691219" w14:paraId="21EEE013" w14:textId="77777777" w:rsidTr="00C76E97">
        <w:trPr>
          <w:jc w:val="center"/>
        </w:trPr>
        <w:tc>
          <w:tcPr>
            <w:tcW w:w="3775" w:type="dxa"/>
          </w:tcPr>
          <w:p w14:paraId="609E433E" w14:textId="77777777" w:rsidR="00B628D0" w:rsidRPr="00691219" w:rsidRDefault="00B628D0" w:rsidP="006A64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Заболевание/состояние (группа заболеваний),</w:t>
            </w:r>
          </w:p>
          <w:p w14:paraId="32867CCA" w14:textId="77777777" w:rsidR="00B628D0" w:rsidRPr="00691219" w:rsidRDefault="00B628D0" w:rsidP="006A6464">
            <w:pPr>
              <w:jc w:val="center"/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Код МКБ - 10</w:t>
            </w:r>
          </w:p>
        </w:tc>
        <w:tc>
          <w:tcPr>
            <w:tcW w:w="1230" w:type="dxa"/>
            <w:vAlign w:val="center"/>
          </w:tcPr>
          <w:p w14:paraId="6C6E0DFF" w14:textId="77777777" w:rsidR="00B628D0" w:rsidRPr="00691219" w:rsidRDefault="00B628D0" w:rsidP="006A6464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08" w:type="dxa"/>
            <w:vAlign w:val="center"/>
          </w:tcPr>
          <w:p w14:paraId="551BEDD1" w14:textId="77777777" w:rsidR="00B628D0" w:rsidRPr="00691219" w:rsidRDefault="00B628D0" w:rsidP="006A6464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1291" w:type="dxa"/>
            <w:vAlign w:val="center"/>
          </w:tcPr>
          <w:p w14:paraId="2B7F4045" w14:textId="77777777" w:rsidR="00B628D0" w:rsidRPr="00691219" w:rsidRDefault="00B628D0" w:rsidP="006A6464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144" w:type="dxa"/>
            <w:vAlign w:val="center"/>
          </w:tcPr>
          <w:p w14:paraId="4BD16CA2" w14:textId="77777777" w:rsidR="00B628D0" w:rsidRPr="00691219" w:rsidRDefault="00B628D0" w:rsidP="006A6464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116" w:type="dxa"/>
            <w:vAlign w:val="center"/>
          </w:tcPr>
          <w:p w14:paraId="3C416D53" w14:textId="77777777" w:rsidR="00B628D0" w:rsidRPr="00691219" w:rsidRDefault="00B628D0" w:rsidP="006A6464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</w:tr>
      <w:tr w:rsidR="00B628D0" w:rsidRPr="00691219" w14:paraId="7A395070" w14:textId="77777777" w:rsidTr="00C76E97">
        <w:trPr>
          <w:jc w:val="center"/>
        </w:trPr>
        <w:tc>
          <w:tcPr>
            <w:tcW w:w="3775" w:type="dxa"/>
          </w:tcPr>
          <w:p w14:paraId="6416F61E" w14:textId="77777777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Всего заболеваний: А00- Т98</w:t>
            </w:r>
          </w:p>
        </w:tc>
        <w:tc>
          <w:tcPr>
            <w:tcW w:w="1230" w:type="dxa"/>
            <w:vAlign w:val="center"/>
          </w:tcPr>
          <w:p w14:paraId="5FECC619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115285,3</w:t>
            </w:r>
          </w:p>
        </w:tc>
        <w:tc>
          <w:tcPr>
            <w:tcW w:w="1208" w:type="dxa"/>
            <w:vAlign w:val="center"/>
          </w:tcPr>
          <w:p w14:paraId="197887D3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109534,9</w:t>
            </w:r>
          </w:p>
        </w:tc>
        <w:tc>
          <w:tcPr>
            <w:tcW w:w="1291" w:type="dxa"/>
            <w:vAlign w:val="center"/>
          </w:tcPr>
          <w:p w14:paraId="3FFF5BDB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132817,5</w:t>
            </w:r>
          </w:p>
        </w:tc>
        <w:tc>
          <w:tcPr>
            <w:tcW w:w="1144" w:type="dxa"/>
            <w:vAlign w:val="center"/>
          </w:tcPr>
          <w:p w14:paraId="4273AEDC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112749,4</w:t>
            </w:r>
          </w:p>
        </w:tc>
        <w:tc>
          <w:tcPr>
            <w:tcW w:w="1116" w:type="dxa"/>
            <w:vAlign w:val="center"/>
          </w:tcPr>
          <w:p w14:paraId="6B0800A4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107254,6</w:t>
            </w:r>
          </w:p>
        </w:tc>
      </w:tr>
      <w:tr w:rsidR="00B628D0" w:rsidRPr="00691219" w14:paraId="658CF157" w14:textId="77777777" w:rsidTr="00C76E97">
        <w:trPr>
          <w:jc w:val="center"/>
        </w:trPr>
        <w:tc>
          <w:tcPr>
            <w:tcW w:w="3775" w:type="dxa"/>
          </w:tcPr>
          <w:p w14:paraId="03CFD705" w14:textId="77777777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 том числе, некоторые инфекционные и паразитарные болезни: А00-В99</w:t>
            </w:r>
          </w:p>
        </w:tc>
        <w:tc>
          <w:tcPr>
            <w:tcW w:w="1230" w:type="dxa"/>
            <w:vAlign w:val="center"/>
          </w:tcPr>
          <w:p w14:paraId="577897E2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7566,6</w:t>
            </w:r>
          </w:p>
        </w:tc>
        <w:tc>
          <w:tcPr>
            <w:tcW w:w="1208" w:type="dxa"/>
            <w:vAlign w:val="center"/>
          </w:tcPr>
          <w:p w14:paraId="4867945D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7234,7</w:t>
            </w:r>
          </w:p>
        </w:tc>
        <w:tc>
          <w:tcPr>
            <w:tcW w:w="1291" w:type="dxa"/>
            <w:vAlign w:val="center"/>
          </w:tcPr>
          <w:p w14:paraId="48B396C4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8533,8</w:t>
            </w:r>
          </w:p>
        </w:tc>
        <w:tc>
          <w:tcPr>
            <w:tcW w:w="1144" w:type="dxa"/>
            <w:vAlign w:val="center"/>
          </w:tcPr>
          <w:p w14:paraId="2CABB505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8690,2</w:t>
            </w:r>
          </w:p>
        </w:tc>
        <w:tc>
          <w:tcPr>
            <w:tcW w:w="1116" w:type="dxa"/>
            <w:vAlign w:val="center"/>
          </w:tcPr>
          <w:p w14:paraId="524C5629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7795,3</w:t>
            </w:r>
          </w:p>
        </w:tc>
      </w:tr>
      <w:tr w:rsidR="00B628D0" w:rsidRPr="00691219" w14:paraId="22B7F8B0" w14:textId="77777777" w:rsidTr="00C76E97">
        <w:trPr>
          <w:jc w:val="center"/>
        </w:trPr>
        <w:tc>
          <w:tcPr>
            <w:tcW w:w="3775" w:type="dxa"/>
          </w:tcPr>
          <w:p w14:paraId="6B1374B7" w14:textId="77777777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Новообразования: С00-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D48</w:t>
            </w:r>
          </w:p>
        </w:tc>
        <w:tc>
          <w:tcPr>
            <w:tcW w:w="1230" w:type="dxa"/>
            <w:vAlign w:val="center"/>
          </w:tcPr>
          <w:p w14:paraId="64716FB6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1208" w:type="dxa"/>
            <w:vAlign w:val="center"/>
          </w:tcPr>
          <w:p w14:paraId="6ED79439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291" w:type="dxa"/>
            <w:vAlign w:val="center"/>
          </w:tcPr>
          <w:p w14:paraId="5F5E3941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144" w:type="dxa"/>
            <w:vAlign w:val="center"/>
          </w:tcPr>
          <w:p w14:paraId="3CC757D8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116" w:type="dxa"/>
            <w:vAlign w:val="center"/>
          </w:tcPr>
          <w:p w14:paraId="4681BC28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</w:tr>
      <w:tr w:rsidR="00B628D0" w:rsidRPr="00691219" w14:paraId="2264846B" w14:textId="77777777" w:rsidTr="00C76E97">
        <w:trPr>
          <w:jc w:val="center"/>
        </w:trPr>
        <w:tc>
          <w:tcPr>
            <w:tcW w:w="3775" w:type="dxa"/>
          </w:tcPr>
          <w:p w14:paraId="06CC457E" w14:textId="6A732951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крови и кроветворных органов: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50-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30" w:type="dxa"/>
            <w:vAlign w:val="center"/>
          </w:tcPr>
          <w:p w14:paraId="6592A62C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1133,4</w:t>
            </w:r>
          </w:p>
        </w:tc>
        <w:tc>
          <w:tcPr>
            <w:tcW w:w="1208" w:type="dxa"/>
            <w:vAlign w:val="center"/>
          </w:tcPr>
          <w:p w14:paraId="45FDD70D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1323,3</w:t>
            </w:r>
          </w:p>
        </w:tc>
        <w:tc>
          <w:tcPr>
            <w:tcW w:w="1291" w:type="dxa"/>
            <w:vAlign w:val="center"/>
          </w:tcPr>
          <w:p w14:paraId="362FEB3C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3667,1</w:t>
            </w:r>
          </w:p>
        </w:tc>
        <w:tc>
          <w:tcPr>
            <w:tcW w:w="1144" w:type="dxa"/>
            <w:vAlign w:val="center"/>
          </w:tcPr>
          <w:p w14:paraId="67602AA5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3218,8</w:t>
            </w:r>
          </w:p>
        </w:tc>
        <w:tc>
          <w:tcPr>
            <w:tcW w:w="1116" w:type="dxa"/>
            <w:vAlign w:val="center"/>
          </w:tcPr>
          <w:p w14:paraId="6F50F194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2897,6</w:t>
            </w:r>
          </w:p>
        </w:tc>
      </w:tr>
      <w:tr w:rsidR="00B628D0" w:rsidRPr="00691219" w14:paraId="1B8063AF" w14:textId="77777777" w:rsidTr="00C76E97">
        <w:trPr>
          <w:jc w:val="center"/>
        </w:trPr>
        <w:tc>
          <w:tcPr>
            <w:tcW w:w="3775" w:type="dxa"/>
          </w:tcPr>
          <w:p w14:paraId="0538C39B" w14:textId="77777777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lastRenderedPageBreak/>
              <w:t>Болезни эндокринной системы, расстройства питания и нарушение обмена веществ: Е00-Е89</w:t>
            </w:r>
          </w:p>
        </w:tc>
        <w:tc>
          <w:tcPr>
            <w:tcW w:w="1230" w:type="dxa"/>
            <w:vAlign w:val="center"/>
          </w:tcPr>
          <w:p w14:paraId="6DB4D6C4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6369,9</w:t>
            </w:r>
          </w:p>
        </w:tc>
        <w:tc>
          <w:tcPr>
            <w:tcW w:w="1208" w:type="dxa"/>
            <w:vAlign w:val="center"/>
          </w:tcPr>
          <w:p w14:paraId="4DA005A7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6808,1</w:t>
            </w:r>
          </w:p>
        </w:tc>
        <w:tc>
          <w:tcPr>
            <w:tcW w:w="1291" w:type="dxa"/>
            <w:vAlign w:val="center"/>
          </w:tcPr>
          <w:p w14:paraId="0F05B99A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12070,4</w:t>
            </w:r>
          </w:p>
        </w:tc>
        <w:tc>
          <w:tcPr>
            <w:tcW w:w="1144" w:type="dxa"/>
            <w:vAlign w:val="center"/>
          </w:tcPr>
          <w:p w14:paraId="69AE0BEE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8387,2</w:t>
            </w:r>
          </w:p>
        </w:tc>
        <w:tc>
          <w:tcPr>
            <w:tcW w:w="1116" w:type="dxa"/>
            <w:vAlign w:val="center"/>
          </w:tcPr>
          <w:p w14:paraId="550C9223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10446,2</w:t>
            </w:r>
          </w:p>
        </w:tc>
      </w:tr>
      <w:tr w:rsidR="00B628D0" w:rsidRPr="00691219" w14:paraId="74F4F5D0" w14:textId="77777777" w:rsidTr="00C76E97">
        <w:trPr>
          <w:jc w:val="center"/>
        </w:trPr>
        <w:tc>
          <w:tcPr>
            <w:tcW w:w="3775" w:type="dxa"/>
          </w:tcPr>
          <w:p w14:paraId="277CFC41" w14:textId="5F05010F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Психические расстройства и расстройства поведения: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 xml:space="preserve">01.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03-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0" w:type="dxa"/>
            <w:vAlign w:val="center"/>
          </w:tcPr>
          <w:p w14:paraId="00E60EA0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417,9</w:t>
            </w:r>
          </w:p>
        </w:tc>
        <w:tc>
          <w:tcPr>
            <w:tcW w:w="1208" w:type="dxa"/>
            <w:vAlign w:val="center"/>
          </w:tcPr>
          <w:p w14:paraId="14CBCEC5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259,7</w:t>
            </w:r>
          </w:p>
        </w:tc>
        <w:tc>
          <w:tcPr>
            <w:tcW w:w="1291" w:type="dxa"/>
            <w:vAlign w:val="center"/>
          </w:tcPr>
          <w:p w14:paraId="69C80959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372,9</w:t>
            </w:r>
          </w:p>
        </w:tc>
        <w:tc>
          <w:tcPr>
            <w:tcW w:w="1144" w:type="dxa"/>
            <w:vAlign w:val="center"/>
          </w:tcPr>
          <w:p w14:paraId="3A1B8000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16" w:type="dxa"/>
            <w:vAlign w:val="center"/>
          </w:tcPr>
          <w:p w14:paraId="4C0A47EE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503,9</w:t>
            </w:r>
          </w:p>
        </w:tc>
      </w:tr>
      <w:tr w:rsidR="00B628D0" w:rsidRPr="00691219" w14:paraId="1D4956CD" w14:textId="77777777" w:rsidTr="00C76E97">
        <w:trPr>
          <w:jc w:val="center"/>
        </w:trPr>
        <w:tc>
          <w:tcPr>
            <w:tcW w:w="3775" w:type="dxa"/>
          </w:tcPr>
          <w:p w14:paraId="74871456" w14:textId="5E068738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нервной системы: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0" w:type="dxa"/>
            <w:vAlign w:val="center"/>
          </w:tcPr>
          <w:p w14:paraId="7D24171B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1696,9</w:t>
            </w:r>
          </w:p>
        </w:tc>
        <w:tc>
          <w:tcPr>
            <w:tcW w:w="1208" w:type="dxa"/>
            <w:vAlign w:val="center"/>
          </w:tcPr>
          <w:p w14:paraId="6C976E5A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1292,4</w:t>
            </w:r>
          </w:p>
        </w:tc>
        <w:tc>
          <w:tcPr>
            <w:tcW w:w="1291" w:type="dxa"/>
            <w:vAlign w:val="center"/>
          </w:tcPr>
          <w:p w14:paraId="0871632B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1373,6</w:t>
            </w:r>
          </w:p>
        </w:tc>
        <w:tc>
          <w:tcPr>
            <w:tcW w:w="1144" w:type="dxa"/>
            <w:vAlign w:val="center"/>
          </w:tcPr>
          <w:p w14:paraId="00F60E77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1132,0</w:t>
            </w:r>
          </w:p>
        </w:tc>
        <w:tc>
          <w:tcPr>
            <w:tcW w:w="1116" w:type="dxa"/>
            <w:vAlign w:val="center"/>
          </w:tcPr>
          <w:p w14:paraId="7A95944A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1370,1</w:t>
            </w:r>
          </w:p>
        </w:tc>
      </w:tr>
      <w:tr w:rsidR="00B628D0" w:rsidRPr="00691219" w14:paraId="3F7D0E86" w14:textId="77777777" w:rsidTr="00C76E97">
        <w:trPr>
          <w:jc w:val="center"/>
        </w:trPr>
        <w:tc>
          <w:tcPr>
            <w:tcW w:w="3775" w:type="dxa"/>
          </w:tcPr>
          <w:p w14:paraId="2193BCE8" w14:textId="3B7E6954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глаза и его придаточного аппарата: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30" w:type="dxa"/>
            <w:vAlign w:val="center"/>
          </w:tcPr>
          <w:p w14:paraId="3BC2E03B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3979,1</w:t>
            </w:r>
          </w:p>
        </w:tc>
        <w:tc>
          <w:tcPr>
            <w:tcW w:w="1208" w:type="dxa"/>
            <w:vAlign w:val="center"/>
          </w:tcPr>
          <w:p w14:paraId="3E210A01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4377,9</w:t>
            </w:r>
          </w:p>
        </w:tc>
        <w:tc>
          <w:tcPr>
            <w:tcW w:w="1291" w:type="dxa"/>
            <w:vAlign w:val="center"/>
          </w:tcPr>
          <w:p w14:paraId="1489A8A6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9826,6</w:t>
            </w:r>
          </w:p>
        </w:tc>
        <w:tc>
          <w:tcPr>
            <w:tcW w:w="1144" w:type="dxa"/>
            <w:vAlign w:val="center"/>
          </w:tcPr>
          <w:p w14:paraId="0017AB72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8541,5</w:t>
            </w:r>
          </w:p>
        </w:tc>
        <w:tc>
          <w:tcPr>
            <w:tcW w:w="1116" w:type="dxa"/>
            <w:vAlign w:val="center"/>
          </w:tcPr>
          <w:p w14:paraId="2718DE4D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8251,9</w:t>
            </w:r>
          </w:p>
        </w:tc>
      </w:tr>
      <w:tr w:rsidR="00B628D0" w:rsidRPr="00691219" w14:paraId="287342D1" w14:textId="77777777" w:rsidTr="00C76E97">
        <w:trPr>
          <w:jc w:val="center"/>
        </w:trPr>
        <w:tc>
          <w:tcPr>
            <w:tcW w:w="3775" w:type="dxa"/>
          </w:tcPr>
          <w:p w14:paraId="3BA2F190" w14:textId="77777777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уха и сосцевидного отростка: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60-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30" w:type="dxa"/>
            <w:vAlign w:val="center"/>
          </w:tcPr>
          <w:p w14:paraId="751A0257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2843,0</w:t>
            </w:r>
          </w:p>
        </w:tc>
        <w:tc>
          <w:tcPr>
            <w:tcW w:w="1208" w:type="dxa"/>
            <w:vAlign w:val="center"/>
          </w:tcPr>
          <w:p w14:paraId="01D8CC6E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3128,9</w:t>
            </w:r>
          </w:p>
        </w:tc>
        <w:tc>
          <w:tcPr>
            <w:tcW w:w="1291" w:type="dxa"/>
            <w:vAlign w:val="center"/>
          </w:tcPr>
          <w:p w14:paraId="75273F25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5854,9</w:t>
            </w:r>
          </w:p>
        </w:tc>
        <w:tc>
          <w:tcPr>
            <w:tcW w:w="1144" w:type="dxa"/>
            <w:vAlign w:val="center"/>
          </w:tcPr>
          <w:p w14:paraId="7DAE6E91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5282,7</w:t>
            </w:r>
          </w:p>
        </w:tc>
        <w:tc>
          <w:tcPr>
            <w:tcW w:w="1116" w:type="dxa"/>
            <w:vAlign w:val="center"/>
          </w:tcPr>
          <w:p w14:paraId="27D4B8D3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5879,3</w:t>
            </w:r>
          </w:p>
        </w:tc>
      </w:tr>
      <w:tr w:rsidR="00B628D0" w:rsidRPr="00691219" w14:paraId="527C113F" w14:textId="77777777" w:rsidTr="00C76E97">
        <w:trPr>
          <w:jc w:val="center"/>
        </w:trPr>
        <w:tc>
          <w:tcPr>
            <w:tcW w:w="3775" w:type="dxa"/>
          </w:tcPr>
          <w:p w14:paraId="68D71760" w14:textId="7B9B8A43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системы кровообращения: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0" w:type="dxa"/>
            <w:vAlign w:val="center"/>
          </w:tcPr>
          <w:p w14:paraId="1EA8BAB5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158,3</w:t>
            </w:r>
          </w:p>
        </w:tc>
        <w:tc>
          <w:tcPr>
            <w:tcW w:w="1208" w:type="dxa"/>
            <w:vAlign w:val="center"/>
          </w:tcPr>
          <w:p w14:paraId="4A0F7CC2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185,5</w:t>
            </w:r>
          </w:p>
        </w:tc>
        <w:tc>
          <w:tcPr>
            <w:tcW w:w="1291" w:type="dxa"/>
            <w:vAlign w:val="center"/>
          </w:tcPr>
          <w:p w14:paraId="4F31F17F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354,3</w:t>
            </w:r>
          </w:p>
        </w:tc>
        <w:tc>
          <w:tcPr>
            <w:tcW w:w="1144" w:type="dxa"/>
            <w:vAlign w:val="center"/>
          </w:tcPr>
          <w:p w14:paraId="4A0A78DE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116" w:type="dxa"/>
            <w:vAlign w:val="center"/>
          </w:tcPr>
          <w:p w14:paraId="0ECBAD6D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215,2</w:t>
            </w:r>
          </w:p>
        </w:tc>
      </w:tr>
      <w:tr w:rsidR="00B628D0" w:rsidRPr="00691219" w14:paraId="0B293F2E" w14:textId="77777777" w:rsidTr="00C76E97">
        <w:trPr>
          <w:jc w:val="center"/>
        </w:trPr>
        <w:tc>
          <w:tcPr>
            <w:tcW w:w="3775" w:type="dxa"/>
          </w:tcPr>
          <w:p w14:paraId="7CAE8B81" w14:textId="191428E0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органов дыхания: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0" w:type="dxa"/>
            <w:vAlign w:val="center"/>
          </w:tcPr>
          <w:p w14:paraId="4F2ACA19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61748,9</w:t>
            </w:r>
          </w:p>
        </w:tc>
        <w:tc>
          <w:tcPr>
            <w:tcW w:w="1208" w:type="dxa"/>
            <w:vAlign w:val="center"/>
          </w:tcPr>
          <w:p w14:paraId="37981333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52714,6</w:t>
            </w:r>
          </w:p>
        </w:tc>
        <w:tc>
          <w:tcPr>
            <w:tcW w:w="1291" w:type="dxa"/>
            <w:vAlign w:val="center"/>
          </w:tcPr>
          <w:p w14:paraId="60255781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44850,5</w:t>
            </w:r>
          </w:p>
        </w:tc>
        <w:tc>
          <w:tcPr>
            <w:tcW w:w="1144" w:type="dxa"/>
            <w:vAlign w:val="center"/>
          </w:tcPr>
          <w:p w14:paraId="139AD0C0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50191,5</w:t>
            </w:r>
          </w:p>
        </w:tc>
        <w:tc>
          <w:tcPr>
            <w:tcW w:w="1116" w:type="dxa"/>
            <w:vAlign w:val="center"/>
          </w:tcPr>
          <w:p w14:paraId="354703E8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43475,1</w:t>
            </w:r>
          </w:p>
        </w:tc>
      </w:tr>
      <w:tr w:rsidR="00B628D0" w:rsidRPr="00691219" w14:paraId="5E788872" w14:textId="77777777" w:rsidTr="00C76E97">
        <w:trPr>
          <w:jc w:val="center"/>
        </w:trPr>
        <w:tc>
          <w:tcPr>
            <w:tcW w:w="3775" w:type="dxa"/>
          </w:tcPr>
          <w:p w14:paraId="48697B56" w14:textId="3570C8A8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Болезни органов пищеварения: К00-К92</w:t>
            </w:r>
          </w:p>
        </w:tc>
        <w:tc>
          <w:tcPr>
            <w:tcW w:w="1230" w:type="dxa"/>
            <w:vAlign w:val="center"/>
          </w:tcPr>
          <w:p w14:paraId="11AD7D5B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2241,5</w:t>
            </w:r>
          </w:p>
        </w:tc>
        <w:tc>
          <w:tcPr>
            <w:tcW w:w="1208" w:type="dxa"/>
            <w:vAlign w:val="center"/>
          </w:tcPr>
          <w:p w14:paraId="47AEC574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2504,3</w:t>
            </w:r>
          </w:p>
        </w:tc>
        <w:tc>
          <w:tcPr>
            <w:tcW w:w="1291" w:type="dxa"/>
            <w:vAlign w:val="center"/>
          </w:tcPr>
          <w:p w14:paraId="16D9D23A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5556,6</w:t>
            </w:r>
          </w:p>
        </w:tc>
        <w:tc>
          <w:tcPr>
            <w:tcW w:w="1144" w:type="dxa"/>
            <w:vAlign w:val="center"/>
          </w:tcPr>
          <w:p w14:paraId="3D62C1CE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4876,8</w:t>
            </w:r>
          </w:p>
        </w:tc>
        <w:tc>
          <w:tcPr>
            <w:tcW w:w="1116" w:type="dxa"/>
            <w:vAlign w:val="center"/>
          </w:tcPr>
          <w:p w14:paraId="10B1C14C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5527,6</w:t>
            </w:r>
          </w:p>
        </w:tc>
      </w:tr>
      <w:tr w:rsidR="00B628D0" w:rsidRPr="00691219" w14:paraId="6690941F" w14:textId="77777777" w:rsidTr="00C76E97">
        <w:trPr>
          <w:jc w:val="center"/>
        </w:trPr>
        <w:tc>
          <w:tcPr>
            <w:tcW w:w="3775" w:type="dxa"/>
          </w:tcPr>
          <w:p w14:paraId="511758D3" w14:textId="42CEA01C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кожи и подкожной клетчатки: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0" w:type="dxa"/>
            <w:vAlign w:val="center"/>
          </w:tcPr>
          <w:p w14:paraId="07B78793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7427,3</w:t>
            </w:r>
          </w:p>
        </w:tc>
        <w:tc>
          <w:tcPr>
            <w:tcW w:w="1208" w:type="dxa"/>
            <w:vAlign w:val="center"/>
          </w:tcPr>
          <w:p w14:paraId="26D8BB9D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5701,2</w:t>
            </w:r>
          </w:p>
        </w:tc>
        <w:tc>
          <w:tcPr>
            <w:tcW w:w="1291" w:type="dxa"/>
            <w:vAlign w:val="center"/>
          </w:tcPr>
          <w:p w14:paraId="63A24C20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9397,7</w:t>
            </w:r>
          </w:p>
        </w:tc>
        <w:tc>
          <w:tcPr>
            <w:tcW w:w="1144" w:type="dxa"/>
            <w:vAlign w:val="center"/>
          </w:tcPr>
          <w:p w14:paraId="644F5C83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6048,8</w:t>
            </w:r>
          </w:p>
        </w:tc>
        <w:tc>
          <w:tcPr>
            <w:tcW w:w="1116" w:type="dxa"/>
            <w:vAlign w:val="center"/>
          </w:tcPr>
          <w:p w14:paraId="539CF537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6041,9</w:t>
            </w:r>
          </w:p>
        </w:tc>
      </w:tr>
      <w:tr w:rsidR="00B628D0" w:rsidRPr="00691219" w14:paraId="4FE39A15" w14:textId="77777777" w:rsidTr="00C76E97">
        <w:trPr>
          <w:jc w:val="center"/>
        </w:trPr>
        <w:tc>
          <w:tcPr>
            <w:tcW w:w="3775" w:type="dxa"/>
          </w:tcPr>
          <w:p w14:paraId="538F560F" w14:textId="77777777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 соединительной ткани: М00-М99</w:t>
            </w:r>
          </w:p>
        </w:tc>
        <w:tc>
          <w:tcPr>
            <w:tcW w:w="1230" w:type="dxa"/>
            <w:vAlign w:val="center"/>
          </w:tcPr>
          <w:p w14:paraId="3CE54D66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506,6</w:t>
            </w:r>
          </w:p>
        </w:tc>
        <w:tc>
          <w:tcPr>
            <w:tcW w:w="1208" w:type="dxa"/>
            <w:vAlign w:val="center"/>
          </w:tcPr>
          <w:p w14:paraId="43D714A0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921,3</w:t>
            </w:r>
          </w:p>
        </w:tc>
        <w:tc>
          <w:tcPr>
            <w:tcW w:w="1291" w:type="dxa"/>
            <w:vAlign w:val="center"/>
          </w:tcPr>
          <w:p w14:paraId="2D3F1E69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2113,2</w:t>
            </w:r>
          </w:p>
        </w:tc>
        <w:tc>
          <w:tcPr>
            <w:tcW w:w="1144" w:type="dxa"/>
            <w:vAlign w:val="center"/>
          </w:tcPr>
          <w:p w14:paraId="697E6547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1046,3</w:t>
            </w:r>
          </w:p>
        </w:tc>
        <w:tc>
          <w:tcPr>
            <w:tcW w:w="1116" w:type="dxa"/>
            <w:vAlign w:val="center"/>
          </w:tcPr>
          <w:p w14:paraId="31004B68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1107,6</w:t>
            </w:r>
          </w:p>
        </w:tc>
      </w:tr>
      <w:tr w:rsidR="00B628D0" w:rsidRPr="00691219" w14:paraId="3EE037EF" w14:textId="77777777" w:rsidTr="00C76E97">
        <w:trPr>
          <w:jc w:val="center"/>
        </w:trPr>
        <w:tc>
          <w:tcPr>
            <w:tcW w:w="3775" w:type="dxa"/>
          </w:tcPr>
          <w:p w14:paraId="699B02B3" w14:textId="77777777" w:rsidR="00B628D0" w:rsidRPr="00691219" w:rsidRDefault="00B628D0" w:rsidP="00EC6EA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Болезни мочеполовой системы: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0" w:type="dxa"/>
            <w:vAlign w:val="center"/>
          </w:tcPr>
          <w:p w14:paraId="7AC37C84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1285,4</w:t>
            </w:r>
          </w:p>
        </w:tc>
        <w:tc>
          <w:tcPr>
            <w:tcW w:w="1208" w:type="dxa"/>
            <w:vAlign w:val="center"/>
          </w:tcPr>
          <w:p w14:paraId="388CDEF2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1255,3</w:t>
            </w:r>
          </w:p>
        </w:tc>
        <w:tc>
          <w:tcPr>
            <w:tcW w:w="1291" w:type="dxa"/>
            <w:vAlign w:val="center"/>
          </w:tcPr>
          <w:p w14:paraId="0F51C1A9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2610,5</w:t>
            </w:r>
          </w:p>
        </w:tc>
        <w:tc>
          <w:tcPr>
            <w:tcW w:w="1144" w:type="dxa"/>
            <w:vAlign w:val="center"/>
          </w:tcPr>
          <w:p w14:paraId="4E7F1868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1800,9</w:t>
            </w:r>
          </w:p>
        </w:tc>
        <w:tc>
          <w:tcPr>
            <w:tcW w:w="1116" w:type="dxa"/>
            <w:vAlign w:val="center"/>
          </w:tcPr>
          <w:p w14:paraId="7CD82778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2304,5</w:t>
            </w:r>
          </w:p>
        </w:tc>
      </w:tr>
      <w:tr w:rsidR="00B628D0" w:rsidRPr="00691219" w14:paraId="233AD5FC" w14:textId="77777777" w:rsidTr="00C76E97">
        <w:trPr>
          <w:jc w:val="center"/>
        </w:trPr>
        <w:tc>
          <w:tcPr>
            <w:tcW w:w="3775" w:type="dxa"/>
          </w:tcPr>
          <w:p w14:paraId="3ACE994D" w14:textId="77777777" w:rsidR="00B628D0" w:rsidRPr="00691219" w:rsidRDefault="00B628D0" w:rsidP="00EC6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Врожденные аномалии, деформации и хромосомные нарушения: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30" w:type="dxa"/>
            <w:vAlign w:val="center"/>
          </w:tcPr>
          <w:p w14:paraId="22DBF1C5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183,6</w:t>
            </w:r>
          </w:p>
        </w:tc>
        <w:tc>
          <w:tcPr>
            <w:tcW w:w="1208" w:type="dxa"/>
            <w:vAlign w:val="center"/>
          </w:tcPr>
          <w:p w14:paraId="6AD6E164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291" w:type="dxa"/>
            <w:vAlign w:val="center"/>
          </w:tcPr>
          <w:p w14:paraId="50919677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814,2</w:t>
            </w:r>
          </w:p>
        </w:tc>
        <w:tc>
          <w:tcPr>
            <w:tcW w:w="1144" w:type="dxa"/>
            <w:vAlign w:val="center"/>
          </w:tcPr>
          <w:p w14:paraId="7C4624AD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485,9</w:t>
            </w:r>
          </w:p>
        </w:tc>
        <w:tc>
          <w:tcPr>
            <w:tcW w:w="1116" w:type="dxa"/>
            <w:vAlign w:val="center"/>
          </w:tcPr>
          <w:p w14:paraId="29F9EBB2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278,2</w:t>
            </w:r>
          </w:p>
        </w:tc>
      </w:tr>
      <w:tr w:rsidR="00B628D0" w:rsidRPr="00691219" w14:paraId="78F746AB" w14:textId="77777777" w:rsidTr="00C76E97">
        <w:trPr>
          <w:jc w:val="center"/>
        </w:trPr>
        <w:tc>
          <w:tcPr>
            <w:tcW w:w="3775" w:type="dxa"/>
          </w:tcPr>
          <w:p w14:paraId="232FF300" w14:textId="77777777" w:rsidR="00B628D0" w:rsidRPr="00691219" w:rsidRDefault="00B628D0" w:rsidP="00EC6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Травмы и отравления: 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00-</w:t>
            </w: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30" w:type="dxa"/>
            <w:vAlign w:val="center"/>
          </w:tcPr>
          <w:p w14:paraId="018A014C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12435,9</w:t>
            </w:r>
          </w:p>
        </w:tc>
        <w:tc>
          <w:tcPr>
            <w:tcW w:w="1208" w:type="dxa"/>
            <w:vAlign w:val="center"/>
          </w:tcPr>
          <w:p w14:paraId="2660803A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13708,9</w:t>
            </w:r>
          </w:p>
        </w:tc>
        <w:tc>
          <w:tcPr>
            <w:tcW w:w="1291" w:type="dxa"/>
            <w:vAlign w:val="center"/>
          </w:tcPr>
          <w:p w14:paraId="5F23ECB6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15252,7</w:t>
            </w:r>
          </w:p>
        </w:tc>
        <w:tc>
          <w:tcPr>
            <w:tcW w:w="1144" w:type="dxa"/>
            <w:vAlign w:val="center"/>
          </w:tcPr>
          <w:p w14:paraId="003CFDF1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10954,2</w:t>
            </w:r>
          </w:p>
        </w:tc>
        <w:tc>
          <w:tcPr>
            <w:tcW w:w="1116" w:type="dxa"/>
            <w:vAlign w:val="center"/>
          </w:tcPr>
          <w:p w14:paraId="3EE6AD10" w14:textId="77777777" w:rsidR="00B628D0" w:rsidRPr="00691219" w:rsidRDefault="00B628D0" w:rsidP="00EC6EA6">
            <w:pPr>
              <w:tabs>
                <w:tab w:val="left" w:pos="58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10519,7</w:t>
            </w:r>
          </w:p>
        </w:tc>
      </w:tr>
    </w:tbl>
    <w:p w14:paraId="415F09D4" w14:textId="77777777" w:rsidR="0058025F" w:rsidRPr="00691219" w:rsidRDefault="0058025F" w:rsidP="0058025F"/>
    <w:p w14:paraId="7608DFA8" w14:textId="77777777" w:rsidR="0058025F" w:rsidRPr="00691219" w:rsidRDefault="0058025F" w:rsidP="005802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У подростков в возрасте 15-17 лет показатель первичной заболеваемости составил 107254,6 на 100 тыс. населения и уменьшился по сравнению с 2020 г. на 6,9% (2020 г. –115285,3). По сравнению с показателем по РФ заболеваемость подростков в республике ниже на 37,5% (РФ 2024 г. –171683,9).</w:t>
      </w:r>
    </w:p>
    <w:p w14:paraId="4D792179" w14:textId="430020E3" w:rsidR="0058025F" w:rsidRPr="00691219" w:rsidRDefault="0058025F" w:rsidP="00580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Увеличение заболеваемости по сравнению 2020 г. произошло почти по всем заболеваниям, а по сравнению с 2023 г.  существенный рост за счет новообразований в 3,7 раза, болезней системы кровообращения на 63,7%, психических расстройств на 46,9%, болезней мочеполовой системы на 27,9%, эндокринной системы на 24,5%, болезней нервной системы на 21,0%.</w:t>
      </w:r>
    </w:p>
    <w:p w14:paraId="1E7DD450" w14:textId="6D9A5482" w:rsidR="0058025F" w:rsidRPr="00691219" w:rsidRDefault="0058025F" w:rsidP="00580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В структуре первичной заболеваемости подростков 15-17 лет на первом месте находятся болезни органов дыхания – 40,5%, на 2-м месте травмы и отравления– 9,8%, на 3-м месте болезни эндокринной системы –– 9,7%, на четвертом месте -  болезни глаза – 4,9%, далее следуют инфекционные болезни– 7,3% и болезни кожи и подкожной клетчатки – 5,6%.</w:t>
      </w:r>
    </w:p>
    <w:p w14:paraId="40874AA5" w14:textId="77777777" w:rsidR="009A47AC" w:rsidRDefault="00475E90" w:rsidP="00475E90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  <w:lang w:bidi="ru-RU"/>
        </w:rPr>
      </w:pPr>
      <w:r w:rsidRPr="00691219">
        <w:rPr>
          <w:rFonts w:ascii="Times New Roman" w:eastAsia="DejaVu Sans" w:hAnsi="Times New Roman"/>
          <w:sz w:val="28"/>
          <w:szCs w:val="28"/>
          <w:lang w:bidi="ru-RU"/>
        </w:rPr>
        <w:t>Ежегодно Минздравом РТ утверждается планы проведения профилактических медицинских осмотров несовершеннолетних. В 2024 году приказ</w:t>
      </w:r>
      <w:r w:rsidR="009A47AC">
        <w:rPr>
          <w:rFonts w:ascii="Times New Roman" w:eastAsia="DejaVu Sans" w:hAnsi="Times New Roman"/>
          <w:sz w:val="28"/>
          <w:szCs w:val="28"/>
          <w:lang w:bidi="ru-RU"/>
        </w:rPr>
        <w:t>ом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 Минздрава РТ от </w:t>
      </w:r>
      <w:r w:rsidR="00AD771C"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30 января 2024 года № 141пр/2 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>утверждены план-графики проведения профилактических медицинских осмотров и диспансеризации детского населения, в том числе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с целью оценки репродуктивного здоровья граждан 15–17 лет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, перечень медицинских организаций, участвующих в проведении профилактических 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lastRenderedPageBreak/>
        <w:t>медицинских осмотров несовершеннолетних и диспансеризации определенных групп детского населения в Рес</w:t>
      </w:r>
      <w:r w:rsidR="009A47AC">
        <w:rPr>
          <w:rFonts w:ascii="Times New Roman" w:eastAsia="DejaVu Sans" w:hAnsi="Times New Roman"/>
          <w:sz w:val="28"/>
          <w:szCs w:val="28"/>
          <w:lang w:bidi="ru-RU"/>
        </w:rPr>
        <w:t xml:space="preserve">публике Тыва. </w:t>
      </w:r>
    </w:p>
    <w:p w14:paraId="4A706E81" w14:textId="77777777" w:rsidR="009A47AC" w:rsidRDefault="009A47AC" w:rsidP="00475E90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  <w:lang w:bidi="ru-RU"/>
        </w:rPr>
      </w:pPr>
      <w:r>
        <w:rPr>
          <w:rFonts w:ascii="Times New Roman" w:eastAsia="DejaVu Sans" w:hAnsi="Times New Roman"/>
          <w:sz w:val="28"/>
          <w:szCs w:val="28"/>
          <w:lang w:bidi="ru-RU"/>
        </w:rPr>
        <w:t>Согласно основному плану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>-график</w:t>
      </w:r>
      <w:r>
        <w:rPr>
          <w:rFonts w:ascii="Times New Roman" w:eastAsia="DejaVu Sans" w:hAnsi="Times New Roman"/>
          <w:sz w:val="28"/>
          <w:szCs w:val="28"/>
          <w:lang w:bidi="ru-RU"/>
        </w:rPr>
        <w:t>у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внутренними приказами медицинских организаций утверждаются </w:t>
      </w:r>
      <w:r>
        <w:rPr>
          <w:rFonts w:ascii="Times New Roman" w:eastAsia="DejaVu Sans" w:hAnsi="Times New Roman"/>
          <w:sz w:val="28"/>
          <w:szCs w:val="28"/>
          <w:lang w:bidi="ru-RU"/>
        </w:rPr>
        <w:t xml:space="preserve">локальные планы-графики 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>выезд</w:t>
      </w:r>
      <w:r>
        <w:rPr>
          <w:rFonts w:ascii="Times New Roman" w:eastAsia="DejaVu Sans" w:hAnsi="Times New Roman"/>
          <w:sz w:val="28"/>
          <w:szCs w:val="28"/>
          <w:lang w:bidi="ru-RU"/>
        </w:rPr>
        <w:t xml:space="preserve">ов 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>в образовательные организации (например</w:t>
      </w:r>
      <w:r>
        <w:rPr>
          <w:rFonts w:ascii="Times New Roman" w:eastAsia="DejaVu Sans" w:hAnsi="Times New Roman"/>
          <w:sz w:val="28"/>
          <w:szCs w:val="28"/>
          <w:lang w:bidi="ru-RU"/>
        </w:rPr>
        <w:t>,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 приказ </w:t>
      </w:r>
      <w:r>
        <w:rPr>
          <w:rFonts w:ascii="Times New Roman" w:eastAsia="DejaVu Sans" w:hAnsi="Times New Roman"/>
          <w:sz w:val="28"/>
          <w:szCs w:val="28"/>
          <w:lang w:bidi="ru-RU"/>
        </w:rPr>
        <w:t xml:space="preserve">Республиканской детской больницы 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>от 17</w:t>
      </w:r>
      <w:r>
        <w:rPr>
          <w:rFonts w:ascii="Times New Roman" w:eastAsia="DejaVu Sans" w:hAnsi="Times New Roman"/>
          <w:sz w:val="28"/>
          <w:szCs w:val="28"/>
          <w:lang w:bidi="ru-RU"/>
        </w:rPr>
        <w:t xml:space="preserve"> января 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>2025г</w:t>
      </w:r>
      <w:r>
        <w:rPr>
          <w:rFonts w:ascii="Times New Roman" w:eastAsia="DejaVu Sans" w:hAnsi="Times New Roman"/>
          <w:sz w:val="28"/>
          <w:szCs w:val="28"/>
          <w:lang w:bidi="ru-RU"/>
        </w:rPr>
        <w:t>.</w:t>
      </w:r>
      <w:r w:rsidR="00475E90"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 «Об утверждении плана-графика проведения профилактических медицинских осмотров несовершеннолетних г. Кызыла в 2025 г.»). </w:t>
      </w:r>
    </w:p>
    <w:p w14:paraId="46517D86" w14:textId="564C2CA5" w:rsidR="00475E90" w:rsidRPr="00691219" w:rsidRDefault="00475E90" w:rsidP="00475E90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  <w:lang w:bidi="ru-RU"/>
        </w:rPr>
      </w:pPr>
      <w:r w:rsidRPr="00691219">
        <w:rPr>
          <w:rFonts w:ascii="Times New Roman" w:eastAsia="DejaVu Sans" w:hAnsi="Times New Roman"/>
          <w:sz w:val="28"/>
          <w:szCs w:val="28"/>
          <w:lang w:bidi="ru-RU"/>
        </w:rPr>
        <w:t>Кроме того, ежегодно принимает участие в проведении профилактических медицинских осмотров несовершеннолетних и подростков Губернаторский проект «Путь к здоровому ребенку», где бригада врачей узких специалистов</w:t>
      </w:r>
      <w:r w:rsidR="00110DE4"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 по утвержденному графику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 выезжают в сельские местности для прове</w:t>
      </w:r>
      <w:r w:rsidR="00110DE4"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дения профилактических медицинских осмотров. Все случаи проведенных профилактических медицинских осмотров несовершеннолетних вносятся в медицинскую информационную систему </w:t>
      </w:r>
    </w:p>
    <w:p w14:paraId="3065E124" w14:textId="208606F5" w:rsidR="00110DE4" w:rsidRPr="00691219" w:rsidRDefault="00110DE4" w:rsidP="00110DE4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  <w:lang w:bidi="ru-RU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Также в рамках приказа Минздрава РТ 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>от 26</w:t>
      </w:r>
      <w:r w:rsidR="009A47AC">
        <w:rPr>
          <w:rFonts w:ascii="Times New Roman" w:eastAsia="DejaVu Sans" w:hAnsi="Times New Roman"/>
          <w:sz w:val="28"/>
          <w:szCs w:val="28"/>
          <w:lang w:bidi="ru-RU"/>
        </w:rPr>
        <w:t xml:space="preserve"> апреля 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 xml:space="preserve">2021г. №421пр/21 «Об утверждении Плана основных мероприятий, проводимых в рамках Десятилетия детства в Республике Тыва, на период до 2027 года» </w:t>
      </w:r>
      <w:r w:rsidR="009A47AC">
        <w:rPr>
          <w:rFonts w:ascii="Times New Roman" w:eastAsia="DejaVu Sans" w:hAnsi="Times New Roman"/>
          <w:sz w:val="28"/>
          <w:szCs w:val="28"/>
          <w:lang w:bidi="ru-RU"/>
        </w:rPr>
        <w:t>реализуются м</w:t>
      </w:r>
      <w:r w:rsidRPr="00691219">
        <w:rPr>
          <w:rFonts w:ascii="Times New Roman" w:eastAsia="DejaVu Sans" w:hAnsi="Times New Roman"/>
          <w:sz w:val="28"/>
          <w:szCs w:val="28"/>
          <w:lang w:bidi="ru-RU"/>
        </w:rPr>
        <w:t>ероприятия по охране репродуктивного здоровья и профилактике ранней беременности среди несовершеннолетних, обучающихся в общеобразовательных организациях и организациях среднего профессионального образования.</w:t>
      </w:r>
    </w:p>
    <w:p w14:paraId="6BD0E2BF" w14:textId="6A0EF2EE" w:rsidR="00110DE4" w:rsidRPr="00691219" w:rsidRDefault="00110DE4" w:rsidP="00110DE4">
      <w:pPr>
        <w:suppressAutoHyphens/>
        <w:spacing w:after="0" w:line="300" w:lineRule="atLeast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Всего по республике за 2024 год </w:t>
      </w:r>
      <w:r w:rsidR="00490F11" w:rsidRPr="00490F11">
        <w:rPr>
          <w:rFonts w:ascii="Times New Roman" w:eastAsia="DejaVu Sans" w:hAnsi="Times New Roman"/>
          <w:sz w:val="28"/>
          <w:szCs w:val="28"/>
        </w:rPr>
        <w:t>профилактически</w:t>
      </w:r>
      <w:r w:rsidR="00490F11">
        <w:rPr>
          <w:rFonts w:ascii="Times New Roman" w:eastAsia="DejaVu Sans" w:hAnsi="Times New Roman"/>
          <w:sz w:val="28"/>
          <w:szCs w:val="28"/>
        </w:rPr>
        <w:t>е</w:t>
      </w:r>
      <w:r w:rsidR="00490F11" w:rsidRPr="00490F11">
        <w:rPr>
          <w:rFonts w:ascii="Times New Roman" w:eastAsia="DejaVu Sans" w:hAnsi="Times New Roman"/>
          <w:sz w:val="28"/>
          <w:szCs w:val="28"/>
        </w:rPr>
        <w:t xml:space="preserve"> медицински</w:t>
      </w:r>
      <w:r w:rsidR="00490F11">
        <w:rPr>
          <w:rFonts w:ascii="Times New Roman" w:eastAsia="DejaVu Sans" w:hAnsi="Times New Roman"/>
          <w:sz w:val="28"/>
          <w:szCs w:val="28"/>
        </w:rPr>
        <w:t>е</w:t>
      </w:r>
      <w:r w:rsidR="00490F11" w:rsidRPr="00490F11">
        <w:rPr>
          <w:rFonts w:ascii="Times New Roman" w:eastAsia="DejaVu Sans" w:hAnsi="Times New Roman"/>
          <w:sz w:val="28"/>
          <w:szCs w:val="28"/>
        </w:rPr>
        <w:t xml:space="preserve"> осмотр</w:t>
      </w:r>
      <w:r w:rsidR="00490F11">
        <w:rPr>
          <w:rFonts w:ascii="Times New Roman" w:eastAsia="DejaVu Sans" w:hAnsi="Times New Roman"/>
          <w:sz w:val="28"/>
          <w:szCs w:val="28"/>
        </w:rPr>
        <w:t>ы</w:t>
      </w:r>
      <w:r w:rsidR="00490F11" w:rsidRPr="00490F11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прошли 16154 подростк</w:t>
      </w:r>
      <w:r w:rsidR="009A47AC">
        <w:rPr>
          <w:rFonts w:ascii="Times New Roman" w:eastAsia="DejaVu Sans" w:hAnsi="Times New Roman"/>
          <w:sz w:val="28"/>
          <w:szCs w:val="28"/>
        </w:rPr>
        <w:t>а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репродуктивного возраста, </w:t>
      </w:r>
      <w:r w:rsidR="009A47AC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из них 8439 или </w:t>
      </w:r>
      <w:r w:rsidRPr="0069121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52,3% девочек, 7715 человек</w:t>
      </w:r>
      <w:r w:rsidR="009A47AC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или </w:t>
      </w:r>
      <w:r w:rsidRPr="0069121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47,8% юношей, по сравнению с предыдущими годами имеет</w:t>
      </w:r>
      <w:r w:rsidR="009A47AC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ся</w:t>
      </w:r>
      <w:r w:rsidRPr="0069121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тенденцию к увеличению охвата.</w:t>
      </w:r>
      <w:r w:rsidRPr="00691219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 </w:t>
      </w:r>
      <w:r w:rsidRPr="0069121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Выявлено заболеваний у 353 девочек и 379 мальчиков, все обследованы и получили лечение. </w:t>
      </w:r>
    </w:p>
    <w:p w14:paraId="566EF777" w14:textId="5E3E3398" w:rsidR="00AD771C" w:rsidRPr="00691219" w:rsidRDefault="00AD771C" w:rsidP="00AD771C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 целью профилактики ранней беременности среди несовершеннолетних и по охране репродуктивного здоровья обучающихся в общеобразовательных организациях и организациях среднего профессионального образования утверждены мероприятия на основании совместного приказа Министерства здравоохранения Республики Тыва с Министерством образова</w:t>
      </w:r>
      <w:r w:rsidR="000C7FA3">
        <w:rPr>
          <w:rFonts w:ascii="Times New Roman" w:eastAsia="DejaVu Sans" w:hAnsi="Times New Roman"/>
          <w:sz w:val="28"/>
          <w:szCs w:val="28"/>
        </w:rPr>
        <w:t xml:space="preserve">ния и науки Республики Тыва от </w:t>
      </w:r>
      <w:r w:rsidRPr="00691219">
        <w:rPr>
          <w:rFonts w:ascii="Times New Roman" w:eastAsia="DejaVu Sans" w:hAnsi="Times New Roman"/>
          <w:sz w:val="28"/>
          <w:szCs w:val="28"/>
        </w:rPr>
        <w:t>8</w:t>
      </w:r>
      <w:r w:rsidR="000C7FA3">
        <w:rPr>
          <w:rFonts w:ascii="Times New Roman" w:eastAsia="DejaVu Sans" w:hAnsi="Times New Roman"/>
          <w:sz w:val="28"/>
          <w:szCs w:val="28"/>
        </w:rPr>
        <w:t xml:space="preserve"> февраля </w:t>
      </w:r>
      <w:r w:rsidRPr="00691219">
        <w:rPr>
          <w:rFonts w:ascii="Times New Roman" w:eastAsia="DejaVu Sans" w:hAnsi="Times New Roman"/>
          <w:sz w:val="28"/>
          <w:szCs w:val="28"/>
        </w:rPr>
        <w:t>2021 года № 113/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пр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>/21 «Об утверждении межведомственного плана мероприятий по профилактике ранней беременности среди несовершеннолетних, обучающихся в общеобразовательных организациях и организациях среднего профессионального образования на 2021-2022 годы». Во исполнение приказа Министерства здравоохранения Республики Тыва, на постоянной основе проводятся лекции в учебных заведениях по половому воспитанию, репродуктивному здоровью, по профилактике ранней беременности среди несовершеннолетних, инфекций, передающихся половым путем, о гигиене у девочек подростков. За 2024 г. охвачено более 49681 учащихся, розданы памятки для подростков на тему «Последствие ранней половой жизни».</w:t>
      </w:r>
    </w:p>
    <w:p w14:paraId="145F7516" w14:textId="3B99B422" w:rsidR="00AD771C" w:rsidRPr="00691219" w:rsidRDefault="00AD771C" w:rsidP="00AD771C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целях профилактики прерывания беременности среди женского населения, ранней беременности среди несовершеннолетних, во исполнение приказа Министерства здравоохранения Республ</w:t>
      </w:r>
      <w:r w:rsidR="000C7FA3">
        <w:rPr>
          <w:rFonts w:ascii="Times New Roman" w:eastAsia="DejaVu Sans" w:hAnsi="Times New Roman"/>
          <w:sz w:val="28"/>
          <w:szCs w:val="28"/>
        </w:rPr>
        <w:t xml:space="preserve">ики Тыва от 22 февраля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2024 г. №255-од «О проведении разъяснительных работ в трудовых коллективах по повышению безопасности детей» в трудовых коллективах проводятся санитарно-просветительская работа по темам: «Половое воспитание», «Аборты. Профилактика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медицинских абортов». За 2024г. проведены лекции в 16 трудовых коллективах совместно со специалистами ГБУЗ РТ «Республиканская детская больница», ГБУЗ РТ «Республиканский психиатрическая больница», с охватом 2654 человек.</w:t>
      </w:r>
    </w:p>
    <w:p w14:paraId="1035CFDA" w14:textId="1A4B2C1D" w:rsidR="00AD771C" w:rsidRPr="00691219" w:rsidRDefault="00AD771C" w:rsidP="00AD771C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Постоянно проводятся информационные беседы с семьями и с родителями «Уголовная ответственность за преступления против половой неприкосновенности и половой свободы личности», «Внешний вид», «Что такое ранняя беременность и чем она опасна?»; - тренинг для подростков «Предупреждение ранней беременности»; - беседа «Я несу ответственность за свои поступки», «Ранняя беременность», «Между нами девочками», «Береги честь смолоду» - 10860 детей; - семейное консультирование «Жизненные ценности», «Воспитание детей» - 1220 семей, просмотр видеосюжетов «Профилактика ранней беременности»</w:t>
      </w:r>
      <w:r w:rsidR="00C76E97">
        <w:rPr>
          <w:rFonts w:ascii="Times New Roman" w:eastAsia="DejaVu Sans" w:hAnsi="Times New Roman"/>
          <w:sz w:val="28"/>
          <w:szCs w:val="28"/>
        </w:rPr>
        <w:t xml:space="preserve"> </w:t>
      </w:r>
      <w:hyperlink r:id="rId24" w:tgtFrame="_blank" w:history="1">
        <w:r w:rsidRPr="00691219">
          <w:rPr>
            <w:rStyle w:val="aff0"/>
            <w:rFonts w:ascii="Times New Roman" w:eastAsia="DejaVu Sans" w:hAnsi="Times New Roman"/>
            <w:sz w:val="28"/>
            <w:szCs w:val="28"/>
          </w:rPr>
          <w:t>https://vk.com/rcozmp_tuva?w=wall-81832568_16010;</w:t>
        </w:r>
      </w:hyperlink>
      <w:r w:rsidRPr="00691219">
        <w:rPr>
          <w:rFonts w:ascii="Times New Roman" w:eastAsia="DejaVu Sans" w:hAnsi="Times New Roman"/>
          <w:sz w:val="28"/>
          <w:szCs w:val="28"/>
        </w:rPr>
        <w:t> «Сохранение репродуктивного здоровья у подростков»</w:t>
      </w:r>
      <w:r w:rsidR="00FA22C3">
        <w:rPr>
          <w:rFonts w:ascii="Times New Roman" w:eastAsia="DejaVu Sans" w:hAnsi="Times New Roman"/>
          <w:sz w:val="28"/>
          <w:szCs w:val="28"/>
        </w:rPr>
        <w:t xml:space="preserve"> </w:t>
      </w:r>
      <w:hyperlink r:id="rId25" w:tgtFrame="_blank" w:history="1">
        <w:r w:rsidRPr="00691219">
          <w:rPr>
            <w:rStyle w:val="aff0"/>
            <w:rFonts w:ascii="Times New Roman" w:eastAsia="DejaVu Sans" w:hAnsi="Times New Roman"/>
            <w:sz w:val="28"/>
            <w:szCs w:val="28"/>
          </w:rPr>
          <w:t>https://vk.com/rcozmp_tuva?w=wall-81832568_16247</w:t>
        </w:r>
      </w:hyperlink>
      <w:r w:rsidRPr="00691219">
        <w:rPr>
          <w:rFonts w:ascii="Times New Roman" w:eastAsia="DejaVu Sans" w:hAnsi="Times New Roman"/>
          <w:sz w:val="28"/>
          <w:szCs w:val="28"/>
        </w:rPr>
        <w:t>; «Какие темы с девочкой-подростком должна обсудить мама?»</w:t>
      </w:r>
      <w:r w:rsidR="00C76E97">
        <w:rPr>
          <w:rFonts w:ascii="Times New Roman" w:eastAsia="DejaVu Sans" w:hAnsi="Times New Roman"/>
          <w:sz w:val="28"/>
          <w:szCs w:val="28"/>
        </w:rPr>
        <w:t xml:space="preserve"> </w:t>
      </w:r>
      <w:hyperlink r:id="rId26" w:history="1">
        <w:r w:rsidR="00C76E97" w:rsidRPr="004401C3">
          <w:rPr>
            <w:rStyle w:val="aff0"/>
            <w:rFonts w:ascii="Times New Roman" w:eastAsia="DejaVu Sans" w:hAnsi="Times New Roman"/>
            <w:sz w:val="28"/>
            <w:szCs w:val="28"/>
          </w:rPr>
          <w:t>https://vk.com/rcozmp_tuva?w=wall-81832568_16267</w:t>
        </w:r>
      </w:hyperlink>
      <w:r w:rsidRPr="00691219">
        <w:rPr>
          <w:rFonts w:ascii="Times New Roman" w:eastAsia="DejaVu Sans" w:hAnsi="Times New Roman"/>
          <w:sz w:val="28"/>
          <w:szCs w:val="28"/>
        </w:rPr>
        <w:t>, «Последствия аборта»</w:t>
      </w:r>
      <w:r w:rsidR="00C76E97">
        <w:rPr>
          <w:rFonts w:ascii="Times New Roman" w:eastAsia="DejaVu Sans" w:hAnsi="Times New Roman"/>
          <w:sz w:val="28"/>
          <w:szCs w:val="28"/>
        </w:rPr>
        <w:t xml:space="preserve"> </w:t>
      </w:r>
      <w:hyperlink r:id="rId27" w:tgtFrame="_blank" w:history="1">
        <w:r w:rsidRPr="00691219">
          <w:rPr>
            <w:rStyle w:val="aff0"/>
            <w:rFonts w:ascii="Times New Roman" w:eastAsia="DejaVu Sans" w:hAnsi="Times New Roman"/>
            <w:sz w:val="28"/>
            <w:szCs w:val="28"/>
          </w:rPr>
          <w:t>https://vk.com/rcozmp_tuva?w=wall-81832568_16818</w:t>
        </w:r>
      </w:hyperlink>
      <w:r w:rsidRPr="00691219">
        <w:rPr>
          <w:rFonts w:ascii="Times New Roman" w:eastAsia="DejaVu Sans" w:hAnsi="Times New Roman"/>
          <w:sz w:val="28"/>
          <w:szCs w:val="28"/>
        </w:rPr>
        <w:t>, «Профилактика ранней беременности»</w:t>
      </w:r>
      <w:r w:rsidR="00C76E97">
        <w:rPr>
          <w:rFonts w:ascii="Times New Roman" w:eastAsia="DejaVu Sans" w:hAnsi="Times New Roman"/>
          <w:sz w:val="28"/>
          <w:szCs w:val="28"/>
        </w:rPr>
        <w:t xml:space="preserve"> </w:t>
      </w:r>
      <w:hyperlink r:id="rId28" w:tgtFrame="_blank" w:history="1">
        <w:r w:rsidRPr="00691219">
          <w:rPr>
            <w:rStyle w:val="aff0"/>
            <w:rFonts w:ascii="Times New Roman" w:eastAsia="DejaVu Sans" w:hAnsi="Times New Roman"/>
            <w:sz w:val="28"/>
            <w:szCs w:val="28"/>
          </w:rPr>
          <w:t>https://vk.com/rcozmp_tuva?w=wall-81832568_17750</w:t>
        </w:r>
      </w:hyperlink>
      <w:r w:rsidRPr="00691219">
        <w:rPr>
          <w:rFonts w:ascii="Times New Roman" w:eastAsia="DejaVu Sans" w:hAnsi="Times New Roman"/>
          <w:sz w:val="28"/>
          <w:szCs w:val="28"/>
        </w:rPr>
        <w:t>, «Безопасного аборта не бывает»</w:t>
      </w:r>
      <w:r w:rsidR="00C76E97">
        <w:rPr>
          <w:rFonts w:ascii="Times New Roman" w:eastAsia="DejaVu Sans" w:hAnsi="Times New Roman"/>
          <w:sz w:val="28"/>
          <w:szCs w:val="28"/>
        </w:rPr>
        <w:t xml:space="preserve"> </w:t>
      </w:r>
      <w:hyperlink r:id="rId29" w:tgtFrame="_blank" w:history="1">
        <w:r w:rsidRPr="00691219">
          <w:rPr>
            <w:rStyle w:val="aff0"/>
            <w:rFonts w:ascii="Times New Roman" w:eastAsia="DejaVu Sans" w:hAnsi="Times New Roman"/>
            <w:sz w:val="28"/>
            <w:szCs w:val="28"/>
          </w:rPr>
          <w:t>https://vk.com/rcozmp_tuva?w=wall-81832568_18693</w:t>
        </w:r>
      </w:hyperlink>
      <w:r w:rsidRPr="00691219">
        <w:rPr>
          <w:rFonts w:ascii="Times New Roman" w:eastAsia="DejaVu Sans" w:hAnsi="Times New Roman"/>
          <w:sz w:val="28"/>
          <w:szCs w:val="28"/>
        </w:rPr>
        <w:t>, «Профилактика ИППП»</w:t>
      </w:r>
      <w:r w:rsidR="00C76E97">
        <w:rPr>
          <w:rFonts w:ascii="Times New Roman" w:eastAsia="DejaVu Sans" w:hAnsi="Times New Roman"/>
          <w:sz w:val="28"/>
          <w:szCs w:val="28"/>
        </w:rPr>
        <w:t xml:space="preserve"> </w:t>
      </w:r>
      <w:hyperlink r:id="rId30" w:history="1">
        <w:r w:rsidR="00C76E97" w:rsidRPr="004401C3">
          <w:rPr>
            <w:rStyle w:val="aff0"/>
            <w:rFonts w:ascii="Times New Roman" w:eastAsia="DejaVu Sans" w:hAnsi="Times New Roman"/>
            <w:sz w:val="28"/>
            <w:szCs w:val="28"/>
          </w:rPr>
          <w:t>https://vk.com/rcozmp_tuva?w=wall-81832568_19077</w:t>
        </w:r>
      </w:hyperlink>
      <w:r w:rsidRPr="00691219">
        <w:rPr>
          <w:rFonts w:ascii="Times New Roman" w:eastAsia="DejaVu Sans" w:hAnsi="Times New Roman"/>
          <w:sz w:val="28"/>
          <w:szCs w:val="28"/>
        </w:rPr>
        <w:t>. Охват 20515 человек.</w:t>
      </w:r>
    </w:p>
    <w:p w14:paraId="4C23E3D2" w14:textId="176C2FAD" w:rsidR="00475E90" w:rsidRPr="00691219" w:rsidRDefault="00475E90" w:rsidP="0058025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6A4DDD76" w14:textId="2FF084DB" w:rsidR="0058025F" w:rsidRPr="00691219" w:rsidRDefault="0058025F" w:rsidP="00AD771C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02626F" w:rsidRPr="00691219">
        <w:rPr>
          <w:rFonts w:ascii="Times New Roman" w:eastAsia="DejaVu Sans" w:hAnsi="Times New Roman"/>
          <w:sz w:val="28"/>
          <w:szCs w:val="28"/>
        </w:rPr>
        <w:t>3</w:t>
      </w:r>
      <w:r w:rsidRPr="00691219">
        <w:rPr>
          <w:rFonts w:ascii="Times New Roman" w:eastAsia="DejaVu Sans" w:hAnsi="Times New Roman"/>
          <w:sz w:val="28"/>
          <w:szCs w:val="28"/>
        </w:rPr>
        <w:t>0</w:t>
      </w:r>
    </w:p>
    <w:p w14:paraId="4835EDCE" w14:textId="41511D01" w:rsidR="0058025F" w:rsidRPr="00691219" w:rsidRDefault="0058025F" w:rsidP="0058025F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Население, прошедшее профилактический осмотр несовершеннолетних с целью оценки репродуктивного здоровья</w:t>
      </w:r>
      <w:r w:rsidR="004A6FD6" w:rsidRPr="00691219">
        <w:rPr>
          <w:rFonts w:ascii="Times New Roman" w:eastAsia="DejaVu Sans" w:hAnsi="Times New Roman"/>
          <w:b/>
          <w:sz w:val="28"/>
          <w:szCs w:val="28"/>
        </w:rPr>
        <w:t xml:space="preserve"> </w:t>
      </w:r>
    </w:p>
    <w:tbl>
      <w:tblPr>
        <w:tblStyle w:val="281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709"/>
        <w:gridCol w:w="709"/>
        <w:gridCol w:w="708"/>
        <w:gridCol w:w="711"/>
        <w:gridCol w:w="707"/>
        <w:gridCol w:w="640"/>
        <w:gridCol w:w="777"/>
      </w:tblGrid>
      <w:tr w:rsidR="0058025F" w:rsidRPr="00691219" w14:paraId="38B507E4" w14:textId="77777777" w:rsidTr="00C76E97">
        <w:trPr>
          <w:trHeight w:hRule="exact" w:val="704"/>
        </w:trPr>
        <w:tc>
          <w:tcPr>
            <w:tcW w:w="2405" w:type="dxa"/>
            <w:vMerge w:val="restart"/>
          </w:tcPr>
          <w:p w14:paraId="57F0CDED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8" w:type="dxa"/>
            <w:gridSpan w:val="2"/>
          </w:tcPr>
          <w:p w14:paraId="4C18F1FC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gridSpan w:val="2"/>
          </w:tcPr>
          <w:p w14:paraId="7408382B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8" w:type="dxa"/>
            <w:gridSpan w:val="2"/>
          </w:tcPr>
          <w:p w14:paraId="7A5FD1D6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9" w:type="dxa"/>
            <w:gridSpan w:val="2"/>
          </w:tcPr>
          <w:p w14:paraId="490207A3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347" w:type="dxa"/>
            <w:gridSpan w:val="2"/>
          </w:tcPr>
          <w:p w14:paraId="6DEBCCA8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77" w:type="dxa"/>
            <w:shd w:val="clear" w:color="auto" w:fill="D9D9D9"/>
          </w:tcPr>
          <w:p w14:paraId="0A173E13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 РФ</w:t>
            </w:r>
          </w:p>
        </w:tc>
      </w:tr>
      <w:tr w:rsidR="0058025F" w:rsidRPr="00691219" w14:paraId="030F4187" w14:textId="77777777" w:rsidTr="00C76E97">
        <w:trPr>
          <w:trHeight w:hRule="exact" w:val="397"/>
        </w:trPr>
        <w:tc>
          <w:tcPr>
            <w:tcW w:w="2405" w:type="dxa"/>
            <w:vMerge/>
          </w:tcPr>
          <w:p w14:paraId="13FC7705" w14:textId="77777777" w:rsidR="0058025F" w:rsidRPr="00691219" w:rsidRDefault="0058025F" w:rsidP="006A6464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6EAF57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4C49831B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3B378F3B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5D7E9DE7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D7C8E18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0E640D22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%.</w:t>
            </w:r>
          </w:p>
        </w:tc>
        <w:tc>
          <w:tcPr>
            <w:tcW w:w="708" w:type="dxa"/>
          </w:tcPr>
          <w:p w14:paraId="2F587FBC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14:paraId="7129137B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7" w:type="dxa"/>
          </w:tcPr>
          <w:p w14:paraId="4FDD3AC3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40" w:type="dxa"/>
          </w:tcPr>
          <w:p w14:paraId="75242606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77" w:type="dxa"/>
            <w:shd w:val="clear" w:color="auto" w:fill="D9D9D9"/>
          </w:tcPr>
          <w:p w14:paraId="06D3B68F" w14:textId="77777777" w:rsidR="0058025F" w:rsidRPr="00691219" w:rsidRDefault="0058025F" w:rsidP="006A6464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</w:tr>
      <w:tr w:rsidR="008516F0" w:rsidRPr="00691219" w14:paraId="3DC6FFFD" w14:textId="77777777" w:rsidTr="00C76E97">
        <w:trPr>
          <w:trHeight w:hRule="exact" w:val="671"/>
        </w:trPr>
        <w:tc>
          <w:tcPr>
            <w:tcW w:w="2405" w:type="dxa"/>
          </w:tcPr>
          <w:p w14:paraId="7B5186A5" w14:textId="77777777" w:rsidR="008516F0" w:rsidRPr="00691219" w:rsidRDefault="008516F0" w:rsidP="008516F0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Девочки (15–17 лет включительно)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76767" w14:textId="1228DAA8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1897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67D6A" w14:textId="41507D82" w:rsidR="008516F0" w:rsidRPr="00691219" w:rsidRDefault="00475E9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5F851" w14:textId="574B0C47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2336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4123B" w14:textId="55D8A3F4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C38A7" w14:textId="46773AC5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3916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22A1" w14:textId="62237ECC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B4AA9" w14:textId="3315A269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3815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C1CE0" w14:textId="252669C6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C6AEE" w14:textId="22E08917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8439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F1715" w14:textId="6FAC95F1" w:rsidR="008516F0" w:rsidRPr="00691219" w:rsidRDefault="00475E90" w:rsidP="00475E9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7" w:type="dxa"/>
            <w:shd w:val="clear" w:color="auto" w:fill="D9D9D9"/>
          </w:tcPr>
          <w:p w14:paraId="33256CAD" w14:textId="77777777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86,5</w:t>
            </w:r>
          </w:p>
        </w:tc>
      </w:tr>
      <w:tr w:rsidR="008516F0" w:rsidRPr="00691219" w14:paraId="1F01769A" w14:textId="77777777" w:rsidTr="00C76E97">
        <w:trPr>
          <w:trHeight w:hRule="exact" w:val="615"/>
        </w:trPr>
        <w:tc>
          <w:tcPr>
            <w:tcW w:w="2405" w:type="dxa"/>
          </w:tcPr>
          <w:p w14:paraId="16577045" w14:textId="77777777" w:rsidR="008516F0" w:rsidRPr="00691219" w:rsidRDefault="008516F0" w:rsidP="008516F0">
            <w:pPr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Мальчики (15–17 лет включительно)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AB500" w14:textId="6E2005FF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E81BE" w14:textId="2C5A87A6" w:rsidR="008516F0" w:rsidRPr="00691219" w:rsidRDefault="00475E9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4071A" w14:textId="468A9101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14950" w14:textId="3E837496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645E0" w14:textId="60EE2152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3649C" w14:textId="3818234A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7A465" w14:textId="782BAE0F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2942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A6380" w14:textId="1F3B7473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7F0CF" w14:textId="5DB10B8D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7715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D75E" w14:textId="0A3E7EF3" w:rsidR="008516F0" w:rsidRPr="00691219" w:rsidRDefault="00475E9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7" w:type="dxa"/>
            <w:shd w:val="clear" w:color="auto" w:fill="D9D9D9"/>
          </w:tcPr>
          <w:p w14:paraId="43BC0465" w14:textId="77777777" w:rsidR="008516F0" w:rsidRPr="00691219" w:rsidRDefault="008516F0" w:rsidP="008516F0">
            <w:pPr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85,5</w:t>
            </w:r>
          </w:p>
        </w:tc>
      </w:tr>
    </w:tbl>
    <w:p w14:paraId="162FB89B" w14:textId="77777777" w:rsidR="0058025F" w:rsidRPr="00691219" w:rsidRDefault="0058025F" w:rsidP="0058025F">
      <w:pPr>
        <w:suppressAutoHyphens/>
        <w:spacing w:after="0" w:line="300" w:lineRule="atLeast"/>
        <w:rPr>
          <w:rFonts w:ascii="Times New Roman" w:eastAsia="DejaVu Sans" w:hAnsi="Times New Roman"/>
          <w:sz w:val="28"/>
          <w:szCs w:val="28"/>
        </w:rPr>
      </w:pPr>
    </w:p>
    <w:p w14:paraId="65214A51" w14:textId="77777777" w:rsidR="0022232D" w:rsidRPr="00691219" w:rsidRDefault="0022232D" w:rsidP="0022232D">
      <w:pPr>
        <w:pStyle w:val="af4"/>
        <w:spacing w:line="300" w:lineRule="atLeast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Таблица 31</w:t>
      </w:r>
    </w:p>
    <w:p w14:paraId="492D00E8" w14:textId="110CD655" w:rsidR="0022232D" w:rsidRPr="00691219" w:rsidRDefault="0022232D" w:rsidP="0022232D">
      <w:pPr>
        <w:pStyle w:val="af4"/>
        <w:spacing w:line="3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 xml:space="preserve">Результаты репродуктивной диспансеризации (показатель рассчитывается </w:t>
      </w:r>
      <w:r w:rsidRPr="00691219">
        <w:rPr>
          <w:rFonts w:ascii="Times New Roman" w:hAnsi="Times New Roman"/>
          <w:b/>
          <w:sz w:val="28"/>
          <w:szCs w:val="28"/>
        </w:rPr>
        <w:br/>
        <w:t>на 1000 женщин или мужчин старше 15–17 лет)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3"/>
        <w:gridCol w:w="1418"/>
        <w:gridCol w:w="1554"/>
      </w:tblGrid>
      <w:tr w:rsidR="0022232D" w:rsidRPr="00691219" w14:paraId="505F62F8" w14:textId="77777777" w:rsidTr="00FA22C3">
        <w:trPr>
          <w:trHeight w:hRule="exact" w:val="359"/>
          <w:jc w:val="center"/>
        </w:trPr>
        <w:tc>
          <w:tcPr>
            <w:tcW w:w="7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AB4E" w14:textId="77777777" w:rsidR="0022232D" w:rsidRPr="00691219" w:rsidRDefault="0022232D" w:rsidP="00036DB6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szCs w:val="24"/>
              </w:rPr>
              <w:t>Показатель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C62C" w14:textId="77777777" w:rsidR="0022232D" w:rsidRPr="00691219" w:rsidRDefault="0022232D" w:rsidP="00036DB6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szCs w:val="24"/>
              </w:rPr>
              <w:t>2024</w:t>
            </w:r>
          </w:p>
        </w:tc>
      </w:tr>
      <w:tr w:rsidR="0022232D" w:rsidRPr="00691219" w14:paraId="6005A454" w14:textId="77777777" w:rsidTr="00FA22C3">
        <w:trPr>
          <w:trHeight w:hRule="exact" w:val="323"/>
          <w:jc w:val="center"/>
        </w:trPr>
        <w:tc>
          <w:tcPr>
            <w:tcW w:w="7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ADE4" w14:textId="77777777" w:rsidR="0022232D" w:rsidRPr="00691219" w:rsidRDefault="0022232D" w:rsidP="00036DB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EFF4" w14:textId="77777777" w:rsidR="0022232D" w:rsidRPr="00691219" w:rsidRDefault="0022232D" w:rsidP="00036DB6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1B50" w14:textId="77777777" w:rsidR="0022232D" w:rsidRPr="00691219" w:rsidRDefault="0022232D" w:rsidP="00036DB6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szCs w:val="24"/>
              </w:rPr>
              <w:t>%</w:t>
            </w:r>
          </w:p>
        </w:tc>
      </w:tr>
      <w:tr w:rsidR="0022232D" w:rsidRPr="00691219" w14:paraId="2451AA8B" w14:textId="77777777" w:rsidTr="00FA22C3">
        <w:trPr>
          <w:trHeight w:hRule="exact" w:val="427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034E" w14:textId="77777777" w:rsidR="0022232D" w:rsidRPr="00691219" w:rsidRDefault="0022232D" w:rsidP="00036DB6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Cs w:val="24"/>
              </w:rPr>
              <w:t>Девочки (15–17 лет)</w:t>
            </w:r>
          </w:p>
        </w:tc>
      </w:tr>
      <w:tr w:rsidR="00616DFF" w:rsidRPr="00691219" w14:paraId="4F80E84D" w14:textId="77777777" w:rsidTr="00FA22C3">
        <w:trPr>
          <w:trHeight w:hRule="exact" w:val="420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5CDA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068B" w14:textId="795FD258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8086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B2F9" w14:textId="047D4313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95,8</w:t>
            </w:r>
          </w:p>
        </w:tc>
      </w:tr>
      <w:tr w:rsidR="00616DFF" w:rsidRPr="00691219" w14:paraId="172CD445" w14:textId="77777777" w:rsidTr="00FA22C3">
        <w:trPr>
          <w:trHeight w:hRule="exact" w:val="425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B6C1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95A" w14:textId="6C157C6B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673A" w14:textId="0F52F7DB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2,4</w:t>
            </w:r>
          </w:p>
        </w:tc>
      </w:tr>
      <w:tr w:rsidR="00616DFF" w:rsidRPr="00691219" w14:paraId="0C80143F" w14:textId="77777777" w:rsidTr="00FA22C3">
        <w:trPr>
          <w:trHeight w:hRule="exact" w:val="417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1763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III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ECE8" w14:textId="7CFB3E15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151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661C" w14:textId="4D89AE4E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1,8</w:t>
            </w:r>
          </w:p>
        </w:tc>
      </w:tr>
      <w:tr w:rsidR="00616DFF" w:rsidRPr="00691219" w14:paraId="6ADFF8BB" w14:textId="77777777" w:rsidTr="00FA22C3">
        <w:trPr>
          <w:trHeight w:hRule="exact" w:val="417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60B9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56A7" w14:textId="77777777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F60C" w14:textId="77777777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333333"/>
                <w:szCs w:val="24"/>
                <w:shd w:val="clear" w:color="auto" w:fill="FFFFFF"/>
              </w:rPr>
              <w:t>‰</w:t>
            </w:r>
          </w:p>
        </w:tc>
      </w:tr>
      <w:tr w:rsidR="00616DFF" w:rsidRPr="00691219" w14:paraId="5BC936B8" w14:textId="77777777" w:rsidTr="00FA22C3">
        <w:trPr>
          <w:trHeight w:hRule="exact" w:val="296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1DFD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Cs w:val="24"/>
              </w:rPr>
              <w:t>Всего заболевших от всех причин, в т.ч.:</w:t>
            </w:r>
          </w:p>
        </w:tc>
      </w:tr>
      <w:tr w:rsidR="00616DFF" w:rsidRPr="00691219" w14:paraId="68D5E0F6" w14:textId="77777777" w:rsidTr="00FA22C3">
        <w:trPr>
          <w:trHeight w:hRule="exact" w:val="448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1971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lastRenderedPageBreak/>
              <w:t>N70–N73. Воспалительные болезни женских тазовых органов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F3C4" w14:textId="09A7977E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353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9FBC" w14:textId="7D6B7916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4,2</w:t>
            </w:r>
          </w:p>
        </w:tc>
      </w:tr>
      <w:tr w:rsidR="00616DFF" w:rsidRPr="00691219" w14:paraId="7479007B" w14:textId="77777777" w:rsidTr="00FA22C3">
        <w:trPr>
          <w:trHeight w:hRule="exact" w:val="273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2C42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N80. Эндометриоз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D996" w14:textId="1F1149AA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202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1D6" w14:textId="7543BE38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2,4</w:t>
            </w:r>
          </w:p>
        </w:tc>
      </w:tr>
      <w:tr w:rsidR="00616DFF" w:rsidRPr="00691219" w14:paraId="69098C59" w14:textId="77777777" w:rsidTr="00FA22C3">
        <w:trPr>
          <w:trHeight w:hRule="exact" w:val="424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64B2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N84.0. Полип эндометрия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DCC" w14:textId="42E564C7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D2D8" w14:textId="30B928E4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061635A5" w14:textId="77777777" w:rsidTr="00FA22C3">
        <w:trPr>
          <w:trHeight w:hRule="exact" w:val="354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110B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N85.0–N85.1. Гиперплазия эндометрия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9D40" w14:textId="7557F8A3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7A51" w14:textId="10344E38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220FA905" w14:textId="77777777" w:rsidTr="00FA22C3">
        <w:trPr>
          <w:trHeight w:hRule="exact" w:val="429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A19B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N86. Эрозия и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эктропион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 xml:space="preserve"> шейки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86A9" w14:textId="4AEA76F5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C294" w14:textId="40BD8DF6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56C94F89" w14:textId="77777777" w:rsidTr="00FA22C3">
        <w:trPr>
          <w:trHeight w:hRule="exact" w:val="456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E508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N87. Дисплазия шейки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30EE" w14:textId="1FE264A8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02C" w14:textId="08D7E22E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1CF8E57D" w14:textId="77777777" w:rsidTr="00FA22C3">
        <w:trPr>
          <w:trHeight w:hRule="exact" w:val="403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15A9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С53. Злокачественное новообразование шейки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B489" w14:textId="4B3C37BB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1D4" w14:textId="5B9D214A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2BEA7734" w14:textId="77777777" w:rsidTr="00FA22C3">
        <w:trPr>
          <w:trHeight w:hRule="exact" w:val="423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D3A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N91. Первичная и вторичная аменорея,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олигоменорея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421D" w14:textId="6032CB56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151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4DA4" w14:textId="17AF8A3F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1,8</w:t>
            </w:r>
          </w:p>
        </w:tc>
      </w:tr>
      <w:tr w:rsidR="00616DFF" w:rsidRPr="00691219" w14:paraId="24CFBBEA" w14:textId="77777777" w:rsidTr="00FA22C3">
        <w:trPr>
          <w:trHeight w:hRule="exact" w:val="395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BA6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N92–N93. аномальные маточные кровотечения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7D43" w14:textId="44574ADC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6B01" w14:textId="0D00534A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7F6B355A" w14:textId="77777777" w:rsidTr="00FA22C3">
        <w:trPr>
          <w:trHeight w:hRule="exact" w:val="350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BC79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D25.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Лейомиома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 xml:space="preserve">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5E33" w14:textId="63DFA7B2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A81D" w14:textId="7367EA74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7989A33D" w14:textId="77777777" w:rsidTr="008B3278">
        <w:trPr>
          <w:trHeight w:hRule="exact" w:val="380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AF36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Е28. Дисфункция яичников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8BA7" w14:textId="16314656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41C2" w14:textId="3EA49BA7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0FE01681" w14:textId="77777777" w:rsidTr="00FA22C3">
        <w:trPr>
          <w:trHeight w:hRule="exact" w:val="429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4D5A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N60. Доброкачественная дисплазия молочной железы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48A4" w14:textId="7B640F94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9858" w14:textId="4B9241FC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631E0E6A" w14:textId="77777777" w:rsidTr="00FA22C3">
        <w:trPr>
          <w:trHeight w:hRule="exact" w:val="280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FEA0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С50. Злокачественное новообразование молочной железы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F69A" w14:textId="48B6A5C3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2771" w14:textId="48C9BCB6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616DFF" w:rsidRPr="00691219" w14:paraId="2DE2CC30" w14:textId="77777777" w:rsidTr="00FA22C3">
        <w:trPr>
          <w:trHeight w:hRule="exact" w:val="411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D5B9" w14:textId="77777777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Cs w:val="24"/>
              </w:rPr>
              <w:t>Мальчики (15–17 лет)</w:t>
            </w:r>
          </w:p>
        </w:tc>
      </w:tr>
      <w:tr w:rsidR="00616DFF" w:rsidRPr="00691219" w14:paraId="4811B00F" w14:textId="77777777" w:rsidTr="00FA22C3">
        <w:trPr>
          <w:trHeight w:hRule="exact" w:val="391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06D4" w14:textId="77777777" w:rsidR="00616DFF" w:rsidRPr="00691219" w:rsidRDefault="00616DFF" w:rsidP="00616DFF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F877" w14:textId="77777777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B409" w14:textId="77777777" w:rsidR="00616DFF" w:rsidRPr="00691219" w:rsidRDefault="00616DFF" w:rsidP="00616DFF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333333"/>
                <w:szCs w:val="24"/>
                <w:shd w:val="clear" w:color="auto" w:fill="FFFFFF"/>
                <w:lang w:val="en-US"/>
              </w:rPr>
              <w:t>%</w:t>
            </w:r>
          </w:p>
        </w:tc>
      </w:tr>
      <w:tr w:rsidR="00A01854" w:rsidRPr="00691219" w14:paraId="3B35166F" w14:textId="77777777" w:rsidTr="00FA22C3">
        <w:trPr>
          <w:trHeight w:hRule="exact" w:val="391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13C7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B73" w14:textId="59D76C4F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7336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62AC" w14:textId="3862FEE5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95,1</w:t>
            </w:r>
          </w:p>
        </w:tc>
      </w:tr>
      <w:tr w:rsidR="00A01854" w:rsidRPr="00691219" w14:paraId="36331787" w14:textId="77777777" w:rsidTr="00FA22C3">
        <w:trPr>
          <w:trHeight w:hRule="exact" w:val="371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71C5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7D69" w14:textId="48D97C1F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379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263F" w14:textId="5A7B7E70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4,9</w:t>
            </w:r>
          </w:p>
        </w:tc>
      </w:tr>
      <w:tr w:rsidR="00A01854" w:rsidRPr="00691219" w14:paraId="6930DEA5" w14:textId="77777777" w:rsidTr="00FA22C3">
        <w:trPr>
          <w:trHeight w:hRule="exact" w:val="351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6B4F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III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AAA9" w14:textId="4EAE6BF9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03FD" w14:textId="19C761DC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39E5E4A3" w14:textId="77777777" w:rsidTr="00FA22C3">
        <w:trPr>
          <w:trHeight w:hRule="exact" w:val="351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42B3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8FF0" w14:textId="77777777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/>
                <w:bCs/>
                <w:szCs w:val="24"/>
              </w:rPr>
              <w:t>Абс</w:t>
            </w:r>
            <w:proofErr w:type="spellEnd"/>
            <w:r w:rsidRPr="00691219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CBE6" w14:textId="77777777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bCs/>
                <w:color w:val="333333"/>
                <w:szCs w:val="24"/>
                <w:shd w:val="clear" w:color="auto" w:fill="FFFFFF"/>
              </w:rPr>
              <w:t>‰</w:t>
            </w:r>
          </w:p>
        </w:tc>
      </w:tr>
      <w:tr w:rsidR="00A01854" w:rsidRPr="00691219" w14:paraId="494B6D07" w14:textId="77777777" w:rsidTr="00FA22C3">
        <w:trPr>
          <w:trHeight w:hRule="exact" w:val="331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0FE4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i/>
                <w:iCs/>
                <w:szCs w:val="24"/>
              </w:rPr>
            </w:pPr>
            <w:r w:rsidRPr="00691219">
              <w:rPr>
                <w:rFonts w:ascii="Times New Roman" w:hAnsi="Times New Roman"/>
                <w:b/>
                <w:i/>
                <w:iCs/>
                <w:szCs w:val="24"/>
              </w:rPr>
              <w:t>Всего заболевших от всех причин, в т.ч.:</w:t>
            </w:r>
          </w:p>
        </w:tc>
      </w:tr>
      <w:tr w:rsidR="00A01854" w:rsidRPr="00691219" w14:paraId="79C237C6" w14:textId="77777777" w:rsidTr="00FA22C3">
        <w:trPr>
          <w:trHeight w:hRule="exact" w:val="419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7F28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E29.1. Гипофункция яичек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04AA" w14:textId="19533EE8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AD3A" w14:textId="40334321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36118479" w14:textId="77777777" w:rsidTr="00FA22C3">
        <w:trPr>
          <w:trHeight w:hRule="exact" w:val="399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9F7E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I86.1.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Варикоцеле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624A" w14:textId="29A110B7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379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8F98" w14:textId="230B0C6E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4,9</w:t>
            </w:r>
          </w:p>
        </w:tc>
      </w:tr>
      <w:tr w:rsidR="00A01854" w:rsidRPr="00691219" w14:paraId="65F13B31" w14:textId="77777777" w:rsidTr="00FA22C3">
        <w:trPr>
          <w:trHeight w:hRule="exact" w:val="315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F005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N44.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Перекрут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 xml:space="preserve"> яичка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D664" w14:textId="79E8AA87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ADB8" w14:textId="2B3A4690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1AC58D96" w14:textId="77777777" w:rsidTr="00FA22C3">
        <w:trPr>
          <w:trHeight w:hRule="exact" w:val="415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AE59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b/>
                <w:i/>
                <w:szCs w:val="24"/>
              </w:rPr>
              <w:t>Факторы риска нарушения репродуктивной системы:</w:t>
            </w:r>
          </w:p>
        </w:tc>
      </w:tr>
      <w:tr w:rsidR="00A01854" w:rsidRPr="00691219" w14:paraId="04DF40EB" w14:textId="77777777" w:rsidTr="00FA22C3">
        <w:trPr>
          <w:trHeight w:hRule="exact" w:val="394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73B5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Е66. Ожирение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B3C8" w14:textId="3F8D6368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CF02" w14:textId="2E2B60C7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1,8</w:t>
            </w:r>
          </w:p>
        </w:tc>
      </w:tr>
      <w:tr w:rsidR="00A01854" w:rsidRPr="00691219" w14:paraId="05A0FCC2" w14:textId="77777777" w:rsidTr="00FA22C3">
        <w:trPr>
          <w:trHeight w:hRule="exact" w:val="374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2BE6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A56.1. Хламидиоз органов малого таза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D6B1" w14:textId="512C7D85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30B9" w14:textId="05A9FDBD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5BBAF47F" w14:textId="77777777" w:rsidTr="00FA22C3">
        <w:trPr>
          <w:trHeight w:hRule="exact" w:val="354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3FE6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А54 Гонококковая инфекция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0E7A" w14:textId="32D83F3E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59CE" w14:textId="38B43E2F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579067F4" w14:textId="77777777" w:rsidTr="00FA22C3">
        <w:trPr>
          <w:trHeight w:hRule="exact" w:val="587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A2F9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A63.8.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Уреаплазменная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микоплазменная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 xml:space="preserve"> инфекция (</w:t>
            </w:r>
            <w:r w:rsidRPr="00691219">
              <w:rPr>
                <w:rFonts w:ascii="Times New Roman" w:hAnsi="Times New Roman"/>
                <w:i/>
                <w:iCs/>
                <w:szCs w:val="24"/>
              </w:rPr>
              <w:t>U. </w:t>
            </w:r>
            <w:proofErr w:type="spellStart"/>
            <w:r w:rsidRPr="00691219">
              <w:rPr>
                <w:rFonts w:ascii="Times New Roman" w:hAnsi="Times New Roman"/>
                <w:i/>
                <w:iCs/>
                <w:szCs w:val="24"/>
              </w:rPr>
              <w:t>urealyticum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 xml:space="preserve">, </w:t>
            </w:r>
            <w:r w:rsidRPr="00691219">
              <w:rPr>
                <w:rFonts w:ascii="Times New Roman" w:hAnsi="Times New Roman"/>
                <w:i/>
                <w:iCs/>
                <w:szCs w:val="24"/>
              </w:rPr>
              <w:t>M. </w:t>
            </w:r>
            <w:proofErr w:type="spellStart"/>
            <w:r w:rsidRPr="00691219">
              <w:rPr>
                <w:rFonts w:ascii="Times New Roman" w:hAnsi="Times New Roman"/>
                <w:i/>
                <w:iCs/>
                <w:szCs w:val="24"/>
              </w:rPr>
              <w:t>genitalium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0771" w14:textId="2CFF04E4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63D9" w14:textId="561C414E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2C6FBA28" w14:textId="77777777" w:rsidTr="00FA22C3">
        <w:trPr>
          <w:trHeight w:hRule="exact" w:val="456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D999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A63.0.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Папилломавирусная</w:t>
            </w:r>
            <w:proofErr w:type="spellEnd"/>
            <w:r w:rsidRPr="00691219">
              <w:rPr>
                <w:rFonts w:ascii="Times New Roman" w:hAnsi="Times New Roman"/>
                <w:szCs w:val="24"/>
              </w:rPr>
              <w:t xml:space="preserve"> инфекция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BA3F" w14:textId="4E6B70B9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B970" w14:textId="43F28879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1D70CC45" w14:textId="77777777" w:rsidTr="00FA22C3">
        <w:trPr>
          <w:trHeight w:hRule="exact" w:val="294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5A69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N 41.1. Простатит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4BBA" w14:textId="0AD05781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19C2" w14:textId="7C05C6E4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6BB9C295" w14:textId="77777777" w:rsidTr="00FA22C3">
        <w:trPr>
          <w:trHeight w:hRule="exact" w:val="416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2DAA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 xml:space="preserve">N45. Эпидидимит, </w:t>
            </w:r>
            <w:proofErr w:type="spellStart"/>
            <w:r w:rsidRPr="00691219">
              <w:rPr>
                <w:rFonts w:ascii="Times New Roman" w:hAnsi="Times New Roman"/>
                <w:szCs w:val="24"/>
              </w:rPr>
              <w:t>эпидидимоорхит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9644" w14:textId="75B9B1B9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A1CA" w14:textId="1409340E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6F993F40" w14:textId="77777777" w:rsidTr="00FA22C3">
        <w:trPr>
          <w:trHeight w:hRule="exact" w:val="395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C63D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B26. Эпидемический паротит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F298" w14:textId="6FE3F972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824A" w14:textId="673DB22F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A01854" w:rsidRPr="00691219" w14:paraId="005721D8" w14:textId="77777777" w:rsidTr="00FA22C3">
        <w:trPr>
          <w:trHeight w:hRule="exact" w:val="375"/>
          <w:jc w:val="center"/>
        </w:trPr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6971" w14:textId="77777777" w:rsidR="00A01854" w:rsidRPr="00691219" w:rsidRDefault="00A01854" w:rsidP="00A01854">
            <w:pPr>
              <w:pStyle w:val="af4"/>
              <w:spacing w:line="300" w:lineRule="atLeast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E10. Сахарный диабет 1-го типа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032C" w14:textId="17E57258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70C6" w14:textId="24CDA1C7" w:rsidR="00A01854" w:rsidRPr="00691219" w:rsidRDefault="00A01854" w:rsidP="00A01854">
            <w:pPr>
              <w:pStyle w:val="af4"/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691219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206B4EF4" w14:textId="77777777" w:rsidR="00A01854" w:rsidRPr="00691219" w:rsidRDefault="00A01854" w:rsidP="00A0185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69121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Всего по РТ в 2024году прошли профилактический осмотр 16154 детей репродуктивного возраста 15-17 лет, из них 8439 человек-52,3% девочек, 7715 человек-47,8% юношей, в сравнении с прошлыми годами охват составляет более 98% с тенденцией к увеличению, с целью максимального охвата и активной информированию. Выявлено заболеваний у 353 девочек и 379 мальчиков, все обследованы и получили лечение. </w:t>
      </w:r>
    </w:p>
    <w:p w14:paraId="4FC0B29E" w14:textId="2D9E55E3" w:rsidR="00A01854" w:rsidRDefault="00A01854" w:rsidP="00A0185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69121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lastRenderedPageBreak/>
        <w:t>По охране репродуктивного здоровья подростков утвержден план мероприятий приказом Министерства здравоохранения Республики Тыва от 30</w:t>
      </w:r>
      <w:r w:rsidR="000C7FA3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декабря </w:t>
      </w:r>
      <w:r w:rsidRPr="00691219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2022 г. №1811пр/22 «Об утверждении межведомственного плана мероприятий («дорожной карты») по профилактике ранней беременности среди несовершеннолетних в Республике Тыва на 2023-2024 годы», согласно которому регулярно проводится разъяснительная работа в общеобразовательных организациях и закрытых учреждениях.</w:t>
      </w:r>
    </w:p>
    <w:p w14:paraId="37B6DD6F" w14:textId="77777777" w:rsidR="00FA22C3" w:rsidRPr="00691219" w:rsidRDefault="00FA22C3" w:rsidP="00A01854">
      <w:pPr>
        <w:widowControl w:val="0"/>
        <w:spacing w:after="0" w:line="240" w:lineRule="auto"/>
        <w:ind w:firstLine="740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14:paraId="37DC95F4" w14:textId="448F7F3A" w:rsidR="0058025F" w:rsidRPr="00691219" w:rsidRDefault="0058025F" w:rsidP="00C3762D">
      <w:pPr>
        <w:pStyle w:val="af2"/>
        <w:keepNext/>
        <w:numPr>
          <w:ilvl w:val="1"/>
          <w:numId w:val="8"/>
        </w:numPr>
        <w:suppressAutoHyphens/>
        <w:spacing w:line="300" w:lineRule="atLeast"/>
        <w:ind w:left="709"/>
        <w:jc w:val="center"/>
        <w:outlineLvl w:val="0"/>
        <w:rPr>
          <w:rFonts w:eastAsia="DejaVu Sans"/>
          <w:b/>
          <w:kern w:val="2"/>
          <w:sz w:val="28"/>
          <w:szCs w:val="28"/>
        </w:rPr>
      </w:pPr>
      <w:bookmarkStart w:id="33" w:name="_Toc204186445"/>
      <w:r w:rsidRPr="00691219">
        <w:rPr>
          <w:rFonts w:eastAsia="DejaVu Sans"/>
          <w:b/>
          <w:kern w:val="2"/>
          <w:sz w:val="28"/>
          <w:szCs w:val="28"/>
        </w:rPr>
        <w:t>Анализ показателей заболеваемости граждан 18</w:t>
      </w:r>
      <w:r w:rsidRPr="00691219">
        <w:rPr>
          <w:rFonts w:eastAsia="DejaVu Sans"/>
          <w:b/>
          <w:bCs/>
          <w:kern w:val="2"/>
          <w:sz w:val="28"/>
          <w:szCs w:val="28"/>
        </w:rPr>
        <w:t>–</w:t>
      </w:r>
      <w:r w:rsidRPr="00691219">
        <w:rPr>
          <w:rFonts w:eastAsia="DejaVu Sans"/>
          <w:b/>
          <w:kern w:val="2"/>
          <w:sz w:val="28"/>
          <w:szCs w:val="28"/>
        </w:rPr>
        <w:t xml:space="preserve">49 лет, охвата и результатов </w:t>
      </w:r>
      <w:bookmarkStart w:id="34" w:name="_Hlk203056678"/>
      <w:r w:rsidRPr="00691219">
        <w:rPr>
          <w:rFonts w:eastAsia="DejaVu Sans"/>
          <w:b/>
          <w:kern w:val="2"/>
          <w:sz w:val="28"/>
          <w:szCs w:val="28"/>
        </w:rPr>
        <w:t>диспансеризации для оценки репродуктивного здоровья</w:t>
      </w:r>
      <w:bookmarkEnd w:id="34"/>
      <w:r w:rsidRPr="00691219">
        <w:rPr>
          <w:rFonts w:eastAsia="DejaVu Sans"/>
          <w:b/>
          <w:kern w:val="2"/>
          <w:sz w:val="28"/>
          <w:szCs w:val="28"/>
        </w:rPr>
        <w:t xml:space="preserve"> (ДОРЗ)</w:t>
      </w:r>
      <w:bookmarkEnd w:id="33"/>
    </w:p>
    <w:p w14:paraId="73322FC4" w14:textId="7D59BB32" w:rsidR="00BC3E45" w:rsidRPr="00691219" w:rsidRDefault="00BC3E45" w:rsidP="00BC3E45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Организация и проведение диспансеризации, также план-график проведения диспансеризации населения, направленной на оценку репродуктивного здоровья женщин и мужчин регламентирован на основании Приказа Министерства здравоохранения Республики Тыва от </w:t>
      </w:r>
      <w:r w:rsidR="0023634E" w:rsidRPr="00691219">
        <w:rPr>
          <w:rFonts w:ascii="Times New Roman" w:eastAsia="DejaVu Sans" w:hAnsi="Times New Roman"/>
          <w:sz w:val="28"/>
          <w:szCs w:val="28"/>
        </w:rPr>
        <w:t>22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23634E" w:rsidRPr="00691219">
        <w:rPr>
          <w:rFonts w:ascii="Times New Roman" w:eastAsia="DejaVu Sans" w:hAnsi="Times New Roman"/>
          <w:sz w:val="28"/>
          <w:szCs w:val="28"/>
        </w:rPr>
        <w:t>августа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202</w:t>
      </w:r>
      <w:r w:rsidR="0023634E" w:rsidRPr="00691219">
        <w:rPr>
          <w:rFonts w:ascii="Times New Roman" w:eastAsia="DejaVu Sans" w:hAnsi="Times New Roman"/>
          <w:sz w:val="28"/>
          <w:szCs w:val="28"/>
        </w:rPr>
        <w:t>4г. №1169пр/24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«Об организации проведения диспансеризации населения, направленной на оценку репродуктивного здоровья женщин и мужчин репродуктивного возраста на 2024 год на территории Республики Тыва». Диспансеризации репродуктивного здоровья участвуют 18 медицинских организаций, также в 91 фельдшерско-акушерских пунктах.</w:t>
      </w:r>
      <w:r w:rsidR="00113B93" w:rsidRPr="00691219">
        <w:rPr>
          <w:rFonts w:ascii="Times New Roman" w:eastAsia="DejaVu Sans" w:hAnsi="Times New Roman"/>
          <w:sz w:val="28"/>
          <w:szCs w:val="28"/>
        </w:rPr>
        <w:t xml:space="preserve"> Ответственными лицами за проведение ДОРЗ определены ГБУЗ РТ «Республиканский центр медицинской профилактики и общественного здоровья» и главный внештатный специалист </w:t>
      </w:r>
      <w:r w:rsidR="00C76E97" w:rsidRPr="00C76E97">
        <w:rPr>
          <w:rFonts w:ascii="Times New Roman" w:eastAsia="DejaVu Sans" w:hAnsi="Times New Roman"/>
          <w:sz w:val="28"/>
          <w:szCs w:val="28"/>
        </w:rPr>
        <w:t xml:space="preserve">по репродуктивному здоровью женщин </w:t>
      </w:r>
      <w:r w:rsidR="00113B93" w:rsidRPr="00691219">
        <w:rPr>
          <w:rFonts w:ascii="Times New Roman" w:eastAsia="DejaVu Sans" w:hAnsi="Times New Roman"/>
          <w:sz w:val="28"/>
          <w:szCs w:val="28"/>
        </w:rPr>
        <w:t xml:space="preserve">Минздрава РТ </w:t>
      </w:r>
      <w:proofErr w:type="spellStart"/>
      <w:r w:rsidR="00113B93" w:rsidRPr="00691219">
        <w:rPr>
          <w:rFonts w:ascii="Times New Roman" w:eastAsia="DejaVu Sans" w:hAnsi="Times New Roman"/>
          <w:sz w:val="28"/>
          <w:szCs w:val="28"/>
        </w:rPr>
        <w:t>Хер</w:t>
      </w:r>
      <w:r w:rsidR="00FA22C3">
        <w:rPr>
          <w:rFonts w:ascii="Times New Roman" w:eastAsia="DejaVu Sans" w:hAnsi="Times New Roman"/>
          <w:sz w:val="28"/>
          <w:szCs w:val="28"/>
        </w:rPr>
        <w:t>т</w:t>
      </w:r>
      <w:r w:rsidR="00113B93" w:rsidRPr="00691219">
        <w:rPr>
          <w:rFonts w:ascii="Times New Roman" w:eastAsia="DejaVu Sans" w:hAnsi="Times New Roman"/>
          <w:sz w:val="28"/>
          <w:szCs w:val="28"/>
        </w:rPr>
        <w:t>ек</w:t>
      </w:r>
      <w:proofErr w:type="spellEnd"/>
      <w:r w:rsidR="00113B93" w:rsidRPr="00691219">
        <w:rPr>
          <w:rFonts w:ascii="Times New Roman" w:eastAsia="DejaVu Sans" w:hAnsi="Times New Roman"/>
          <w:sz w:val="28"/>
          <w:szCs w:val="28"/>
        </w:rPr>
        <w:t xml:space="preserve"> С.Е.</w:t>
      </w:r>
    </w:p>
    <w:p w14:paraId="44FD65BF" w14:textId="77777777" w:rsidR="000C7FA3" w:rsidRDefault="0023634E" w:rsidP="00BC3E45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Приказом Минздрава РТ утверждены </w:t>
      </w:r>
      <w:r w:rsidR="000C7FA3">
        <w:rPr>
          <w:rFonts w:ascii="Times New Roman" w:eastAsia="DejaVu Sans" w:hAnsi="Times New Roman"/>
          <w:sz w:val="28"/>
          <w:szCs w:val="28"/>
        </w:rPr>
        <w:t>п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еречень медицинских организаций, участвующих диспансеризации, направленной на оценку репродуктивного здоровья женщин и мужчин репродуктивного возраста на 2024 год, </w:t>
      </w:r>
      <w:r w:rsidR="000C7FA3">
        <w:rPr>
          <w:rFonts w:ascii="Times New Roman" w:eastAsia="DejaVu Sans" w:hAnsi="Times New Roman"/>
          <w:sz w:val="28"/>
          <w:szCs w:val="28"/>
        </w:rPr>
        <w:t>п</w:t>
      </w:r>
      <w:r w:rsidRPr="00691219">
        <w:rPr>
          <w:rFonts w:ascii="Times New Roman" w:eastAsia="DejaVu Sans" w:hAnsi="Times New Roman"/>
          <w:sz w:val="28"/>
          <w:szCs w:val="28"/>
        </w:rPr>
        <w:t>лан-график проведения диспансеризации, направленной на оценку репродуктивного здоровья женщин и мужчин репродуктивного возраста, маршрутизацию лабораторных исследований мазков, в целях выявления возбудителей инфекционных заболеваний органов малого таза методом полимеразной цепной реакции (далее-маршрутизация), схему этапов обследования мужчин при оценке репродуктивного здоровья; схему этапов обследования женщин при оценке репродуктивного здоровья.</w:t>
      </w:r>
      <w:r w:rsidR="00BC3E45" w:rsidRPr="00691219">
        <w:rPr>
          <w:rFonts w:ascii="Times New Roman" w:eastAsia="DejaVu Sans" w:hAnsi="Times New Roman"/>
          <w:sz w:val="28"/>
          <w:szCs w:val="28"/>
        </w:rPr>
        <w:t xml:space="preserve"> </w:t>
      </w:r>
    </w:p>
    <w:p w14:paraId="399670C5" w14:textId="77777777" w:rsidR="000C7FA3" w:rsidRDefault="00BC3E45" w:rsidP="00BC3E45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Организовано проведение гражданам профилактических медицинских осмотров и диспансеризации, в том числе диспансеризации по оценке репродуктивного здоровья женщин и мужчин, в Республике Тыва в будние дни до 20.00 часов, также в субботу с 8:00 до 14:00 часов.</w:t>
      </w:r>
      <w:r w:rsidR="00C358DB">
        <w:rPr>
          <w:rFonts w:ascii="Times New Roman" w:eastAsia="DejaVu Sans" w:hAnsi="Times New Roman"/>
          <w:sz w:val="28"/>
          <w:szCs w:val="28"/>
        </w:rPr>
        <w:t xml:space="preserve"> </w:t>
      </w:r>
    </w:p>
    <w:p w14:paraId="08E806EB" w14:textId="0D85C7B5" w:rsidR="00AA5D1C" w:rsidRDefault="008518E1" w:rsidP="00BC3E45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134C9F">
        <w:rPr>
          <w:rFonts w:ascii="Times New Roman" w:eastAsia="DejaVu Sans" w:hAnsi="Times New Roman"/>
          <w:sz w:val="28"/>
          <w:szCs w:val="28"/>
        </w:rPr>
        <w:t>Порядок предоставления услуги «Запись на прием к врачу» в электронном виде регламентируется</w:t>
      </w:r>
      <w:r w:rsidR="000C7FA3">
        <w:rPr>
          <w:rFonts w:ascii="Times New Roman" w:eastAsia="DejaVu Sans" w:hAnsi="Times New Roman"/>
          <w:sz w:val="28"/>
          <w:szCs w:val="28"/>
        </w:rPr>
        <w:t xml:space="preserve"> приказом Минздрава РТ от 16 ноября </w:t>
      </w:r>
      <w:r w:rsidRPr="00134C9F">
        <w:rPr>
          <w:rFonts w:ascii="Times New Roman" w:eastAsia="DejaVu Sans" w:hAnsi="Times New Roman"/>
          <w:sz w:val="28"/>
          <w:szCs w:val="28"/>
        </w:rPr>
        <w:t>2023 г. № 1478пр/23</w:t>
      </w:r>
      <w:r w:rsidR="000C7FA3">
        <w:rPr>
          <w:rFonts w:ascii="Times New Roman" w:eastAsia="DejaVu Sans" w:hAnsi="Times New Roman"/>
          <w:sz w:val="28"/>
          <w:szCs w:val="28"/>
        </w:rPr>
        <w:t xml:space="preserve">        </w:t>
      </w:r>
      <w:r w:rsidR="00AA5D1C" w:rsidRPr="00134C9F">
        <w:rPr>
          <w:rFonts w:ascii="Times New Roman" w:eastAsia="DejaVu Sans" w:hAnsi="Times New Roman"/>
          <w:sz w:val="28"/>
          <w:szCs w:val="28"/>
        </w:rPr>
        <w:t xml:space="preserve"> согласно типовых наборов слотов и рекомендуемых норм времени приема врачей специалистов медицинских организаций для пятидневной рабочей недели и алгоритма ведения расписания приема врачей медицинских организаций, в том   числе с использованием единой государс</w:t>
      </w:r>
      <w:r w:rsidR="000C7FA3">
        <w:rPr>
          <w:rFonts w:ascii="Times New Roman" w:eastAsia="DejaVu Sans" w:hAnsi="Times New Roman"/>
          <w:sz w:val="28"/>
          <w:szCs w:val="28"/>
        </w:rPr>
        <w:t xml:space="preserve">твенной информационной системы </w:t>
      </w:r>
      <w:r w:rsidR="00AA5D1C" w:rsidRPr="00134C9F">
        <w:rPr>
          <w:rFonts w:ascii="Times New Roman" w:eastAsia="DejaVu Sans" w:hAnsi="Times New Roman"/>
          <w:sz w:val="28"/>
          <w:szCs w:val="28"/>
        </w:rPr>
        <w:t>здравоохранения Республики Тыва.</w:t>
      </w:r>
    </w:p>
    <w:p w14:paraId="33F07CB4" w14:textId="3C4F550E" w:rsidR="008928EE" w:rsidRPr="00691219" w:rsidRDefault="008928EE" w:rsidP="008928EE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Первый этап диспансеризации у женщин проводится в отделениях медицинской профилактики врачом гинекологом (в сельской местности врачом акушер-гинекологом кабинета акушерско-гинекологических уч</w:t>
      </w:r>
      <w:r w:rsidR="000C7FA3">
        <w:rPr>
          <w:rFonts w:ascii="Times New Roman" w:eastAsia="DejaVu Sans" w:hAnsi="Times New Roman"/>
          <w:sz w:val="28"/>
          <w:szCs w:val="28"/>
        </w:rPr>
        <w:t xml:space="preserve">астков), который проводит прием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(осмотр), пальпация молочных желез, осмотр шейки матки в зеркалах с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забором материала на исследование и микроскопическое исследование влагалищных мазков. </w:t>
      </w:r>
    </w:p>
    <w:p w14:paraId="4243B034" w14:textId="7E2D816C" w:rsidR="008928EE" w:rsidRPr="00691219" w:rsidRDefault="008928EE" w:rsidP="008928EE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У мужчин прием </w:t>
      </w:r>
      <w:r w:rsidR="000C7FA3">
        <w:rPr>
          <w:rFonts w:ascii="Times New Roman" w:eastAsia="DejaVu Sans" w:hAnsi="Times New Roman"/>
          <w:sz w:val="28"/>
          <w:szCs w:val="28"/>
        </w:rPr>
        <w:t xml:space="preserve">ведет </w:t>
      </w:r>
      <w:r w:rsidRPr="00691219">
        <w:rPr>
          <w:rFonts w:ascii="Times New Roman" w:eastAsia="DejaVu Sans" w:hAnsi="Times New Roman"/>
          <w:sz w:val="28"/>
          <w:szCs w:val="28"/>
        </w:rPr>
        <w:t>врач уролог или хирург,</w:t>
      </w:r>
      <w:r w:rsidRPr="00691219"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прошедший подготовку по вопросам репродуктивного здоровья у мужчин.</w:t>
      </w:r>
      <w:r w:rsidR="00123AB1" w:rsidRPr="00691219">
        <w:rPr>
          <w:rFonts w:ascii="Times New Roman" w:eastAsia="DejaVu Sans" w:hAnsi="Times New Roman"/>
          <w:sz w:val="28"/>
          <w:szCs w:val="28"/>
        </w:rPr>
        <w:t xml:space="preserve"> ГБУЗ РТ «</w:t>
      </w:r>
      <w:proofErr w:type="spellStart"/>
      <w:r w:rsidR="00123AB1" w:rsidRPr="00691219">
        <w:rPr>
          <w:rFonts w:ascii="Times New Roman" w:eastAsia="DejaVu Sans" w:hAnsi="Times New Roman"/>
          <w:sz w:val="28"/>
          <w:szCs w:val="28"/>
        </w:rPr>
        <w:t>Тере-Хольская</w:t>
      </w:r>
      <w:proofErr w:type="spellEnd"/>
      <w:r w:rsidR="00123AB1" w:rsidRPr="00691219">
        <w:rPr>
          <w:rFonts w:ascii="Times New Roman" w:eastAsia="DejaVu Sans" w:hAnsi="Times New Roman"/>
          <w:sz w:val="28"/>
          <w:szCs w:val="28"/>
        </w:rPr>
        <w:t xml:space="preserve"> ЦКБ» заключен договор с ГБУЗ РТ «Республиканский центр медицинской профилактики и общественного здоровья» для привлечения врача хирурга в рамках использования мобильных бригад для проведения ДОРЗ. </w:t>
      </w:r>
    </w:p>
    <w:p w14:paraId="4F8ED77B" w14:textId="53618DDE" w:rsidR="008928EE" w:rsidRPr="00691219" w:rsidRDefault="008928EE" w:rsidP="008928EE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Второй этап диспансеризации проводится по результатам первого этапа в целях дополнительного обследования и уточнения диагноза заболевания.</w:t>
      </w:r>
    </w:p>
    <w:p w14:paraId="4F67E2FC" w14:textId="706334AC" w:rsidR="00BC3E45" w:rsidRPr="00691219" w:rsidRDefault="00BC3E45" w:rsidP="00BC3E45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соответствии с Положением об организации работы выездных мобильных медицинских бригад «Путь к здоровой жизни» по комплексному медицинскому обслуживанию населения Республики Тыва», утвержденн</w:t>
      </w:r>
      <w:r w:rsidR="000C7FA3">
        <w:rPr>
          <w:rFonts w:ascii="Times New Roman" w:eastAsia="DejaVu Sans" w:hAnsi="Times New Roman"/>
          <w:sz w:val="28"/>
          <w:szCs w:val="28"/>
        </w:rPr>
        <w:t>ым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постановлением Правительства Республики</w:t>
      </w:r>
      <w:r w:rsidR="000C7FA3">
        <w:rPr>
          <w:rFonts w:ascii="Times New Roman" w:eastAsia="DejaVu Sans" w:hAnsi="Times New Roman"/>
          <w:sz w:val="28"/>
          <w:szCs w:val="28"/>
        </w:rPr>
        <w:t xml:space="preserve"> Тыва от 9 апреля 2014 г. № 128</w:t>
      </w:r>
      <w:r w:rsidRPr="00691219">
        <w:rPr>
          <w:rFonts w:ascii="Times New Roman" w:eastAsia="DejaVu Sans" w:hAnsi="Times New Roman"/>
          <w:sz w:val="28"/>
          <w:szCs w:val="28"/>
        </w:rPr>
        <w:t xml:space="preserve">, выезжает мобильная бригада по обслуживанию населения по проведению диспансеризации репродуктивного здоровья, который на базе Республиканского центра общественного здоровья и медицинской профилактики. </w:t>
      </w:r>
    </w:p>
    <w:p w14:paraId="34B55F68" w14:textId="229C6DCB" w:rsidR="0058025F" w:rsidRPr="00691219" w:rsidRDefault="00BC3E45" w:rsidP="00BC3E45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Медиц</w:t>
      </w:r>
      <w:r w:rsidR="000C7FA3">
        <w:rPr>
          <w:rFonts w:ascii="Times New Roman" w:eastAsia="DejaVu Sans" w:hAnsi="Times New Roman"/>
          <w:sz w:val="28"/>
          <w:szCs w:val="28"/>
        </w:rPr>
        <w:t>инскими организациями РТ проводя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тся мероприятия по массовому информированию и привлечению взрослого населения к прохождению профилактических медицинских осмотров, и диспансеризации по оценке репродуктивного здоровья женщин и мужчин. За </w:t>
      </w:r>
      <w:r w:rsidR="00601F3B" w:rsidRPr="00691219">
        <w:rPr>
          <w:rFonts w:ascii="Times New Roman" w:eastAsia="DejaVu Sans" w:hAnsi="Times New Roman"/>
          <w:sz w:val="28"/>
          <w:szCs w:val="28"/>
        </w:rPr>
        <w:t>2024 год</w:t>
      </w:r>
      <w:r w:rsidR="001A6354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на </w:t>
      </w:r>
      <w:r w:rsidR="00601F3B" w:rsidRPr="00691219">
        <w:rPr>
          <w:rFonts w:ascii="Times New Roman" w:eastAsia="DejaVu Sans" w:hAnsi="Times New Roman"/>
          <w:sz w:val="28"/>
          <w:szCs w:val="28"/>
        </w:rPr>
        <w:t>сайтах медицинских организаций выпущено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167742" w:rsidRPr="00691219">
        <w:rPr>
          <w:rFonts w:ascii="Times New Roman" w:eastAsia="DejaVu Sans" w:hAnsi="Times New Roman"/>
          <w:sz w:val="28"/>
          <w:szCs w:val="28"/>
        </w:rPr>
        <w:t>1495</w:t>
      </w:r>
      <w:r w:rsidR="000C7FA3">
        <w:rPr>
          <w:rFonts w:ascii="Times New Roman" w:eastAsia="DejaVu Sans" w:hAnsi="Times New Roman"/>
          <w:sz w:val="28"/>
          <w:szCs w:val="28"/>
        </w:rPr>
        <w:t xml:space="preserve"> стат</w:t>
      </w:r>
      <w:r w:rsidR="00601F3B" w:rsidRPr="00691219">
        <w:rPr>
          <w:rFonts w:ascii="Times New Roman" w:eastAsia="DejaVu Sans" w:hAnsi="Times New Roman"/>
          <w:sz w:val="28"/>
          <w:szCs w:val="28"/>
        </w:rPr>
        <w:t>ей</w:t>
      </w:r>
      <w:r w:rsidRPr="00691219">
        <w:rPr>
          <w:rFonts w:ascii="Times New Roman" w:eastAsia="DejaVu Sans" w:hAnsi="Times New Roman"/>
          <w:sz w:val="28"/>
          <w:szCs w:val="28"/>
        </w:rPr>
        <w:t>, на информационных стен</w:t>
      </w:r>
      <w:r w:rsidR="00601F3B" w:rsidRPr="00691219">
        <w:rPr>
          <w:rFonts w:ascii="Times New Roman" w:eastAsia="DejaVu Sans" w:hAnsi="Times New Roman"/>
          <w:sz w:val="28"/>
          <w:szCs w:val="28"/>
        </w:rPr>
        <w:t xml:space="preserve">дах медицинских организаций - </w:t>
      </w:r>
      <w:r w:rsidR="00167742" w:rsidRPr="00691219">
        <w:rPr>
          <w:rFonts w:ascii="Times New Roman" w:eastAsia="DejaVu Sans" w:hAnsi="Times New Roman"/>
          <w:sz w:val="28"/>
          <w:szCs w:val="28"/>
        </w:rPr>
        <w:t>1041</w:t>
      </w:r>
      <w:r w:rsidR="00601F3B" w:rsidRPr="00691219">
        <w:rPr>
          <w:rFonts w:ascii="Times New Roman" w:eastAsia="DejaVu Sans" w:hAnsi="Times New Roman"/>
          <w:sz w:val="28"/>
          <w:szCs w:val="28"/>
        </w:rPr>
        <w:t xml:space="preserve">, </w:t>
      </w:r>
      <w:r w:rsidRPr="00691219">
        <w:rPr>
          <w:rFonts w:ascii="Times New Roman" w:eastAsia="DejaVu Sans" w:hAnsi="Times New Roman"/>
          <w:sz w:val="28"/>
          <w:szCs w:val="28"/>
        </w:rPr>
        <w:t>в том числе о диспансеризации по вопро</w:t>
      </w:r>
      <w:r w:rsidR="00167742" w:rsidRPr="00691219">
        <w:rPr>
          <w:rFonts w:ascii="Times New Roman" w:eastAsia="DejaVu Sans" w:hAnsi="Times New Roman"/>
          <w:sz w:val="28"/>
          <w:szCs w:val="28"/>
        </w:rPr>
        <w:t xml:space="preserve">су репродуктивного здоровья </w:t>
      </w:r>
      <w:r w:rsidR="00601F3B" w:rsidRPr="00691219">
        <w:rPr>
          <w:rFonts w:ascii="Times New Roman" w:eastAsia="DejaVu Sans" w:hAnsi="Times New Roman"/>
          <w:sz w:val="28"/>
          <w:szCs w:val="28"/>
        </w:rPr>
        <w:t xml:space="preserve">- </w:t>
      </w:r>
      <w:r w:rsidR="00167742" w:rsidRPr="00691219">
        <w:rPr>
          <w:rFonts w:ascii="Times New Roman" w:eastAsia="DejaVu Sans" w:hAnsi="Times New Roman"/>
          <w:sz w:val="28"/>
          <w:szCs w:val="28"/>
        </w:rPr>
        <w:t>128</w:t>
      </w:r>
      <w:r w:rsidR="00601F3B" w:rsidRPr="00691219">
        <w:rPr>
          <w:rFonts w:ascii="Times New Roman" w:eastAsia="DejaVu Sans" w:hAnsi="Times New Roman"/>
          <w:sz w:val="28"/>
          <w:szCs w:val="28"/>
        </w:rPr>
        <w:t>.</w:t>
      </w:r>
      <w:r w:rsidR="000C7FA3">
        <w:rPr>
          <w:rFonts w:ascii="Times New Roman" w:eastAsia="DejaVu Sans" w:hAnsi="Times New Roman"/>
          <w:sz w:val="28"/>
          <w:szCs w:val="28"/>
        </w:rPr>
        <w:t xml:space="preserve"> Всего проведено 22 акции</w:t>
      </w:r>
      <w:r w:rsidR="00167742" w:rsidRPr="00691219">
        <w:rPr>
          <w:rFonts w:ascii="Times New Roman" w:eastAsia="DejaVu Sans" w:hAnsi="Times New Roman"/>
          <w:sz w:val="28"/>
          <w:szCs w:val="28"/>
        </w:rPr>
        <w:t xml:space="preserve">, из них по профилактике абортов </w:t>
      </w:r>
      <w:r w:rsidR="000C7FA3">
        <w:rPr>
          <w:rFonts w:ascii="Times New Roman" w:eastAsia="DejaVu Sans" w:hAnsi="Times New Roman"/>
          <w:sz w:val="28"/>
          <w:szCs w:val="28"/>
        </w:rPr>
        <w:t xml:space="preserve">- </w:t>
      </w:r>
      <w:r w:rsidR="00167742" w:rsidRPr="00691219">
        <w:rPr>
          <w:rFonts w:ascii="Times New Roman" w:eastAsia="DejaVu Sans" w:hAnsi="Times New Roman"/>
          <w:sz w:val="28"/>
          <w:szCs w:val="28"/>
        </w:rPr>
        <w:t>2, 129 лекций в трудовых коллективах с охватом более 5000 работников, 17 выступлений в СМИ, 51 публикаци</w:t>
      </w:r>
      <w:r w:rsidR="000C7FA3">
        <w:rPr>
          <w:rFonts w:ascii="Times New Roman" w:eastAsia="DejaVu Sans" w:hAnsi="Times New Roman"/>
          <w:sz w:val="28"/>
          <w:szCs w:val="28"/>
        </w:rPr>
        <w:t xml:space="preserve">я </w:t>
      </w:r>
      <w:r w:rsidR="00167742" w:rsidRPr="00691219">
        <w:rPr>
          <w:rFonts w:ascii="Times New Roman" w:eastAsia="DejaVu Sans" w:hAnsi="Times New Roman"/>
          <w:sz w:val="28"/>
          <w:szCs w:val="28"/>
        </w:rPr>
        <w:t>в газетах, 212 социальных реклам. Организованы и проведены 24 школ</w:t>
      </w:r>
      <w:r w:rsidR="000C7FA3">
        <w:rPr>
          <w:rFonts w:ascii="Times New Roman" w:eastAsia="DejaVu Sans" w:hAnsi="Times New Roman"/>
          <w:sz w:val="28"/>
          <w:szCs w:val="28"/>
        </w:rPr>
        <w:t>ы</w:t>
      </w:r>
      <w:r w:rsidR="00167742" w:rsidRPr="00691219">
        <w:rPr>
          <w:rFonts w:ascii="Times New Roman" w:eastAsia="DejaVu Sans" w:hAnsi="Times New Roman"/>
          <w:sz w:val="28"/>
          <w:szCs w:val="28"/>
        </w:rPr>
        <w:t xml:space="preserve"> здоровья по репродуктивному здоровью, лекционная работа в</w:t>
      </w:r>
      <w:r w:rsidR="00186FBA">
        <w:rPr>
          <w:rFonts w:ascii="Times New Roman" w:eastAsia="DejaVu Sans" w:hAnsi="Times New Roman"/>
          <w:sz w:val="28"/>
          <w:szCs w:val="28"/>
        </w:rPr>
        <w:t xml:space="preserve"> </w:t>
      </w:r>
      <w:r w:rsidR="00167742" w:rsidRPr="00691219">
        <w:rPr>
          <w:rFonts w:ascii="Times New Roman" w:eastAsia="DejaVu Sans" w:hAnsi="Times New Roman"/>
          <w:sz w:val="28"/>
          <w:szCs w:val="28"/>
        </w:rPr>
        <w:t>общеобразовательных организаци</w:t>
      </w:r>
      <w:r w:rsidR="00186FBA">
        <w:rPr>
          <w:rFonts w:ascii="Times New Roman" w:eastAsia="DejaVu Sans" w:hAnsi="Times New Roman"/>
          <w:sz w:val="28"/>
          <w:szCs w:val="28"/>
        </w:rPr>
        <w:t>ях</w:t>
      </w:r>
      <w:r w:rsidR="00167742" w:rsidRPr="00691219">
        <w:rPr>
          <w:rFonts w:ascii="Times New Roman" w:eastAsia="DejaVu Sans" w:hAnsi="Times New Roman"/>
          <w:sz w:val="28"/>
          <w:szCs w:val="28"/>
        </w:rPr>
        <w:t xml:space="preserve"> с охватом более 13000 учащихся.</w:t>
      </w:r>
    </w:p>
    <w:p w14:paraId="10F5DEC1" w14:textId="38E9F4BA" w:rsidR="00BC3E45" w:rsidRPr="00691219" w:rsidRDefault="00CC771C" w:rsidP="00CC771C">
      <w:pPr>
        <w:tabs>
          <w:tab w:val="left" w:pos="9214"/>
          <w:tab w:val="left" w:pos="9639"/>
        </w:tabs>
        <w:spacing w:after="0"/>
        <w:ind w:right="141" w:firstLine="567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Таблица 31.1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3261"/>
      </w:tblGrid>
      <w:tr w:rsidR="00BC3E45" w:rsidRPr="00691219" w14:paraId="50C693EF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5BEB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22261CFE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EEDA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EBF9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Наименование территории нахождения медицинской организации</w:t>
            </w:r>
          </w:p>
        </w:tc>
      </w:tr>
      <w:tr w:rsidR="00BC3E45" w:rsidRPr="00691219" w14:paraId="10625017" w14:textId="77777777" w:rsidTr="00A60476">
        <w:trPr>
          <w:trHeight w:val="5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27EA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3204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 «ГБУЗ РТ «Республиканская больница № 1» консультативно-диагностическая поликлиника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C6F5" w14:textId="03546D96" w:rsidR="00BC3E45" w:rsidRPr="00691219" w:rsidRDefault="00E43141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C3E45" w:rsidRPr="00691219">
              <w:rPr>
                <w:rFonts w:ascii="Times New Roman" w:hAnsi="Times New Roman"/>
                <w:bCs/>
                <w:sz w:val="24"/>
                <w:szCs w:val="24"/>
              </w:rPr>
              <w:t>. Кызыл</w:t>
            </w:r>
          </w:p>
        </w:tc>
      </w:tr>
      <w:tr w:rsidR="00BC3E45" w:rsidRPr="00691219" w14:paraId="00B9CECB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46D8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80B1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«Республиканский консультативно-диагностический центр»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F74B" w14:textId="74E86413" w:rsidR="00BC3E45" w:rsidRPr="00691219" w:rsidRDefault="00E43141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BC3E45" w:rsidRPr="00691219">
              <w:rPr>
                <w:rFonts w:ascii="Times New Roman" w:hAnsi="Times New Roman"/>
                <w:bCs/>
                <w:sz w:val="24"/>
                <w:szCs w:val="24"/>
              </w:rPr>
              <w:t>. Кызыл</w:t>
            </w:r>
          </w:p>
        </w:tc>
      </w:tr>
      <w:tr w:rsidR="00BC3E45" w:rsidRPr="00691219" w14:paraId="37683461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ED5A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8AF5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«Кызылская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C8B9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Кызылский район</w:t>
            </w:r>
          </w:p>
        </w:tc>
      </w:tr>
      <w:tr w:rsidR="00BC3E45" w:rsidRPr="00691219" w14:paraId="05C377A8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388B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F507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«Дзун-Хемчикский ММЦ»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E0C9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Дзун-Хемчикский район</w:t>
            </w:r>
          </w:p>
        </w:tc>
      </w:tr>
      <w:tr w:rsidR="00BC3E45" w:rsidRPr="00691219" w14:paraId="41E2C35F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2C97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7E6A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«Бай-Тайгинская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6F04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Бай-</w:t>
            </w: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Тайгинский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1C9F8F8A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E1F6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7B07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«Барун-Хемчикский ММЦ»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7B28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Барун-Хемчикский район</w:t>
            </w:r>
          </w:p>
        </w:tc>
      </w:tr>
      <w:tr w:rsidR="00BC3E45" w:rsidRPr="00691219" w14:paraId="03E4BF7B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6B17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0F8B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«Каа-Хемская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3E8E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Каа-Хемский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7931A6DF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88C1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415D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«Овюрская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39F7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Овюрский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41902849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B9AB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83F4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«Пий-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F47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Пий-</w:t>
            </w: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Хемский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245F13CF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3E2A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B7E9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«Сут-Хольская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39A4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Сут-Хольский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173A27D8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ADC2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E934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«Тандинская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684D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Тандинский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01262D08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4317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96FB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«Улуг-Хемский ММЦ»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FBEA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Улуг-Хемский район</w:t>
            </w:r>
          </w:p>
        </w:tc>
      </w:tr>
      <w:tr w:rsidR="00BC3E45" w:rsidRPr="00691219" w14:paraId="07065279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A66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F144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Чаа-Хольская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843F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Чаа-Хольский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181E3062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A534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8D09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Чеди-Хольская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879C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Чеди-Хольский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6BB58597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E8BB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3291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«Тес-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95FB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Тес-</w:t>
            </w: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Хемский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54F0E0D3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CFAB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967C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«Тоджинская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D1D6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Тоджинский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0E559DEF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CF93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1AD6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Эрзинская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54D1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Эрзинский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C3E45" w:rsidRPr="00691219" w14:paraId="5EF86FE4" w14:textId="77777777" w:rsidTr="00A604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A2A9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CFC9" w14:textId="77777777" w:rsidR="00BC3E45" w:rsidRPr="00691219" w:rsidRDefault="00BC3E45" w:rsidP="00A60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Монгун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-Тайгинская ЦКБ»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3A2C" w14:textId="77777777" w:rsidR="00BC3E45" w:rsidRPr="00691219" w:rsidRDefault="00BC3E45" w:rsidP="00A604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>Монгун-Тайгинский</w:t>
            </w:r>
            <w:proofErr w:type="spellEnd"/>
            <w:r w:rsidRPr="00691219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</w:tbl>
    <w:p w14:paraId="5D447CF7" w14:textId="77777777" w:rsidR="00D910F3" w:rsidRPr="00691219" w:rsidRDefault="00D910F3" w:rsidP="00BC3E45">
      <w:pPr>
        <w:spacing w:after="0" w:line="240" w:lineRule="auto"/>
        <w:ind w:left="284"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72013B8" w14:textId="497F5B80" w:rsidR="00BC3E45" w:rsidRPr="00691219" w:rsidRDefault="00BC3E45" w:rsidP="008B3278">
      <w:pPr>
        <w:spacing w:after="0" w:line="240" w:lineRule="auto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121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 диспансеризации репродуктивного здоровья </w:t>
      </w:r>
      <w:r w:rsidRPr="00691219">
        <w:rPr>
          <w:rFonts w:ascii="Times New Roman" w:hAnsi="Times New Roman"/>
          <w:color w:val="000000" w:themeColor="text1"/>
          <w:sz w:val="28"/>
          <w:szCs w:val="28"/>
        </w:rPr>
        <w:t>за 2024 г. план на 1 этапе – 25 619 чел., план выполнен 100% (</w:t>
      </w:r>
      <w:r w:rsidRPr="00691219">
        <w:rPr>
          <w:rFonts w:ascii="Times New Roman" w:hAnsi="Times New Roman"/>
          <w:color w:val="000000" w:themeColor="text1"/>
          <w:sz w:val="24"/>
          <w:szCs w:val="24"/>
        </w:rPr>
        <w:t>Справочно: это составляет 21,4% от общего количества лиц репродуктивного возраста</w:t>
      </w:r>
      <w:r w:rsidRPr="00691219">
        <w:rPr>
          <w:rFonts w:ascii="Times New Roman" w:hAnsi="Times New Roman"/>
          <w:color w:val="000000" w:themeColor="text1"/>
          <w:sz w:val="28"/>
          <w:szCs w:val="28"/>
        </w:rPr>
        <w:t>), на 2 этапе охвачено 1 938 чел., при плане 1 938 чел. (100%).</w:t>
      </w:r>
      <w:r w:rsidR="000A702D" w:rsidRPr="00691219">
        <w:rPr>
          <w:rFonts w:ascii="Times New Roman" w:hAnsi="Times New Roman"/>
          <w:color w:val="000000" w:themeColor="text1"/>
          <w:sz w:val="28"/>
          <w:szCs w:val="28"/>
        </w:rPr>
        <w:t xml:space="preserve"> Из них 68,6% или 17570 женщины и 31,4% или 8049 мужчины.</w:t>
      </w:r>
    </w:p>
    <w:p w14:paraId="2D3FA333" w14:textId="77777777" w:rsidR="0022232D" w:rsidRPr="00691219" w:rsidRDefault="0022232D" w:rsidP="0022232D">
      <w:pPr>
        <w:suppressAutoHyphens/>
        <w:spacing w:after="0" w:line="300" w:lineRule="atLeast"/>
        <w:jc w:val="right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32</w:t>
      </w:r>
    </w:p>
    <w:p w14:paraId="7D64B404" w14:textId="77777777" w:rsidR="0022232D" w:rsidRPr="00691219" w:rsidRDefault="0022232D" w:rsidP="0022232D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Население, прошедшее диспансеризацию для оценки репродуктивного здоровья</w:t>
      </w:r>
    </w:p>
    <w:tbl>
      <w:tblPr>
        <w:tblW w:w="97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709"/>
        <w:gridCol w:w="567"/>
        <w:gridCol w:w="709"/>
        <w:gridCol w:w="567"/>
        <w:gridCol w:w="708"/>
        <w:gridCol w:w="567"/>
        <w:gridCol w:w="711"/>
        <w:gridCol w:w="568"/>
        <w:gridCol w:w="922"/>
        <w:gridCol w:w="708"/>
      </w:tblGrid>
      <w:tr w:rsidR="0022232D" w:rsidRPr="00691219" w14:paraId="2D10E794" w14:textId="77777777" w:rsidTr="00036DB6">
        <w:trPr>
          <w:trHeight w:hRule="exact" w:val="471"/>
          <w:jc w:val="center"/>
        </w:trPr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EB27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BE7A6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92CA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0DCD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C30B6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9BA5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</w:tr>
      <w:tr w:rsidR="0022232D" w:rsidRPr="00691219" w14:paraId="1E0F34D8" w14:textId="77777777" w:rsidTr="00036DB6">
        <w:trPr>
          <w:trHeight w:hRule="exact" w:val="397"/>
          <w:jc w:val="center"/>
        </w:trPr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DC0C" w14:textId="77777777" w:rsidR="0022232D" w:rsidRPr="00691219" w:rsidRDefault="0022232D" w:rsidP="00036DB6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BCE8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F690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A377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EC10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07DD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9268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9E9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82D8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7469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8EC0" w14:textId="77777777" w:rsidR="0022232D" w:rsidRPr="00691219" w:rsidRDefault="0022232D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</w:tr>
      <w:tr w:rsidR="0022232D" w:rsidRPr="00691219" w14:paraId="06C2FEE7" w14:textId="77777777" w:rsidTr="00186FBA">
        <w:trPr>
          <w:trHeight w:hRule="exact" w:val="947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F4D2" w14:textId="77777777" w:rsidR="0022232D" w:rsidRPr="00691219" w:rsidRDefault="0022232D" w:rsidP="00186FB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Женщины репродуктивного возраста (18–49 лет), подлежащие ДОРЗ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887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D85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6649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D8CF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5251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473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369E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22C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235C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17570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3DF1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68,6</w:t>
            </w:r>
          </w:p>
        </w:tc>
      </w:tr>
      <w:tr w:rsidR="0022232D" w:rsidRPr="00691219" w14:paraId="7A1B6889" w14:textId="77777777" w:rsidTr="00186FBA">
        <w:trPr>
          <w:trHeight w:hRule="exact" w:val="1283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87D0" w14:textId="77777777" w:rsidR="0022232D" w:rsidRPr="00691219" w:rsidRDefault="0022232D" w:rsidP="00186FB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Мужчины репродуктивного возраста (18–49 лет), подлежащие ДОРЗ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EA43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F2EC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0567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06B3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E967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EF4F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69D7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2329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D5BA" w14:textId="77777777" w:rsidR="0022232D" w:rsidRPr="00691219" w:rsidRDefault="0022232D" w:rsidP="00186FB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8049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7E7" w14:textId="77777777" w:rsidR="0022232D" w:rsidRPr="00691219" w:rsidRDefault="0022232D" w:rsidP="00186FB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31,4</w:t>
            </w:r>
          </w:p>
        </w:tc>
      </w:tr>
    </w:tbl>
    <w:p w14:paraId="590A6DDE" w14:textId="77777777" w:rsidR="0002626F" w:rsidRPr="00691219" w:rsidRDefault="0002626F" w:rsidP="003D2E4F">
      <w:pPr>
        <w:pStyle w:val="a1"/>
        <w:ind w:firstLine="709"/>
        <w:jc w:val="both"/>
        <w:rPr>
          <w:szCs w:val="28"/>
        </w:rPr>
      </w:pPr>
    </w:p>
    <w:p w14:paraId="444A4D92" w14:textId="12847FE0" w:rsidR="0002626F" w:rsidRPr="00691219" w:rsidRDefault="0002626F" w:rsidP="0002626F">
      <w:pPr>
        <w:suppressAutoHyphens/>
        <w:spacing w:after="0" w:line="300" w:lineRule="atLeast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3</w:t>
      </w:r>
      <w:r w:rsidR="0022232D" w:rsidRPr="00691219">
        <w:rPr>
          <w:rFonts w:ascii="Times New Roman" w:eastAsia="DejaVu Sans" w:hAnsi="Times New Roman"/>
          <w:sz w:val="28"/>
          <w:szCs w:val="28"/>
        </w:rPr>
        <w:t>3</w:t>
      </w:r>
    </w:p>
    <w:p w14:paraId="718EB29A" w14:textId="77777777" w:rsidR="0002626F" w:rsidRPr="00691219" w:rsidRDefault="0002626F" w:rsidP="0002626F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Результаты репродуктивной диспансеризации (показатель рассчитывается на 1000 женщин или мужчин старше 18–49 лет)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1418"/>
        <w:gridCol w:w="1554"/>
      </w:tblGrid>
      <w:tr w:rsidR="0002626F" w:rsidRPr="00691219" w14:paraId="55B27E6D" w14:textId="77777777" w:rsidTr="00036DB6">
        <w:trPr>
          <w:trHeight w:hRule="exact" w:val="359"/>
          <w:jc w:val="center"/>
        </w:trPr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C100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C4A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</w:t>
            </w:r>
          </w:p>
        </w:tc>
      </w:tr>
      <w:tr w:rsidR="0002626F" w:rsidRPr="00691219" w14:paraId="499342BB" w14:textId="77777777" w:rsidTr="00036DB6">
        <w:trPr>
          <w:trHeight w:hRule="exact" w:val="323"/>
          <w:jc w:val="center"/>
        </w:trPr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F3F0" w14:textId="77777777" w:rsidR="0002626F" w:rsidRPr="00691219" w:rsidRDefault="0002626F" w:rsidP="00036DB6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1DF2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AC00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</w:tr>
      <w:tr w:rsidR="0002626F" w:rsidRPr="00691219" w14:paraId="47283390" w14:textId="77777777" w:rsidTr="00036DB6">
        <w:trPr>
          <w:trHeight w:hRule="exact" w:val="427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EBC2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Женщины 18</w:t>
            </w:r>
            <w:r w:rsidRPr="00691219">
              <w:rPr>
                <w:rFonts w:ascii="Times New Roman" w:eastAsia="DejaVu Sans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49 лет</w:t>
            </w:r>
          </w:p>
        </w:tc>
      </w:tr>
      <w:tr w:rsidR="0002626F" w:rsidRPr="00691219" w14:paraId="63FCB2DA" w14:textId="77777777" w:rsidTr="00036DB6">
        <w:trPr>
          <w:trHeight w:hRule="exact" w:val="42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FD17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5D22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12606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ABE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71,7</w:t>
            </w:r>
          </w:p>
        </w:tc>
      </w:tr>
      <w:tr w:rsidR="0002626F" w:rsidRPr="00691219" w14:paraId="07AD4C9B" w14:textId="77777777" w:rsidTr="00036DB6">
        <w:trPr>
          <w:trHeight w:hRule="exact" w:val="425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51CC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01F0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4423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0D5C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25,1</w:t>
            </w:r>
          </w:p>
        </w:tc>
      </w:tr>
      <w:tr w:rsidR="0002626F" w:rsidRPr="00691219" w14:paraId="2D8BC25A" w14:textId="77777777" w:rsidTr="00036DB6">
        <w:trPr>
          <w:trHeight w:hRule="exact" w:val="417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830B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III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015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541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E68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3,0</w:t>
            </w:r>
          </w:p>
        </w:tc>
      </w:tr>
      <w:tr w:rsidR="0002626F" w:rsidRPr="00691219" w14:paraId="5AFE8E2F" w14:textId="77777777" w:rsidTr="00036DB6">
        <w:trPr>
          <w:trHeight w:hRule="exact" w:val="417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D374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046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8F2E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‰</w:t>
            </w:r>
          </w:p>
        </w:tc>
      </w:tr>
      <w:tr w:rsidR="0002626F" w:rsidRPr="00691219" w14:paraId="3842D130" w14:textId="77777777" w:rsidTr="00036DB6">
        <w:trPr>
          <w:trHeight w:hRule="exact" w:val="29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7CEF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Всего заболевших от всех причин, в т.ч.:</w:t>
            </w:r>
          </w:p>
        </w:tc>
      </w:tr>
      <w:tr w:rsidR="0002626F" w:rsidRPr="00691219" w14:paraId="2E3FF651" w14:textId="77777777" w:rsidTr="00036DB6">
        <w:trPr>
          <w:trHeight w:hRule="exact" w:val="448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FBB8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N70–N73. Воспалительные болезни женских тазовых органов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C78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EE98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2CBE86B2" w14:textId="77777777" w:rsidTr="00036DB6">
        <w:trPr>
          <w:trHeight w:hRule="exact" w:val="507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44A2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N80. Эндометриоз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F86F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7E48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5670A735" w14:textId="77777777" w:rsidTr="00036DB6">
        <w:trPr>
          <w:trHeight w:hRule="exact" w:val="432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1BC7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N81 выпадение женских половых органов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753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833E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68DD625D" w14:textId="77777777" w:rsidTr="00036DB6">
        <w:trPr>
          <w:trHeight w:hRule="exact" w:val="42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733F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N84.0. Полип эндометрия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0D4E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45DF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3,3</w:t>
            </w:r>
          </w:p>
        </w:tc>
      </w:tr>
      <w:tr w:rsidR="0002626F" w:rsidRPr="00691219" w14:paraId="3C573AB4" w14:textId="77777777" w:rsidTr="00036DB6">
        <w:trPr>
          <w:trHeight w:hRule="exact" w:val="35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686C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N85.0–N85.1. Гиперплазия эндометрия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BA85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5E80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2,3</w:t>
            </w:r>
          </w:p>
        </w:tc>
      </w:tr>
      <w:tr w:rsidR="0002626F" w:rsidRPr="00691219" w14:paraId="5B36B46D" w14:textId="77777777" w:rsidTr="00036DB6">
        <w:trPr>
          <w:trHeight w:hRule="exact" w:val="42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DBEF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N86. Эрозия и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эктропион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шейки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6A2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984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CCE9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89,0</w:t>
            </w:r>
          </w:p>
        </w:tc>
      </w:tr>
      <w:tr w:rsidR="0002626F" w:rsidRPr="00691219" w14:paraId="6084CAF6" w14:textId="77777777" w:rsidTr="00036DB6">
        <w:trPr>
          <w:trHeight w:hRule="exact" w:val="456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92C3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N87. Дисплазия шейки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228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46CC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32B2C149" w14:textId="77777777" w:rsidTr="00036DB6">
        <w:trPr>
          <w:trHeight w:hRule="exact" w:val="403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2AD0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С53. Злокачественное новообразование шейки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5988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ACC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66B0A6E2" w14:textId="77777777" w:rsidTr="00036DB6">
        <w:trPr>
          <w:trHeight w:hRule="exact" w:val="423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E9C2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N91. Первичная и вторичная аменорея,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олигоменорея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81F5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5C9B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1,4</w:t>
            </w:r>
          </w:p>
        </w:tc>
      </w:tr>
      <w:tr w:rsidR="0002626F" w:rsidRPr="00691219" w14:paraId="048F297F" w14:textId="77777777" w:rsidTr="00036DB6">
        <w:trPr>
          <w:trHeight w:hRule="exact" w:val="395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209E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N92–N93. Аномальные маточные кровотечения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122F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652C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49FD98CB" w14:textId="77777777" w:rsidTr="00036DB6">
        <w:trPr>
          <w:trHeight w:hRule="exact" w:val="376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9ED1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N96. Привычный выкидыш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7BD1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A3C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0,7</w:t>
            </w:r>
          </w:p>
        </w:tc>
      </w:tr>
      <w:tr w:rsidR="0002626F" w:rsidRPr="00691219" w14:paraId="5636749E" w14:textId="77777777" w:rsidTr="00036DB6">
        <w:trPr>
          <w:trHeight w:hRule="exact" w:val="355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8561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N97. Женское бесплодие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A7B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EA4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17111BB8" w14:textId="77777777" w:rsidTr="00036DB6">
        <w:trPr>
          <w:trHeight w:hRule="exact" w:val="35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AE8A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D25.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Лейомиома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матки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8F2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3BF5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3,2</w:t>
            </w:r>
          </w:p>
        </w:tc>
      </w:tr>
      <w:tr w:rsidR="0002626F" w:rsidRPr="00691219" w14:paraId="182A5B83" w14:textId="77777777" w:rsidTr="00036DB6">
        <w:trPr>
          <w:trHeight w:hRule="exact" w:val="42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231C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Е28. Дисфункция яичников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A4A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F023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13BF84FD" w14:textId="77777777" w:rsidTr="00036DB6">
        <w:trPr>
          <w:trHeight w:hRule="exact" w:val="42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808A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N60. Доброкачественная дисплазия молочной железы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00B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D9AD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4D075094" w14:textId="77777777" w:rsidTr="00036DB6">
        <w:trPr>
          <w:trHeight w:hRule="exact" w:val="43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87CC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С50. Злокачественное новообразование молочной железы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6530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D89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3CE8CDA2" w14:textId="77777777" w:rsidTr="00036DB6">
        <w:trPr>
          <w:trHeight w:hRule="exact" w:val="411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264B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Мужчины 18</w:t>
            </w:r>
            <w:r w:rsidRPr="00691219">
              <w:rPr>
                <w:rFonts w:ascii="Times New Roman" w:eastAsia="DejaVu Sans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49 лет</w:t>
            </w:r>
          </w:p>
        </w:tc>
      </w:tr>
      <w:tr w:rsidR="0002626F" w:rsidRPr="00691219" w14:paraId="31BBDD2A" w14:textId="77777777" w:rsidTr="00036DB6">
        <w:trPr>
          <w:trHeight w:hRule="exact" w:val="39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9725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315F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D590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%</w:t>
            </w:r>
          </w:p>
        </w:tc>
      </w:tr>
      <w:tr w:rsidR="0002626F" w:rsidRPr="00691219" w14:paraId="42DE708A" w14:textId="77777777" w:rsidTr="00036DB6">
        <w:trPr>
          <w:trHeight w:hRule="exact" w:val="39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64A9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570C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7359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5549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91,4</w:t>
            </w:r>
          </w:p>
        </w:tc>
      </w:tr>
      <w:tr w:rsidR="0002626F" w:rsidRPr="00691219" w14:paraId="73CCCC94" w14:textId="77777777" w:rsidTr="00036DB6">
        <w:trPr>
          <w:trHeight w:hRule="exact" w:val="37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3F9D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66F1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654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FD8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8,1</w:t>
            </w:r>
          </w:p>
        </w:tc>
      </w:tr>
      <w:tr w:rsidR="0002626F" w:rsidRPr="00691219" w14:paraId="78ABF18E" w14:textId="77777777" w:rsidTr="00036DB6">
        <w:trPr>
          <w:trHeight w:hRule="exact" w:val="35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2DDF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III группа репродуктивного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9142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B99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0,4</w:t>
            </w:r>
          </w:p>
        </w:tc>
      </w:tr>
      <w:tr w:rsidR="0002626F" w:rsidRPr="00691219" w14:paraId="24C9DAFA" w14:textId="77777777" w:rsidTr="00036DB6">
        <w:trPr>
          <w:trHeight w:hRule="exact" w:val="35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BE88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619E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A7C3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‰</w:t>
            </w:r>
          </w:p>
        </w:tc>
      </w:tr>
      <w:tr w:rsidR="0002626F" w:rsidRPr="00691219" w14:paraId="01A1ABBF" w14:textId="77777777" w:rsidTr="00036DB6">
        <w:trPr>
          <w:trHeight w:hRule="exact" w:val="331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7B50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Всего заболевших от всех причин, в т.ч.*:</w:t>
            </w:r>
          </w:p>
        </w:tc>
      </w:tr>
      <w:tr w:rsidR="0002626F" w:rsidRPr="00691219" w14:paraId="5F74A6D1" w14:textId="77777777" w:rsidTr="00036DB6">
        <w:trPr>
          <w:trHeight w:hRule="exact" w:val="292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5F48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N46. Мужское бесплодие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1D08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9303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38,8</w:t>
            </w:r>
          </w:p>
        </w:tc>
      </w:tr>
      <w:tr w:rsidR="0002626F" w:rsidRPr="00691219" w14:paraId="3FCCBC81" w14:textId="77777777" w:rsidTr="00036DB6">
        <w:trPr>
          <w:trHeight w:hRule="exact" w:val="41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79C4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E29.1. Гипофункция яичек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25DF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DBC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2D1E7DDB" w14:textId="77777777" w:rsidTr="00036DB6">
        <w:trPr>
          <w:trHeight w:hRule="exact" w:val="39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7396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I86.1.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Варикоцеле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0959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7C96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61,1</w:t>
            </w:r>
          </w:p>
        </w:tc>
      </w:tr>
      <w:tr w:rsidR="0002626F" w:rsidRPr="00691219" w14:paraId="12DAEEC2" w14:textId="77777777" w:rsidTr="00036DB6">
        <w:trPr>
          <w:trHeight w:hRule="exact" w:val="315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FBAD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N44.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Перекрут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яичка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C96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5F0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2ED4EA33" w14:textId="77777777" w:rsidTr="00036DB6">
        <w:trPr>
          <w:trHeight w:hRule="exact" w:val="415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4012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sz w:val="24"/>
                <w:szCs w:val="24"/>
              </w:rPr>
              <w:t>Факторы риска нарушения репродуктивной системы:</w:t>
            </w:r>
          </w:p>
        </w:tc>
      </w:tr>
      <w:tr w:rsidR="0002626F" w:rsidRPr="00691219" w14:paraId="204555F4" w14:textId="77777777" w:rsidTr="00036DB6">
        <w:trPr>
          <w:trHeight w:hRule="exact" w:val="39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8384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Е66. Ожирение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2264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1C1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668715E3" w14:textId="77777777" w:rsidTr="00036DB6">
        <w:trPr>
          <w:trHeight w:hRule="exact" w:val="37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42F1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A56.1. Хламидиоз органов малого таза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CE19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77E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30B15243" w14:textId="77777777" w:rsidTr="00036DB6">
        <w:trPr>
          <w:trHeight w:hRule="exact" w:val="35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30C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А54. Гонококковая инфекция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5E8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C5A7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1B1E76F6" w14:textId="77777777" w:rsidTr="00036DB6">
        <w:trPr>
          <w:trHeight w:hRule="exact" w:val="587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AFD4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A63.8.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Уреаплазменная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,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микоплазменная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инфекция (</w:t>
            </w:r>
            <w:r w:rsidRPr="00691219"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  <w:t>U. </w:t>
            </w:r>
            <w:proofErr w:type="spellStart"/>
            <w:r w:rsidRPr="00691219"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  <w:t>urealyticum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, </w:t>
            </w:r>
            <w:r w:rsidRPr="00691219"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  <w:t>M. </w:t>
            </w:r>
            <w:proofErr w:type="spellStart"/>
            <w:r w:rsidRPr="00691219"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  <w:t>genitalium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298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5E96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4A48857D" w14:textId="77777777" w:rsidTr="00036DB6">
        <w:trPr>
          <w:trHeight w:hRule="exact" w:val="456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865E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A63.0.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Папилломавирусная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инфекция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BD89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EE22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3DA606FB" w14:textId="77777777" w:rsidTr="00036DB6">
        <w:trPr>
          <w:trHeight w:hRule="exact" w:val="29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DEE8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N41.1. Простатит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4399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0BD8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1B699E45" w14:textId="77777777" w:rsidTr="00036DB6">
        <w:trPr>
          <w:trHeight w:hRule="exact" w:val="416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96CA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N45. Эпидидимит,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эпидидимоорхит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816C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F55B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624710E0" w14:textId="77777777" w:rsidTr="00036DB6">
        <w:trPr>
          <w:trHeight w:hRule="exact" w:val="395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7A5C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B26. Эпидемический паротит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E53A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B8AF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02626F" w:rsidRPr="00691219" w14:paraId="6956CABC" w14:textId="77777777" w:rsidTr="00036DB6">
        <w:trPr>
          <w:trHeight w:hRule="exact" w:val="375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5284" w14:textId="77777777" w:rsidR="0002626F" w:rsidRPr="00691219" w:rsidRDefault="0002626F" w:rsidP="00036DB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E10. Сахарный диабет 1-го типа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766E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4A0E" w14:textId="77777777" w:rsidR="0002626F" w:rsidRPr="00691219" w:rsidRDefault="0002626F" w:rsidP="00036DB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</w:tbl>
    <w:p w14:paraId="41AC6B5C" w14:textId="77777777" w:rsidR="0002626F" w:rsidRPr="00691219" w:rsidRDefault="0002626F" w:rsidP="0002626F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0E9F72D4" w14:textId="77777777" w:rsidR="0002626F" w:rsidRPr="00691219" w:rsidRDefault="0002626F" w:rsidP="0002626F">
      <w:pPr>
        <w:suppressAutoHyphens/>
        <w:spacing w:after="0" w:line="3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 рамках реализации модельных корпоративных программ на предприятии и организациях по направлению репродуктивного здоровья осуществляется выезд специалистов в трудовой коллектив для выявления факторов риска развития неинфекционных заболеваний, в том числе ранняя диагностика заболеваний включает, консультация врача терапевта, кардиолога, невролога, диетолога, а так в передвижном </w:t>
      </w:r>
      <w:proofErr w:type="spellStart"/>
      <w:r w:rsidRPr="00691219">
        <w:rPr>
          <w:rFonts w:ascii="Times New Roman" w:hAnsi="Times New Roman"/>
          <w:sz w:val="28"/>
          <w:szCs w:val="28"/>
        </w:rPr>
        <w:t>ФАПе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осуществляется прием врача гинеколога со взятием мазка на цитологическое исследование женщинам старше 40 лет, при выявлении патологических состояний, согласно маршрутизации направляются в женскую консультацию. </w:t>
      </w:r>
    </w:p>
    <w:p w14:paraId="5829B315" w14:textId="77777777" w:rsidR="003D2E4F" w:rsidRPr="00691219" w:rsidRDefault="003D2E4F" w:rsidP="003D2E4F">
      <w:pPr>
        <w:pStyle w:val="a1"/>
        <w:ind w:firstLine="709"/>
        <w:jc w:val="both"/>
        <w:rPr>
          <w:rFonts w:eastAsia="DejaVu Sans"/>
          <w:szCs w:val="28"/>
        </w:rPr>
      </w:pPr>
      <w:r w:rsidRPr="00691219">
        <w:rPr>
          <w:szCs w:val="28"/>
        </w:rPr>
        <w:lastRenderedPageBreak/>
        <w:t>В</w:t>
      </w:r>
      <w:r w:rsidRPr="00691219">
        <w:rPr>
          <w:spacing w:val="-18"/>
          <w:szCs w:val="28"/>
        </w:rPr>
        <w:t xml:space="preserve"> </w:t>
      </w:r>
      <w:r w:rsidRPr="00691219">
        <w:rPr>
          <w:szCs w:val="28"/>
        </w:rPr>
        <w:t>целях</w:t>
      </w:r>
      <w:r w:rsidRPr="00691219">
        <w:rPr>
          <w:spacing w:val="-17"/>
          <w:szCs w:val="28"/>
        </w:rPr>
        <w:t xml:space="preserve"> </w:t>
      </w:r>
      <w:r w:rsidRPr="00691219">
        <w:rPr>
          <w:szCs w:val="28"/>
        </w:rPr>
        <w:t xml:space="preserve">охраны репродуктивного здоровья граждан репродуктивного возраста в 2024 году начата </w:t>
      </w:r>
      <w:r w:rsidRPr="00691219">
        <w:rPr>
          <w:rFonts w:eastAsia="DejaVu Sans"/>
          <w:szCs w:val="28"/>
        </w:rPr>
        <w:t>диспансеризация, направленная на оценку репродуктивного здоровья женщин и мужчин репродуктивного возраста. В связи с чем оценить динамику показателей за 5 лет не представляется возможным. В</w:t>
      </w:r>
      <w:r w:rsidRPr="00691219">
        <w:t xml:space="preserve"> 2024 году проведена диспансеризация 17570 женщинам (20% от всего женского населения репродуктивного возраста). </w:t>
      </w:r>
    </w:p>
    <w:p w14:paraId="52C7FF33" w14:textId="34D1E13E" w:rsidR="003D2E4F" w:rsidRPr="00691219" w:rsidRDefault="003D2E4F" w:rsidP="003D2E4F">
      <w:pPr>
        <w:pStyle w:val="a1"/>
        <w:ind w:firstLine="709"/>
        <w:jc w:val="both"/>
      </w:pPr>
      <w:r w:rsidRPr="00691219">
        <w:rPr>
          <w:rFonts w:eastAsia="DejaVu Sans"/>
          <w:szCs w:val="28"/>
        </w:rPr>
        <w:t>По итогам проведенной ДОРЗ за 2024 г</w:t>
      </w:r>
      <w:r w:rsidR="000C7FA3">
        <w:rPr>
          <w:rFonts w:eastAsia="DejaVu Sans"/>
          <w:szCs w:val="28"/>
        </w:rPr>
        <w:t xml:space="preserve">. к </w:t>
      </w:r>
      <w:r w:rsidRPr="00691219">
        <w:rPr>
          <w:rFonts w:eastAsia="DejaVu Sans"/>
          <w:szCs w:val="28"/>
        </w:rPr>
        <w:t>1 групп</w:t>
      </w:r>
      <w:r w:rsidR="000C7FA3">
        <w:rPr>
          <w:rFonts w:eastAsia="DejaVu Sans"/>
          <w:szCs w:val="28"/>
        </w:rPr>
        <w:t>е</w:t>
      </w:r>
      <w:r w:rsidRPr="00691219">
        <w:rPr>
          <w:rFonts w:eastAsia="DejaVu Sans"/>
          <w:szCs w:val="28"/>
        </w:rPr>
        <w:t xml:space="preserve"> з</w:t>
      </w:r>
      <w:r w:rsidR="000C7FA3">
        <w:rPr>
          <w:rFonts w:eastAsia="DejaVu Sans"/>
          <w:szCs w:val="28"/>
        </w:rPr>
        <w:t>доровья отнесены 71,7% женщин, к</w:t>
      </w:r>
      <w:r w:rsidRPr="00691219">
        <w:rPr>
          <w:rFonts w:eastAsia="DejaVu Sans"/>
          <w:szCs w:val="28"/>
        </w:rPr>
        <w:t>о 2 групп</w:t>
      </w:r>
      <w:r w:rsidR="000C7FA3">
        <w:rPr>
          <w:rFonts w:eastAsia="DejaVu Sans"/>
          <w:szCs w:val="28"/>
        </w:rPr>
        <w:t xml:space="preserve">е здоровья 28,7%, к </w:t>
      </w:r>
      <w:r w:rsidRPr="00691219">
        <w:rPr>
          <w:rFonts w:eastAsia="DejaVu Sans"/>
          <w:szCs w:val="28"/>
        </w:rPr>
        <w:t>3 групп</w:t>
      </w:r>
      <w:r w:rsidR="000C7FA3">
        <w:rPr>
          <w:rFonts w:eastAsia="DejaVu Sans"/>
          <w:szCs w:val="28"/>
        </w:rPr>
        <w:t>е</w:t>
      </w:r>
      <w:r w:rsidRPr="00691219">
        <w:rPr>
          <w:rFonts w:eastAsia="DejaVu Sans"/>
          <w:szCs w:val="28"/>
        </w:rPr>
        <w:t xml:space="preserve"> здоровья 35,1%. </w:t>
      </w:r>
      <w:r w:rsidRPr="00691219">
        <w:t xml:space="preserve">Выявлено 207 патологий (у 1,1% обследованных). Среди выявленных заболеваний наибольший удельный вес приходится на фоновые заболевания шейки матки (эрозия и </w:t>
      </w:r>
      <w:proofErr w:type="spellStart"/>
      <w:r w:rsidRPr="00691219">
        <w:t>эктропион</w:t>
      </w:r>
      <w:proofErr w:type="spellEnd"/>
      <w:r w:rsidRPr="00691219">
        <w:t xml:space="preserve"> шейки матки) 77,8%, на втором месте гиперплазии эндометрия (9,2%), полип эндометрия (6,2%), первичная и вторичная аменорея </w:t>
      </w:r>
      <w:r w:rsidR="000C7FA3">
        <w:t>(</w:t>
      </w:r>
      <w:r w:rsidRPr="00691219">
        <w:t>1,4%</w:t>
      </w:r>
      <w:r w:rsidR="000C7FA3">
        <w:t>)</w:t>
      </w:r>
      <w:r w:rsidRPr="00691219">
        <w:t xml:space="preserve">. </w:t>
      </w:r>
    </w:p>
    <w:p w14:paraId="5D9627CF" w14:textId="46D8CC13" w:rsidR="003D2E4F" w:rsidRPr="00691219" w:rsidRDefault="003D2E4F" w:rsidP="003D2E4F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Среди мужчин с 1 группой здоровья 7359 или 91,4%, со 2 группой здоровья 8,1% (654), с 3 группой репродуктивного здоровья 0,4% или 36 мужчин. Всего выявлено 54 случа</w:t>
      </w:r>
      <w:r w:rsidR="000C7FA3">
        <w:rPr>
          <w:rFonts w:ascii="Times New Roman" w:eastAsia="DejaVu Sans" w:hAnsi="Times New Roman"/>
          <w:sz w:val="28"/>
          <w:szCs w:val="28"/>
        </w:rPr>
        <w:t>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заболеваний, из них 61,1%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варикоцеле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и 38,8% мужское бесплодие.</w:t>
      </w:r>
    </w:p>
    <w:p w14:paraId="648219B2" w14:textId="77777777" w:rsidR="003D2E4F" w:rsidRPr="00691219" w:rsidRDefault="003D2E4F" w:rsidP="003D2E4F">
      <w:pPr>
        <w:pStyle w:val="a1"/>
        <w:ind w:firstLine="709"/>
        <w:jc w:val="both"/>
        <w:rPr>
          <w:rFonts w:eastAsia="DejaVu Sans"/>
          <w:szCs w:val="28"/>
        </w:rPr>
      </w:pPr>
      <w:r w:rsidRPr="00691219">
        <w:t>Необходимо отметить низкий охват диспансеризацией населения репродуктивного возраста и низкую эффективность от мероприятия.</w:t>
      </w:r>
    </w:p>
    <w:p w14:paraId="500580A0" w14:textId="1CA4EABE" w:rsidR="003D2E4F" w:rsidRPr="00691219" w:rsidRDefault="000E3EBE" w:rsidP="003D2E4F">
      <w:pPr>
        <w:pStyle w:val="9147"/>
        <w:widowControl w:val="0"/>
        <w:spacing w:before="32" w:beforeAutospacing="0" w:after="0" w:afterAutospacing="0"/>
        <w:ind w:firstLine="708"/>
        <w:jc w:val="both"/>
      </w:pPr>
      <w:r w:rsidRPr="00691219">
        <w:rPr>
          <w:sz w:val="28"/>
          <w:szCs w:val="28"/>
        </w:rPr>
        <w:t>Для увеличения осведомленности сотрудников проводится информационно-коммуникационная компания через мессенджеры (рабочая группа) и создаются уголки здоровья. Для укрепления и увеличения знаний проводится школа здоровья по сохранению репродуктивного здоровья в трудовых коллективах предприятия или организации.</w:t>
      </w:r>
      <w:r w:rsidR="003D2E4F" w:rsidRPr="00691219">
        <w:rPr>
          <w:color w:val="000000"/>
          <w:sz w:val="28"/>
          <w:szCs w:val="28"/>
        </w:rPr>
        <w:t xml:space="preserve"> Санитарно-профилактические мероприятия за 2024 год по теме: «Половое воспитание», «Аборты. Профилактика абортов», «Репродуктивное здоровье»: в Управлении Федеральной налоговой службы по РТ с охватом 31 человек; в Управлении ГИБДД МВД по РТ с охватом 21 человек; в МВД</w:t>
      </w:r>
      <w:r w:rsidR="000C7FA3">
        <w:rPr>
          <w:color w:val="000000"/>
          <w:sz w:val="28"/>
          <w:szCs w:val="28"/>
        </w:rPr>
        <w:t xml:space="preserve"> по РТ</w:t>
      </w:r>
      <w:r w:rsidR="003D2E4F" w:rsidRPr="00691219">
        <w:rPr>
          <w:color w:val="000000"/>
          <w:sz w:val="28"/>
          <w:szCs w:val="28"/>
        </w:rPr>
        <w:t xml:space="preserve"> в ВКС-режиме с охватом 560 человек; в Минздраве РТ с охватом 35 человек; в Министерстве сельского хозяйства и продовольствия РТ с охватом 26 человек; в ГАОУ ДПО «ТИРО и ПК» с охватом 18 человек; в Министерстве  образования  РТ по теме «Половое воспитание детей в семье и школе» с охватом 50 человек; в ГБПОУ РТ «Тувинский сельскохозяйственный </w:t>
      </w:r>
      <w:r w:rsidR="000C7FA3">
        <w:rPr>
          <w:color w:val="000000"/>
          <w:sz w:val="28"/>
          <w:szCs w:val="28"/>
        </w:rPr>
        <w:t xml:space="preserve">техникум» с охватом 72 человек; </w:t>
      </w:r>
      <w:r w:rsidR="003D2E4F" w:rsidRPr="00691219">
        <w:rPr>
          <w:color w:val="000000"/>
          <w:sz w:val="28"/>
          <w:szCs w:val="28"/>
        </w:rPr>
        <w:t>в ГБПОУ РТ «Тувинский политехнический техникум» с охватом 84 человек; в ГБПОУ РТ «Тувинский государственный университет» с охватом 63 человек; в ГБПОУ РТ «Тувинский государственный университет» физкультурный факультет, исторический факультет, юридический факультет  с охватом  140 человек; в Педагогическом колледже  с охватом  80 человек; в сельхозтехникуме  с охватом 40</w:t>
      </w:r>
      <w:r w:rsidR="000C7FA3">
        <w:rPr>
          <w:color w:val="000000"/>
          <w:sz w:val="28"/>
          <w:szCs w:val="28"/>
        </w:rPr>
        <w:t xml:space="preserve"> учащихся; в Колледже искусств </w:t>
      </w:r>
      <w:r w:rsidR="003D2E4F" w:rsidRPr="00691219">
        <w:rPr>
          <w:color w:val="000000"/>
          <w:sz w:val="28"/>
          <w:szCs w:val="28"/>
        </w:rPr>
        <w:t>с охватом 35 студентов.</w:t>
      </w:r>
    </w:p>
    <w:p w14:paraId="66BE2DC2" w14:textId="6DF0B6B5" w:rsidR="0002626F" w:rsidRPr="005A5AF8" w:rsidRDefault="003D2E4F" w:rsidP="0002626F">
      <w:pPr>
        <w:suppressAutoHyphens/>
        <w:spacing w:after="0" w:line="3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 Итого за 2024</w:t>
      </w:r>
      <w:r w:rsidR="000C7FA3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г. по республике в </w:t>
      </w:r>
      <w:r w:rsidRPr="005A5AF8">
        <w:rPr>
          <w:rFonts w:ascii="Times New Roman" w:eastAsia="DejaVu Sans" w:hAnsi="Times New Roman"/>
          <w:sz w:val="28"/>
          <w:szCs w:val="28"/>
        </w:rPr>
        <w:t>общеобразовательных учреждениях проведено 4526 лекций, в трудовых коллективах 4597 лекций и охвачено</w:t>
      </w:r>
      <w:r w:rsidR="0002626F" w:rsidRPr="005A5AF8">
        <w:rPr>
          <w:rFonts w:ascii="Times New Roman" w:hAnsi="Times New Roman"/>
          <w:sz w:val="28"/>
          <w:szCs w:val="28"/>
        </w:rPr>
        <w:t xml:space="preserve"> </w:t>
      </w:r>
      <w:r w:rsidR="005A5AF8" w:rsidRPr="005A5AF8">
        <w:rPr>
          <w:rFonts w:ascii="Times New Roman" w:hAnsi="Times New Roman"/>
          <w:sz w:val="28"/>
          <w:szCs w:val="28"/>
        </w:rPr>
        <w:t>10258 человек.</w:t>
      </w:r>
    </w:p>
    <w:p w14:paraId="2D8EF116" w14:textId="0A425DA0" w:rsidR="0002626F" w:rsidRPr="00691219" w:rsidRDefault="002A2DA8" w:rsidP="003D2E4F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5A5AF8">
        <w:rPr>
          <w:rFonts w:ascii="Times New Roman" w:eastAsia="DejaVu Sans" w:hAnsi="Times New Roman"/>
          <w:sz w:val="28"/>
          <w:szCs w:val="28"/>
        </w:rPr>
        <w:t>Согласно приказ</w:t>
      </w:r>
      <w:r w:rsidR="00D50E21" w:rsidRPr="005A5AF8">
        <w:rPr>
          <w:rFonts w:ascii="Times New Roman" w:eastAsia="DejaVu Sans" w:hAnsi="Times New Roman"/>
          <w:sz w:val="28"/>
          <w:szCs w:val="28"/>
        </w:rPr>
        <w:t>у</w:t>
      </w:r>
      <w:r w:rsidRPr="005A5AF8">
        <w:rPr>
          <w:rFonts w:ascii="Times New Roman" w:eastAsia="DejaVu Sans" w:hAnsi="Times New Roman"/>
          <w:sz w:val="28"/>
          <w:szCs w:val="28"/>
        </w:rPr>
        <w:t xml:space="preserve"> </w:t>
      </w:r>
      <w:r w:rsidR="000C7FA3" w:rsidRPr="005A5AF8">
        <w:rPr>
          <w:rFonts w:ascii="Times New Roman" w:eastAsia="DejaVu Sans" w:hAnsi="Times New Roman"/>
          <w:sz w:val="28"/>
          <w:szCs w:val="28"/>
        </w:rPr>
        <w:t xml:space="preserve">Минздрава Республики Тыва от 16 ноября </w:t>
      </w:r>
      <w:r w:rsidRPr="005A5AF8">
        <w:rPr>
          <w:rFonts w:ascii="Times New Roman" w:eastAsia="DejaVu Sans" w:hAnsi="Times New Roman"/>
          <w:sz w:val="28"/>
          <w:szCs w:val="28"/>
        </w:rPr>
        <w:t xml:space="preserve">2023 </w:t>
      </w:r>
      <w:r w:rsidR="000C7FA3" w:rsidRPr="005A5AF8">
        <w:rPr>
          <w:rFonts w:ascii="Times New Roman" w:eastAsia="DejaVu Sans" w:hAnsi="Times New Roman"/>
          <w:sz w:val="28"/>
          <w:szCs w:val="28"/>
        </w:rPr>
        <w:t xml:space="preserve">г. </w:t>
      </w:r>
      <w:r w:rsidRPr="005A5AF8">
        <w:rPr>
          <w:rFonts w:ascii="Times New Roman" w:eastAsia="DejaVu Sans" w:hAnsi="Times New Roman"/>
          <w:sz w:val="28"/>
          <w:szCs w:val="28"/>
        </w:rPr>
        <w:t>№1478пр</w:t>
      </w:r>
      <w:r w:rsidRPr="00691219">
        <w:rPr>
          <w:rFonts w:ascii="Times New Roman" w:eastAsia="DejaVu Sans" w:hAnsi="Times New Roman"/>
          <w:sz w:val="28"/>
          <w:szCs w:val="28"/>
        </w:rPr>
        <w:t xml:space="preserve">/23 </w:t>
      </w:r>
      <w:r w:rsidR="00D50E21">
        <w:rPr>
          <w:rFonts w:ascii="Times New Roman" w:eastAsia="DejaVu Sans" w:hAnsi="Times New Roman"/>
          <w:sz w:val="28"/>
          <w:szCs w:val="28"/>
        </w:rPr>
        <w:t>«</w:t>
      </w:r>
      <w:r w:rsidRPr="00691219">
        <w:rPr>
          <w:rFonts w:ascii="Times New Roman" w:eastAsia="DejaVu Sans" w:hAnsi="Times New Roman"/>
          <w:sz w:val="28"/>
          <w:szCs w:val="28"/>
        </w:rPr>
        <w:t>Об организации записи на прием к врачу в государственных медицинских организациях Республики Тыва, оказывающих первичную медико-санитарную, в том числе специализированную, медицинскую помощь</w:t>
      </w:r>
      <w:r w:rsidR="00D50E21">
        <w:rPr>
          <w:rFonts w:ascii="Times New Roman" w:eastAsia="DejaVu Sans" w:hAnsi="Times New Roman"/>
          <w:sz w:val="28"/>
          <w:szCs w:val="28"/>
        </w:rPr>
        <w:t>»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DC6678" w:rsidRPr="00DC6678">
        <w:rPr>
          <w:rFonts w:ascii="Times New Roman" w:eastAsia="DejaVu Sans" w:hAnsi="Times New Roman"/>
          <w:sz w:val="28"/>
          <w:szCs w:val="28"/>
        </w:rPr>
        <w:t xml:space="preserve">на Едином портале государственных и муниципальных услуг, посредством </w:t>
      </w:r>
      <w:proofErr w:type="spellStart"/>
      <w:r w:rsidR="00DC6678" w:rsidRPr="00DC6678">
        <w:rPr>
          <w:rFonts w:ascii="Times New Roman" w:eastAsia="DejaVu Sans" w:hAnsi="Times New Roman"/>
          <w:sz w:val="28"/>
          <w:szCs w:val="28"/>
        </w:rPr>
        <w:t>инфоматов</w:t>
      </w:r>
      <w:proofErr w:type="spellEnd"/>
      <w:r w:rsidR="00DC6678" w:rsidRPr="00DC6678">
        <w:rPr>
          <w:rFonts w:ascii="Times New Roman" w:eastAsia="DejaVu Sans" w:hAnsi="Times New Roman"/>
          <w:sz w:val="28"/>
          <w:szCs w:val="28"/>
        </w:rPr>
        <w:t xml:space="preserve">, расположенных в медицинских организациях, </w:t>
      </w:r>
      <w:proofErr w:type="spellStart"/>
      <w:r w:rsidR="00DC6678" w:rsidRPr="00DC6678">
        <w:rPr>
          <w:rFonts w:ascii="Times New Roman" w:eastAsia="DejaVu Sans" w:hAnsi="Times New Roman"/>
          <w:sz w:val="28"/>
          <w:szCs w:val="28"/>
        </w:rPr>
        <w:t>колл</w:t>
      </w:r>
      <w:proofErr w:type="spellEnd"/>
      <w:r w:rsidR="00DC6678" w:rsidRPr="00DC6678">
        <w:rPr>
          <w:rFonts w:ascii="Times New Roman" w:eastAsia="DejaVu Sans" w:hAnsi="Times New Roman"/>
          <w:sz w:val="28"/>
          <w:szCs w:val="28"/>
        </w:rPr>
        <w:t xml:space="preserve">  центров и регистратур медицинских организаций, по которым самостоятельная запись для граждан должна быть открыта в полном объеме на 14 и более дней</w:t>
      </w:r>
      <w:r w:rsidR="00DC6678">
        <w:rPr>
          <w:rFonts w:ascii="Times New Roman" w:eastAsia="DejaVu Sans" w:hAnsi="Times New Roman"/>
          <w:sz w:val="28"/>
          <w:szCs w:val="28"/>
        </w:rPr>
        <w:t xml:space="preserve">,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опубликовываются слоты для прохождения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диспансеризации граждан репродуктивного возраста по оценке репродуктивного здоровья.</w:t>
      </w:r>
    </w:p>
    <w:p w14:paraId="688C410F" w14:textId="77777777" w:rsidR="00DC6678" w:rsidRPr="00691219" w:rsidRDefault="00DC6678" w:rsidP="000E3EBE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</w:p>
    <w:p w14:paraId="163AEFDD" w14:textId="44D88B13" w:rsidR="0058025F" w:rsidRPr="00691219" w:rsidRDefault="0058025F" w:rsidP="00C3762D">
      <w:pPr>
        <w:pStyle w:val="af2"/>
        <w:keepNext/>
        <w:numPr>
          <w:ilvl w:val="1"/>
          <w:numId w:val="8"/>
        </w:numPr>
        <w:suppressAutoHyphens/>
        <w:spacing w:line="300" w:lineRule="atLeast"/>
        <w:ind w:left="142" w:firstLine="0"/>
        <w:jc w:val="center"/>
        <w:outlineLvl w:val="0"/>
        <w:rPr>
          <w:rFonts w:eastAsia="DejaVu Sans"/>
          <w:b/>
          <w:kern w:val="2"/>
          <w:sz w:val="28"/>
          <w:szCs w:val="28"/>
        </w:rPr>
      </w:pPr>
      <w:bookmarkStart w:id="35" w:name="_Toc204186446"/>
      <w:r w:rsidRPr="00691219">
        <w:rPr>
          <w:rFonts w:eastAsia="DejaVu Sans"/>
          <w:b/>
          <w:kern w:val="2"/>
          <w:sz w:val="28"/>
          <w:szCs w:val="28"/>
        </w:rPr>
        <w:t xml:space="preserve">Анализ мер, направленных на формирование положительных репродуктивных установок у женщин и повышение эффективности </w:t>
      </w:r>
      <w:proofErr w:type="spellStart"/>
      <w:r w:rsidRPr="00691219">
        <w:rPr>
          <w:rFonts w:eastAsia="DejaVu Sans"/>
          <w:b/>
          <w:kern w:val="2"/>
          <w:sz w:val="28"/>
          <w:szCs w:val="28"/>
        </w:rPr>
        <w:t>доабортного</w:t>
      </w:r>
      <w:proofErr w:type="spellEnd"/>
      <w:r w:rsidRPr="00691219">
        <w:rPr>
          <w:rFonts w:eastAsia="DejaVu Sans"/>
          <w:b/>
          <w:kern w:val="2"/>
          <w:sz w:val="28"/>
          <w:szCs w:val="28"/>
        </w:rPr>
        <w:t xml:space="preserve"> консультирования, повышение рождаемости</w:t>
      </w:r>
      <w:bookmarkEnd w:id="35"/>
    </w:p>
    <w:p w14:paraId="2D3A9875" w14:textId="77777777" w:rsidR="00904ECF" w:rsidRPr="00691219" w:rsidRDefault="00904ECF" w:rsidP="00904ECF">
      <w:pPr>
        <w:keepNext/>
        <w:suppressAutoHyphens/>
        <w:spacing w:after="0" w:line="300" w:lineRule="atLeast"/>
        <w:ind w:left="-142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</w:p>
    <w:p w14:paraId="181C6FAF" w14:textId="77777777" w:rsidR="000C7FA3" w:rsidRDefault="006A5B3B" w:rsidP="00B338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</w:rPr>
        <w:t xml:space="preserve">В 18 медицинских организациях Республики Тыва, </w:t>
      </w:r>
      <w:bookmarkStart w:id="36" w:name="_Hlk214617090"/>
      <w:r w:rsidRPr="00691219">
        <w:rPr>
          <w:rFonts w:ascii="Times New Roman" w:eastAsia="Calibri" w:hAnsi="Times New Roman"/>
          <w:sz w:val="28"/>
          <w:szCs w:val="28"/>
        </w:rPr>
        <w:t>имеющих лицензию по акушерству и гинекологии,</w:t>
      </w:r>
      <w:bookmarkEnd w:id="36"/>
      <w:r w:rsidRPr="00691219">
        <w:rPr>
          <w:rFonts w:ascii="Times New Roman" w:eastAsia="Calibri" w:hAnsi="Times New Roman"/>
          <w:sz w:val="28"/>
          <w:szCs w:val="28"/>
        </w:rPr>
        <w:t xml:space="preserve"> и в консультативно-диагностическом отделении ГБУЗ РТ «Перинатальный центр РТ» осуществляется медицинская помощь по прегравидарной подготовке.</w:t>
      </w:r>
      <w:r w:rsidR="00B33887" w:rsidRPr="0069121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74527A2" w14:textId="13EBE3C9" w:rsidR="0083025B" w:rsidRDefault="000C7FA3" w:rsidP="00B3388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B33887" w:rsidRPr="00691219">
        <w:rPr>
          <w:rFonts w:ascii="Times New Roman" w:eastAsia="Calibri" w:hAnsi="Times New Roman"/>
          <w:sz w:val="28"/>
          <w:szCs w:val="28"/>
        </w:rPr>
        <w:t xml:space="preserve"> 2 </w:t>
      </w:r>
      <w:r>
        <w:rPr>
          <w:rFonts w:ascii="Times New Roman" w:eastAsia="Calibri" w:hAnsi="Times New Roman"/>
          <w:sz w:val="28"/>
          <w:szCs w:val="28"/>
        </w:rPr>
        <w:t>муниципальных районах отсутствует лицензия</w:t>
      </w:r>
      <w:r w:rsidR="00B33887" w:rsidRPr="00691219">
        <w:rPr>
          <w:rFonts w:ascii="Times New Roman" w:eastAsia="Calibri" w:hAnsi="Times New Roman"/>
          <w:sz w:val="28"/>
          <w:szCs w:val="28"/>
        </w:rPr>
        <w:t xml:space="preserve"> на прерывание береме</w:t>
      </w:r>
      <w:r>
        <w:rPr>
          <w:rFonts w:ascii="Times New Roman" w:eastAsia="Calibri" w:hAnsi="Times New Roman"/>
          <w:sz w:val="28"/>
          <w:szCs w:val="28"/>
        </w:rPr>
        <w:t xml:space="preserve">нности в амбулаторных условиях, </w:t>
      </w:r>
      <w:r w:rsidR="00B33887" w:rsidRPr="00691219">
        <w:rPr>
          <w:rFonts w:ascii="Times New Roman" w:eastAsia="Calibri" w:hAnsi="Times New Roman"/>
          <w:sz w:val="28"/>
          <w:szCs w:val="28"/>
        </w:rPr>
        <w:t>имеются лицензии на прерывание беременности в стационарных условиях.</w:t>
      </w:r>
      <w:r w:rsidR="0013509D">
        <w:rPr>
          <w:rFonts w:ascii="Times New Roman" w:eastAsia="Calibri" w:hAnsi="Times New Roman"/>
          <w:sz w:val="28"/>
          <w:szCs w:val="28"/>
        </w:rPr>
        <w:t xml:space="preserve"> </w:t>
      </w:r>
      <w:r w:rsidR="0083025B" w:rsidRPr="00134C9F">
        <w:rPr>
          <w:rFonts w:ascii="Times New Roman" w:eastAsia="Calibri" w:hAnsi="Times New Roman"/>
          <w:sz w:val="28"/>
          <w:szCs w:val="28"/>
        </w:rPr>
        <w:t>М</w:t>
      </w:r>
      <w:r w:rsidR="0013509D" w:rsidRPr="00134C9F">
        <w:rPr>
          <w:rFonts w:ascii="Times New Roman" w:eastAsia="Calibri" w:hAnsi="Times New Roman"/>
          <w:sz w:val="28"/>
          <w:szCs w:val="28"/>
        </w:rPr>
        <w:t>едицински</w:t>
      </w:r>
      <w:r w:rsidR="0083025B" w:rsidRPr="00134C9F">
        <w:rPr>
          <w:rFonts w:ascii="Times New Roman" w:eastAsia="Calibri" w:hAnsi="Times New Roman"/>
          <w:sz w:val="28"/>
          <w:szCs w:val="28"/>
        </w:rPr>
        <w:t>е</w:t>
      </w:r>
      <w:r w:rsidR="0013509D" w:rsidRPr="00134C9F">
        <w:rPr>
          <w:rFonts w:ascii="Times New Roman" w:eastAsia="Calibri" w:hAnsi="Times New Roman"/>
          <w:sz w:val="28"/>
          <w:szCs w:val="28"/>
        </w:rPr>
        <w:t xml:space="preserve"> организаци</w:t>
      </w:r>
      <w:r w:rsidR="0083025B" w:rsidRPr="00134C9F">
        <w:rPr>
          <w:rFonts w:ascii="Times New Roman" w:eastAsia="Calibri" w:hAnsi="Times New Roman"/>
          <w:sz w:val="28"/>
          <w:szCs w:val="28"/>
        </w:rPr>
        <w:t>и</w:t>
      </w:r>
      <w:r w:rsidR="0013509D" w:rsidRPr="00134C9F">
        <w:rPr>
          <w:rFonts w:ascii="Times New Roman" w:eastAsia="Calibri" w:hAnsi="Times New Roman"/>
          <w:sz w:val="28"/>
          <w:szCs w:val="28"/>
        </w:rPr>
        <w:t xml:space="preserve"> </w:t>
      </w:r>
      <w:r w:rsidR="0083025B" w:rsidRPr="00134C9F">
        <w:rPr>
          <w:rFonts w:ascii="Times New Roman" w:eastAsia="Calibri" w:hAnsi="Times New Roman"/>
          <w:sz w:val="28"/>
          <w:szCs w:val="28"/>
        </w:rPr>
        <w:t xml:space="preserve">республики, имеющие </w:t>
      </w:r>
      <w:r w:rsidR="0013509D" w:rsidRPr="00134C9F">
        <w:rPr>
          <w:rFonts w:ascii="Times New Roman" w:eastAsia="Calibri" w:hAnsi="Times New Roman"/>
          <w:sz w:val="28"/>
          <w:szCs w:val="28"/>
        </w:rPr>
        <w:t>частн</w:t>
      </w:r>
      <w:r w:rsidR="0083025B" w:rsidRPr="00134C9F">
        <w:rPr>
          <w:rFonts w:ascii="Times New Roman" w:eastAsia="Calibri" w:hAnsi="Times New Roman"/>
          <w:sz w:val="28"/>
          <w:szCs w:val="28"/>
        </w:rPr>
        <w:t xml:space="preserve">ую </w:t>
      </w:r>
      <w:r w:rsidR="0013509D" w:rsidRPr="00134C9F">
        <w:rPr>
          <w:rFonts w:ascii="Times New Roman" w:eastAsia="Calibri" w:hAnsi="Times New Roman"/>
          <w:sz w:val="28"/>
          <w:szCs w:val="28"/>
        </w:rPr>
        <w:t>форм</w:t>
      </w:r>
      <w:r w:rsidR="0083025B" w:rsidRPr="00134C9F">
        <w:rPr>
          <w:rFonts w:ascii="Times New Roman" w:eastAsia="Calibri" w:hAnsi="Times New Roman"/>
          <w:sz w:val="28"/>
          <w:szCs w:val="28"/>
        </w:rPr>
        <w:t>у</w:t>
      </w:r>
      <w:r w:rsidR="0013509D" w:rsidRPr="00134C9F">
        <w:rPr>
          <w:rFonts w:ascii="Times New Roman" w:eastAsia="Calibri" w:hAnsi="Times New Roman"/>
          <w:sz w:val="28"/>
          <w:szCs w:val="28"/>
        </w:rPr>
        <w:t xml:space="preserve"> собственности, имею</w:t>
      </w:r>
      <w:r w:rsidR="0083025B" w:rsidRPr="00134C9F">
        <w:rPr>
          <w:rFonts w:ascii="Times New Roman" w:eastAsia="Calibri" w:hAnsi="Times New Roman"/>
          <w:sz w:val="28"/>
          <w:szCs w:val="28"/>
        </w:rPr>
        <w:t xml:space="preserve">т </w:t>
      </w:r>
      <w:r w:rsidR="0013509D" w:rsidRPr="00134C9F">
        <w:rPr>
          <w:rFonts w:ascii="Times New Roman" w:eastAsia="Calibri" w:hAnsi="Times New Roman"/>
          <w:sz w:val="28"/>
          <w:szCs w:val="28"/>
        </w:rPr>
        <w:t xml:space="preserve">лицензию по акушерству и гинекологии </w:t>
      </w:r>
      <w:r w:rsidR="0083025B" w:rsidRPr="00134C9F">
        <w:rPr>
          <w:rFonts w:ascii="Times New Roman" w:eastAsia="Calibri" w:hAnsi="Times New Roman"/>
          <w:sz w:val="28"/>
          <w:szCs w:val="28"/>
        </w:rPr>
        <w:t>(за исключением искусственного прерывания беременности), в связи чем в данных организациях оказани</w:t>
      </w:r>
      <w:r w:rsidR="00073DBD" w:rsidRPr="00134C9F">
        <w:rPr>
          <w:rFonts w:ascii="Times New Roman" w:eastAsia="Calibri" w:hAnsi="Times New Roman"/>
          <w:sz w:val="28"/>
          <w:szCs w:val="28"/>
        </w:rPr>
        <w:t>е</w:t>
      </w:r>
      <w:r w:rsidR="0083025B" w:rsidRPr="00134C9F">
        <w:rPr>
          <w:rFonts w:ascii="Times New Roman" w:eastAsia="Calibri" w:hAnsi="Times New Roman"/>
          <w:sz w:val="28"/>
          <w:szCs w:val="28"/>
        </w:rPr>
        <w:t xml:space="preserve"> медицинской помощи по искусственному прерыванию беременности</w:t>
      </w:r>
      <w:r w:rsidR="00073DBD" w:rsidRPr="00134C9F">
        <w:rPr>
          <w:rFonts w:ascii="Times New Roman" w:eastAsia="Calibri" w:hAnsi="Times New Roman"/>
          <w:sz w:val="28"/>
          <w:szCs w:val="28"/>
        </w:rPr>
        <w:t xml:space="preserve"> не осуществляется.</w:t>
      </w:r>
    </w:p>
    <w:p w14:paraId="1C1C58A1" w14:textId="078FFE85" w:rsidR="0022232D" w:rsidRPr="00691219" w:rsidRDefault="004E1852" w:rsidP="004E1852">
      <w:pPr>
        <w:widowControl w:val="0"/>
        <w:autoSpaceDE w:val="0"/>
        <w:autoSpaceDN w:val="0"/>
        <w:spacing w:before="40" w:after="42" w:line="240" w:lineRule="auto"/>
        <w:ind w:right="-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Таблица 33.1</w:t>
      </w:r>
    </w:p>
    <w:p w14:paraId="26616FC4" w14:textId="77777777" w:rsidR="00B33887" w:rsidRPr="00691219" w:rsidRDefault="00B33887" w:rsidP="00B33887">
      <w:pPr>
        <w:widowControl w:val="0"/>
        <w:autoSpaceDE w:val="0"/>
        <w:autoSpaceDN w:val="0"/>
        <w:spacing w:before="40" w:after="42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91219">
        <w:rPr>
          <w:rFonts w:ascii="Times New Roman" w:hAnsi="Times New Roman"/>
          <w:b/>
          <w:sz w:val="28"/>
          <w:szCs w:val="28"/>
          <w:lang w:eastAsia="en-US"/>
        </w:rPr>
        <w:t>Показатели,</w:t>
      </w:r>
      <w:r w:rsidRPr="00691219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/>
          <w:sz w:val="28"/>
          <w:szCs w:val="28"/>
          <w:lang w:eastAsia="en-US"/>
        </w:rPr>
        <w:t>характеризующие</w:t>
      </w:r>
      <w:r w:rsidRPr="00691219">
        <w:rPr>
          <w:rFonts w:ascii="Times New Roman" w:hAnsi="Times New Roman"/>
          <w:b/>
          <w:spacing w:val="-7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/>
          <w:sz w:val="28"/>
          <w:szCs w:val="28"/>
          <w:lang w:eastAsia="en-US"/>
        </w:rPr>
        <w:t>репродуктивный</w:t>
      </w:r>
      <w:r w:rsidRPr="00691219">
        <w:rPr>
          <w:rFonts w:ascii="Times New Roman" w:hAnsi="Times New Roman"/>
          <w:b/>
          <w:spacing w:val="-7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/>
          <w:sz w:val="28"/>
          <w:szCs w:val="28"/>
          <w:lang w:eastAsia="en-US"/>
        </w:rPr>
        <w:t>выбор</w:t>
      </w:r>
      <w:r w:rsidRPr="00691219">
        <w:rPr>
          <w:rFonts w:ascii="Times New Roman" w:hAnsi="Times New Roman"/>
          <w:b/>
          <w:spacing w:val="-5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/>
          <w:sz w:val="28"/>
          <w:szCs w:val="28"/>
          <w:lang w:eastAsia="en-US"/>
        </w:rPr>
        <w:t>женщин</w:t>
      </w:r>
      <w:r w:rsidRPr="00691219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/>
          <w:sz w:val="28"/>
          <w:szCs w:val="28"/>
          <w:lang w:eastAsia="en-US"/>
        </w:rPr>
        <w:t>в</w:t>
      </w:r>
      <w:r w:rsidRPr="00691219">
        <w:rPr>
          <w:rFonts w:ascii="Times New Roman" w:hAnsi="Times New Roman"/>
          <w:b/>
          <w:spacing w:val="-5"/>
          <w:sz w:val="28"/>
          <w:szCs w:val="28"/>
          <w:lang w:eastAsia="en-US"/>
        </w:rPr>
        <w:t xml:space="preserve"> </w:t>
      </w:r>
      <w:r w:rsidRPr="00691219">
        <w:rPr>
          <w:rFonts w:ascii="Times New Roman" w:hAnsi="Times New Roman"/>
          <w:b/>
          <w:spacing w:val="-2"/>
          <w:sz w:val="28"/>
          <w:szCs w:val="28"/>
          <w:lang w:eastAsia="en-US"/>
        </w:rPr>
        <w:t>динамике</w:t>
      </w:r>
    </w:p>
    <w:tbl>
      <w:tblPr>
        <w:tblStyle w:val="afe"/>
        <w:tblW w:w="9889" w:type="dxa"/>
        <w:tblLook w:val="04A0" w:firstRow="1" w:lastRow="0" w:firstColumn="1" w:lastColumn="0" w:noHBand="0" w:noVBand="1"/>
      </w:tblPr>
      <w:tblGrid>
        <w:gridCol w:w="2751"/>
        <w:gridCol w:w="1955"/>
        <w:gridCol w:w="1781"/>
        <w:gridCol w:w="1781"/>
        <w:gridCol w:w="1621"/>
      </w:tblGrid>
      <w:tr w:rsidR="00B33887" w:rsidRPr="00691219" w14:paraId="28917991" w14:textId="77777777" w:rsidTr="00073DBD">
        <w:tc>
          <w:tcPr>
            <w:tcW w:w="2830" w:type="dxa"/>
          </w:tcPr>
          <w:p w14:paraId="2ABBFAA4" w14:textId="7586C8FC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Полное наименование медицинской организации субъекта РФ</w:t>
            </w:r>
            <w:r w:rsidR="00B72451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,</w:t>
            </w: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73DBD"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осуществлявшей</w:t>
            </w: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в отчетном периоде медицинскую помощь по </w:t>
            </w:r>
            <w:r w:rsidR="00073DBD"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искусственному</w:t>
            </w: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прерыванию беременности медикаментозным методом</w:t>
            </w:r>
          </w:p>
        </w:tc>
        <w:tc>
          <w:tcPr>
            <w:tcW w:w="1701" w:type="dxa"/>
          </w:tcPr>
          <w:p w14:paraId="088B2100" w14:textId="6523F2A2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Форма собственности (федеральная, государственная, муниципальная, частная, ведомственная)</w:t>
            </w:r>
          </w:p>
        </w:tc>
        <w:tc>
          <w:tcPr>
            <w:tcW w:w="1843" w:type="dxa"/>
          </w:tcPr>
          <w:p w14:paraId="5C7DB20C" w14:textId="44ADFD19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Наличие лицензии на оказание </w:t>
            </w:r>
            <w:bookmarkStart w:id="37" w:name="_Hlk214617150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медицинской помощи по </w:t>
            </w:r>
            <w:r w:rsidR="00073DBD"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искусственному</w:t>
            </w: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прерыванию беременности в амбулаторных </w:t>
            </w:r>
            <w:bookmarkEnd w:id="37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условиях (да, нет)</w:t>
            </w:r>
          </w:p>
        </w:tc>
        <w:tc>
          <w:tcPr>
            <w:tcW w:w="1843" w:type="dxa"/>
          </w:tcPr>
          <w:p w14:paraId="5D246746" w14:textId="2C71AE0D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Наличие лицензии на оказание медицинской помощи по </w:t>
            </w:r>
            <w:r w:rsidR="00073DBD"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искусственному</w:t>
            </w: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прерыванию беременности в условиях дневного стационара (да, нет)</w:t>
            </w:r>
          </w:p>
        </w:tc>
        <w:tc>
          <w:tcPr>
            <w:tcW w:w="1672" w:type="dxa"/>
          </w:tcPr>
          <w:p w14:paraId="39DFB54E" w14:textId="28683C4E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Наличие лицензии на оказание медицинской помощи по </w:t>
            </w:r>
            <w:r w:rsidR="00073DBD"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ис</w:t>
            </w:r>
            <w:r w:rsidR="00073DB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</w:t>
            </w:r>
            <w:r w:rsidR="00073DBD"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усственному</w:t>
            </w: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прерыванию беременности в условиях стационара (да, нет)</w:t>
            </w:r>
          </w:p>
        </w:tc>
      </w:tr>
      <w:tr w:rsidR="00B33887" w:rsidRPr="00691219" w14:paraId="23AA4CFD" w14:textId="77777777" w:rsidTr="00073DBD">
        <w:tc>
          <w:tcPr>
            <w:tcW w:w="2830" w:type="dxa"/>
            <w:vAlign w:val="bottom"/>
          </w:tcPr>
          <w:p w14:paraId="344CF4CC" w14:textId="75F69EBC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"Перинатальный центр РТ"</w:t>
            </w:r>
          </w:p>
        </w:tc>
        <w:tc>
          <w:tcPr>
            <w:tcW w:w="1701" w:type="dxa"/>
          </w:tcPr>
          <w:p w14:paraId="07580670" w14:textId="11349247" w:rsidR="00B33887" w:rsidRPr="00691219" w:rsidRDefault="00B33887" w:rsidP="00D50E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56FB9F5F" w14:textId="28DC78F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0E1DF18E" w14:textId="2D18BCDF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672" w:type="dxa"/>
            <w:vAlign w:val="center"/>
          </w:tcPr>
          <w:p w14:paraId="5CF69AAB" w14:textId="6918B679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128DACCE" w14:textId="77777777" w:rsidTr="00073DBD">
        <w:tc>
          <w:tcPr>
            <w:tcW w:w="2830" w:type="dxa"/>
          </w:tcPr>
          <w:p w14:paraId="03B9413A" w14:textId="23290D4A" w:rsidR="00B33887" w:rsidRPr="00691219" w:rsidRDefault="00B33887" w:rsidP="00073DBD">
            <w:pPr>
              <w:spacing w:after="0" w:line="240" w:lineRule="auto"/>
              <w:ind w:right="-132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"Барун-Хемчикский ММЦ"</w:t>
            </w:r>
          </w:p>
        </w:tc>
        <w:tc>
          <w:tcPr>
            <w:tcW w:w="1701" w:type="dxa"/>
          </w:tcPr>
          <w:p w14:paraId="7507FBD9" w14:textId="488B0A06" w:rsidR="00B33887" w:rsidRPr="00691219" w:rsidRDefault="00B33887" w:rsidP="00D50E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4E55B35C" w14:textId="190C53A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48CEB041" w14:textId="08F1445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672" w:type="dxa"/>
            <w:vAlign w:val="center"/>
          </w:tcPr>
          <w:p w14:paraId="21728E0B" w14:textId="741D31B2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6C93AE48" w14:textId="77777777" w:rsidTr="00073DBD">
        <w:tc>
          <w:tcPr>
            <w:tcW w:w="2830" w:type="dxa"/>
          </w:tcPr>
          <w:p w14:paraId="60C9C9BB" w14:textId="186225CC" w:rsidR="00B33887" w:rsidRPr="00691219" w:rsidRDefault="00B33887" w:rsidP="00073DBD">
            <w:pPr>
              <w:spacing w:after="0" w:line="240" w:lineRule="auto"/>
              <w:ind w:right="-132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"Дзун-Хемчикский ММЦ</w:t>
            </w:r>
          </w:p>
        </w:tc>
        <w:tc>
          <w:tcPr>
            <w:tcW w:w="1701" w:type="dxa"/>
          </w:tcPr>
          <w:p w14:paraId="384CF721" w14:textId="0CE1E6C5" w:rsidR="00B33887" w:rsidRPr="00691219" w:rsidRDefault="00B33887" w:rsidP="00D50E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7BB191EA" w14:textId="515ED0EF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843" w:type="dxa"/>
            <w:vAlign w:val="center"/>
          </w:tcPr>
          <w:p w14:paraId="6637B18C" w14:textId="3D823199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672" w:type="dxa"/>
            <w:vAlign w:val="center"/>
          </w:tcPr>
          <w:p w14:paraId="58474725" w14:textId="1F086F87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нет</w:t>
            </w:r>
          </w:p>
        </w:tc>
      </w:tr>
      <w:tr w:rsidR="00B33887" w:rsidRPr="00691219" w14:paraId="08043FB8" w14:textId="77777777" w:rsidTr="00073DBD">
        <w:tc>
          <w:tcPr>
            <w:tcW w:w="2830" w:type="dxa"/>
          </w:tcPr>
          <w:p w14:paraId="6ADA9B7D" w14:textId="46B58D14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ГБУЗ РТ "Улуг-Хемский ММЦ"               </w:t>
            </w:r>
          </w:p>
        </w:tc>
        <w:tc>
          <w:tcPr>
            <w:tcW w:w="1701" w:type="dxa"/>
          </w:tcPr>
          <w:p w14:paraId="5F8C042B" w14:textId="3DF21195" w:rsidR="00B33887" w:rsidRPr="00691219" w:rsidRDefault="00B33887" w:rsidP="00D50E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1988D172" w14:textId="0A994864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14:paraId="30D7C481" w14:textId="357ACDD7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72" w:type="dxa"/>
            <w:vAlign w:val="center"/>
          </w:tcPr>
          <w:p w14:paraId="168D3028" w14:textId="21AB5D3F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B33887" w:rsidRPr="00691219" w14:paraId="0CC66DB0" w14:textId="77777777" w:rsidTr="00073DBD">
        <w:tc>
          <w:tcPr>
            <w:tcW w:w="2830" w:type="dxa"/>
            <w:vAlign w:val="bottom"/>
          </w:tcPr>
          <w:p w14:paraId="193A5992" w14:textId="43377CB5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ГБУЗ РТ "Бай-Тайгинская ЦКБ"              </w:t>
            </w:r>
          </w:p>
        </w:tc>
        <w:tc>
          <w:tcPr>
            <w:tcW w:w="1701" w:type="dxa"/>
          </w:tcPr>
          <w:p w14:paraId="6E8B0097" w14:textId="42B81028" w:rsidR="00B33887" w:rsidRPr="00691219" w:rsidRDefault="00B33887" w:rsidP="00D50E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65A296CA" w14:textId="2A50B7A8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297FBFFE" w14:textId="75A27BCC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1672" w:type="dxa"/>
            <w:vAlign w:val="center"/>
          </w:tcPr>
          <w:p w14:paraId="788E7865" w14:textId="4624ED2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</w:tr>
      <w:tr w:rsidR="00B33887" w:rsidRPr="00691219" w14:paraId="7A0BB632" w14:textId="77777777" w:rsidTr="00073DBD">
        <w:tc>
          <w:tcPr>
            <w:tcW w:w="2830" w:type="dxa"/>
            <w:vAlign w:val="bottom"/>
          </w:tcPr>
          <w:p w14:paraId="6C4100E5" w14:textId="75744428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ГБУЗ РТ "Каа-Хемская ЦКБ"                  </w:t>
            </w:r>
          </w:p>
        </w:tc>
        <w:tc>
          <w:tcPr>
            <w:tcW w:w="1701" w:type="dxa"/>
            <w:vAlign w:val="bottom"/>
          </w:tcPr>
          <w:p w14:paraId="14CC33CD" w14:textId="0867A6E6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78EBF472" w14:textId="0B7A7C7B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843" w:type="dxa"/>
            <w:vAlign w:val="center"/>
          </w:tcPr>
          <w:p w14:paraId="0F0DA35E" w14:textId="750633A0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672" w:type="dxa"/>
            <w:vAlign w:val="center"/>
          </w:tcPr>
          <w:p w14:paraId="7FD675B6" w14:textId="11AA3AD9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нет</w:t>
            </w:r>
          </w:p>
        </w:tc>
      </w:tr>
      <w:tr w:rsidR="00B33887" w:rsidRPr="00691219" w14:paraId="47A2E3F3" w14:textId="77777777" w:rsidTr="00073DBD">
        <w:tc>
          <w:tcPr>
            <w:tcW w:w="2830" w:type="dxa"/>
          </w:tcPr>
          <w:p w14:paraId="6CDBD624" w14:textId="09F78321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ГБУЗ РТ "Кызылская ЦКБ"               </w:t>
            </w:r>
          </w:p>
        </w:tc>
        <w:tc>
          <w:tcPr>
            <w:tcW w:w="1701" w:type="dxa"/>
            <w:vAlign w:val="bottom"/>
          </w:tcPr>
          <w:p w14:paraId="48B3133F" w14:textId="776E4228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18F62E95" w14:textId="5BECE912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843" w:type="dxa"/>
            <w:vAlign w:val="center"/>
          </w:tcPr>
          <w:p w14:paraId="3765C3AD" w14:textId="2AB65126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672" w:type="dxa"/>
            <w:vAlign w:val="center"/>
          </w:tcPr>
          <w:p w14:paraId="70D052BF" w14:textId="4AA05639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</w:tr>
      <w:tr w:rsidR="00B33887" w:rsidRPr="00691219" w14:paraId="3FD4FFD6" w14:textId="77777777" w:rsidTr="00073DBD">
        <w:tc>
          <w:tcPr>
            <w:tcW w:w="2830" w:type="dxa"/>
            <w:vAlign w:val="bottom"/>
          </w:tcPr>
          <w:p w14:paraId="539E5BB7" w14:textId="2F53F114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</w:t>
            </w: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Монгун</w:t>
            </w:r>
            <w:proofErr w:type="spellEnd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-Тайгинская ЦКБ" </w:t>
            </w:r>
          </w:p>
        </w:tc>
        <w:tc>
          <w:tcPr>
            <w:tcW w:w="1701" w:type="dxa"/>
            <w:vAlign w:val="bottom"/>
          </w:tcPr>
          <w:p w14:paraId="7D31680C" w14:textId="425450AD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6B719C21" w14:textId="37A7D078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007F7CED" w14:textId="3BF55A58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672" w:type="dxa"/>
            <w:vAlign w:val="center"/>
          </w:tcPr>
          <w:p w14:paraId="30536D17" w14:textId="041895D0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4DBF5C30" w14:textId="77777777" w:rsidTr="00073DBD">
        <w:tc>
          <w:tcPr>
            <w:tcW w:w="2830" w:type="dxa"/>
            <w:vAlign w:val="bottom"/>
          </w:tcPr>
          <w:p w14:paraId="2B4426C4" w14:textId="4E97B823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lastRenderedPageBreak/>
              <w:t>ГБУЗ РТ "Овюрская ЦКБ"</w:t>
            </w:r>
          </w:p>
        </w:tc>
        <w:tc>
          <w:tcPr>
            <w:tcW w:w="1701" w:type="dxa"/>
            <w:vAlign w:val="bottom"/>
          </w:tcPr>
          <w:p w14:paraId="708FF5E2" w14:textId="2D7FEC36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5DD8C048" w14:textId="1F9590C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843" w:type="dxa"/>
            <w:vAlign w:val="center"/>
          </w:tcPr>
          <w:p w14:paraId="5F557A9F" w14:textId="47DF44B5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672" w:type="dxa"/>
            <w:vAlign w:val="center"/>
          </w:tcPr>
          <w:p w14:paraId="35A0CA98" w14:textId="3E37FC84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4995E7CC" w14:textId="77777777" w:rsidTr="00073DBD">
        <w:tc>
          <w:tcPr>
            <w:tcW w:w="2830" w:type="dxa"/>
            <w:vAlign w:val="bottom"/>
          </w:tcPr>
          <w:p w14:paraId="68053E11" w14:textId="5B5BB29D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"Пий-</w:t>
            </w: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Хемская</w:t>
            </w:r>
            <w:proofErr w:type="spellEnd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ЦКБ"                  </w:t>
            </w:r>
          </w:p>
        </w:tc>
        <w:tc>
          <w:tcPr>
            <w:tcW w:w="1701" w:type="dxa"/>
            <w:vAlign w:val="bottom"/>
          </w:tcPr>
          <w:p w14:paraId="2C2B04E4" w14:textId="67E00939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09677C31" w14:textId="18CEC7E5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43" w:type="dxa"/>
            <w:vAlign w:val="center"/>
          </w:tcPr>
          <w:p w14:paraId="621423B6" w14:textId="4FD75D27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72" w:type="dxa"/>
            <w:vAlign w:val="center"/>
          </w:tcPr>
          <w:p w14:paraId="436A549C" w14:textId="04DF376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B33887" w:rsidRPr="00691219" w14:paraId="66D0074B" w14:textId="77777777" w:rsidTr="00073DBD">
        <w:tc>
          <w:tcPr>
            <w:tcW w:w="2830" w:type="dxa"/>
            <w:vAlign w:val="bottom"/>
          </w:tcPr>
          <w:p w14:paraId="6F6BE878" w14:textId="141D8D84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ГБУЗ РТ "Сут-Хольская ЦКБ"                 </w:t>
            </w:r>
          </w:p>
        </w:tc>
        <w:tc>
          <w:tcPr>
            <w:tcW w:w="1701" w:type="dxa"/>
            <w:vAlign w:val="bottom"/>
          </w:tcPr>
          <w:p w14:paraId="19C229A6" w14:textId="4CCACD74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48C48811" w14:textId="1B38C671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843" w:type="dxa"/>
            <w:vAlign w:val="center"/>
          </w:tcPr>
          <w:p w14:paraId="36A4C7F2" w14:textId="6C2194B8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672" w:type="dxa"/>
            <w:vAlign w:val="center"/>
          </w:tcPr>
          <w:p w14:paraId="7214FCE1" w14:textId="025C85DE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507FB575" w14:textId="77777777" w:rsidTr="00073DBD">
        <w:tc>
          <w:tcPr>
            <w:tcW w:w="2830" w:type="dxa"/>
            <w:vAlign w:val="bottom"/>
          </w:tcPr>
          <w:p w14:paraId="4E07C0DF" w14:textId="5F535579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ГБУЗ "Тандинская ЦКБ" РТ                    </w:t>
            </w:r>
          </w:p>
        </w:tc>
        <w:tc>
          <w:tcPr>
            <w:tcW w:w="1701" w:type="dxa"/>
            <w:vAlign w:val="bottom"/>
          </w:tcPr>
          <w:p w14:paraId="1A7F0142" w14:textId="1B02DBE6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155FF714" w14:textId="57BAD155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1D96734A" w14:textId="34FD8E5C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672" w:type="dxa"/>
            <w:vAlign w:val="center"/>
          </w:tcPr>
          <w:p w14:paraId="7ED3868D" w14:textId="32885244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78839BB2" w14:textId="77777777" w:rsidTr="00073DBD">
        <w:tc>
          <w:tcPr>
            <w:tcW w:w="2830" w:type="dxa"/>
            <w:vAlign w:val="bottom"/>
          </w:tcPr>
          <w:p w14:paraId="171298F7" w14:textId="445F7AD6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</w:t>
            </w: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Тере-Хол</w:t>
            </w:r>
            <w:r w:rsidR="00073DB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ская</w:t>
            </w:r>
            <w:proofErr w:type="spellEnd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ЦКБ                </w:t>
            </w:r>
          </w:p>
        </w:tc>
        <w:tc>
          <w:tcPr>
            <w:tcW w:w="1701" w:type="dxa"/>
            <w:vAlign w:val="bottom"/>
          </w:tcPr>
          <w:p w14:paraId="3F82FF51" w14:textId="24768CD2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1F899A1F" w14:textId="73050B0F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14:paraId="7CEA6CFA" w14:textId="23863630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72" w:type="dxa"/>
            <w:vAlign w:val="center"/>
          </w:tcPr>
          <w:p w14:paraId="41A1A0CB" w14:textId="32C8D286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33887" w:rsidRPr="00691219" w14:paraId="4A07C0CC" w14:textId="77777777" w:rsidTr="00073DBD">
        <w:tc>
          <w:tcPr>
            <w:tcW w:w="2830" w:type="dxa"/>
            <w:vAlign w:val="bottom"/>
          </w:tcPr>
          <w:p w14:paraId="32ACCC61" w14:textId="6ED98D1A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"Тес-</w:t>
            </w: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Хемская</w:t>
            </w:r>
            <w:proofErr w:type="spellEnd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ЦКБ"       </w:t>
            </w:r>
          </w:p>
        </w:tc>
        <w:tc>
          <w:tcPr>
            <w:tcW w:w="1701" w:type="dxa"/>
            <w:vAlign w:val="bottom"/>
          </w:tcPr>
          <w:p w14:paraId="2A2965D4" w14:textId="2B070B18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11343F86" w14:textId="484159E1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1C75B26D" w14:textId="0E21F57E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1672" w:type="dxa"/>
            <w:vAlign w:val="center"/>
          </w:tcPr>
          <w:p w14:paraId="202028AD" w14:textId="5D4124A9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6C6C537F" w14:textId="77777777" w:rsidTr="00073DBD">
        <w:tc>
          <w:tcPr>
            <w:tcW w:w="2830" w:type="dxa"/>
          </w:tcPr>
          <w:p w14:paraId="511A96AC" w14:textId="47D393B4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ГБУЗ РТ "Тоджинская ЦКБ"                    </w:t>
            </w:r>
          </w:p>
        </w:tc>
        <w:tc>
          <w:tcPr>
            <w:tcW w:w="1701" w:type="dxa"/>
            <w:vAlign w:val="bottom"/>
          </w:tcPr>
          <w:p w14:paraId="0413370E" w14:textId="1AD62B52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7033BD25" w14:textId="2548B4D8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843" w:type="dxa"/>
            <w:vAlign w:val="center"/>
          </w:tcPr>
          <w:p w14:paraId="0BEC22F7" w14:textId="714E83F4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672" w:type="dxa"/>
            <w:vAlign w:val="center"/>
          </w:tcPr>
          <w:p w14:paraId="05D3655C" w14:textId="27285A4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да</w:t>
            </w:r>
          </w:p>
        </w:tc>
      </w:tr>
      <w:tr w:rsidR="00B33887" w:rsidRPr="00691219" w14:paraId="0D164510" w14:textId="77777777" w:rsidTr="00073DBD">
        <w:tc>
          <w:tcPr>
            <w:tcW w:w="2830" w:type="dxa"/>
            <w:vAlign w:val="bottom"/>
          </w:tcPr>
          <w:p w14:paraId="6C5BF519" w14:textId="6C291E66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</w:t>
            </w: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Чаа-Хольская</w:t>
            </w:r>
            <w:proofErr w:type="spellEnd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ЦКБ"                 </w:t>
            </w:r>
          </w:p>
        </w:tc>
        <w:tc>
          <w:tcPr>
            <w:tcW w:w="1701" w:type="dxa"/>
            <w:vAlign w:val="bottom"/>
          </w:tcPr>
          <w:p w14:paraId="1ED6A503" w14:textId="00802B84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2B853158" w14:textId="50120F30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14:paraId="2FC2BADC" w14:textId="5FDD9308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672" w:type="dxa"/>
            <w:vAlign w:val="center"/>
          </w:tcPr>
          <w:p w14:paraId="60013666" w14:textId="521B8146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B33887" w:rsidRPr="00691219" w14:paraId="707C4ACB" w14:textId="77777777" w:rsidTr="00073DBD">
        <w:tc>
          <w:tcPr>
            <w:tcW w:w="2830" w:type="dxa"/>
            <w:vAlign w:val="bottom"/>
          </w:tcPr>
          <w:p w14:paraId="513EBF2F" w14:textId="525E831B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ГБУЗ РТ "</w:t>
            </w: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Чеди-Хольская</w:t>
            </w:r>
            <w:proofErr w:type="spellEnd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ЦКБ"            </w:t>
            </w:r>
          </w:p>
        </w:tc>
        <w:tc>
          <w:tcPr>
            <w:tcW w:w="1701" w:type="dxa"/>
            <w:vAlign w:val="bottom"/>
          </w:tcPr>
          <w:p w14:paraId="6F394A02" w14:textId="0ED87D8D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03D92A10" w14:textId="22553C6D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3D2F5AB0" w14:textId="3AFBEFE6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нет</w:t>
            </w:r>
            <w:proofErr w:type="spellEnd"/>
          </w:p>
        </w:tc>
        <w:tc>
          <w:tcPr>
            <w:tcW w:w="1672" w:type="dxa"/>
            <w:vAlign w:val="center"/>
          </w:tcPr>
          <w:p w14:paraId="358EF176" w14:textId="043B3878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  <w:tr w:rsidR="00B33887" w:rsidRPr="00691219" w14:paraId="6712DD12" w14:textId="77777777" w:rsidTr="00073DBD">
        <w:trPr>
          <w:trHeight w:val="634"/>
        </w:trPr>
        <w:tc>
          <w:tcPr>
            <w:tcW w:w="2830" w:type="dxa"/>
          </w:tcPr>
          <w:p w14:paraId="726B8CD9" w14:textId="6E2F1D46" w:rsidR="00B33887" w:rsidRPr="00691219" w:rsidRDefault="00B33887" w:rsidP="00073D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ГБУЗ РТ "</w:t>
            </w: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Эрзинская</w:t>
            </w:r>
            <w:proofErr w:type="spellEnd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ЦКБ"                    </w:t>
            </w:r>
          </w:p>
        </w:tc>
        <w:tc>
          <w:tcPr>
            <w:tcW w:w="1701" w:type="dxa"/>
            <w:vAlign w:val="bottom"/>
          </w:tcPr>
          <w:p w14:paraId="2307526D" w14:textId="2082F4A7" w:rsidR="00B33887" w:rsidRPr="00691219" w:rsidRDefault="00B33887" w:rsidP="00B338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Государственная</w:t>
            </w:r>
          </w:p>
        </w:tc>
        <w:tc>
          <w:tcPr>
            <w:tcW w:w="1843" w:type="dxa"/>
            <w:vAlign w:val="center"/>
          </w:tcPr>
          <w:p w14:paraId="6AF1E128" w14:textId="5AF065A3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843" w:type="dxa"/>
            <w:vAlign w:val="center"/>
          </w:tcPr>
          <w:p w14:paraId="5C57B942" w14:textId="5377F62E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  <w:tc>
          <w:tcPr>
            <w:tcW w:w="1672" w:type="dxa"/>
            <w:vAlign w:val="center"/>
          </w:tcPr>
          <w:p w14:paraId="61529587" w14:textId="6EF2057E" w:rsidR="00B33887" w:rsidRPr="00691219" w:rsidRDefault="00B33887" w:rsidP="00D50E2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да</w:t>
            </w:r>
            <w:proofErr w:type="spellEnd"/>
          </w:p>
        </w:tc>
      </w:tr>
    </w:tbl>
    <w:p w14:paraId="4666DE47" w14:textId="24230FC0" w:rsidR="00B33887" w:rsidRPr="00691219" w:rsidRDefault="00B33887" w:rsidP="008D6E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7F7F7931" w14:textId="7FC85AB9" w:rsidR="006A5B3B" w:rsidRPr="00691219" w:rsidRDefault="006A5B3B" w:rsidP="008D6E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</w:rPr>
        <w:t xml:space="preserve">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С целью выявления репродуктивных установок женщин, обратившихся за медицинской услугой по прерыванию беременности и направления на формирование правильного репродуктивного выбора у пациентки, обратившейся в медицинскую организацию с намерением прервать беременность и повышени</w:t>
      </w:r>
      <w:r w:rsidR="00957047" w:rsidRPr="00691219">
        <w:rPr>
          <w:rFonts w:ascii="Times New Roman" w:eastAsia="Calibri" w:hAnsi="Times New Roman"/>
          <w:sz w:val="28"/>
          <w:szCs w:val="28"/>
          <w:lang w:eastAsia="en-US"/>
        </w:rPr>
        <w:t>я рождаемости в Республике Тыва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издан приказ Министерства здравоохранения Республики Тыва от 16</w:t>
      </w:r>
      <w:r w:rsidR="000C7FA3">
        <w:rPr>
          <w:rFonts w:ascii="Times New Roman" w:eastAsia="Calibri" w:hAnsi="Times New Roman"/>
          <w:sz w:val="28"/>
          <w:szCs w:val="28"/>
          <w:lang w:eastAsia="en-US"/>
        </w:rPr>
        <w:t xml:space="preserve"> мая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2023 г. № 626 </w:t>
      </w:r>
      <w:proofErr w:type="spellStart"/>
      <w:r w:rsidRPr="00691219">
        <w:rPr>
          <w:rFonts w:ascii="Times New Roman" w:eastAsia="Calibri" w:hAnsi="Times New Roman"/>
          <w:sz w:val="28"/>
          <w:szCs w:val="28"/>
          <w:lang w:eastAsia="en-US"/>
        </w:rPr>
        <w:t>пр</w:t>
      </w:r>
      <w:proofErr w:type="spellEnd"/>
      <w:r w:rsidRPr="00691219">
        <w:rPr>
          <w:rFonts w:ascii="Times New Roman" w:eastAsia="Calibri" w:hAnsi="Times New Roman"/>
          <w:sz w:val="28"/>
          <w:szCs w:val="28"/>
          <w:lang w:eastAsia="en-US"/>
        </w:rPr>
        <w:t>/23 «О внедрении мотивационной анкеты для беременных женщин в ситуации репродуктивного выбора и речевых модулей на территории Республики Тыва».</w:t>
      </w:r>
    </w:p>
    <w:p w14:paraId="363616F7" w14:textId="7D0C059B" w:rsidR="008D6EF0" w:rsidRPr="00691219" w:rsidRDefault="006A5B3B" w:rsidP="008D6E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Во исполнение Постановления Правительства Республики Тыва от 30 июня 2023 г. № 462 «Об утверждении региональной программы Республики Тыва «Повышение рождаемости в Республике Тыва на период 2023 - 2025 годов» </w:t>
      </w:r>
      <w:r w:rsidR="008D6EF0" w:rsidRPr="00691219">
        <w:rPr>
          <w:rFonts w:ascii="Times New Roman" w:eastAsia="Calibri" w:hAnsi="Times New Roman"/>
          <w:sz w:val="28"/>
          <w:szCs w:val="28"/>
          <w:lang w:eastAsia="en-US"/>
        </w:rPr>
        <w:t>в 2024 г. на ежемесячную выплату в связи с рождением (усыновлением) третьего ребенка и последующих детей предусмотрено 438 476,5 тыс. руб. (ФБ (99%) – 434 091,7 тыс. руб., РБ (1%) – 4 384,8 тыс. руб.). За 2024 году израсходовано 438 476,5 тыс. руб. (в т.ч. из ФБ (99%) – 434 091,7 тыс. руб., из РБ (1%) – 4 384,8 тыс. руб.) или 100 % от предусмотренной суммы. Выплата произведена всего 3 809 получателям в них детей 3 921.</w:t>
      </w:r>
    </w:p>
    <w:p w14:paraId="541BD8DF" w14:textId="77777777" w:rsidR="008D6EF0" w:rsidRPr="00691219" w:rsidRDefault="008D6EF0" w:rsidP="008D6E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На единовременную выплату родителям при рождении двоих и более детей одновременно, в семье в 2024 г. предусмотрено 400,00 тыс. рублей и выплачено финансовые средства в сумме 400,00 тыс. рублей или 100% от предусмотренной суммы. Выплачено 40 получателям, в них 80 детей.</w:t>
      </w:r>
    </w:p>
    <w:p w14:paraId="4E9C0FA7" w14:textId="59DAAE95" w:rsidR="008D6EF0" w:rsidRPr="00691219" w:rsidRDefault="008D6EF0" w:rsidP="008D6E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В 2024 г. на выплату пособия на ребенка предусмотрены финансовые средства в сумме 579,0 тыс. рублей. Израсходовано 572,81 тыс. рублей или 99% от предусмотренной суммы, на 120 получателям в них детей 166. На предоставление регионального материнского капитала за счет средств республиканского бюджета предусмотрено 14 509,3 тыс. рублей на 230 получателей. За 2024 года израсходованы финансовые средства в сумме 14 502,5 тыс. рублей или 99,9% от предусмотренной суммы на 230 семей. </w:t>
      </w:r>
    </w:p>
    <w:p w14:paraId="4E5024A1" w14:textId="7E7AB864" w:rsidR="00957047" w:rsidRPr="00691219" w:rsidRDefault="006A5B3B" w:rsidP="006A5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 целью профилактики абортов и повышения рождаемости в Республике Тыва издан приказ Министерства здравоохранения Республики Тыва от 16.05.2023 г. № 626пр/23 «О внедрении мотивационной анкеты для беременных женщин в ситуации репродуктивного выбора и речевых модулей на территории Республики Тыва», </w:t>
      </w:r>
      <w:r w:rsidR="0046475E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внедрены утверждённые речевые модули в 100% женских консультациях и в кабинетах акушер-гинекологов центральных </w:t>
      </w:r>
      <w:proofErr w:type="spellStart"/>
      <w:r w:rsidR="0046475E" w:rsidRPr="00691219">
        <w:rPr>
          <w:rFonts w:ascii="Times New Roman" w:eastAsia="Calibri" w:hAnsi="Times New Roman"/>
          <w:sz w:val="28"/>
          <w:szCs w:val="28"/>
          <w:lang w:eastAsia="en-US"/>
        </w:rPr>
        <w:t>кожуунных</w:t>
      </w:r>
      <w:proofErr w:type="spellEnd"/>
      <w:r w:rsidR="0046475E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больницах,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организованы QR-коды анкеты в филиалах женских консультаций и поликлиниках ЦКБ, ММЦ, проведены инструктажи и </w:t>
      </w:r>
      <w:bookmarkStart w:id="38" w:name="_Hlk187335295"/>
      <w:r w:rsidRPr="00691219">
        <w:rPr>
          <w:rFonts w:ascii="Times New Roman" w:eastAsia="Calibri" w:hAnsi="Times New Roman"/>
          <w:sz w:val="28"/>
          <w:szCs w:val="28"/>
          <w:lang w:eastAsia="en-US"/>
        </w:rPr>
        <w:t>обучение 715 специалистов, в том числе 77 врачей акушеров-гинекологов женских консультаций, 19 медицинских психологов, 38 врачей ультразвуковой диагностики, 527 среднего медицинского персонала, 54 врачей общей практики г. Кызыла, ММЦ, ЦКБ.</w:t>
      </w:r>
      <w:r w:rsidR="00957047" w:rsidRPr="00691219">
        <w:t xml:space="preserve"> </w:t>
      </w:r>
      <w:r w:rsidR="00957047" w:rsidRPr="00691219">
        <w:rPr>
          <w:rFonts w:ascii="Times New Roman" w:hAnsi="Times New Roman"/>
          <w:sz w:val="28"/>
          <w:szCs w:val="28"/>
        </w:rPr>
        <w:t xml:space="preserve">18 клинических психологов </w:t>
      </w:r>
      <w:r w:rsidR="00957047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освоили ИОМ «Психологическое </w:t>
      </w:r>
      <w:proofErr w:type="spellStart"/>
      <w:r w:rsidR="00957047" w:rsidRPr="00691219">
        <w:rPr>
          <w:rFonts w:ascii="Times New Roman" w:eastAsia="Calibri" w:hAnsi="Times New Roman"/>
          <w:sz w:val="28"/>
          <w:szCs w:val="28"/>
          <w:lang w:eastAsia="en-US"/>
        </w:rPr>
        <w:t>доабортное</w:t>
      </w:r>
      <w:proofErr w:type="spellEnd"/>
      <w:r w:rsidR="00957047"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консультирование женщин в состоянии репродуктивного выбора</w:t>
      </w:r>
      <w:bookmarkEnd w:id="38"/>
      <w:r w:rsidR="00957047" w:rsidRPr="00691219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14:paraId="444E299B" w14:textId="598B412C" w:rsidR="006A5B3B" w:rsidRPr="00691219" w:rsidRDefault="006A5B3B" w:rsidP="006A5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За 12 месяцев 2024 г. мотивационное анкетирование прошли 1621 (100%) женщины, обратившихся за прерыванием беременности, находящихся в состоянии репродуктивного выбора.</w:t>
      </w:r>
    </w:p>
    <w:p w14:paraId="22A31583" w14:textId="77777777" w:rsidR="006A5B3B" w:rsidRPr="00691219" w:rsidRDefault="006A5B3B" w:rsidP="00E431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Для оказания психологической помощи беременным женщинам в ситуации репродуктивного выбора с 1 июля 2023 г. открыты кабинеты медико-психологического консультирования в 7 медицинских организациях республики (ГБУЗ РТ «Республиканская больница № 1», «Республиканский консультативно-диагностический центр» г. Кызыла, «Республиканская детская больница», ГБУЗ РТ «Улуг-Хемский ММЦ», ГБУЗ РТ «Дзун-Хемчикский ММЦ», ГБУЗ РТ «Барун-Хемчикский ММЦ», ГБУЗ РТ «Кызылская ЦКБ») и кабинет медико- психологической помощи в ГБУЗ РТ «Республиканская психиатрическая больница».</w:t>
      </w:r>
    </w:p>
    <w:p w14:paraId="657D02F4" w14:textId="679A8FFB" w:rsidR="006A5B3B" w:rsidRPr="00691219" w:rsidRDefault="006A5B3B" w:rsidP="00E431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За 12 месяцев 2024 г. всего проведено 1</w:t>
      </w:r>
      <w:r w:rsidR="00904ECF" w:rsidRPr="00691219">
        <w:rPr>
          <w:rFonts w:ascii="Times New Roman" w:eastAsia="Calibri" w:hAnsi="Times New Roman"/>
          <w:sz w:val="28"/>
          <w:szCs w:val="28"/>
          <w:lang w:eastAsia="en-US"/>
        </w:rPr>
        <w:t>532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691219">
        <w:rPr>
          <w:rFonts w:ascii="Times New Roman" w:eastAsia="Calibri" w:hAnsi="Times New Roman"/>
          <w:sz w:val="28"/>
          <w:szCs w:val="28"/>
          <w:lang w:eastAsia="en-US"/>
        </w:rPr>
        <w:t>доабортных</w:t>
      </w:r>
      <w:proofErr w:type="spellEnd"/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консультирований медицинским психологом по РТ с 100% охватом, из них отказались от прерывания беременности и встали на диспансерный учет по беременности 1</w:t>
      </w:r>
      <w:r w:rsidR="00904ECF" w:rsidRPr="00691219">
        <w:rPr>
          <w:rFonts w:ascii="Times New Roman" w:eastAsia="Calibri" w:hAnsi="Times New Roman"/>
          <w:sz w:val="28"/>
          <w:szCs w:val="28"/>
          <w:lang w:eastAsia="en-US"/>
        </w:rPr>
        <w:t>23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женщины (</w:t>
      </w:r>
      <w:r w:rsidR="00904ECF" w:rsidRPr="00691219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,0</w:t>
      </w:r>
      <w:r w:rsidR="00904ECF" w:rsidRPr="00691219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%).</w:t>
      </w:r>
    </w:p>
    <w:p w14:paraId="1B078FFE" w14:textId="6FB82538" w:rsidR="00957047" w:rsidRPr="00691219" w:rsidRDefault="00957047" w:rsidP="00E4314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На официальных сайтах медицинских организаций Республики Тыва, в СМИ и </w:t>
      </w:r>
      <w:r w:rsidR="00D50E21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иных Интернет</w:t>
      </w:r>
      <w:r w:rsidR="00D50E21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ресурсах, на стендах женских консультаций медицинских организаций республики постоянно размещаются информационные материалы о доступных федеральных и региональных мерах социальной поддержки беременных женщин, многодетных семей. Информационные материалы регулярно обновляются.</w:t>
      </w:r>
    </w:p>
    <w:p w14:paraId="265CB66F" w14:textId="62A851AE" w:rsidR="0058025F" w:rsidRPr="00691219" w:rsidRDefault="009A3F5E" w:rsidP="00E43141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Кроме того</w:t>
      </w:r>
      <w:r w:rsidR="00957047" w:rsidRPr="00691219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обеспечено социальное сопровождение женщин, сохранивших беременность после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доабортного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консультирования</w:t>
      </w:r>
      <w:r w:rsidR="00D50E21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и совершенствовани</w:t>
      </w:r>
      <w:r w:rsidR="00D50E21">
        <w:rPr>
          <w:rFonts w:ascii="Times New Roman" w:eastAsia="DejaVu Sans" w:hAnsi="Times New Roman"/>
          <w:sz w:val="28"/>
          <w:szCs w:val="28"/>
        </w:rPr>
        <w:t>е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системы дошкольного образования и повышение доступности дошкольных образовательных услуг для женщин, отказавшихся от искусственного прерывания беременности.</w:t>
      </w:r>
    </w:p>
    <w:p w14:paraId="34F4090F" w14:textId="38D42E7A" w:rsidR="0046475E" w:rsidRPr="00691219" w:rsidRDefault="0046475E" w:rsidP="00E43141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В ГБУЗ РТ «Перинатальный центр РТ» организована помощь женщинам в период беременности и после родов, согласно</w:t>
      </w:r>
      <w:r w:rsidR="000C7FA3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691219">
        <w:rPr>
          <w:rFonts w:ascii="Times New Roman" w:hAnsi="Times New Roman"/>
          <w:bCs/>
          <w:kern w:val="36"/>
          <w:sz w:val="28"/>
          <w:szCs w:val="28"/>
        </w:rPr>
        <w:t>прика</w:t>
      </w:r>
      <w:r w:rsidR="000C7FA3">
        <w:rPr>
          <w:rFonts w:ascii="Times New Roman" w:hAnsi="Times New Roman"/>
          <w:bCs/>
          <w:kern w:val="36"/>
          <w:sz w:val="28"/>
          <w:szCs w:val="28"/>
        </w:rPr>
        <w:t>зу</w:t>
      </w:r>
      <w:r w:rsidRPr="00691219">
        <w:rPr>
          <w:rFonts w:ascii="Times New Roman" w:hAnsi="Times New Roman"/>
          <w:bCs/>
          <w:kern w:val="36"/>
          <w:sz w:val="28"/>
          <w:szCs w:val="28"/>
        </w:rPr>
        <w:t xml:space="preserve"> Министерства труда и социальной защиты РФ и Министерства здравоохранения РФ от 17 февраля 2020г. № 69н/95н  «Об утверждении Порядка оказания медицинскими организациями услуг по правовой, психологической и медико-социальной помощи женщинам в период беременности и в послеродовом периоде» в условиях женской консультации  и в акушерских стационарах. На месте 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оказывается помощь по правовой, психологической и медико-социальной помощи беременным женщинам, так же женщинам в послеродовом периоде, оказавшимся в трудной жизненной ситуации.  </w:t>
      </w:r>
    </w:p>
    <w:p w14:paraId="110C4351" w14:textId="3E194CAB" w:rsidR="0046475E" w:rsidRPr="00691219" w:rsidRDefault="0046475E" w:rsidP="00E43141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Информация об оказании услуг размещена в кабинетах женской консультации, в регистратуре и </w:t>
      </w:r>
      <w:r w:rsidR="000C7FA3">
        <w:rPr>
          <w:rFonts w:ascii="Times New Roman" w:hAnsi="Times New Roman"/>
          <w:sz w:val="28"/>
          <w:szCs w:val="28"/>
          <w:shd w:val="clear" w:color="auto" w:fill="FFFFFF"/>
        </w:rPr>
        <w:t>на официальной странице в сети «И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>нтернет</w:t>
      </w:r>
      <w:r w:rsidR="000C7FA3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. Имеется единый </w:t>
      </w:r>
      <w:proofErr w:type="spellStart"/>
      <w:r w:rsidRPr="00691219">
        <w:rPr>
          <w:rFonts w:ascii="Times New Roman" w:hAnsi="Times New Roman"/>
          <w:sz w:val="28"/>
          <w:szCs w:val="28"/>
          <w:shd w:val="clear" w:color="auto" w:fill="FFFFFF"/>
        </w:rPr>
        <w:t>колл</w:t>
      </w:r>
      <w:proofErr w:type="spellEnd"/>
      <w:r w:rsidRPr="00691219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центр</w:t>
      </w:r>
      <w:r w:rsidR="000C7FA3">
        <w:rPr>
          <w:rFonts w:ascii="Times New Roman" w:hAnsi="Times New Roman"/>
          <w:sz w:val="28"/>
          <w:szCs w:val="28"/>
          <w:shd w:val="clear" w:color="auto" w:fill="FFFFFF"/>
        </w:rPr>
        <w:t>, принимающий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 звонки с 8</w:t>
      </w:r>
      <w:r w:rsidR="000C7FA3">
        <w:rPr>
          <w:rFonts w:ascii="Times New Roman" w:hAnsi="Times New Roman"/>
          <w:sz w:val="28"/>
          <w:szCs w:val="28"/>
          <w:shd w:val="clear" w:color="auto" w:fill="FFFFFF"/>
        </w:rPr>
        <w:t>.00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 до 15</w:t>
      </w:r>
      <w:r w:rsidR="000C7FA3">
        <w:rPr>
          <w:rFonts w:ascii="Times New Roman" w:hAnsi="Times New Roman"/>
          <w:sz w:val="28"/>
          <w:szCs w:val="28"/>
          <w:shd w:val="clear" w:color="auto" w:fill="FFFFFF"/>
        </w:rPr>
        <w:t xml:space="preserve">.00 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="000C7FA3">
        <w:rPr>
          <w:rFonts w:ascii="Times New Roman" w:hAnsi="Times New Roman"/>
          <w:sz w:val="28"/>
          <w:szCs w:val="28"/>
          <w:shd w:val="clear" w:color="auto" w:fill="FFFFFF"/>
        </w:rPr>
        <w:t>ас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. Оказанная помощь фиксируется в индивидуальной карте о принятых мерах специалистами, оказывающими соответствующие услугу, в журнале приема и в электронном виде через ЕГИС ВИМИС. </w:t>
      </w:r>
      <w:r w:rsidR="00E43141">
        <w:rPr>
          <w:rFonts w:ascii="Times New Roman" w:hAnsi="Times New Roman"/>
          <w:sz w:val="28"/>
          <w:szCs w:val="28"/>
          <w:shd w:val="clear" w:color="auto" w:fill="FFFFFF"/>
        </w:rPr>
        <w:t>Информация о б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>еременных женщин</w:t>
      </w:r>
      <w:r w:rsidR="00E43141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 и женщин</w:t>
      </w:r>
      <w:r w:rsidR="00E43141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 в послеродовом периоде, находящихся в социально-опасном положении</w:t>
      </w:r>
      <w:r w:rsidR="00E4314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 незамедлительно передается всем субъектам профилактики. </w:t>
      </w:r>
    </w:p>
    <w:p w14:paraId="7FA8642A" w14:textId="77777777" w:rsidR="000C7FA3" w:rsidRDefault="0046475E" w:rsidP="00E431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691219">
        <w:rPr>
          <w:rFonts w:ascii="Times New Roman" w:hAnsi="Times New Roman"/>
          <w:spacing w:val="2"/>
          <w:sz w:val="28"/>
          <w:szCs w:val="28"/>
        </w:rPr>
        <w:t xml:space="preserve">Кроме того, данными службами проводится профилактика отказов матерей от новорожденного ребенка и предупреждения социального сиротства. </w:t>
      </w:r>
    </w:p>
    <w:p w14:paraId="1E7F3D1D" w14:textId="7A17ABE5" w:rsidR="0046475E" w:rsidRPr="00691219" w:rsidRDefault="0046475E" w:rsidP="00E431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691219">
        <w:rPr>
          <w:rFonts w:ascii="Times New Roman" w:hAnsi="Times New Roman"/>
          <w:spacing w:val="2"/>
          <w:sz w:val="28"/>
          <w:szCs w:val="28"/>
        </w:rPr>
        <w:t>Кабинет медико-социального сопровождения предполагает решение следующих задач: раннее выявление беременных, матерей и детей (далее - женщины), в случае наличия в семье факторов риска для рождения и будущего развития ребенка, наличия угрозы отказа от новорожденного ребенка, и установление контакта с ними; информирование женщин об их правах и законных интересах; содействие в обеспечении свободного доступа женщин к медицинским и социальным услугам; формирование и поддержание у женщин приверженности к проведению мероприятий, направленных на устранение обстоятельств, ухудшающих или способных ухудшить жизнедеятельность; содействие в создании психологических условий, способствующих возникновению и развитию эмоциональной привязанности женщины к ребенку.</w:t>
      </w:r>
    </w:p>
    <w:p w14:paraId="12584E57" w14:textId="569A9480" w:rsidR="0046475E" w:rsidRPr="00691219" w:rsidRDefault="0046475E" w:rsidP="00E431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691219">
        <w:rPr>
          <w:rFonts w:ascii="Times New Roman" w:hAnsi="Times New Roman"/>
          <w:spacing w:val="2"/>
          <w:sz w:val="28"/>
          <w:szCs w:val="28"/>
        </w:rPr>
        <w:t>Основными принципами медико-социального сопровождения являются: добровольность, конфиденциальность, учет интересов женщин, содействие в реализации прав и гарантий, установленных действующим законодательством для женщин.</w:t>
      </w:r>
    </w:p>
    <w:p w14:paraId="792A6E25" w14:textId="77777777" w:rsidR="000C7FA3" w:rsidRDefault="0046475E" w:rsidP="00E43141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pacing w:val="2"/>
          <w:sz w:val="28"/>
          <w:szCs w:val="28"/>
        </w:rPr>
      </w:pPr>
      <w:r w:rsidRPr="00691219">
        <w:rPr>
          <w:rFonts w:ascii="Times New Roman" w:hAnsi="Times New Roman"/>
          <w:spacing w:val="2"/>
          <w:sz w:val="28"/>
          <w:szCs w:val="28"/>
        </w:rPr>
        <w:t>Межведомственное взаимодействие по медико-социальному сопровождению с мэрией города Кызыла, комиссией по делам несовершеннолетних и защите их прав при мэрии города Кызыла.</w:t>
      </w:r>
    </w:p>
    <w:p w14:paraId="353ED467" w14:textId="77777777" w:rsidR="000C7FA3" w:rsidRDefault="0046475E" w:rsidP="00E43141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91219">
        <w:rPr>
          <w:rFonts w:ascii="Times New Roman" w:hAnsi="Times New Roman"/>
          <w:sz w:val="28"/>
          <w:szCs w:val="28"/>
        </w:rPr>
        <w:t xml:space="preserve">За 2024 год проведено медико-социальных патронажей беременных женщин - 236. Во время медико-социальных патронажей проведена социально-разъяснительная работа, направленная на сохранение и укрепление репродуктивного здоровья, подготовку к семейной жизни и ориентация на здоровую семью. Заполнены акты обследования жилищно-бытовых условий проживания. </w:t>
      </w:r>
    </w:p>
    <w:p w14:paraId="45A50AB2" w14:textId="46673953" w:rsidR="0046475E" w:rsidRPr="00691219" w:rsidRDefault="0046475E" w:rsidP="00E43141">
      <w:pPr>
        <w:shd w:val="clear" w:color="auto" w:fill="FFFFFF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В результате медико-социальных патронажей отправлены информационные письма о дальнейшем социальном сопровождении семей женщин, оказавшихся в трудной жизненной ситуации и находящихся в социально-опасном положении.</w:t>
      </w:r>
    </w:p>
    <w:p w14:paraId="67982308" w14:textId="5DBDFC2A" w:rsidR="0046475E" w:rsidRPr="00691219" w:rsidRDefault="000C7FA3" w:rsidP="004647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Индивидуальной работой</w:t>
      </w:r>
      <w:r w:rsidR="0046475E" w:rsidRPr="00691219">
        <w:rPr>
          <w:rFonts w:ascii="Times New Roman" w:hAnsi="Times New Roman"/>
          <w:sz w:val="28"/>
          <w:szCs w:val="28"/>
        </w:rPr>
        <w:t xml:space="preserve"> с женщинами, оказавшимися в трудной жизненной ситуации и находящимся в социально-опасном положении по вопросам оформления документов, содействия в получения временного жилья и консультации о мерах социальной защиты населения с момента наступления береме</w:t>
      </w:r>
      <w:r>
        <w:rPr>
          <w:rFonts w:ascii="Times New Roman" w:hAnsi="Times New Roman"/>
          <w:sz w:val="28"/>
          <w:szCs w:val="28"/>
        </w:rPr>
        <w:t>нности и после родов за 2024г. охвачено</w:t>
      </w:r>
      <w:r w:rsidR="0046475E" w:rsidRPr="00691219">
        <w:rPr>
          <w:rFonts w:ascii="Times New Roman" w:hAnsi="Times New Roman"/>
          <w:sz w:val="28"/>
          <w:szCs w:val="28"/>
        </w:rPr>
        <w:t xml:space="preserve"> 87</w:t>
      </w:r>
      <w:r>
        <w:rPr>
          <w:rFonts w:ascii="Times New Roman" w:hAnsi="Times New Roman"/>
          <w:sz w:val="28"/>
          <w:szCs w:val="28"/>
        </w:rPr>
        <w:t xml:space="preserve"> чел</w:t>
      </w:r>
      <w:r w:rsidR="0046475E" w:rsidRPr="00691219">
        <w:rPr>
          <w:rFonts w:ascii="Times New Roman" w:hAnsi="Times New Roman"/>
          <w:sz w:val="28"/>
          <w:szCs w:val="28"/>
        </w:rPr>
        <w:t>.</w:t>
      </w:r>
    </w:p>
    <w:p w14:paraId="5284D7FA" w14:textId="2DFA886B" w:rsidR="0046475E" w:rsidRDefault="0046475E" w:rsidP="0046475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За 2024 год </w:t>
      </w:r>
      <w:r w:rsidRPr="00691219">
        <w:rPr>
          <w:rFonts w:ascii="Times New Roman" w:hAnsi="Times New Roman"/>
          <w:sz w:val="28"/>
          <w:szCs w:val="28"/>
          <w:shd w:val="clear" w:color="auto" w:fill="FFFFFF"/>
        </w:rPr>
        <w:t>ГБУЗ РТ «Перинатальный центр Республики Тыва» межведомственных информационных писем направлено всего – 110 из них,</w:t>
      </w:r>
      <w:r w:rsidRPr="00691219">
        <w:rPr>
          <w:rFonts w:ascii="Times New Roman" w:hAnsi="Times New Roman"/>
          <w:sz w:val="24"/>
          <w:szCs w:val="24"/>
        </w:rPr>
        <w:t xml:space="preserve"> </w:t>
      </w:r>
      <w:r w:rsidRPr="00691219">
        <w:rPr>
          <w:rFonts w:ascii="Times New Roman" w:hAnsi="Times New Roman"/>
          <w:sz w:val="28"/>
          <w:szCs w:val="28"/>
        </w:rPr>
        <w:t>оказано содействие в оформлении и получении документов – 12</w:t>
      </w:r>
      <w:r w:rsidR="00D81F16" w:rsidRPr="00D81F16">
        <w:rPr>
          <w:rFonts w:ascii="Times New Roman" w:hAnsi="Times New Roman"/>
          <w:sz w:val="28"/>
          <w:szCs w:val="28"/>
        </w:rPr>
        <w:t>.</w:t>
      </w:r>
    </w:p>
    <w:p w14:paraId="1E4BB194" w14:textId="0E53C042" w:rsidR="00E5732E" w:rsidRDefault="002045CF" w:rsidP="002045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C9F">
        <w:rPr>
          <w:rFonts w:ascii="Times New Roman" w:hAnsi="Times New Roman"/>
          <w:sz w:val="28"/>
          <w:szCs w:val="28"/>
          <w:shd w:val="clear" w:color="auto" w:fill="FFFFFF"/>
        </w:rPr>
        <w:t>В Республике Тыва реализуются и другие меры, направленные на повышение рождаемости и поддер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жку семей с детьми:</w:t>
      </w:r>
    </w:p>
    <w:p w14:paraId="4C135B30" w14:textId="48A449A4" w:rsidR="002045CF" w:rsidRPr="00134C9F" w:rsidRDefault="002045CF" w:rsidP="002045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в шести муниципальных образованиях (Дзун-Хемчикском, Пий-Хемском, </w:t>
      </w:r>
      <w:proofErr w:type="spellStart"/>
      <w:r w:rsidRPr="00134C9F">
        <w:rPr>
          <w:rFonts w:ascii="Times New Roman" w:hAnsi="Times New Roman"/>
          <w:sz w:val="28"/>
          <w:szCs w:val="28"/>
          <w:shd w:val="clear" w:color="auto" w:fill="FFFFFF"/>
        </w:rPr>
        <w:t>Улуг</w:t>
      </w:r>
      <w:proofErr w:type="spellEnd"/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-Хемском, Тандинском, 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Кызылском кожуунах и г. Кызыле) р</w:t>
      </w:r>
      <w:r w:rsidR="00E5732E" w:rsidRPr="00134C9F">
        <w:rPr>
          <w:rFonts w:ascii="Times New Roman" w:hAnsi="Times New Roman"/>
          <w:sz w:val="28"/>
          <w:szCs w:val="28"/>
          <w:shd w:val="clear" w:color="auto" w:fill="FFFFFF"/>
        </w:rPr>
        <w:t>еализуется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E5732E" w:rsidRPr="00134C9F">
        <w:rPr>
          <w:rFonts w:ascii="Times New Roman" w:hAnsi="Times New Roman"/>
          <w:sz w:val="28"/>
          <w:szCs w:val="28"/>
          <w:shd w:val="clear" w:color="auto" w:fill="FFFFFF"/>
        </w:rPr>
        <w:t>рограмм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E5732E"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732E" w:rsidRPr="00134C9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«Дети в семье»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, н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>аправлен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 на укрепление социальных учреждений, повышение квалификации специалистов, предотвращение попадания детей в социальные учреждения 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и возврат детей в кровные семьи;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42C756E" w14:textId="57108D6E" w:rsidR="002045CF" w:rsidRPr="00134C9F" w:rsidRDefault="00E5732E" w:rsidP="002045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2045CF" w:rsidRPr="00134C9F">
        <w:rPr>
          <w:rFonts w:ascii="Times New Roman" w:hAnsi="Times New Roman"/>
          <w:sz w:val="28"/>
          <w:szCs w:val="28"/>
          <w:shd w:val="clear" w:color="auto" w:fill="FFFFFF"/>
        </w:rPr>
        <w:t>оддержка студенческих семей. На заседании Совета по демографической политике в марте 2025 года предложили расширить меры поддержки для студенческих семей, чтобы помочь им совмещат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ь воспитание детей с обучением; </w:t>
      </w:r>
    </w:p>
    <w:p w14:paraId="48A1ED6E" w14:textId="18FBC3F4" w:rsidR="002045CF" w:rsidRPr="00134C9F" w:rsidRDefault="00E5732E" w:rsidP="002045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2045CF"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азвитие перинатального центра. Перинатальный центр Республики Тыва активно внедряет новые методы в акушерской практике, проводит обучение специалистов, оказывает психологическую и информационную поддержку женщинам. В учреждении работает Школа материнства, внедрены программы обезболивания и партнёрских родов. </w:t>
      </w:r>
    </w:p>
    <w:p w14:paraId="3A071F15" w14:textId="48F979CF" w:rsidR="00385D93" w:rsidRPr="00134C9F" w:rsidRDefault="00B8013F" w:rsidP="002045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385D93" w:rsidRPr="00134C9F">
        <w:rPr>
          <w:rFonts w:ascii="Times New Roman" w:hAnsi="Times New Roman"/>
          <w:sz w:val="28"/>
          <w:szCs w:val="28"/>
          <w:shd w:val="clear" w:color="auto" w:fill="FFFFFF"/>
        </w:rPr>
        <w:t>медицинском центре «</w:t>
      </w:r>
      <w:proofErr w:type="spellStart"/>
      <w:r w:rsidR="00385D93" w:rsidRPr="00134C9F">
        <w:rPr>
          <w:rFonts w:ascii="Times New Roman" w:hAnsi="Times New Roman"/>
          <w:sz w:val="28"/>
          <w:szCs w:val="28"/>
          <w:shd w:val="clear" w:color="auto" w:fill="FFFFFF"/>
        </w:rPr>
        <w:t>Санталь</w:t>
      </w:r>
      <w:proofErr w:type="spellEnd"/>
      <w:r w:rsidR="00385D93"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 17» (Общество с ограниченной от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>ветственностью «</w:t>
      </w:r>
      <w:proofErr w:type="spellStart"/>
      <w:r w:rsidR="00E5732E">
        <w:rPr>
          <w:rFonts w:ascii="Times New Roman" w:hAnsi="Times New Roman"/>
          <w:sz w:val="28"/>
          <w:szCs w:val="28"/>
          <w:shd w:val="clear" w:color="auto" w:fill="FFFFFF"/>
        </w:rPr>
        <w:t>Санталь</w:t>
      </w:r>
      <w:proofErr w:type="spellEnd"/>
      <w:r w:rsidR="00E5732E">
        <w:rPr>
          <w:rFonts w:ascii="Times New Roman" w:hAnsi="Times New Roman"/>
          <w:sz w:val="28"/>
          <w:szCs w:val="28"/>
          <w:shd w:val="clear" w:color="auto" w:fill="FFFFFF"/>
        </w:rPr>
        <w:t xml:space="preserve"> 17»), </w:t>
      </w:r>
      <w:r w:rsidR="00385D93"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единственной клинике в 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>республике</w:t>
      </w:r>
      <w:r w:rsidR="00385D93" w:rsidRPr="00134C9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проводится </w:t>
      </w:r>
      <w:r w:rsidR="00385D93"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оказание помощи по вспомогательным репродуктивным технологиям (ВРТ), включая экстракорпоральное оплодотворение (ЭКО) и 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перенос </w:t>
      </w:r>
      <w:proofErr w:type="spellStart"/>
      <w:r w:rsidRPr="00134C9F">
        <w:rPr>
          <w:rFonts w:ascii="Times New Roman" w:hAnsi="Times New Roman"/>
          <w:sz w:val="28"/>
          <w:szCs w:val="28"/>
          <w:shd w:val="clear" w:color="auto" w:fill="FFFFFF"/>
        </w:rPr>
        <w:t>криоконсервированных</w:t>
      </w:r>
      <w:proofErr w:type="spellEnd"/>
      <w:r w:rsidRPr="00134C9F">
        <w:rPr>
          <w:rFonts w:ascii="Times New Roman" w:hAnsi="Times New Roman"/>
          <w:sz w:val="28"/>
          <w:szCs w:val="28"/>
          <w:shd w:val="clear" w:color="auto" w:fill="FFFFFF"/>
        </w:rPr>
        <w:t xml:space="preserve"> эмбрионов. За </w:t>
      </w:r>
      <w:r w:rsidR="00385D93" w:rsidRPr="00134C9F">
        <w:rPr>
          <w:rFonts w:ascii="Times New Roman" w:hAnsi="Times New Roman"/>
          <w:sz w:val="28"/>
          <w:szCs w:val="28"/>
          <w:shd w:val="clear" w:color="auto" w:fill="FFFFFF"/>
        </w:rPr>
        <w:t>2024 г. оказана медицинская помощь оказана 98 женщинам</w:t>
      </w:r>
      <w:r w:rsidR="00F17682" w:rsidRPr="00134C9F">
        <w:rPr>
          <w:rFonts w:ascii="Times New Roman" w:hAnsi="Times New Roman"/>
          <w:sz w:val="28"/>
          <w:szCs w:val="28"/>
          <w:shd w:val="clear" w:color="auto" w:fill="FFFFFF"/>
        </w:rPr>
        <w:t>, из них на учет по беременности встали 12 женщин.</w:t>
      </w:r>
    </w:p>
    <w:p w14:paraId="48EA0D32" w14:textId="4ED960BC" w:rsidR="002045CF" w:rsidRPr="002045CF" w:rsidRDefault="002045CF" w:rsidP="002045C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4C9F">
        <w:rPr>
          <w:rFonts w:ascii="Times New Roman" w:hAnsi="Times New Roman"/>
          <w:sz w:val="28"/>
          <w:szCs w:val="28"/>
          <w:shd w:val="clear" w:color="auto" w:fill="FFFFFF"/>
        </w:rPr>
        <w:t>Временное проживание беременных в кризисной ситуации. Беременным, проживающим в Кызылском районе и находящимся в трудной жизненной ситуации, предоставляется возможность временного проживания в Комплексном центре социального обслуживания населения. П</w:t>
      </w:r>
      <w:r w:rsidR="00E5732E">
        <w:rPr>
          <w:rFonts w:ascii="Times New Roman" w:hAnsi="Times New Roman"/>
          <w:sz w:val="28"/>
          <w:szCs w:val="28"/>
          <w:shd w:val="clear" w:color="auto" w:fill="FFFFFF"/>
        </w:rPr>
        <w:t xml:space="preserve">о линии Минтруда РТ </w:t>
      </w:r>
      <w:r w:rsidR="00B72451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134C9F">
        <w:rPr>
          <w:rFonts w:ascii="Times New Roman" w:hAnsi="Times New Roman"/>
          <w:sz w:val="28"/>
          <w:szCs w:val="28"/>
          <w:shd w:val="clear" w:color="auto" w:fill="FFFFFF"/>
        </w:rPr>
        <w:t>ланируется открытие кризисных центров для женщин в районах и в Кызыле.</w:t>
      </w:r>
    </w:p>
    <w:p w14:paraId="7D0AEE77" w14:textId="3A24429D" w:rsidR="0058025F" w:rsidRPr="00691219" w:rsidRDefault="0058025F" w:rsidP="0058025F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22232D" w:rsidRPr="00691219">
        <w:rPr>
          <w:rFonts w:ascii="Times New Roman" w:eastAsia="DejaVu Sans" w:hAnsi="Times New Roman"/>
          <w:sz w:val="28"/>
          <w:szCs w:val="28"/>
        </w:rPr>
        <w:t>3</w:t>
      </w:r>
      <w:r w:rsidRPr="00691219">
        <w:rPr>
          <w:rFonts w:ascii="Times New Roman" w:eastAsia="DejaVu Sans" w:hAnsi="Times New Roman"/>
          <w:sz w:val="28"/>
          <w:szCs w:val="28"/>
        </w:rPr>
        <w:t>4</w:t>
      </w:r>
    </w:p>
    <w:p w14:paraId="276B55C6" w14:textId="377960D9" w:rsidR="0058025F" w:rsidRPr="00691219" w:rsidRDefault="0058025F" w:rsidP="00D50E21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Показатели, характеризующие репродуктивный выбор женщин в динамике</w:t>
      </w:r>
    </w:p>
    <w:p w14:paraId="4685239F" w14:textId="77777777" w:rsidR="00D12D5B" w:rsidRPr="00691219" w:rsidRDefault="00D12D5B" w:rsidP="0058025F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0"/>
        <w:gridCol w:w="709"/>
        <w:gridCol w:w="709"/>
        <w:gridCol w:w="719"/>
        <w:gridCol w:w="851"/>
      </w:tblGrid>
      <w:tr w:rsidR="0058025F" w:rsidRPr="00691219" w14:paraId="220C960E" w14:textId="77777777" w:rsidTr="00D50E21">
        <w:trPr>
          <w:trHeight w:val="393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</w:tcBorders>
          </w:tcPr>
          <w:p w14:paraId="5BC66139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8CAECE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1B12A5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A6F672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49373A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86E4E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</w:tr>
      <w:tr w:rsidR="0058025F" w:rsidRPr="00691219" w14:paraId="64FA91CC" w14:textId="77777777" w:rsidTr="00D50E21">
        <w:trPr>
          <w:trHeight w:val="413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E56A55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Число абортов,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1127" w14:textId="4FD5F87F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2376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7C994" w14:textId="7B16CE17" w:rsidR="0058025F" w:rsidRPr="00691219" w:rsidRDefault="00D12D5B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  <w:r w:rsidR="00BA7450" w:rsidRPr="00691219">
              <w:rPr>
                <w:rFonts w:ascii="Times New Roman" w:eastAsia="DejaVu Sans" w:hAnsi="Times New Roman"/>
              </w:rPr>
              <w:t>641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D0662" w14:textId="496B1AE4" w:rsidR="0058025F" w:rsidRPr="00691219" w:rsidRDefault="00D12D5B" w:rsidP="0007667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273</w:t>
            </w:r>
            <w:r w:rsidR="0007667D" w:rsidRPr="00691219">
              <w:rPr>
                <w:rFonts w:ascii="Times New Roman" w:eastAsia="DejaVu Sans" w:hAnsi="Times New Roman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AD2B7" w14:textId="3E29D784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2753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8CA6" w14:textId="4C215BCD" w:rsidR="0058025F" w:rsidRPr="00691219" w:rsidRDefault="00D12D5B" w:rsidP="00904ECF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267</w:t>
            </w:r>
            <w:r w:rsidR="00904ECF" w:rsidRPr="00691219">
              <w:rPr>
                <w:rFonts w:ascii="Times New Roman" w:eastAsia="DejaVu Sans" w:hAnsi="Times New Roman"/>
              </w:rPr>
              <w:t>6</w:t>
            </w:r>
          </w:p>
        </w:tc>
      </w:tr>
      <w:tr w:rsidR="0058025F" w:rsidRPr="00691219" w14:paraId="7B679344" w14:textId="77777777" w:rsidTr="00D50E21">
        <w:trPr>
          <w:trHeight w:val="337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B8229C" w14:textId="77777777" w:rsidR="0058025F" w:rsidRPr="00691219" w:rsidRDefault="0058025F" w:rsidP="006A6464">
            <w:pPr>
              <w:suppressAutoHyphens/>
              <w:spacing w:after="0" w:line="300" w:lineRule="atLeast"/>
              <w:ind w:left="127" w:firstLine="992"/>
              <w:jc w:val="righ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- из них по желанию,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 от всех абортов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E64C" w14:textId="77777777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1027</w:t>
            </w:r>
          </w:p>
          <w:p w14:paraId="6214C344" w14:textId="65E4E286" w:rsidR="00D12D5B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43,2%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77E1B" w14:textId="325A4675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  <w:r w:rsidR="00BA7450" w:rsidRPr="00691219">
              <w:rPr>
                <w:rFonts w:ascii="Times New Roman" w:eastAsia="DejaVu Sans" w:hAnsi="Times New Roman"/>
              </w:rPr>
              <w:t>548</w:t>
            </w:r>
          </w:p>
          <w:p w14:paraId="5193E6A3" w14:textId="04C71F1C" w:rsidR="00D12D5B" w:rsidRPr="00691219" w:rsidRDefault="00BA7450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58</w:t>
            </w:r>
            <w:r w:rsidR="00D12D5B" w:rsidRPr="00691219">
              <w:rPr>
                <w:rFonts w:ascii="Times New Roman" w:eastAsia="DejaVu Sans" w:hAnsi="Times New Roman"/>
              </w:rPr>
              <w:t>,</w:t>
            </w:r>
            <w:r w:rsidRPr="00691219">
              <w:rPr>
                <w:rFonts w:ascii="Times New Roman" w:eastAsia="DejaVu Sans" w:hAnsi="Times New Roman"/>
              </w:rPr>
              <w:t>6</w:t>
            </w:r>
            <w:r w:rsidR="00D12D5B" w:rsidRPr="00691219">
              <w:rPr>
                <w:rFonts w:ascii="Times New Roman" w:eastAsia="DejaVu Sans" w:hAnsi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E40A1" w14:textId="77777777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1766</w:t>
            </w:r>
          </w:p>
          <w:p w14:paraId="3203DA60" w14:textId="3816546C" w:rsidR="00D12D5B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64,6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240EB" w14:textId="77777777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1651</w:t>
            </w:r>
          </w:p>
          <w:p w14:paraId="58DD6293" w14:textId="3B7E19D0" w:rsidR="00D12D5B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60%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CAA8" w14:textId="77777777" w:rsidR="00D12D5B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1532</w:t>
            </w:r>
          </w:p>
          <w:p w14:paraId="401B891A" w14:textId="7C6ED420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57,2%</w:t>
            </w:r>
          </w:p>
        </w:tc>
      </w:tr>
      <w:tr w:rsidR="0058025F" w:rsidRPr="00691219" w14:paraId="7C64CD3B" w14:textId="77777777" w:rsidTr="00D50E21">
        <w:trPr>
          <w:trHeight w:val="413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99C53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Число абортов на 1000 женщин фертильного возраста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0978" w14:textId="12E6DACC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B4153" w14:textId="389E99EB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5C307" w14:textId="61F16C42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33,9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7AE06" w14:textId="77AE844B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E4C9" w14:textId="64900D80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31,2</w:t>
            </w:r>
          </w:p>
        </w:tc>
      </w:tr>
      <w:tr w:rsidR="0058025F" w:rsidRPr="00691219" w14:paraId="132182FA" w14:textId="77777777" w:rsidTr="00D50E21">
        <w:trPr>
          <w:trHeight w:val="419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244F3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Число абортов на 100 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E323" w14:textId="389A4F8A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58CC8" w14:textId="62F6F81D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6B10A" w14:textId="505B642D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45,7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2CB6A" w14:textId="5CD87A90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61DF" w14:textId="3EF91E93" w:rsidR="0058025F" w:rsidRPr="00691219" w:rsidRDefault="00D12D5B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47,7</w:t>
            </w:r>
          </w:p>
        </w:tc>
      </w:tr>
      <w:tr w:rsidR="0058025F" w:rsidRPr="00691219" w14:paraId="4A8C60E1" w14:textId="77777777" w:rsidTr="00D50E21">
        <w:trPr>
          <w:trHeight w:val="1127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8D57F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Беременные, обратившиеся в МО в ситуации репродуктивного выбора, получившие услуги по оказанию правовой, психологической и медико-социальной помощи,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768" w14:textId="2F35C229" w:rsidR="0058025F" w:rsidRPr="00691219" w:rsidRDefault="00D12D5B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B7216" w14:textId="235E818D" w:rsidR="0058025F" w:rsidRPr="00691219" w:rsidRDefault="00D12D5B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  <w:r w:rsidR="0007667D" w:rsidRPr="00691219">
              <w:rPr>
                <w:rFonts w:ascii="Times New Roman" w:eastAsia="DejaVu Sans" w:hAnsi="Times New Roman"/>
                <w:sz w:val="24"/>
                <w:szCs w:val="24"/>
              </w:rPr>
              <w:t>0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47D67" w14:textId="7AFBF470" w:rsidR="0058025F" w:rsidRPr="00691219" w:rsidRDefault="00BA7450" w:rsidP="0007667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1374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B8FDE" w14:textId="152045A1" w:rsidR="0058025F" w:rsidRPr="00691219" w:rsidRDefault="00BA7450" w:rsidP="0007667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1650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FB03" w14:textId="3E358C89" w:rsidR="0058025F" w:rsidRPr="00691219" w:rsidRDefault="00BA7450" w:rsidP="0007667D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1532</w:t>
            </w:r>
          </w:p>
        </w:tc>
      </w:tr>
      <w:tr w:rsidR="0058025F" w:rsidRPr="00691219" w14:paraId="0D9CD090" w14:textId="77777777" w:rsidTr="00D50E21">
        <w:trPr>
          <w:trHeight w:val="1469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79D3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Беременные, обратившиеся в МО в ситуации репродуктивного выбора, получившие услуги по оказанию правовой, психологической и медико-социальной помощи и вставшие на учет по беременности,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 всех обратившихся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3E36" w14:textId="40FF03CF" w:rsidR="0058025F" w:rsidRPr="00691219" w:rsidRDefault="00D12D5B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61-</w:t>
            </w:r>
            <w:r w:rsidR="0007667D" w:rsidRPr="00691219">
              <w:rPr>
                <w:rFonts w:ascii="Times New Roman" w:eastAsia="DejaVu Sans" w:hAnsi="Times New Roman"/>
                <w:sz w:val="24"/>
                <w:szCs w:val="24"/>
              </w:rPr>
              <w:t>5,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9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7E0D" w14:textId="5A815059" w:rsidR="0058025F" w:rsidRPr="00691219" w:rsidRDefault="00BA7450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246</w:t>
            </w:r>
            <w:r w:rsidR="00D12D5B"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23</w:t>
            </w:r>
            <w:r w:rsidR="0007667D" w:rsidRPr="00691219">
              <w:rPr>
                <w:rFonts w:ascii="Times New Roman" w:eastAsia="DejaVu Sans" w:hAnsi="Times New Roman"/>
                <w:sz w:val="24"/>
                <w:szCs w:val="24"/>
              </w:rPr>
              <w:t>,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  <w:r w:rsidR="00D12D5B" w:rsidRPr="00691219">
              <w:rPr>
                <w:rFonts w:ascii="Times New Roman" w:eastAsia="DejaVu Sans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289CB" w14:textId="104AD013" w:rsidR="0058025F" w:rsidRPr="00691219" w:rsidRDefault="00D12D5B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218-1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5</w:t>
            </w:r>
            <w:r w:rsidR="0007667D" w:rsidRPr="00691219">
              <w:rPr>
                <w:rFonts w:ascii="Times New Roman" w:eastAsia="DejaVu Sans" w:hAnsi="Times New Roman"/>
                <w:sz w:val="24"/>
                <w:szCs w:val="24"/>
              </w:rPr>
              <w:t>,8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%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D1F1E" w14:textId="211D16B0" w:rsidR="0058025F" w:rsidRPr="00691219" w:rsidRDefault="00D12D5B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bookmarkStart w:id="39" w:name="_Hlk201796183"/>
            <w:bookmarkEnd w:id="39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218-1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3</w:t>
            </w:r>
            <w:r w:rsidR="0007667D" w:rsidRPr="00691219">
              <w:rPr>
                <w:rFonts w:ascii="Times New Roman" w:eastAsia="DejaVu Sans" w:hAnsi="Times New Roman"/>
                <w:sz w:val="24"/>
                <w:szCs w:val="24"/>
              </w:rPr>
              <w:t>,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8ACF" w14:textId="3DE73C86" w:rsidR="0058025F" w:rsidRPr="00691219" w:rsidRDefault="00D12D5B" w:rsidP="00BA7450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  <w:r w:rsidR="0007667D" w:rsidRPr="00691219">
              <w:rPr>
                <w:rFonts w:ascii="Times New Roman" w:eastAsia="DejaVu Sans" w:hAnsi="Times New Roman"/>
                <w:sz w:val="24"/>
                <w:szCs w:val="24"/>
              </w:rPr>
              <w:t>23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8</w:t>
            </w:r>
            <w:r w:rsidR="0007667D" w:rsidRPr="00691219">
              <w:rPr>
                <w:rFonts w:ascii="Times New Roman" w:eastAsia="DejaVu Sans" w:hAnsi="Times New Roman"/>
                <w:sz w:val="24"/>
                <w:szCs w:val="24"/>
              </w:rPr>
              <w:t>,</w:t>
            </w:r>
            <w:r w:rsidR="00BA7450" w:rsidRPr="00691219">
              <w:rPr>
                <w:rFonts w:ascii="Times New Roman" w:eastAsia="DejaVu Sans" w:hAnsi="Times New Roman"/>
                <w:sz w:val="24"/>
                <w:szCs w:val="24"/>
              </w:rPr>
              <w:t>02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%</w:t>
            </w:r>
          </w:p>
        </w:tc>
      </w:tr>
    </w:tbl>
    <w:p w14:paraId="53F9E1FA" w14:textId="77777777" w:rsidR="0058025F" w:rsidRPr="00691219" w:rsidRDefault="0058025F" w:rsidP="0058025F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4EFCF210" w14:textId="6FD23EAB" w:rsidR="009D7CF7" w:rsidRPr="00691219" w:rsidRDefault="009D7CF7" w:rsidP="009D7CF7">
      <w:pPr>
        <w:suppressAutoHyphens/>
        <w:spacing w:after="0" w:line="3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219">
        <w:rPr>
          <w:rFonts w:ascii="Times New Roman" w:hAnsi="Times New Roman"/>
          <w:color w:val="000000"/>
          <w:sz w:val="28"/>
          <w:szCs w:val="28"/>
        </w:rPr>
        <w:lastRenderedPageBreak/>
        <w:t>По данным отчетной формы №13 «Сведения о прерывании беременности (в сроки до 22 недель)» за 2024 в республике проведено 267</w:t>
      </w:r>
      <w:r w:rsidR="00904ECF" w:rsidRPr="00691219">
        <w:rPr>
          <w:rFonts w:ascii="Times New Roman" w:hAnsi="Times New Roman"/>
          <w:color w:val="000000"/>
          <w:sz w:val="28"/>
          <w:szCs w:val="28"/>
        </w:rPr>
        <w:t>6</w:t>
      </w:r>
      <w:r w:rsidRPr="00691219">
        <w:rPr>
          <w:rFonts w:ascii="Times New Roman" w:hAnsi="Times New Roman"/>
          <w:color w:val="000000"/>
          <w:sz w:val="28"/>
          <w:szCs w:val="28"/>
        </w:rPr>
        <w:t xml:space="preserve"> прерываний беременности, отмечается снижение на 7</w:t>
      </w:r>
      <w:r w:rsidR="00904ECF" w:rsidRPr="00691219">
        <w:rPr>
          <w:rFonts w:ascii="Times New Roman" w:hAnsi="Times New Roman"/>
          <w:color w:val="000000"/>
          <w:sz w:val="28"/>
          <w:szCs w:val="28"/>
        </w:rPr>
        <w:t>7</w:t>
      </w:r>
      <w:r w:rsidRPr="00691219">
        <w:rPr>
          <w:rFonts w:ascii="Times New Roman" w:hAnsi="Times New Roman"/>
          <w:color w:val="000000"/>
          <w:sz w:val="28"/>
          <w:szCs w:val="28"/>
        </w:rPr>
        <w:t xml:space="preserve"> случаев. 78,32% абортов проведены в </w:t>
      </w:r>
      <w:proofErr w:type="spellStart"/>
      <w:r w:rsidRPr="00691219">
        <w:rPr>
          <w:rFonts w:ascii="Times New Roman" w:hAnsi="Times New Roman"/>
          <w:color w:val="000000"/>
          <w:sz w:val="28"/>
          <w:szCs w:val="28"/>
        </w:rPr>
        <w:t>г</w:t>
      </w:r>
      <w:r w:rsidR="00D50E21">
        <w:rPr>
          <w:rFonts w:ascii="Times New Roman" w:hAnsi="Times New Roman"/>
          <w:color w:val="000000"/>
          <w:sz w:val="28"/>
          <w:szCs w:val="28"/>
        </w:rPr>
        <w:t>.</w:t>
      </w:r>
      <w:r w:rsidRPr="00691219">
        <w:rPr>
          <w:rFonts w:ascii="Times New Roman" w:hAnsi="Times New Roman"/>
          <w:color w:val="000000"/>
          <w:sz w:val="28"/>
          <w:szCs w:val="28"/>
        </w:rPr>
        <w:t>Кызыле</w:t>
      </w:r>
      <w:proofErr w:type="spellEnd"/>
      <w:r w:rsidRPr="00691219">
        <w:rPr>
          <w:rFonts w:ascii="Times New Roman" w:hAnsi="Times New Roman"/>
          <w:color w:val="000000"/>
          <w:sz w:val="28"/>
          <w:szCs w:val="28"/>
        </w:rPr>
        <w:t>. Отмечается снижение количества абортов на 196 случаев количества абортов, проведенных в ГБУЗ РТ «Перинатальный центр РТ» в сравнении с аналогичным периодом прошлого года.</w:t>
      </w:r>
    </w:p>
    <w:p w14:paraId="58DF22E8" w14:textId="1A9763CD" w:rsidR="009D7CF7" w:rsidRPr="00691219" w:rsidRDefault="009D7CF7" w:rsidP="009D7CF7">
      <w:pPr>
        <w:suppressAutoHyphens/>
        <w:spacing w:after="0" w:line="3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1219">
        <w:rPr>
          <w:rFonts w:ascii="Times New Roman" w:hAnsi="Times New Roman"/>
          <w:color w:val="000000"/>
          <w:sz w:val="28"/>
          <w:szCs w:val="28"/>
        </w:rPr>
        <w:t>Увеличилось количество абортов, проводимых в кожуунах на 9,5%.  Наблюдается рост числа абортов в Барун-Хемчикском, Кызылском, Тандинском и Чеди-Хольском кожуунах.</w:t>
      </w:r>
    </w:p>
    <w:p w14:paraId="69075D8D" w14:textId="4AA781D9" w:rsidR="009D7CF7" w:rsidRPr="00691219" w:rsidRDefault="009D7CF7" w:rsidP="009D7CF7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Доля легальных медицинских абортов до 12 недель в структуре всех прерываний беременности за отчетный период составила 60,83% против 64,67% аналогичного периода 2023 г. Отмечается снижение медицинских абортов на 3,8%. Показатель выше российского на 2,0%</w:t>
      </w:r>
    </w:p>
    <w:p w14:paraId="5A9CD4C5" w14:textId="77777777" w:rsidR="009D7CF7" w:rsidRPr="00691219" w:rsidRDefault="009D7CF7" w:rsidP="009D7CF7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Следует подчеркнуть, что доля самопроизвольных выкидышей 170 уменьшилась на 43,7% (302сл.), но показатель ниже российского значения в 2 раза.</w:t>
      </w:r>
    </w:p>
    <w:p w14:paraId="7E466FF5" w14:textId="77777777" w:rsidR="00D50E21" w:rsidRDefault="00D50E21" w:rsidP="00AC27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A9A290" w14:textId="3629D7BE" w:rsidR="0046475E" w:rsidRPr="00691219" w:rsidRDefault="00AC27B9" w:rsidP="00AC27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Таблица 34.1</w:t>
      </w:r>
    </w:p>
    <w:p w14:paraId="2A44061F" w14:textId="44301BDC" w:rsidR="009D7CF7" w:rsidRPr="00691219" w:rsidRDefault="009D7CF7" w:rsidP="009D7C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Динамика числа абортов</w:t>
      </w:r>
    </w:p>
    <w:p w14:paraId="0EAB89BD" w14:textId="77777777" w:rsidR="009D7CF7" w:rsidRPr="00691219" w:rsidRDefault="009D7CF7" w:rsidP="009D7C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4"/>
        <w:gridCol w:w="1275"/>
        <w:gridCol w:w="1134"/>
        <w:gridCol w:w="1276"/>
        <w:gridCol w:w="1134"/>
        <w:gridCol w:w="1105"/>
      </w:tblGrid>
      <w:tr w:rsidR="00562959" w:rsidRPr="00691219" w14:paraId="5A8992D5" w14:textId="77777777" w:rsidTr="00562959">
        <w:trPr>
          <w:trHeight w:val="46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D28" w14:textId="77777777" w:rsidR="009D7CF7" w:rsidRPr="00691219" w:rsidRDefault="009D7CF7" w:rsidP="009D7C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91219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E6BE4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1219">
              <w:rPr>
                <w:rFonts w:ascii="Times New Roman" w:hAnsi="Times New Roman"/>
                <w:b/>
                <w:sz w:val="28"/>
                <w:szCs w:val="28"/>
              </w:rPr>
              <w:t>2020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E0D6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1219">
              <w:rPr>
                <w:rFonts w:ascii="Times New Roman" w:hAnsi="Times New Roman"/>
                <w:b/>
                <w:sz w:val="28"/>
                <w:szCs w:val="28"/>
              </w:rPr>
              <w:t>2021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500C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1219">
              <w:rPr>
                <w:rFonts w:ascii="Times New Roman" w:hAnsi="Times New Roman"/>
                <w:b/>
                <w:sz w:val="28"/>
                <w:szCs w:val="28"/>
              </w:rPr>
              <w:t>2022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AF23C" w14:textId="4CC7D41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1219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56295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C6E1" w14:textId="13C1E4DA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1219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  <w:r w:rsidR="0056295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562959" w:rsidRPr="00691219" w14:paraId="78216C73" w14:textId="77777777" w:rsidTr="00562959">
        <w:trPr>
          <w:trHeight w:val="40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D2E133" w14:textId="497FEA61" w:rsidR="009D7CF7" w:rsidRPr="00691219" w:rsidRDefault="009D7CF7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Число абортов, всего</w:t>
            </w:r>
            <w:r w:rsidR="007F4A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959">
              <w:rPr>
                <w:rFonts w:ascii="Times New Roman" w:hAnsi="Times New Roman"/>
                <w:sz w:val="28"/>
                <w:szCs w:val="28"/>
              </w:rPr>
              <w:t>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1649FA" w14:textId="77777777" w:rsidR="009D7CF7" w:rsidRPr="00691219" w:rsidRDefault="009D7CF7" w:rsidP="00562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20DDC0" w14:textId="72693FB9" w:rsidR="009D7CF7" w:rsidRPr="00691219" w:rsidRDefault="009D7CF7" w:rsidP="0056295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E7F81A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25BFE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2753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40058B" w14:textId="242FFDD9" w:rsidR="009D7CF7" w:rsidRPr="00691219" w:rsidRDefault="009D7CF7" w:rsidP="00904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267</w:t>
            </w:r>
            <w:r w:rsidR="00904ECF" w:rsidRPr="0069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62959" w:rsidRPr="00691219" w14:paraId="295976A7" w14:textId="77777777" w:rsidTr="00562959">
        <w:trPr>
          <w:trHeight w:val="28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881" w14:textId="3F5D31A9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Бай-Тайг</w:t>
            </w:r>
            <w:r>
              <w:rPr>
                <w:rFonts w:ascii="Times New Roman" w:hAnsi="Times New Roman"/>
                <w:sz w:val="28"/>
                <w:szCs w:val="28"/>
              </w:rPr>
              <w:t>инская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91B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4ED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0B4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C39A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DF76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62959" w:rsidRPr="00691219" w14:paraId="53B38EBB" w14:textId="77777777" w:rsidTr="00562959">
        <w:trPr>
          <w:trHeight w:val="42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6829B4C4" w14:textId="449B00C9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Барун-Хемчик</w:t>
            </w:r>
            <w:r>
              <w:rPr>
                <w:rFonts w:ascii="Times New Roman" w:hAnsi="Times New Roman"/>
                <w:sz w:val="28"/>
                <w:szCs w:val="28"/>
              </w:rPr>
              <w:t>ский ММЦ»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308A3B6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1D7D5529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6C38C9C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59A1C6DC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E56D19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562959" w:rsidRPr="00691219" w14:paraId="328E89F2" w14:textId="77777777" w:rsidTr="00562959">
        <w:trPr>
          <w:trHeight w:val="33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5F5" w14:textId="500E722C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Дзун-Хем</w:t>
            </w:r>
            <w:r>
              <w:rPr>
                <w:rFonts w:ascii="Times New Roman" w:hAnsi="Times New Roman"/>
                <w:sz w:val="28"/>
                <w:szCs w:val="28"/>
              </w:rPr>
              <w:t>чикский ММЦ»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2AB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BB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444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70D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91A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562959" w:rsidRPr="00691219" w14:paraId="5E71A701" w14:textId="77777777" w:rsidTr="00562959">
        <w:trPr>
          <w:trHeight w:val="47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D80A" w14:textId="452F9D51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Каа-Хемск</w:t>
            </w:r>
            <w:r>
              <w:rPr>
                <w:rFonts w:ascii="Times New Roman" w:hAnsi="Times New Roman"/>
                <w:sz w:val="28"/>
                <w:szCs w:val="28"/>
              </w:rPr>
              <w:t>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A4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D0C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460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780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E0F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62959" w:rsidRPr="00691219" w14:paraId="5BB8A78E" w14:textId="77777777" w:rsidTr="00562959">
        <w:trPr>
          <w:trHeight w:val="49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E3C" w14:textId="20FFA4DA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Кызылск</w:t>
            </w:r>
            <w:r>
              <w:rPr>
                <w:rFonts w:ascii="Times New Roman" w:hAnsi="Times New Roman"/>
                <w:sz w:val="28"/>
                <w:szCs w:val="28"/>
              </w:rPr>
              <w:t>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DAB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CEF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C71F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AFE0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661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562959" w:rsidRPr="00691219" w14:paraId="0798F557" w14:textId="77777777" w:rsidTr="00562959">
        <w:trPr>
          <w:trHeight w:val="46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5600D737" w14:textId="0AA364B1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proofErr w:type="spellStart"/>
            <w:r w:rsidR="009D7CF7" w:rsidRPr="00691219">
              <w:rPr>
                <w:rFonts w:ascii="Times New Roman" w:hAnsi="Times New Roman"/>
                <w:sz w:val="28"/>
                <w:szCs w:val="28"/>
              </w:rPr>
              <w:t>Монгун</w:t>
            </w:r>
            <w:proofErr w:type="spellEnd"/>
            <w:r w:rsidR="009D7CF7" w:rsidRPr="00691219">
              <w:rPr>
                <w:rFonts w:ascii="Times New Roman" w:hAnsi="Times New Roman"/>
                <w:sz w:val="28"/>
                <w:szCs w:val="28"/>
              </w:rPr>
              <w:t>-Тайг</w:t>
            </w:r>
            <w:r>
              <w:rPr>
                <w:rFonts w:ascii="Times New Roman" w:hAnsi="Times New Roman"/>
                <w:sz w:val="28"/>
                <w:szCs w:val="28"/>
              </w:rPr>
              <w:t>инская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794D30A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15017B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18AA7F01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5FD713B1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591B4E5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62959" w:rsidRPr="00691219" w14:paraId="39DF5EDC" w14:textId="77777777" w:rsidTr="00562959">
        <w:trPr>
          <w:trHeight w:val="36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1A5" w14:textId="326C70A3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Овюр</w:t>
            </w:r>
            <w:r>
              <w:rPr>
                <w:rFonts w:ascii="Times New Roman" w:hAnsi="Times New Roman"/>
                <w:sz w:val="28"/>
                <w:szCs w:val="28"/>
              </w:rPr>
              <w:t>ская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2C4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28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</w:t>
            </w: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86E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297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1DD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62959" w:rsidRPr="00691219" w14:paraId="7BBFA732" w14:textId="77777777" w:rsidTr="00562959">
        <w:trPr>
          <w:trHeight w:val="31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643" w14:textId="6B116BCD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Пии-</w:t>
            </w:r>
            <w:proofErr w:type="spellStart"/>
            <w:r w:rsidR="009D7CF7" w:rsidRPr="00691219">
              <w:rPr>
                <w:rFonts w:ascii="Times New Roman" w:hAnsi="Times New Roman"/>
                <w:sz w:val="28"/>
                <w:szCs w:val="28"/>
              </w:rPr>
              <w:t>Хем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819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C62A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265A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68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E6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562959" w:rsidRPr="00691219" w14:paraId="5ECF63EB" w14:textId="77777777" w:rsidTr="00562959">
        <w:trPr>
          <w:trHeight w:val="24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027E2AF2" w14:textId="793AACB7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Сут-Хол</w:t>
            </w:r>
            <w:r>
              <w:rPr>
                <w:rFonts w:ascii="Times New Roman" w:hAnsi="Times New Roman"/>
                <w:sz w:val="28"/>
                <w:szCs w:val="28"/>
              </w:rPr>
              <w:t>ьская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D422A1B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E561D6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8B225B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55D097D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7D41C27E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2959" w:rsidRPr="00691219" w14:paraId="3859B137" w14:textId="77777777" w:rsidTr="00562959">
        <w:trPr>
          <w:trHeight w:val="369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09DC" w14:textId="24A03145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Танд</w:t>
            </w:r>
            <w:r>
              <w:rPr>
                <w:rFonts w:ascii="Times New Roman" w:hAnsi="Times New Roman"/>
                <w:sz w:val="28"/>
                <w:szCs w:val="28"/>
              </w:rPr>
              <w:t>инская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E7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F6DF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91E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EE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DF1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562959" w:rsidRPr="00691219" w14:paraId="1666EFC4" w14:textId="77777777" w:rsidTr="00562959">
        <w:trPr>
          <w:trHeight w:val="37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5C93" w14:textId="2EF18EDF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proofErr w:type="spellStart"/>
            <w:r w:rsidR="009D7CF7" w:rsidRPr="00691219">
              <w:rPr>
                <w:rFonts w:ascii="Times New Roman" w:hAnsi="Times New Roman"/>
                <w:sz w:val="28"/>
                <w:szCs w:val="28"/>
              </w:rPr>
              <w:t>Тере-Хол</w:t>
            </w:r>
            <w:r>
              <w:rPr>
                <w:rFonts w:ascii="Times New Roman" w:hAnsi="Times New Roman"/>
                <w:sz w:val="28"/>
                <w:szCs w:val="28"/>
              </w:rPr>
              <w:t>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C6C31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3FC9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CD66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A918E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EC3B6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2959" w:rsidRPr="00691219" w14:paraId="0BA9AA30" w14:textId="77777777" w:rsidTr="00562959">
        <w:trPr>
          <w:trHeight w:val="32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F318" w14:textId="7057178E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Тес-</w:t>
            </w:r>
            <w:proofErr w:type="spellStart"/>
            <w:r w:rsidR="009D7CF7" w:rsidRPr="00691219">
              <w:rPr>
                <w:rFonts w:ascii="Times New Roman" w:hAnsi="Times New Roman"/>
                <w:sz w:val="28"/>
                <w:szCs w:val="28"/>
              </w:rPr>
              <w:t>Хем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29EBC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062EC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FBC4C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6ACF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3E5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562959" w:rsidRPr="00691219" w14:paraId="66479F51" w14:textId="77777777" w:rsidTr="00562959">
        <w:trPr>
          <w:trHeight w:val="42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06F29C5A" w14:textId="2546A324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Тодж</w:t>
            </w:r>
            <w:r>
              <w:rPr>
                <w:rFonts w:ascii="Times New Roman" w:hAnsi="Times New Roman"/>
                <w:sz w:val="28"/>
                <w:szCs w:val="28"/>
              </w:rPr>
              <w:t>инская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464E2EB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4D620A04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4527219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09401AB6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7B4D79D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2959" w:rsidRPr="00691219" w14:paraId="349A8CE2" w14:textId="77777777" w:rsidTr="00562959">
        <w:trPr>
          <w:trHeight w:val="39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D671" w14:textId="26CC186D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r w:rsidR="009D7CF7" w:rsidRPr="00691219">
              <w:rPr>
                <w:rFonts w:ascii="Times New Roman" w:hAnsi="Times New Roman"/>
                <w:sz w:val="28"/>
                <w:szCs w:val="28"/>
              </w:rPr>
              <w:t>Улуг-Хем</w:t>
            </w:r>
            <w:r>
              <w:rPr>
                <w:rFonts w:ascii="Times New Roman" w:hAnsi="Times New Roman"/>
                <w:sz w:val="28"/>
                <w:szCs w:val="28"/>
              </w:rPr>
              <w:t>ский ММЦ»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9C1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25E6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1D90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F874E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AA2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562959" w:rsidRPr="00691219" w14:paraId="7FBC9D80" w14:textId="77777777" w:rsidTr="00562959">
        <w:trPr>
          <w:trHeight w:val="17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281B9777" w14:textId="1D75C2BA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proofErr w:type="spellStart"/>
            <w:r w:rsidR="009D7CF7" w:rsidRPr="00691219">
              <w:rPr>
                <w:rFonts w:ascii="Times New Roman" w:hAnsi="Times New Roman"/>
                <w:sz w:val="28"/>
                <w:szCs w:val="28"/>
              </w:rPr>
              <w:t>Чаа-Холь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458E702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047112F6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00F120D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D8597CC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491D2FB9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2959" w:rsidRPr="00691219" w14:paraId="087CFD9D" w14:textId="77777777" w:rsidTr="00562959">
        <w:trPr>
          <w:trHeight w:val="28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3AC7" w14:textId="427D89D1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proofErr w:type="spellStart"/>
            <w:r w:rsidR="009D7CF7" w:rsidRPr="00691219">
              <w:rPr>
                <w:rFonts w:ascii="Times New Roman" w:hAnsi="Times New Roman"/>
                <w:sz w:val="28"/>
                <w:szCs w:val="28"/>
              </w:rPr>
              <w:t>Чеди-Холь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2A0C2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22B9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6E182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60AF2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D42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62959" w:rsidRPr="00691219" w14:paraId="14B95DD1" w14:textId="77777777" w:rsidTr="00562959">
        <w:trPr>
          <w:trHeight w:val="22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1AAB" w14:textId="7D4078A8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</w:t>
            </w:r>
            <w:proofErr w:type="spellStart"/>
            <w:r w:rsidR="009D7CF7" w:rsidRPr="00691219">
              <w:rPr>
                <w:rFonts w:ascii="Times New Roman" w:hAnsi="Times New Roman"/>
                <w:sz w:val="28"/>
                <w:szCs w:val="28"/>
              </w:rPr>
              <w:t>Эрзин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ЦКБ»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DF98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A56A2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1219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4D3B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BC1B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A3253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62959" w:rsidRPr="00691219" w14:paraId="2AD22201" w14:textId="77777777" w:rsidTr="00562959">
        <w:trPr>
          <w:trHeight w:val="23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0CF3A" w14:textId="1B4A1A93" w:rsidR="009D7CF7" w:rsidRPr="00691219" w:rsidRDefault="00562959" w:rsidP="009D7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РТ «Перинатальный центр РТ»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AB5AC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8338B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E2DD7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182D8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2242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58E55" w14:textId="77777777" w:rsidR="009D7CF7" w:rsidRPr="00691219" w:rsidRDefault="009D7CF7" w:rsidP="009D7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2096</w:t>
            </w:r>
          </w:p>
        </w:tc>
      </w:tr>
    </w:tbl>
    <w:p w14:paraId="3A44E1C2" w14:textId="77777777" w:rsidR="009D7CF7" w:rsidRPr="00691219" w:rsidRDefault="009D7CF7" w:rsidP="00C209D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783A9117" w14:textId="55019F30" w:rsidR="00C209DF" w:rsidRPr="00691219" w:rsidRDefault="00C209DF" w:rsidP="00C209DF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 2022 года отмечается положительная динамика по отказам от прерывания беременности с 4% до 13 %. В 2024 году встали на учет по беременности после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доабортного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консультирования 162 женщины, что составило 10 %.</w:t>
      </w:r>
    </w:p>
    <w:p w14:paraId="4C23DE59" w14:textId="2B03E635" w:rsidR="00A51968" w:rsidRPr="00691219" w:rsidRDefault="00A51968" w:rsidP="00957953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Используются речевые модули в женских консультациях медицинских организация </w:t>
      </w:r>
      <w:r w:rsidR="00A235A8" w:rsidRPr="00691219">
        <w:rPr>
          <w:rFonts w:ascii="Times New Roman" w:eastAsia="DejaVu Sans" w:hAnsi="Times New Roman"/>
          <w:sz w:val="28"/>
          <w:szCs w:val="28"/>
        </w:rPr>
        <w:t>согласно приказу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ГБУЗ РТ «Перинатальный центр РТ» от 11.07.2023 года № 232-од «Об утверждении речевых модулей для создания у женщин, находящихся в ситуации репродуктивного выбора, положительный установок на рождение детей». Все врачи акушер-гинекологи женских консультаций, психологи, врачи функциональной диагностики, а также средний медицинский персонал, прошли обучения по утвержденным речевым модулям. Также </w:t>
      </w:r>
      <w:proofErr w:type="gramStart"/>
      <w:r w:rsidRPr="00691219">
        <w:rPr>
          <w:rFonts w:ascii="Times New Roman" w:eastAsia="DejaVu Sans" w:hAnsi="Times New Roman"/>
          <w:sz w:val="28"/>
          <w:szCs w:val="28"/>
        </w:rPr>
        <w:t>женщинам</w:t>
      </w:r>
      <w:proofErr w:type="gramEnd"/>
      <w:r w:rsidRPr="00691219">
        <w:rPr>
          <w:rFonts w:ascii="Times New Roman" w:eastAsia="DejaVu Sans" w:hAnsi="Times New Roman"/>
          <w:sz w:val="28"/>
          <w:szCs w:val="28"/>
        </w:rPr>
        <w:t xml:space="preserve"> обратившимся за прерыванием беременности, находящихся в ситуации репродуктивного выбора, внедрены мотивационные анкетирования, всего за 2024 год 1422 женщины прошли мотивационное анкетирование. На первом месте по результатам  мотивационного анкетирования является наличие малолетних детей, что составило 351 женщина – 27,04% от всех пройденных анкетирование, на втором месте по мотивам желание пожить «для себя», что составило 247 женщин – 19,02%, на третьем месте состояние соматического здоровья, наличие каких либо жалоб на здоровье, 200 женщин – 15,4%. </w:t>
      </w:r>
    </w:p>
    <w:p w14:paraId="1715E203" w14:textId="71E4170A" w:rsidR="00A51968" w:rsidRPr="00691219" w:rsidRDefault="00A51968" w:rsidP="00957953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ab/>
        <w:t xml:space="preserve">В каждом районе Республики Тыва имеются службы социальной защиты, находящихся в подчинении Администрации кожууна, которые взаимодействуют с медицинской организацией, для оказания психологической и правовой помощи женщинам и семьям, желающим иметь детей, и женщинам в трудной жизненной ситуации. В ГБУЗ РТ «Перинатальный центр РТ»,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межкожуунных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медицинских центрах имеется социальный работник, медицинский психолог и юрист, оказывающих непосредственно психоло</w:t>
      </w:r>
      <w:r w:rsidR="00957953">
        <w:rPr>
          <w:rFonts w:ascii="Times New Roman" w:eastAsia="DejaVu Sans" w:hAnsi="Times New Roman"/>
          <w:sz w:val="28"/>
          <w:szCs w:val="28"/>
        </w:rPr>
        <w:t>ги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ческую, социальную и правовую помощь женщинам и семьям. </w:t>
      </w:r>
    </w:p>
    <w:p w14:paraId="1FCD88FA" w14:textId="7D82D953" w:rsidR="009D7CF7" w:rsidRPr="00691219" w:rsidRDefault="00A51968" w:rsidP="00957953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Согласно Письма Министерства Здравоохранения Российской Федерации от 20</w:t>
      </w:r>
      <w:r w:rsidR="00E5732E">
        <w:rPr>
          <w:rFonts w:ascii="Times New Roman" w:eastAsia="DejaVu Sans" w:hAnsi="Times New Roman"/>
          <w:sz w:val="28"/>
          <w:szCs w:val="28"/>
        </w:rPr>
        <w:t xml:space="preserve"> декабря </w:t>
      </w:r>
      <w:r w:rsidRPr="00691219">
        <w:rPr>
          <w:rFonts w:ascii="Times New Roman" w:eastAsia="DejaVu Sans" w:hAnsi="Times New Roman"/>
          <w:sz w:val="28"/>
          <w:szCs w:val="28"/>
        </w:rPr>
        <w:t>2022 года № 15-4/4009 «О методических рекомендациях по оформлению сайтов медицинских организаций всех форм собственности, предоставляющих услуги по прерыванию беременности», все 18 – 100% медицинских организаций на территории Республики Тыва, имеющие лицензию предоставляющие услуги по прерыванию беременности, оформили сайты согласно соответствующим требованиям.</w:t>
      </w:r>
    </w:p>
    <w:p w14:paraId="406D5D9B" w14:textId="77777777" w:rsidR="0058025F" w:rsidRPr="00691219" w:rsidRDefault="0058025F" w:rsidP="00957953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</w:p>
    <w:p w14:paraId="3EACDE1F" w14:textId="329C7448" w:rsidR="0058025F" w:rsidRPr="00691219" w:rsidRDefault="0058025F" w:rsidP="00C3762D">
      <w:pPr>
        <w:pStyle w:val="af2"/>
        <w:keepNext/>
        <w:numPr>
          <w:ilvl w:val="1"/>
          <w:numId w:val="8"/>
        </w:numPr>
        <w:suppressAutoHyphens/>
        <w:spacing w:line="300" w:lineRule="atLeast"/>
        <w:ind w:left="-142" w:firstLine="0"/>
        <w:jc w:val="center"/>
        <w:outlineLvl w:val="0"/>
        <w:rPr>
          <w:rFonts w:eastAsia="DejaVu Sans"/>
          <w:b/>
          <w:kern w:val="2"/>
          <w:sz w:val="28"/>
          <w:szCs w:val="28"/>
        </w:rPr>
      </w:pPr>
      <w:bookmarkStart w:id="40" w:name="_Toc204186447"/>
      <w:r w:rsidRPr="00691219">
        <w:rPr>
          <w:rFonts w:eastAsia="DejaVu Sans"/>
          <w:b/>
          <w:kern w:val="2"/>
          <w:sz w:val="28"/>
          <w:szCs w:val="28"/>
        </w:rPr>
        <w:t>Анализ эффективности лечения женского бесплодия с использованием вспомогательных репродуктивных технологий (ВРТ), доступности и эффективности программ ВРТ</w:t>
      </w:r>
      <w:bookmarkEnd w:id="40"/>
    </w:p>
    <w:p w14:paraId="1ADE265C" w14:textId="77777777" w:rsidR="00904ECF" w:rsidRPr="00691219" w:rsidRDefault="00904ECF" w:rsidP="00904ECF">
      <w:pPr>
        <w:keepNext/>
        <w:suppressAutoHyphens/>
        <w:spacing w:after="0" w:line="300" w:lineRule="atLeast"/>
        <w:ind w:left="-142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</w:p>
    <w:p w14:paraId="5D1948D0" w14:textId="468D63F3" w:rsidR="00520F5A" w:rsidRPr="00691219" w:rsidRDefault="00520F5A" w:rsidP="00520F5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В Республике Тыва, как и на территории Российской Федерация продолжается снижение рождаемости. Тем</w:t>
      </w:r>
      <w:r w:rsidR="00E5732E">
        <w:rPr>
          <w:rFonts w:ascii="Times New Roman" w:hAnsi="Times New Roman"/>
          <w:sz w:val="28"/>
          <w:szCs w:val="28"/>
          <w:lang w:eastAsia="en-US"/>
        </w:rPr>
        <w:t xml:space="preserve">пы снижения уменьшаются, тем не </w:t>
      </w:r>
      <w:r w:rsidRPr="00691219">
        <w:rPr>
          <w:rFonts w:ascii="Times New Roman" w:hAnsi="Times New Roman"/>
          <w:sz w:val="28"/>
          <w:szCs w:val="28"/>
          <w:lang w:eastAsia="en-US"/>
        </w:rPr>
        <w:t>мене</w:t>
      </w:r>
      <w:r w:rsidR="00E5732E">
        <w:rPr>
          <w:rFonts w:ascii="Times New Roman" w:hAnsi="Times New Roman"/>
          <w:sz w:val="28"/>
          <w:szCs w:val="28"/>
          <w:lang w:eastAsia="en-US"/>
        </w:rPr>
        <w:t>е</w:t>
      </w:r>
      <w:r w:rsidRPr="00691219">
        <w:rPr>
          <w:rFonts w:ascii="Times New Roman" w:hAnsi="Times New Roman"/>
          <w:sz w:val="28"/>
          <w:szCs w:val="28"/>
          <w:lang w:eastAsia="en-US"/>
        </w:rPr>
        <w:t>, в целях удержания показателя рождаемости и его повышения реализовываются меры по использованию вспомогательных репродуктивных технологий. Вспомогательные репродуктивные технологии реализуются на основании нормативно-правовых документов:</w:t>
      </w:r>
    </w:p>
    <w:p w14:paraId="7F7D4734" w14:textId="29AA73E3" w:rsidR="00520F5A" w:rsidRPr="00691219" w:rsidRDefault="00520F5A" w:rsidP="00520F5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 xml:space="preserve">1. Распоряжения Правительства Российской Федерации от 16 сентября 2021г. № </w:t>
      </w:r>
      <w:r w:rsidRPr="00691219">
        <w:rPr>
          <w:rFonts w:ascii="Times New Roman" w:hAnsi="Times New Roman"/>
          <w:sz w:val="28"/>
          <w:szCs w:val="28"/>
          <w:lang w:eastAsia="en-US"/>
        </w:rPr>
        <w:lastRenderedPageBreak/>
        <w:t>2580-р «Об утверждении плана мероприятий по реализации в 2021-2025 годах Концепции демографической политики Российской Федерации на период до 2025 года»;</w:t>
      </w:r>
    </w:p>
    <w:p w14:paraId="0421A1C9" w14:textId="1DBB1B25" w:rsidR="00520F5A" w:rsidRPr="00691219" w:rsidRDefault="00501E11" w:rsidP="00520F5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2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>. П</w:t>
      </w:r>
      <w:r w:rsidR="00E5732E">
        <w:rPr>
          <w:rFonts w:ascii="Times New Roman" w:hAnsi="Times New Roman"/>
          <w:sz w:val="28"/>
          <w:szCs w:val="28"/>
          <w:lang w:eastAsia="en-US"/>
        </w:rPr>
        <w:t xml:space="preserve">риказ Минздрава России от 31 июля 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>2020г</w:t>
      </w:r>
      <w:r w:rsidR="00E5732E">
        <w:rPr>
          <w:rFonts w:ascii="Times New Roman" w:hAnsi="Times New Roman"/>
          <w:sz w:val="28"/>
          <w:szCs w:val="28"/>
          <w:lang w:eastAsia="en-US"/>
        </w:rPr>
        <w:t>.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 xml:space="preserve"> № 803н «О порядке использования вспомогательных репродуктивных технологий, противопоказаниях и ограничениях к их применению»;</w:t>
      </w:r>
    </w:p>
    <w:p w14:paraId="1948544B" w14:textId="7330CAD3" w:rsidR="00520F5A" w:rsidRPr="00691219" w:rsidRDefault="00501E11" w:rsidP="00520F5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3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>. Постановление Правите</w:t>
      </w:r>
      <w:r w:rsidR="00E5732E">
        <w:rPr>
          <w:rFonts w:ascii="Times New Roman" w:hAnsi="Times New Roman"/>
          <w:sz w:val="28"/>
          <w:szCs w:val="28"/>
          <w:lang w:eastAsia="en-US"/>
        </w:rPr>
        <w:t xml:space="preserve">льства Республики Тыва от 30 июня 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>2023г</w:t>
      </w:r>
      <w:r w:rsidR="00E5732E">
        <w:rPr>
          <w:rFonts w:ascii="Times New Roman" w:hAnsi="Times New Roman"/>
          <w:sz w:val="28"/>
          <w:szCs w:val="28"/>
          <w:lang w:eastAsia="en-US"/>
        </w:rPr>
        <w:t>.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 xml:space="preserve"> № 462 «Об утверждении региональной программы Республики Тыва «Повышения рождаемости в Республике Тыва на период 2023-2025 годов»; </w:t>
      </w:r>
    </w:p>
    <w:p w14:paraId="5488D39F" w14:textId="587A5E11" w:rsidR="00520F5A" w:rsidRPr="00691219" w:rsidRDefault="00501E11" w:rsidP="00520F5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91219">
        <w:rPr>
          <w:rFonts w:ascii="Times New Roman" w:hAnsi="Times New Roman"/>
          <w:sz w:val="28"/>
          <w:szCs w:val="28"/>
          <w:lang w:eastAsia="en-US"/>
        </w:rPr>
        <w:t>4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>. Прика</w:t>
      </w:r>
      <w:r w:rsidR="00E5732E">
        <w:rPr>
          <w:rFonts w:ascii="Times New Roman" w:hAnsi="Times New Roman"/>
          <w:sz w:val="28"/>
          <w:szCs w:val="28"/>
          <w:lang w:eastAsia="en-US"/>
        </w:rPr>
        <w:t xml:space="preserve">з Минздрава Республики Тыва от 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>9</w:t>
      </w:r>
      <w:r w:rsidR="00E5732E">
        <w:rPr>
          <w:rFonts w:ascii="Times New Roman" w:hAnsi="Times New Roman"/>
          <w:sz w:val="28"/>
          <w:szCs w:val="28"/>
          <w:lang w:eastAsia="en-US"/>
        </w:rPr>
        <w:t xml:space="preserve"> января 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>2025г</w:t>
      </w:r>
      <w:r w:rsidR="00E5732E">
        <w:rPr>
          <w:rFonts w:ascii="Times New Roman" w:hAnsi="Times New Roman"/>
          <w:sz w:val="28"/>
          <w:szCs w:val="28"/>
          <w:lang w:eastAsia="en-US"/>
        </w:rPr>
        <w:t>.</w:t>
      </w:r>
      <w:r w:rsidR="00520F5A" w:rsidRPr="00691219">
        <w:rPr>
          <w:rFonts w:ascii="Times New Roman" w:hAnsi="Times New Roman"/>
          <w:sz w:val="28"/>
          <w:szCs w:val="28"/>
          <w:lang w:eastAsia="en-US"/>
        </w:rPr>
        <w:t xml:space="preserve"> № 8 </w:t>
      </w:r>
      <w:proofErr w:type="spellStart"/>
      <w:r w:rsidR="00520F5A" w:rsidRPr="00691219">
        <w:rPr>
          <w:rFonts w:ascii="Times New Roman" w:hAnsi="Times New Roman"/>
          <w:sz w:val="28"/>
          <w:szCs w:val="28"/>
          <w:lang w:eastAsia="en-US"/>
        </w:rPr>
        <w:t>пр</w:t>
      </w:r>
      <w:proofErr w:type="spellEnd"/>
      <w:r w:rsidR="00520F5A" w:rsidRPr="00691219">
        <w:rPr>
          <w:rFonts w:ascii="Times New Roman" w:hAnsi="Times New Roman"/>
          <w:sz w:val="28"/>
          <w:szCs w:val="28"/>
          <w:lang w:eastAsia="en-US"/>
        </w:rPr>
        <w:t>/25 «Об установлении количества циклов экстракорпорального оплодотворения семьям с бесплодием на 2025 год и утверждении календарного плана-график направления супружеских пар с бесплодием медицинскими организациями в 2025 году».</w:t>
      </w:r>
    </w:p>
    <w:p w14:paraId="0A552B18" w14:textId="1469270A" w:rsidR="00BF61B4" w:rsidRPr="00691219" w:rsidRDefault="00BF61B4" w:rsidP="00BF61B4">
      <w:pPr>
        <w:suppressAutoHyphens/>
        <w:spacing w:after="0" w:line="3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Проблема бесплодие в браке остается актуальной. </w:t>
      </w:r>
      <w:r w:rsidR="00E5732E">
        <w:rPr>
          <w:rFonts w:ascii="Times New Roman" w:hAnsi="Times New Roman"/>
          <w:sz w:val="28"/>
          <w:szCs w:val="28"/>
        </w:rPr>
        <w:t xml:space="preserve">На 1 января </w:t>
      </w:r>
      <w:r w:rsidRPr="00691219">
        <w:rPr>
          <w:rFonts w:ascii="Times New Roman" w:hAnsi="Times New Roman"/>
          <w:sz w:val="28"/>
          <w:szCs w:val="28"/>
        </w:rPr>
        <w:t>2025 г. на учете по бесплодию с различными форм</w:t>
      </w:r>
      <w:r w:rsidR="00E5732E">
        <w:rPr>
          <w:rFonts w:ascii="Times New Roman" w:hAnsi="Times New Roman"/>
          <w:sz w:val="28"/>
          <w:szCs w:val="28"/>
        </w:rPr>
        <w:t xml:space="preserve">ами наблюдаются 518 пациенток. </w:t>
      </w:r>
      <w:r w:rsidRPr="00691219">
        <w:rPr>
          <w:rFonts w:ascii="Times New Roman" w:hAnsi="Times New Roman"/>
          <w:sz w:val="28"/>
          <w:szCs w:val="28"/>
        </w:rPr>
        <w:t xml:space="preserve">65,9% </w:t>
      </w:r>
      <w:r w:rsidR="00E5732E">
        <w:rPr>
          <w:rFonts w:ascii="Times New Roman" w:hAnsi="Times New Roman"/>
          <w:sz w:val="28"/>
          <w:szCs w:val="28"/>
        </w:rPr>
        <w:t xml:space="preserve">случаев </w:t>
      </w:r>
      <w:r w:rsidRPr="00691219">
        <w:rPr>
          <w:rFonts w:ascii="Times New Roman" w:hAnsi="Times New Roman"/>
          <w:sz w:val="28"/>
          <w:szCs w:val="28"/>
        </w:rPr>
        <w:t>имеют вторичную форму бесплодия, 37,5% трубно-</w:t>
      </w:r>
      <w:proofErr w:type="spellStart"/>
      <w:r w:rsidRPr="00691219">
        <w:rPr>
          <w:rFonts w:ascii="Times New Roman" w:hAnsi="Times New Roman"/>
          <w:sz w:val="28"/>
          <w:szCs w:val="28"/>
        </w:rPr>
        <w:t>перитонеальный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фактор и 13,5 % неуточненного генеза. Сниженный овариальный резерв у 15 %. </w:t>
      </w:r>
      <w:r w:rsidR="00E5732E">
        <w:rPr>
          <w:rFonts w:ascii="Times New Roman" w:hAnsi="Times New Roman"/>
          <w:sz w:val="28"/>
          <w:szCs w:val="28"/>
        </w:rPr>
        <w:t>Отмечается, что это пациенты</w:t>
      </w:r>
      <w:r w:rsidRPr="00691219">
        <w:rPr>
          <w:rFonts w:ascii="Times New Roman" w:hAnsi="Times New Roman"/>
          <w:sz w:val="28"/>
          <w:szCs w:val="28"/>
        </w:rPr>
        <w:t xml:space="preserve"> не только старшего репрод</w:t>
      </w:r>
      <w:r w:rsidR="00E5732E">
        <w:rPr>
          <w:rFonts w:ascii="Times New Roman" w:hAnsi="Times New Roman"/>
          <w:sz w:val="28"/>
          <w:szCs w:val="28"/>
        </w:rPr>
        <w:t>уктивного возраста, но и молодого возраста</w:t>
      </w:r>
      <w:r w:rsidRPr="00691219">
        <w:rPr>
          <w:rFonts w:ascii="Times New Roman" w:hAnsi="Times New Roman"/>
          <w:sz w:val="28"/>
          <w:szCs w:val="28"/>
        </w:rPr>
        <w:t>.</w:t>
      </w:r>
    </w:p>
    <w:p w14:paraId="5990528C" w14:textId="35A05C71" w:rsidR="00AC27B9" w:rsidRPr="00691219" w:rsidRDefault="00BF61B4" w:rsidP="00AC27B9">
      <w:pPr>
        <w:spacing w:after="0" w:line="240" w:lineRule="auto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ab/>
      </w:r>
      <w:r w:rsidR="00AC27B9" w:rsidRPr="00691219">
        <w:rPr>
          <w:rFonts w:ascii="Times New Roman" w:eastAsia="DejaVu Sans" w:hAnsi="Times New Roman"/>
          <w:sz w:val="28"/>
          <w:szCs w:val="28"/>
        </w:rPr>
        <w:t>Таблица 34.2</w:t>
      </w:r>
    </w:p>
    <w:p w14:paraId="14C38882" w14:textId="5A817F41" w:rsidR="00BF61B4" w:rsidRPr="00134C9F" w:rsidRDefault="00BF61B4" w:rsidP="00BF61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4C9F">
        <w:rPr>
          <w:rFonts w:ascii="Times New Roman" w:hAnsi="Times New Roman"/>
          <w:b/>
          <w:sz w:val="28"/>
          <w:szCs w:val="28"/>
        </w:rPr>
        <w:t>Форма бесплодия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96"/>
        <w:gridCol w:w="947"/>
        <w:gridCol w:w="1106"/>
        <w:gridCol w:w="1105"/>
        <w:gridCol w:w="1105"/>
        <w:gridCol w:w="1105"/>
        <w:gridCol w:w="1264"/>
      </w:tblGrid>
      <w:tr w:rsidR="00BF61B4" w:rsidRPr="00134C9F" w14:paraId="28DDF482" w14:textId="77777777" w:rsidTr="00D50E21">
        <w:trPr>
          <w:trHeight w:val="326"/>
        </w:trPr>
        <w:tc>
          <w:tcPr>
            <w:tcW w:w="3596" w:type="dxa"/>
          </w:tcPr>
          <w:p w14:paraId="2C589881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2053" w:type="dxa"/>
            <w:gridSpan w:val="2"/>
          </w:tcPr>
          <w:p w14:paraId="5DDF45F5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>2022г</w:t>
            </w:r>
          </w:p>
        </w:tc>
        <w:tc>
          <w:tcPr>
            <w:tcW w:w="2210" w:type="dxa"/>
            <w:gridSpan w:val="2"/>
          </w:tcPr>
          <w:p w14:paraId="598BB194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>2023г</w:t>
            </w:r>
          </w:p>
        </w:tc>
        <w:tc>
          <w:tcPr>
            <w:tcW w:w="2369" w:type="dxa"/>
            <w:gridSpan w:val="2"/>
          </w:tcPr>
          <w:p w14:paraId="5F2851FB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>2024г</w:t>
            </w:r>
          </w:p>
        </w:tc>
      </w:tr>
      <w:tr w:rsidR="00BF61B4" w:rsidRPr="00134C9F" w14:paraId="49E7B7B8" w14:textId="77777777" w:rsidTr="00D50E21">
        <w:trPr>
          <w:trHeight w:val="326"/>
        </w:trPr>
        <w:tc>
          <w:tcPr>
            <w:tcW w:w="3596" w:type="dxa"/>
          </w:tcPr>
          <w:p w14:paraId="65F9EF66" w14:textId="77777777" w:rsidR="00BF61B4" w:rsidRPr="00134C9F" w:rsidRDefault="00BF61B4" w:rsidP="00BF61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0620388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C9F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1106" w:type="dxa"/>
          </w:tcPr>
          <w:p w14:paraId="0B2E4C54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</w:tcPr>
          <w:p w14:paraId="0A32F6C7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C9F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1105" w:type="dxa"/>
          </w:tcPr>
          <w:p w14:paraId="6031F5FA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5" w:type="dxa"/>
          </w:tcPr>
          <w:p w14:paraId="77B64ECF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C9F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1263" w:type="dxa"/>
          </w:tcPr>
          <w:p w14:paraId="27FA56FC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F61B4" w:rsidRPr="00134C9F" w14:paraId="7FA6FDEA" w14:textId="77777777" w:rsidTr="00D50E21">
        <w:trPr>
          <w:trHeight w:val="311"/>
        </w:trPr>
        <w:tc>
          <w:tcPr>
            <w:tcW w:w="3596" w:type="dxa"/>
          </w:tcPr>
          <w:p w14:paraId="597FF432" w14:textId="77777777" w:rsidR="00BF61B4" w:rsidRPr="00134C9F" w:rsidRDefault="00BF61B4" w:rsidP="00BF61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Трубно-</w:t>
            </w:r>
            <w:proofErr w:type="spellStart"/>
            <w:r w:rsidRPr="00134C9F">
              <w:rPr>
                <w:rFonts w:ascii="Times New Roman" w:hAnsi="Times New Roman"/>
                <w:sz w:val="24"/>
                <w:szCs w:val="24"/>
              </w:rPr>
              <w:t>перитонеальный</w:t>
            </w:r>
            <w:proofErr w:type="spellEnd"/>
          </w:p>
        </w:tc>
        <w:tc>
          <w:tcPr>
            <w:tcW w:w="947" w:type="dxa"/>
          </w:tcPr>
          <w:p w14:paraId="1CC800A7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06" w:type="dxa"/>
          </w:tcPr>
          <w:p w14:paraId="3FCDBC04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64,8%</w:t>
            </w:r>
          </w:p>
        </w:tc>
        <w:tc>
          <w:tcPr>
            <w:tcW w:w="1105" w:type="dxa"/>
          </w:tcPr>
          <w:p w14:paraId="52B2CBE1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05" w:type="dxa"/>
          </w:tcPr>
          <w:p w14:paraId="30445C31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105" w:type="dxa"/>
          </w:tcPr>
          <w:p w14:paraId="49919B64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263" w:type="dxa"/>
          </w:tcPr>
          <w:p w14:paraId="72033221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37,6%</w:t>
            </w:r>
          </w:p>
        </w:tc>
      </w:tr>
      <w:tr w:rsidR="00BF61B4" w:rsidRPr="00134C9F" w14:paraId="457F9DFF" w14:textId="77777777" w:rsidTr="00D50E21">
        <w:trPr>
          <w:trHeight w:val="575"/>
        </w:trPr>
        <w:tc>
          <w:tcPr>
            <w:tcW w:w="3596" w:type="dxa"/>
          </w:tcPr>
          <w:p w14:paraId="446809CC" w14:textId="77777777" w:rsidR="00BF61B4" w:rsidRPr="00134C9F" w:rsidRDefault="00BF61B4" w:rsidP="00BF6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Сниженный овариальный резерв</w:t>
            </w:r>
          </w:p>
        </w:tc>
        <w:tc>
          <w:tcPr>
            <w:tcW w:w="947" w:type="dxa"/>
          </w:tcPr>
          <w:p w14:paraId="664CA076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06" w:type="dxa"/>
          </w:tcPr>
          <w:p w14:paraId="24B4C867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9,5%</w:t>
            </w:r>
          </w:p>
        </w:tc>
        <w:tc>
          <w:tcPr>
            <w:tcW w:w="1105" w:type="dxa"/>
          </w:tcPr>
          <w:p w14:paraId="4678E2B9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05" w:type="dxa"/>
          </w:tcPr>
          <w:p w14:paraId="269E9BBD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105" w:type="dxa"/>
          </w:tcPr>
          <w:p w14:paraId="2DC974E8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63" w:type="dxa"/>
          </w:tcPr>
          <w:p w14:paraId="2496BA8E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15 %</w:t>
            </w:r>
          </w:p>
        </w:tc>
      </w:tr>
      <w:tr w:rsidR="00BF61B4" w:rsidRPr="00134C9F" w14:paraId="4C1C8889" w14:textId="77777777" w:rsidTr="00D50E21">
        <w:trPr>
          <w:trHeight w:val="326"/>
        </w:trPr>
        <w:tc>
          <w:tcPr>
            <w:tcW w:w="3596" w:type="dxa"/>
          </w:tcPr>
          <w:p w14:paraId="4BDD1342" w14:textId="77777777" w:rsidR="00BF61B4" w:rsidRPr="00134C9F" w:rsidRDefault="00BF61B4" w:rsidP="00BF61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Маточная форма</w:t>
            </w:r>
          </w:p>
        </w:tc>
        <w:tc>
          <w:tcPr>
            <w:tcW w:w="947" w:type="dxa"/>
          </w:tcPr>
          <w:p w14:paraId="7B3899B9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456E4ABD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1105" w:type="dxa"/>
          </w:tcPr>
          <w:p w14:paraId="33360A4E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</w:tcPr>
          <w:p w14:paraId="3B361D6A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105" w:type="dxa"/>
          </w:tcPr>
          <w:p w14:paraId="26134580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3" w:type="dxa"/>
          </w:tcPr>
          <w:p w14:paraId="4C5DF8BF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3 %</w:t>
            </w:r>
          </w:p>
        </w:tc>
      </w:tr>
      <w:tr w:rsidR="00BF61B4" w:rsidRPr="00134C9F" w14:paraId="16499627" w14:textId="77777777" w:rsidTr="00D50E21">
        <w:trPr>
          <w:trHeight w:val="326"/>
        </w:trPr>
        <w:tc>
          <w:tcPr>
            <w:tcW w:w="3596" w:type="dxa"/>
          </w:tcPr>
          <w:p w14:paraId="7DAEBEBE" w14:textId="77777777" w:rsidR="00BF61B4" w:rsidRPr="00134C9F" w:rsidRDefault="00BF61B4" w:rsidP="00BF61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Смешанный фактор</w:t>
            </w:r>
          </w:p>
        </w:tc>
        <w:tc>
          <w:tcPr>
            <w:tcW w:w="947" w:type="dxa"/>
          </w:tcPr>
          <w:p w14:paraId="33D86A19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14:paraId="106B0A4A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5,5%</w:t>
            </w:r>
          </w:p>
        </w:tc>
        <w:tc>
          <w:tcPr>
            <w:tcW w:w="1105" w:type="dxa"/>
          </w:tcPr>
          <w:p w14:paraId="75767E1D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5" w:type="dxa"/>
          </w:tcPr>
          <w:p w14:paraId="5DD11871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13,2%</w:t>
            </w:r>
          </w:p>
        </w:tc>
        <w:tc>
          <w:tcPr>
            <w:tcW w:w="1105" w:type="dxa"/>
          </w:tcPr>
          <w:p w14:paraId="39A39545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63" w:type="dxa"/>
          </w:tcPr>
          <w:p w14:paraId="53A25953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14,8 %</w:t>
            </w:r>
          </w:p>
        </w:tc>
      </w:tr>
      <w:tr w:rsidR="00BF61B4" w:rsidRPr="00134C9F" w14:paraId="6B3BD4C2" w14:textId="77777777" w:rsidTr="00D50E21">
        <w:trPr>
          <w:trHeight w:val="311"/>
        </w:trPr>
        <w:tc>
          <w:tcPr>
            <w:tcW w:w="3596" w:type="dxa"/>
          </w:tcPr>
          <w:p w14:paraId="20121735" w14:textId="77777777" w:rsidR="00BF61B4" w:rsidRPr="00134C9F" w:rsidRDefault="00BF61B4" w:rsidP="00BF61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Мужской фактор</w:t>
            </w:r>
          </w:p>
        </w:tc>
        <w:tc>
          <w:tcPr>
            <w:tcW w:w="947" w:type="dxa"/>
          </w:tcPr>
          <w:p w14:paraId="71111934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06" w:type="dxa"/>
          </w:tcPr>
          <w:p w14:paraId="3800CEA3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1105" w:type="dxa"/>
          </w:tcPr>
          <w:p w14:paraId="120408AD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05" w:type="dxa"/>
          </w:tcPr>
          <w:p w14:paraId="3FCD96EF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13,9%</w:t>
            </w:r>
          </w:p>
        </w:tc>
        <w:tc>
          <w:tcPr>
            <w:tcW w:w="1105" w:type="dxa"/>
          </w:tcPr>
          <w:p w14:paraId="4D24309B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3" w:type="dxa"/>
          </w:tcPr>
          <w:p w14:paraId="006985BA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BF61B4" w:rsidRPr="00134C9F" w14:paraId="513A91C7" w14:textId="77777777" w:rsidTr="00D50E21">
        <w:trPr>
          <w:trHeight w:val="326"/>
        </w:trPr>
        <w:tc>
          <w:tcPr>
            <w:tcW w:w="3596" w:type="dxa"/>
          </w:tcPr>
          <w:p w14:paraId="715E0C6A" w14:textId="77777777" w:rsidR="00BF61B4" w:rsidRPr="00134C9F" w:rsidRDefault="00BF61B4" w:rsidP="00BF61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Неуточненная</w:t>
            </w:r>
          </w:p>
        </w:tc>
        <w:tc>
          <w:tcPr>
            <w:tcW w:w="947" w:type="dxa"/>
          </w:tcPr>
          <w:p w14:paraId="400F22FD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06" w:type="dxa"/>
          </w:tcPr>
          <w:p w14:paraId="1FBE0DB8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8,4%</w:t>
            </w:r>
          </w:p>
        </w:tc>
        <w:tc>
          <w:tcPr>
            <w:tcW w:w="1105" w:type="dxa"/>
          </w:tcPr>
          <w:p w14:paraId="5920FC19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05" w:type="dxa"/>
          </w:tcPr>
          <w:p w14:paraId="61742405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13,2%</w:t>
            </w:r>
          </w:p>
        </w:tc>
        <w:tc>
          <w:tcPr>
            <w:tcW w:w="1105" w:type="dxa"/>
          </w:tcPr>
          <w:p w14:paraId="3F96C4F5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63" w:type="dxa"/>
          </w:tcPr>
          <w:p w14:paraId="160ECF7C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>13,5 %</w:t>
            </w:r>
          </w:p>
        </w:tc>
      </w:tr>
      <w:tr w:rsidR="00BF61B4" w:rsidRPr="00691219" w14:paraId="7CEE62C5" w14:textId="77777777" w:rsidTr="00D50E21">
        <w:trPr>
          <w:trHeight w:val="326"/>
        </w:trPr>
        <w:tc>
          <w:tcPr>
            <w:tcW w:w="3596" w:type="dxa"/>
          </w:tcPr>
          <w:p w14:paraId="4EF74EF1" w14:textId="77777777" w:rsidR="00BF61B4" w:rsidRPr="00134C9F" w:rsidRDefault="00BF61B4" w:rsidP="00BF61B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53" w:type="dxa"/>
            <w:gridSpan w:val="2"/>
          </w:tcPr>
          <w:p w14:paraId="009C509E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>344</w:t>
            </w:r>
          </w:p>
        </w:tc>
        <w:tc>
          <w:tcPr>
            <w:tcW w:w="2210" w:type="dxa"/>
            <w:gridSpan w:val="2"/>
          </w:tcPr>
          <w:p w14:paraId="07CD6171" w14:textId="77777777" w:rsidR="00BF61B4" w:rsidRPr="00134C9F" w:rsidRDefault="00BF61B4" w:rsidP="00BF61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>415</w:t>
            </w:r>
          </w:p>
        </w:tc>
        <w:tc>
          <w:tcPr>
            <w:tcW w:w="2369" w:type="dxa"/>
            <w:gridSpan w:val="2"/>
          </w:tcPr>
          <w:p w14:paraId="6D1FEDB0" w14:textId="77777777" w:rsidR="00BF61B4" w:rsidRPr="00691219" w:rsidRDefault="00BF61B4" w:rsidP="00BF61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C9F">
              <w:rPr>
                <w:rFonts w:ascii="Times New Roman" w:hAnsi="Times New Roman"/>
                <w:b/>
                <w:sz w:val="24"/>
                <w:szCs w:val="24"/>
              </w:rPr>
              <w:t>518</w:t>
            </w:r>
          </w:p>
        </w:tc>
      </w:tr>
    </w:tbl>
    <w:p w14:paraId="34FBCC49" w14:textId="77777777" w:rsidR="00904ECF" w:rsidRPr="00691219" w:rsidRDefault="00904ECF" w:rsidP="00BF61B4">
      <w:pPr>
        <w:tabs>
          <w:tab w:val="left" w:pos="2520"/>
        </w:tabs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74713523" w14:textId="13A0B1CA" w:rsidR="00BF61B4" w:rsidRPr="00691219" w:rsidRDefault="00BF61B4" w:rsidP="00BF61B4">
      <w:pPr>
        <w:tabs>
          <w:tab w:val="left" w:pos="2520"/>
        </w:tabs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Республике Тыва </w:t>
      </w:r>
      <w:r w:rsidR="00E5732E">
        <w:rPr>
          <w:rFonts w:ascii="Times New Roman" w:eastAsia="DejaVu Sans" w:hAnsi="Times New Roman"/>
          <w:sz w:val="28"/>
          <w:szCs w:val="28"/>
        </w:rPr>
        <w:t>отсутствует</w:t>
      </w:r>
      <w:r w:rsidR="000408D7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медицинская организация, имеющая лицензию на проведение ВРТ. По программе государственных гарантий </w:t>
      </w:r>
      <w:r w:rsidR="00E5732E">
        <w:rPr>
          <w:rFonts w:ascii="Times New Roman" w:eastAsia="DejaVu Sans" w:hAnsi="Times New Roman"/>
          <w:sz w:val="28"/>
          <w:szCs w:val="28"/>
        </w:rPr>
        <w:t>оказания гражданам</w:t>
      </w:r>
      <w:r w:rsidR="00182EB0">
        <w:rPr>
          <w:rFonts w:ascii="Times New Roman" w:eastAsia="DejaVu Sans" w:hAnsi="Times New Roman"/>
          <w:sz w:val="28"/>
          <w:szCs w:val="28"/>
        </w:rPr>
        <w:t xml:space="preserve"> бесплатной медицинской помощи</w:t>
      </w:r>
      <w:r w:rsidR="00E5732E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работает одна частная клиника </w:t>
      </w:r>
      <w:r w:rsidR="00FA0C2B" w:rsidRPr="00691219">
        <w:rPr>
          <w:rFonts w:ascii="Times New Roman" w:eastAsia="DejaVu Sans" w:hAnsi="Times New Roman"/>
          <w:sz w:val="28"/>
          <w:szCs w:val="28"/>
        </w:rPr>
        <w:t xml:space="preserve">ООО </w:t>
      </w:r>
      <w:r w:rsidRPr="00691219">
        <w:rPr>
          <w:rFonts w:ascii="Times New Roman" w:eastAsia="DejaVu Sans" w:hAnsi="Times New Roman"/>
          <w:sz w:val="28"/>
          <w:szCs w:val="28"/>
        </w:rPr>
        <w:t>«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Санталь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>», где объемы по проведению процедуры ЭКО меньше 100 циклов в год. В связи с чем, супружески</w:t>
      </w:r>
      <w:r w:rsidR="00182EB0">
        <w:rPr>
          <w:rFonts w:ascii="Times New Roman" w:eastAsia="DejaVu Sans" w:hAnsi="Times New Roman"/>
          <w:sz w:val="28"/>
          <w:szCs w:val="28"/>
        </w:rPr>
        <w:t>е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пар</w:t>
      </w:r>
      <w:r w:rsidR="00182EB0">
        <w:rPr>
          <w:rFonts w:ascii="Times New Roman" w:eastAsia="DejaVu Sans" w:hAnsi="Times New Roman"/>
          <w:sz w:val="28"/>
          <w:szCs w:val="28"/>
        </w:rPr>
        <w:t>ы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с бесплодием из республики направляются за пределы региона, в осно</w:t>
      </w:r>
      <w:r w:rsidR="00182EB0">
        <w:rPr>
          <w:rFonts w:ascii="Times New Roman" w:eastAsia="DejaVu Sans" w:hAnsi="Times New Roman"/>
          <w:sz w:val="28"/>
          <w:szCs w:val="28"/>
        </w:rPr>
        <w:t>вном в медицинские организации, расположенные в пределах С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ибирского федерльного округа.  </w:t>
      </w:r>
    </w:p>
    <w:p w14:paraId="62274291" w14:textId="3ABF0AD2" w:rsidR="00AC27B9" w:rsidRPr="00691219" w:rsidRDefault="00AC27B9" w:rsidP="00AC27B9">
      <w:pPr>
        <w:tabs>
          <w:tab w:val="left" w:pos="2520"/>
        </w:tabs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34.3</w:t>
      </w:r>
    </w:p>
    <w:p w14:paraId="040A99E9" w14:textId="3C0A79C7" w:rsidR="00A60476" w:rsidRPr="00691219" w:rsidRDefault="00A60476" w:rsidP="00A6047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91219">
        <w:rPr>
          <w:rFonts w:ascii="Times New Roman" w:hAnsi="Times New Roman"/>
          <w:b/>
          <w:color w:val="000000"/>
          <w:sz w:val="28"/>
          <w:szCs w:val="28"/>
        </w:rPr>
        <w:t>Распределение по медицинским организациям</w:t>
      </w:r>
      <w:r w:rsidR="00FD1690" w:rsidRPr="00691219">
        <w:rPr>
          <w:rFonts w:ascii="Times New Roman" w:hAnsi="Times New Roman"/>
          <w:b/>
          <w:color w:val="000000"/>
          <w:sz w:val="28"/>
          <w:szCs w:val="28"/>
        </w:rPr>
        <w:t xml:space="preserve"> за 2024 г.</w:t>
      </w:r>
    </w:p>
    <w:tbl>
      <w:tblPr>
        <w:tblStyle w:val="42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985"/>
        <w:gridCol w:w="1975"/>
      </w:tblGrid>
      <w:tr w:rsidR="00A60476" w:rsidRPr="00691219" w14:paraId="2CA38C9F" w14:textId="77777777" w:rsidTr="00C817D2">
        <w:trPr>
          <w:trHeight w:val="11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F2E2D" w14:textId="77777777" w:rsidR="00A60476" w:rsidRPr="00691219" w:rsidRDefault="00A60476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B4678" w14:textId="77777777" w:rsidR="00A60476" w:rsidRPr="00691219" w:rsidRDefault="00A60476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Сколько направлено, всего 270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B466D" w14:textId="77777777" w:rsidR="00A60476" w:rsidRPr="00691219" w:rsidRDefault="00A60476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Встали на Д-учет по беременности всего 64 беременных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C5D3" w14:textId="77777777" w:rsidR="00A60476" w:rsidRPr="00691219" w:rsidRDefault="00A60476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Эффективность процедуры ЭКО, в %.</w:t>
            </w:r>
          </w:p>
          <w:p w14:paraId="04E6FDCE" w14:textId="6561A9D7" w:rsidR="00A60476" w:rsidRPr="00691219" w:rsidRDefault="00A60476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A60476" w:rsidRPr="00691219" w14:paraId="33EA3D75" w14:textId="77777777" w:rsidTr="00C817D2">
        <w:trPr>
          <w:trHeight w:val="56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67FDD" w14:textId="16A13748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 xml:space="preserve">ФГБУ ВПО Минздрава России 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Си</w:t>
            </w:r>
            <w:r w:rsidR="00C817D2">
              <w:rPr>
                <w:color w:val="000000"/>
                <w:sz w:val="24"/>
                <w:szCs w:val="24"/>
              </w:rPr>
              <w:t>б</w:t>
            </w:r>
            <w:r w:rsidRPr="00691219">
              <w:rPr>
                <w:color w:val="000000"/>
                <w:sz w:val="24"/>
                <w:szCs w:val="24"/>
              </w:rPr>
              <w:t>ГМУ</w:t>
            </w:r>
            <w:proofErr w:type="spellEnd"/>
            <w:r w:rsidRPr="0069121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г.Томск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3FB6E" w14:textId="6AE6CF56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38 (Федеральная квота)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18300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B813F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60476" w:rsidRPr="00691219" w14:paraId="20931F25" w14:textId="77777777" w:rsidTr="00C817D2">
        <w:trPr>
          <w:trHeight w:val="72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476BD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lastRenderedPageBreak/>
              <w:t>ОГАУЗ «Областной перинатальный центр им. И.Д. Евтушенко», г. Томск.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C0435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2D08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E8C8E" w14:textId="77777777" w:rsidR="00A60476" w:rsidRPr="00691219" w:rsidRDefault="00A60476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35,9%</w:t>
            </w:r>
          </w:p>
        </w:tc>
      </w:tr>
      <w:tr w:rsidR="00A60476" w:rsidRPr="00691219" w14:paraId="5EDDCA31" w14:textId="77777777" w:rsidTr="00C817D2">
        <w:trPr>
          <w:trHeight w:val="2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E9626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 xml:space="preserve">«ООО 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Санталь</w:t>
            </w:r>
            <w:proofErr w:type="spellEnd"/>
            <w:r w:rsidRPr="00691219">
              <w:rPr>
                <w:color w:val="000000"/>
                <w:sz w:val="24"/>
                <w:szCs w:val="24"/>
              </w:rPr>
              <w:t>» г. Кызыла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BBBDE" w14:textId="16C7BA4E" w:rsidR="00A60476" w:rsidRPr="00691219" w:rsidRDefault="00A60476" w:rsidP="00D50E2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 xml:space="preserve">92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2F404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F20E" w14:textId="77777777" w:rsidR="00A60476" w:rsidRPr="00691219" w:rsidRDefault="00A60476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18,3%</w:t>
            </w:r>
          </w:p>
        </w:tc>
      </w:tr>
      <w:tr w:rsidR="00A60476" w:rsidRPr="00691219" w14:paraId="2F7E9BD9" w14:textId="77777777" w:rsidTr="00C817D2">
        <w:trPr>
          <w:trHeight w:val="56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2A219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ООО «Красноярский центр репродуктивной медицины»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1934A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C619C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994CF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19%</w:t>
            </w:r>
          </w:p>
        </w:tc>
      </w:tr>
      <w:tr w:rsidR="00A60476" w:rsidRPr="00691219" w14:paraId="09C7263F" w14:textId="77777777" w:rsidTr="00C817D2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94B9" w14:textId="4B4C1248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Диагрупп</w:t>
            </w:r>
            <w:proofErr w:type="spellEnd"/>
            <w:r w:rsidRPr="0069121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3C39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62754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AC70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30.6%</w:t>
            </w:r>
          </w:p>
        </w:tc>
      </w:tr>
      <w:tr w:rsidR="00A60476" w:rsidRPr="00691219" w14:paraId="4D054759" w14:textId="77777777" w:rsidTr="00C817D2">
        <w:trPr>
          <w:trHeight w:val="55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30565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 xml:space="preserve">Центр внимательной медицины «Ава-Петер» 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г.Санкт</w:t>
            </w:r>
            <w:proofErr w:type="spellEnd"/>
            <w:r w:rsidRPr="00691219">
              <w:rPr>
                <w:color w:val="000000"/>
                <w:sz w:val="24"/>
                <w:szCs w:val="24"/>
              </w:rPr>
              <w:t>-Петербург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CA9C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3911F" w14:textId="705C732E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32EC" w14:textId="2B285904" w:rsidR="00A60476" w:rsidRPr="00691219" w:rsidRDefault="00FD1690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4819C4D7" w14:textId="77777777" w:rsidTr="00C817D2">
        <w:trPr>
          <w:trHeight w:val="56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0356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 xml:space="preserve">ООО «Центр репродуктивной медицины», 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г.Новосибирск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EA90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5480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A98F" w14:textId="643030A6" w:rsidR="00A60476" w:rsidRPr="00691219" w:rsidRDefault="00FD1690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7B8B28FA" w14:textId="77777777" w:rsidTr="00C817D2">
        <w:trPr>
          <w:trHeight w:val="55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498B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ООО «Авиценна» г. Новосибирск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2062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FCA2" w14:textId="698E5B87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310" w14:textId="4F33749A" w:rsidR="00A60476" w:rsidRPr="00691219" w:rsidRDefault="00FD1690" w:rsidP="00A60476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69121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7A1A2310" w14:textId="77777777" w:rsidTr="00C817D2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F98E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ООО Мак-</w:t>
            </w:r>
            <w:proofErr w:type="gramStart"/>
            <w:r w:rsidRPr="00691219">
              <w:rPr>
                <w:color w:val="000000"/>
                <w:sz w:val="24"/>
                <w:szCs w:val="24"/>
              </w:rPr>
              <w:t>ЭКО ,</w:t>
            </w:r>
            <w:proofErr w:type="gramEnd"/>
            <w:r w:rsidRPr="006912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8472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6C450" w14:textId="16F88873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DBB2" w14:textId="36445F20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2199F771" w14:textId="77777777" w:rsidTr="00C817D2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1020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691219">
              <w:rPr>
                <w:color w:val="000000"/>
                <w:sz w:val="24"/>
                <w:szCs w:val="24"/>
              </w:rPr>
              <w:t>МедИНсервис</w:t>
            </w:r>
            <w:proofErr w:type="spellEnd"/>
            <w:r w:rsidRPr="00691219">
              <w:rPr>
                <w:color w:val="000000"/>
                <w:sz w:val="24"/>
                <w:szCs w:val="24"/>
              </w:rPr>
              <w:t>» г. Москва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8A71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03B1" w14:textId="1410891E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73D7" w14:textId="433228A4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026D92B5" w14:textId="77777777" w:rsidTr="00C817D2">
        <w:trPr>
          <w:trHeight w:val="56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791A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ООО» Клиника восстановительной терапии Бионика»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A620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DEA2" w14:textId="34412390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1DB" w14:textId="0D5AB56B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54261321" w14:textId="77777777" w:rsidTr="00C817D2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DC8E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ГБУЗ РХ «РКПЦ»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1346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2D2F" w14:textId="2D711358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C3A" w14:textId="5010A874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3B2A1769" w14:textId="77777777" w:rsidTr="00C817D2">
        <w:trPr>
          <w:trHeight w:val="26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8AC75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Кемерово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EBAD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509E" w14:textId="3A6D7402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B883" w14:textId="4B3902E8" w:rsidR="00A60476" w:rsidRPr="00691219" w:rsidRDefault="00FD1690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0476" w:rsidRPr="00691219" w14:paraId="4C3890CE" w14:textId="77777777" w:rsidTr="00C817D2">
        <w:trPr>
          <w:trHeight w:val="3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FC39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Барнаул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FD48" w14:textId="77777777" w:rsidR="00A60476" w:rsidRPr="00691219" w:rsidRDefault="00A60476" w:rsidP="00A604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912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A68C" w14:textId="5EE0DB16" w:rsidR="00A60476" w:rsidRPr="00691219" w:rsidRDefault="00FD1690" w:rsidP="00A6047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9121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1836" w14:textId="7636C41A" w:rsidR="00A60476" w:rsidRPr="00691219" w:rsidRDefault="00FD1690" w:rsidP="00A6047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691219"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3AD8E709" w14:textId="77777777" w:rsidR="00904ECF" w:rsidRPr="00691219" w:rsidRDefault="00904ECF" w:rsidP="00A60476">
      <w:pPr>
        <w:suppressAutoHyphens/>
        <w:spacing w:after="0" w:line="300" w:lineRule="atLeast"/>
        <w:ind w:firstLine="360"/>
        <w:jc w:val="both"/>
        <w:rPr>
          <w:rFonts w:ascii="Times New Roman" w:eastAsia="DejaVu Sans" w:hAnsi="Times New Roman"/>
          <w:sz w:val="28"/>
          <w:szCs w:val="28"/>
        </w:rPr>
      </w:pPr>
    </w:p>
    <w:p w14:paraId="4F533C82" w14:textId="6D56D4DF" w:rsidR="00A60476" w:rsidRPr="00691219" w:rsidRDefault="00A60476" w:rsidP="00A60476">
      <w:pPr>
        <w:suppressAutoHyphens/>
        <w:spacing w:after="0" w:line="300" w:lineRule="atLeast"/>
        <w:ind w:firstLine="360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За 2024 г</w:t>
      </w:r>
      <w:r w:rsidR="00182EB0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среди медицинских организаций РФ, проводящих процедуры ЭКО, наибольшей эффективностью показали себя ОГАУЗ «Областной перинатальный цент</w:t>
      </w:r>
      <w:r w:rsidR="00182EB0">
        <w:rPr>
          <w:rFonts w:ascii="Times New Roman" w:eastAsia="DejaVu Sans" w:hAnsi="Times New Roman"/>
          <w:sz w:val="28"/>
          <w:szCs w:val="28"/>
        </w:rPr>
        <w:t xml:space="preserve">р им. И.Д. Евтушенко» (г. Томск) </w:t>
      </w:r>
      <w:r w:rsidRPr="00691219">
        <w:rPr>
          <w:rFonts w:ascii="Times New Roman" w:eastAsia="DejaVu Sans" w:hAnsi="Times New Roman"/>
          <w:sz w:val="28"/>
          <w:szCs w:val="28"/>
        </w:rPr>
        <w:t>-</w:t>
      </w:r>
      <w:r w:rsidR="00182EB0">
        <w:rPr>
          <w:rFonts w:ascii="Times New Roman" w:eastAsia="DejaVu Sans" w:hAnsi="Times New Roman"/>
          <w:sz w:val="28"/>
          <w:szCs w:val="28"/>
        </w:rPr>
        <w:t xml:space="preserve"> 35.9%, ООО «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Диагрупп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» </w:t>
      </w:r>
      <w:r w:rsidR="00182EB0">
        <w:rPr>
          <w:rFonts w:ascii="Times New Roman" w:eastAsia="DejaVu Sans" w:hAnsi="Times New Roman"/>
          <w:sz w:val="28"/>
          <w:szCs w:val="28"/>
        </w:rPr>
        <w:t>(</w:t>
      </w:r>
      <w:r w:rsidRPr="00691219">
        <w:rPr>
          <w:rFonts w:ascii="Times New Roman" w:eastAsia="DejaVu Sans" w:hAnsi="Times New Roman"/>
          <w:sz w:val="28"/>
          <w:szCs w:val="28"/>
        </w:rPr>
        <w:t>г. Улан-Удэ</w:t>
      </w:r>
      <w:r w:rsidR="00182EB0">
        <w:rPr>
          <w:rFonts w:ascii="Times New Roman" w:eastAsia="DejaVu Sans" w:hAnsi="Times New Roman"/>
          <w:sz w:val="28"/>
          <w:szCs w:val="28"/>
        </w:rPr>
        <w:t xml:space="preserve">) </w:t>
      </w:r>
      <w:r w:rsidRPr="00691219">
        <w:rPr>
          <w:rFonts w:ascii="Times New Roman" w:eastAsia="DejaVu Sans" w:hAnsi="Times New Roman"/>
          <w:sz w:val="28"/>
          <w:szCs w:val="28"/>
        </w:rPr>
        <w:t>-30.6%, ООО «Красноярский центр репродуктивной медицины»</w:t>
      </w:r>
      <w:r w:rsidR="00182EB0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-</w:t>
      </w:r>
      <w:r w:rsidR="00182EB0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19%.</w:t>
      </w:r>
    </w:p>
    <w:p w14:paraId="01C09E4B" w14:textId="77777777" w:rsidR="0058025F" w:rsidRPr="00691219" w:rsidRDefault="0058025F" w:rsidP="0058025F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55854FFA" w14:textId="180EDE08" w:rsidR="0058025F" w:rsidRPr="00691219" w:rsidRDefault="0058025F" w:rsidP="0058025F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22232D" w:rsidRPr="00691219">
        <w:rPr>
          <w:rFonts w:ascii="Times New Roman" w:eastAsia="DejaVu Sans" w:hAnsi="Times New Roman"/>
          <w:sz w:val="28"/>
          <w:szCs w:val="28"/>
        </w:rPr>
        <w:t>3</w:t>
      </w:r>
      <w:r w:rsidRPr="00691219">
        <w:rPr>
          <w:rFonts w:ascii="Times New Roman" w:eastAsia="DejaVu Sans" w:hAnsi="Times New Roman"/>
          <w:sz w:val="28"/>
          <w:szCs w:val="28"/>
        </w:rPr>
        <w:t>5</w:t>
      </w:r>
    </w:p>
    <w:p w14:paraId="765A1484" w14:textId="77777777" w:rsidR="0058025F" w:rsidRPr="00691219" w:rsidRDefault="0058025F" w:rsidP="0058025F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Доступность ВРТ</w:t>
      </w:r>
    </w:p>
    <w:tbl>
      <w:tblPr>
        <w:tblW w:w="100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5"/>
        <w:gridCol w:w="709"/>
        <w:gridCol w:w="709"/>
        <w:gridCol w:w="708"/>
        <w:gridCol w:w="711"/>
        <w:gridCol w:w="780"/>
      </w:tblGrid>
      <w:tr w:rsidR="0058025F" w:rsidRPr="00691219" w14:paraId="660A6991" w14:textId="77777777" w:rsidTr="00D50E21">
        <w:trPr>
          <w:trHeight w:hRule="exact" w:val="327"/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</w:tcBorders>
          </w:tcPr>
          <w:p w14:paraId="78D215F8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A1BB6A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9F8FC7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5B7699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E192FC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0D1B9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</w:tr>
      <w:tr w:rsidR="008B5375" w:rsidRPr="00691219" w14:paraId="37129A04" w14:textId="77777777" w:rsidTr="00D50E21">
        <w:trPr>
          <w:trHeight w:hRule="exact" w:val="719"/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C4D5" w14:textId="77777777" w:rsidR="008B5375" w:rsidRPr="00691219" w:rsidRDefault="008B5375" w:rsidP="008B5375">
            <w:pPr>
              <w:suppressAutoHyphens/>
              <w:spacing w:after="0" w:line="300" w:lineRule="atLeast"/>
              <w:ind w:left="127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Число циклов экстракорпорального оплодотворения, выполненных в субъекте РФ в течение одного года,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BE690" w14:textId="4EAB56D1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8EB38" w14:textId="1E2E7C33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232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49311" w14:textId="785F760F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257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AD735" w14:textId="01410CDF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276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ED29C" w14:textId="37977E62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179</w:t>
            </w:r>
          </w:p>
        </w:tc>
      </w:tr>
      <w:tr w:rsidR="008B5375" w:rsidRPr="00691219" w14:paraId="6E95D68A" w14:textId="77777777" w:rsidTr="00D50E21">
        <w:trPr>
          <w:trHeight w:hRule="exact" w:val="709"/>
          <w:jc w:val="center"/>
        </w:trPr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624B" w14:textId="77777777" w:rsidR="008B5375" w:rsidRPr="00691219" w:rsidRDefault="008B5375" w:rsidP="008B5375">
            <w:pPr>
              <w:suppressAutoHyphens/>
              <w:spacing w:after="0" w:line="300" w:lineRule="atLeast"/>
              <w:ind w:left="127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Доля родов после экстракорпорального оплодотворения, от всех родов в субъекте РФ,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6C517" w14:textId="4B0A528A" w:rsidR="008B5375" w:rsidRPr="00691219" w:rsidRDefault="0009655A" w:rsidP="0009655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0</w:t>
            </w:r>
            <w:r w:rsidR="008B5375" w:rsidRPr="00691219">
              <w:rPr>
                <w:rFonts w:ascii="Times New Roman" w:hAnsi="Times New Roman"/>
              </w:rPr>
              <w:t>,</w:t>
            </w:r>
            <w:r w:rsidRPr="00691219">
              <w:rPr>
                <w:rFonts w:ascii="Times New Roman" w:hAnsi="Times New Roman"/>
              </w:rPr>
              <w:t>50</w:t>
            </w:r>
            <w:r w:rsidR="008B5375" w:rsidRPr="00691219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3E822" w14:textId="50531549" w:rsidR="008B5375" w:rsidRPr="00691219" w:rsidRDefault="0009655A" w:rsidP="0009655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0</w:t>
            </w:r>
            <w:r w:rsidR="008B5375" w:rsidRPr="00691219">
              <w:rPr>
                <w:rFonts w:ascii="Times New Roman" w:hAnsi="Times New Roman"/>
              </w:rPr>
              <w:t>,</w:t>
            </w:r>
            <w:r w:rsidRPr="00691219">
              <w:rPr>
                <w:rFonts w:ascii="Times New Roman" w:hAnsi="Times New Roman"/>
              </w:rPr>
              <w:t>33</w:t>
            </w:r>
            <w:r w:rsidR="008B5375" w:rsidRPr="00691219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45F5" w14:textId="25E43887" w:rsidR="008B5375" w:rsidRPr="00691219" w:rsidRDefault="0009655A" w:rsidP="0009655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0</w:t>
            </w:r>
            <w:r w:rsidR="008B5375" w:rsidRPr="00691219">
              <w:rPr>
                <w:rFonts w:ascii="Times New Roman" w:hAnsi="Times New Roman"/>
              </w:rPr>
              <w:t>,</w:t>
            </w:r>
            <w:r w:rsidRPr="00691219">
              <w:rPr>
                <w:rFonts w:ascii="Times New Roman" w:hAnsi="Times New Roman"/>
              </w:rPr>
              <w:t>70</w:t>
            </w:r>
            <w:r w:rsidR="008B5375" w:rsidRPr="00691219">
              <w:rPr>
                <w:rFonts w:ascii="Times New Roman" w:hAnsi="Times New Roman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1872A" w14:textId="07109437" w:rsidR="008B5375" w:rsidRPr="00691219" w:rsidRDefault="0009655A" w:rsidP="0009655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0</w:t>
            </w:r>
            <w:r w:rsidR="008B5375" w:rsidRPr="00691219">
              <w:rPr>
                <w:rFonts w:ascii="Times New Roman" w:hAnsi="Times New Roman"/>
              </w:rPr>
              <w:t>,</w:t>
            </w:r>
            <w:r w:rsidRPr="00691219">
              <w:rPr>
                <w:rFonts w:ascii="Times New Roman" w:hAnsi="Times New Roman"/>
              </w:rPr>
              <w:t>87</w:t>
            </w:r>
            <w:r w:rsidR="008B5375" w:rsidRPr="00691219">
              <w:rPr>
                <w:rFonts w:ascii="Times New Roman" w:hAnsi="Times New Roman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5B2E" w14:textId="25BE10C1" w:rsidR="008B5375" w:rsidRPr="00691219" w:rsidRDefault="0009655A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</w:rPr>
              <w:t>0,84</w:t>
            </w:r>
            <w:r w:rsidR="008B5375" w:rsidRPr="00691219">
              <w:rPr>
                <w:rFonts w:ascii="Times New Roman" w:hAnsi="Times New Roman"/>
              </w:rPr>
              <w:t>%</w:t>
            </w:r>
          </w:p>
        </w:tc>
      </w:tr>
    </w:tbl>
    <w:p w14:paraId="6A27B438" w14:textId="77777777" w:rsidR="00C817D2" w:rsidRDefault="00C817D2" w:rsidP="0058025F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</w:p>
    <w:p w14:paraId="1068AC9D" w14:textId="1AB69967" w:rsidR="0058025F" w:rsidRPr="00691219" w:rsidRDefault="0058025F" w:rsidP="0058025F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  <w:lang w:val="en-US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Таблица </w:t>
      </w:r>
      <w:r w:rsidR="0022232D" w:rsidRPr="00691219">
        <w:rPr>
          <w:rFonts w:ascii="Times New Roman" w:eastAsia="DejaVu Sans" w:hAnsi="Times New Roman"/>
          <w:sz w:val="28"/>
          <w:szCs w:val="28"/>
        </w:rPr>
        <w:t>3</w:t>
      </w:r>
      <w:r w:rsidRPr="00691219">
        <w:rPr>
          <w:rFonts w:ascii="Times New Roman" w:eastAsia="DejaVu Sans" w:hAnsi="Times New Roman"/>
          <w:sz w:val="28"/>
          <w:szCs w:val="28"/>
          <w:lang w:val="en-US"/>
        </w:rPr>
        <w:t>6</w:t>
      </w:r>
    </w:p>
    <w:p w14:paraId="1AB2BF6E" w14:textId="77777777" w:rsidR="0058025F" w:rsidRPr="00691219" w:rsidRDefault="0058025F" w:rsidP="0058025F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Эффективность ВРТ</w:t>
      </w:r>
    </w:p>
    <w:tbl>
      <w:tblPr>
        <w:tblW w:w="97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0"/>
        <w:gridCol w:w="709"/>
        <w:gridCol w:w="712"/>
        <w:gridCol w:w="706"/>
        <w:gridCol w:w="708"/>
        <w:gridCol w:w="996"/>
      </w:tblGrid>
      <w:tr w:rsidR="0058025F" w:rsidRPr="00691219" w14:paraId="51B4F500" w14:textId="77777777" w:rsidTr="00D50E21">
        <w:trPr>
          <w:trHeight w:hRule="exact" w:val="327"/>
          <w:jc w:val="center"/>
        </w:trPr>
        <w:tc>
          <w:tcPr>
            <w:tcW w:w="5960" w:type="dxa"/>
            <w:tcBorders>
              <w:top w:val="single" w:sz="4" w:space="0" w:color="000000"/>
              <w:left w:val="single" w:sz="4" w:space="0" w:color="000000"/>
            </w:tcBorders>
          </w:tcPr>
          <w:p w14:paraId="5666A1DF" w14:textId="77777777" w:rsidR="0058025F" w:rsidRPr="00691219" w:rsidRDefault="0058025F" w:rsidP="006A6464">
            <w:pPr>
              <w:suppressAutoHyphens/>
              <w:spacing w:after="0" w:line="300" w:lineRule="atLeast"/>
              <w:ind w:left="127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5CC9B8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B36C4A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4E218F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6A3A26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59D6B" w14:textId="77777777" w:rsidR="0058025F" w:rsidRPr="00691219" w:rsidRDefault="0058025F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color w:val="272628"/>
                <w:sz w:val="24"/>
                <w:szCs w:val="24"/>
              </w:rPr>
              <w:t>2024</w:t>
            </w:r>
          </w:p>
        </w:tc>
      </w:tr>
      <w:tr w:rsidR="008B5375" w:rsidRPr="00691219" w14:paraId="3F1C6FCD" w14:textId="77777777" w:rsidTr="00D50E21">
        <w:trPr>
          <w:trHeight w:hRule="exact" w:val="2133"/>
          <w:jc w:val="center"/>
        </w:trPr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7E6C1" w14:textId="77777777" w:rsidR="008B5375" w:rsidRPr="00691219" w:rsidRDefault="008B5375" w:rsidP="008B537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 xml:space="preserve">Число и доля женщин, у которых беременность после применения процедуры экстракорпорального оплодотворения (всех начатых циклов экстракорпорального оплодотворения) завершилась родами, в общем числе женщин, которым были проведены процедуры экстракорпорального оплодотворения,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C4736" w14:textId="629AFF1B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33 -27,9%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4DF4D" w14:textId="6F399C94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22 – 9,4%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74A0A" w14:textId="1038C5F7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42 – 16,3%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03CE5" w14:textId="6D0F534B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50 – 18,1%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002C" w14:textId="7FFB57C8" w:rsidR="008B5375" w:rsidRPr="00691219" w:rsidRDefault="008B5375" w:rsidP="008B537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 xml:space="preserve">47 </w:t>
            </w:r>
            <w:proofErr w:type="gramStart"/>
            <w:r w:rsidRPr="00691219">
              <w:rPr>
                <w:rFonts w:ascii="Times New Roman" w:hAnsi="Times New Roman"/>
              </w:rPr>
              <w:t>-  26</w:t>
            </w:r>
            <w:proofErr w:type="gramEnd"/>
            <w:r w:rsidRPr="00691219">
              <w:rPr>
                <w:rFonts w:ascii="Times New Roman" w:hAnsi="Times New Roman"/>
              </w:rPr>
              <w:t>,2%</w:t>
            </w:r>
          </w:p>
        </w:tc>
      </w:tr>
      <w:tr w:rsidR="00414E24" w:rsidRPr="00691219" w14:paraId="183E63F1" w14:textId="77777777" w:rsidTr="00D50E21">
        <w:trPr>
          <w:trHeight w:hRule="exact" w:val="2134"/>
          <w:jc w:val="center"/>
        </w:trPr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9E0D1" w14:textId="77777777" w:rsidR="00414E24" w:rsidRPr="00691219" w:rsidRDefault="00414E24" w:rsidP="00414E24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color w:val="272628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lastRenderedPageBreak/>
              <w:t xml:space="preserve">Число и 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эмбрионов), </w:t>
            </w:r>
            <w:proofErr w:type="spellStart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абс</w:t>
            </w:r>
            <w:proofErr w:type="spellEnd"/>
            <w:r w:rsidRPr="00691219">
              <w:rPr>
                <w:rFonts w:ascii="Times New Roman" w:eastAsia="DejaVu Sans" w:hAnsi="Times New Roman"/>
                <w:color w:val="272628"/>
                <w:sz w:val="24"/>
                <w:szCs w:val="24"/>
              </w:rPr>
              <w:t>.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2877E" w14:textId="3444274A" w:rsidR="00414E24" w:rsidRPr="00691219" w:rsidRDefault="00414E24" w:rsidP="00414E2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17 -47%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4D740" w14:textId="72586A6E" w:rsidR="00414E24" w:rsidRPr="00691219" w:rsidRDefault="00414E24" w:rsidP="00414E2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13 – 23,2%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269FF" w14:textId="775D3455" w:rsidR="00414E24" w:rsidRPr="00691219" w:rsidRDefault="00414E24" w:rsidP="00414E2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9 – 16,3%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E93ADE" w14:textId="16887125" w:rsidR="00414E24" w:rsidRPr="00691219" w:rsidRDefault="00414E24" w:rsidP="00414E2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20 – 23,2%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51AE" w14:textId="613EEBCB" w:rsidR="00414E24" w:rsidRPr="00691219" w:rsidRDefault="00414E24" w:rsidP="00414E2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19 - 23,4%</w:t>
            </w:r>
          </w:p>
        </w:tc>
      </w:tr>
    </w:tbl>
    <w:p w14:paraId="2C8CE553" w14:textId="77777777" w:rsidR="0058025F" w:rsidRPr="00691219" w:rsidRDefault="0058025F" w:rsidP="0058025F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63565C21" w14:textId="1CC26124" w:rsidR="00414E24" w:rsidRPr="00691219" w:rsidRDefault="00414E24" w:rsidP="00414E24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За 5 лет число </w:t>
      </w:r>
      <w:r w:rsidRPr="00691219">
        <w:rPr>
          <w:rStyle w:val="105pt0pt1"/>
          <w:rFonts w:eastAsia="Courier New"/>
          <w:b w:val="0"/>
          <w:sz w:val="28"/>
          <w:szCs w:val="28"/>
          <w:highlight w:val="none"/>
        </w:rPr>
        <w:t>циклов экстракорпорального оплодотворения, выполненных в медицинских организациях</w:t>
      </w:r>
      <w:r w:rsidR="00D50E21">
        <w:rPr>
          <w:rStyle w:val="105pt0pt1"/>
          <w:rFonts w:eastAsia="Courier New"/>
          <w:b w:val="0"/>
          <w:sz w:val="28"/>
          <w:szCs w:val="28"/>
          <w:highlight w:val="none"/>
        </w:rPr>
        <w:t xml:space="preserve"> </w:t>
      </w:r>
      <w:r w:rsidR="00C817D2">
        <w:rPr>
          <w:rStyle w:val="105pt0pt1"/>
          <w:rFonts w:eastAsia="Courier New"/>
          <w:b w:val="0"/>
          <w:sz w:val="28"/>
          <w:szCs w:val="28"/>
          <w:highlight w:val="none"/>
        </w:rPr>
        <w:t>республики,</w:t>
      </w:r>
      <w:r w:rsidRPr="00691219">
        <w:rPr>
          <w:rStyle w:val="105pt0pt1"/>
          <w:rFonts w:eastAsia="Courier New"/>
          <w:b w:val="0"/>
          <w:sz w:val="28"/>
          <w:szCs w:val="28"/>
          <w:highlight w:val="none"/>
        </w:rPr>
        <w:t xml:space="preserve"> имеет нестабильную динамику. Наименьший показатель отмечается в 2020 году – 118 циклов, это связано в первую очередь с пандемией Новой </w:t>
      </w:r>
      <w:proofErr w:type="spellStart"/>
      <w:r w:rsidRPr="00691219">
        <w:rPr>
          <w:rStyle w:val="105pt0pt1"/>
          <w:rFonts w:eastAsia="Courier New"/>
          <w:b w:val="0"/>
          <w:sz w:val="28"/>
          <w:szCs w:val="28"/>
          <w:highlight w:val="none"/>
        </w:rPr>
        <w:t>коронавирусной</w:t>
      </w:r>
      <w:proofErr w:type="spellEnd"/>
      <w:r w:rsidRPr="00691219">
        <w:rPr>
          <w:rStyle w:val="105pt0pt1"/>
          <w:rFonts w:eastAsia="Courier New"/>
          <w:b w:val="0"/>
          <w:sz w:val="28"/>
          <w:szCs w:val="28"/>
          <w:highlight w:val="none"/>
        </w:rPr>
        <w:t xml:space="preserve"> инфекцией, наибольший показатель в 2023г</w:t>
      </w:r>
      <w:r w:rsidR="00D50E21">
        <w:rPr>
          <w:rStyle w:val="105pt0pt1"/>
          <w:rFonts w:eastAsia="Courier New"/>
          <w:b w:val="0"/>
          <w:sz w:val="28"/>
          <w:szCs w:val="28"/>
          <w:highlight w:val="none"/>
        </w:rPr>
        <w:t>.</w:t>
      </w:r>
      <w:r w:rsidRPr="00691219">
        <w:rPr>
          <w:rStyle w:val="105pt0pt1"/>
          <w:rFonts w:eastAsia="Courier New"/>
          <w:b w:val="0"/>
          <w:sz w:val="28"/>
          <w:szCs w:val="28"/>
          <w:highlight w:val="none"/>
        </w:rPr>
        <w:t xml:space="preserve"> – 276 циклов. При этом наиболее высокий показатель доли родов отмечается в 2023 году 0,87% от всех родов Республики Тыва, а наименьший показатель в 2021 году 0,33%, в первую очередь это тоже связано с Новой </w:t>
      </w:r>
      <w:proofErr w:type="spellStart"/>
      <w:r w:rsidRPr="00691219">
        <w:rPr>
          <w:rStyle w:val="105pt0pt1"/>
          <w:rFonts w:eastAsia="Courier New"/>
          <w:b w:val="0"/>
          <w:sz w:val="28"/>
          <w:szCs w:val="28"/>
          <w:highlight w:val="none"/>
        </w:rPr>
        <w:t>коронавирусной</w:t>
      </w:r>
      <w:proofErr w:type="spellEnd"/>
      <w:r w:rsidRPr="00691219">
        <w:rPr>
          <w:rStyle w:val="105pt0pt1"/>
          <w:rFonts w:eastAsia="Courier New"/>
          <w:b w:val="0"/>
          <w:sz w:val="28"/>
          <w:szCs w:val="28"/>
          <w:highlight w:val="none"/>
        </w:rPr>
        <w:t xml:space="preserve"> инфекцией и ее последствий, но отмечает рост показателя начиная с 2022 года на 0,37%.</w:t>
      </w:r>
    </w:p>
    <w:p w14:paraId="38832621" w14:textId="123A5DEE" w:rsidR="00165367" w:rsidRPr="00691219" w:rsidRDefault="00165367" w:rsidP="00165367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Courier New" w:hAnsi="Times New Roman"/>
          <w:bCs/>
          <w:color w:val="000000"/>
          <w:spacing w:val="1"/>
          <w:sz w:val="28"/>
          <w:szCs w:val="28"/>
          <w:lang w:eastAsia="en-US"/>
        </w:rPr>
        <w:t>Наименьшее количество женщин, родивших после экстракорпорального оплодотворения, так же в 2022 году – 22 женщины, наибольшее количество отмечается в 2023 году – 50 женщин, при этом за последние 3 года количество родивших женщин примерно на одном уровне.</w:t>
      </w:r>
    </w:p>
    <w:p w14:paraId="4971CA86" w14:textId="461E460A" w:rsidR="00165367" w:rsidRPr="00691219" w:rsidRDefault="00165367" w:rsidP="00FA0C2B">
      <w:pPr>
        <w:suppressAutoHyphens/>
        <w:spacing w:after="0" w:line="300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Таким образом, следует отметить положительную динамику в улучшение оказания</w:t>
      </w:r>
      <w:r w:rsidR="00FA0C2B" w:rsidRPr="00691219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медицинской помощи по ВРТ, </w:t>
      </w:r>
      <w:r w:rsidR="00FA0C2B"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так влияние на показатель рождаемости вспомогательных репродуктивных технологий в Республике Тыва составило 0,8%. В дальнейшем для улучшения исходов необходимо проводить </w:t>
      </w:r>
      <w:proofErr w:type="spellStart"/>
      <w:r w:rsidR="00FA0C2B" w:rsidRPr="00691219">
        <w:rPr>
          <w:rFonts w:ascii="Times New Roman" w:hAnsi="Times New Roman"/>
          <w:sz w:val="28"/>
          <w:szCs w:val="28"/>
          <w:shd w:val="clear" w:color="auto" w:fill="FFFFFF"/>
        </w:rPr>
        <w:t>прегравидарную</w:t>
      </w:r>
      <w:proofErr w:type="spellEnd"/>
      <w:r w:rsidR="00FA0C2B"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 подготовку всех пациенток</w:t>
      </w:r>
      <w:r w:rsidR="00C817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A0C2B" w:rsidRPr="00691219">
        <w:rPr>
          <w:rFonts w:ascii="Times New Roman" w:hAnsi="Times New Roman"/>
          <w:sz w:val="28"/>
          <w:szCs w:val="28"/>
          <w:shd w:val="clear" w:color="auto" w:fill="FFFFFF"/>
        </w:rPr>
        <w:t xml:space="preserve"> подготовку и отбор пациентов на ВРТ. Также в перспективе для оказания доступной и качественной медицинской помощи запланировано открытие отделения ВРТ на базе ГБУЗ РТ «Перинатальный центр РТ».</w:t>
      </w:r>
    </w:p>
    <w:p w14:paraId="2FE1D174" w14:textId="77777777" w:rsidR="00165367" w:rsidRPr="00691219" w:rsidRDefault="00165367" w:rsidP="00165367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bookmarkEnd w:id="17"/>
    <w:p w14:paraId="6677A670" w14:textId="2DF26E5F" w:rsidR="00FB0864" w:rsidRPr="00691219" w:rsidRDefault="00FB0864" w:rsidP="00C3762D">
      <w:pPr>
        <w:pStyle w:val="af2"/>
        <w:numPr>
          <w:ilvl w:val="0"/>
          <w:numId w:val="8"/>
        </w:numPr>
        <w:suppressAutoHyphens/>
        <w:spacing w:line="300" w:lineRule="atLeast"/>
        <w:rPr>
          <w:rFonts w:eastAsia="DejaVu Sans"/>
          <w:sz w:val="28"/>
          <w:szCs w:val="28"/>
        </w:rPr>
      </w:pPr>
      <w:r w:rsidRPr="00691219">
        <w:rPr>
          <w:rFonts w:eastAsia="DejaVu Sans"/>
          <w:b/>
          <w:kern w:val="2"/>
          <w:sz w:val="28"/>
          <w:szCs w:val="28"/>
        </w:rPr>
        <w:t>Кадровое обеспечение</w:t>
      </w:r>
    </w:p>
    <w:p w14:paraId="45FA2899" w14:textId="77777777" w:rsidR="0050178E" w:rsidRPr="00691219" w:rsidRDefault="0050178E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Обеспеченность врачами на 10 тыс. населения (на 01.01.2024 г. - 337544 чел.) составляет 48,6 (на 01.01.2024 г. – 45,4), обеспеченность врачами в районах 34,4. В среднем по России обеспеченность врачами составляет 39,4, в СФО 37,8.</w:t>
      </w:r>
    </w:p>
    <w:p w14:paraId="28F453C5" w14:textId="77777777" w:rsidR="0050178E" w:rsidRPr="00691219" w:rsidRDefault="0050178E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Обеспеченность средним медицинским персоналом на 10 тыс. населения составляет – 135,5, в сельской местности в районах 136,1.</w:t>
      </w:r>
    </w:p>
    <w:p w14:paraId="403E77DF" w14:textId="77777777" w:rsidR="0050178E" w:rsidRPr="00691219" w:rsidRDefault="0050178E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Укомплектованность врачами штатных должностей составляет 96,6% при коэффициенте совместительства 1,4.</w:t>
      </w:r>
    </w:p>
    <w:p w14:paraId="1738FD0B" w14:textId="2E629DBE" w:rsidR="00FB0864" w:rsidRPr="00691219" w:rsidRDefault="0050178E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Укомплектованность средним медицинским персоналом штатных должностей составляет 97,7% (на 01.01.2024 - 93,1%) при коэффициенте совместительства 1,1. </w:t>
      </w:r>
      <w:r w:rsidR="00FB0864" w:rsidRPr="00691219">
        <w:rPr>
          <w:rFonts w:ascii="Times New Roman" w:eastAsia="DejaVu Sans" w:hAnsi="Times New Roman"/>
          <w:sz w:val="28"/>
          <w:szCs w:val="28"/>
        </w:rPr>
        <w:t>(табл. 37).</w:t>
      </w:r>
    </w:p>
    <w:p w14:paraId="75EB0106" w14:textId="77777777" w:rsidR="00024A84" w:rsidRPr="00691219" w:rsidRDefault="00024A84" w:rsidP="00024A84">
      <w:pPr>
        <w:suppressAutoHyphens/>
        <w:spacing w:after="0" w:line="300" w:lineRule="atLeast"/>
        <w:ind w:firstLine="709"/>
        <w:jc w:val="right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37</w:t>
      </w:r>
    </w:p>
    <w:p w14:paraId="5393421B" w14:textId="77777777" w:rsidR="00024A84" w:rsidRPr="00691219" w:rsidRDefault="00024A84" w:rsidP="00024A84">
      <w:pPr>
        <w:suppressAutoHyphens/>
        <w:spacing w:after="0" w:line="300" w:lineRule="atLeast"/>
        <w:ind w:firstLine="709"/>
        <w:jc w:val="center"/>
        <w:rPr>
          <w:rFonts w:eastAsia="DejaVu Sans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Обеспеченность врачебным и средним медицинским персоналом службы родовспоможения и детства</w:t>
      </w:r>
    </w:p>
    <w:tbl>
      <w:tblPr>
        <w:tblW w:w="99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26"/>
        <w:gridCol w:w="1276"/>
        <w:gridCol w:w="1843"/>
        <w:gridCol w:w="1701"/>
        <w:gridCol w:w="1701"/>
      </w:tblGrid>
      <w:tr w:rsidR="00024A84" w:rsidRPr="00691219" w14:paraId="03F1D6F0" w14:textId="77777777" w:rsidTr="00D50E21">
        <w:trPr>
          <w:trHeight w:val="595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A9F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866C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Физических лиц, 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9CD9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 10 тыс. среднегодовой численности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12D6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Физических лиц по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8C0F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2024 г.</w:t>
            </w:r>
          </w:p>
          <w:p w14:paraId="7A4A0013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РФ</w:t>
            </w:r>
          </w:p>
        </w:tc>
      </w:tr>
      <w:tr w:rsidR="00024A84" w:rsidRPr="00691219" w14:paraId="0610BCD9" w14:textId="77777777" w:rsidTr="00D50E21">
        <w:trPr>
          <w:trHeight w:val="324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5661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Врачи акушеры-гинекологи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2FD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4F2F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5,33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531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32413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C39A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4,14</w:t>
            </w:r>
          </w:p>
        </w:tc>
      </w:tr>
      <w:tr w:rsidR="00024A84" w:rsidRPr="00691219" w14:paraId="552EFF80" w14:textId="77777777" w:rsidTr="00D50E2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7266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Врачи-неонатологи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B48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E608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31,53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A8AE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0B02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41,06</w:t>
            </w:r>
          </w:p>
        </w:tc>
      </w:tr>
      <w:tr w:rsidR="00024A84" w:rsidRPr="00691219" w14:paraId="1F1B34F2" w14:textId="77777777" w:rsidTr="00D50E2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F0D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Врачи-педиатры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F845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186E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16,27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1A1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50501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73C6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16,86</w:t>
            </w:r>
          </w:p>
        </w:tc>
      </w:tr>
      <w:tr w:rsidR="00024A84" w:rsidRPr="00691219" w14:paraId="61BC3691" w14:textId="77777777" w:rsidTr="00D50E2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DC5C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Врачи детские хирурги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B52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030B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9710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0106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1,10</w:t>
            </w:r>
          </w:p>
        </w:tc>
      </w:tr>
      <w:tr w:rsidR="00024A84" w:rsidRPr="00691219" w14:paraId="1102E268" w14:textId="77777777" w:rsidTr="00D50E2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4E64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Врачи анестезиологи-реаниматологи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1385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89D7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E39C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33803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9DBA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2,31</w:t>
            </w:r>
          </w:p>
        </w:tc>
      </w:tr>
      <w:tr w:rsidR="00024A84" w:rsidRPr="00691219" w14:paraId="1C035C45" w14:textId="77777777" w:rsidTr="00D50E2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70BF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color w:val="FF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55F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color w:val="FF0000"/>
              </w:rPr>
            </w:pPr>
            <w:r w:rsidRPr="00691219">
              <w:rPr>
                <w:rFonts w:ascii="Times New Roman" w:hAnsi="Times New Roman"/>
              </w:rPr>
              <w:t>4499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AA03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color w:val="FF0000"/>
              </w:rPr>
            </w:pPr>
            <w:r w:rsidRPr="00691219">
              <w:rPr>
                <w:rFonts w:ascii="Times New Roman" w:hAnsi="Times New Roman"/>
              </w:rPr>
              <w:t>133,3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2064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FF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1118695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5400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FF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76,5</w:t>
            </w:r>
          </w:p>
        </w:tc>
      </w:tr>
      <w:tr w:rsidR="00024A84" w:rsidRPr="00691219" w14:paraId="0EAB88E4" w14:textId="77777777" w:rsidTr="00D50E2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757E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color w:val="FF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Акушерки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45FA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color w:val="FF0000"/>
              </w:rPr>
            </w:pPr>
            <w:r w:rsidRPr="00691219">
              <w:rPr>
                <w:rFonts w:ascii="Times New Roman" w:hAnsi="Times New Roman"/>
              </w:rPr>
              <w:t>262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748B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  <w:color w:val="FF0000"/>
              </w:rPr>
            </w:pPr>
            <w:r w:rsidRPr="00691219">
              <w:rPr>
                <w:rFonts w:ascii="Times New Roman" w:hAnsi="Times New Roman"/>
              </w:rPr>
              <w:t>14,70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18E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color w:val="FF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43900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1BE2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color w:val="FF0000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5,61</w:t>
            </w:r>
          </w:p>
        </w:tc>
      </w:tr>
      <w:tr w:rsidR="00024A84" w:rsidRPr="00691219" w14:paraId="1F8A69AB" w14:textId="77777777" w:rsidTr="00D50E21"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59DC" w14:textId="77777777" w:rsidR="00024A84" w:rsidRPr="00691219" w:rsidRDefault="00024A84" w:rsidP="00DC6E8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Медицинские сестры врачей-педиатров участковых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E42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B93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10,49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500C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28551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A9C3" w14:textId="77777777" w:rsidR="00024A84" w:rsidRPr="00691219" w:rsidRDefault="00024A84" w:rsidP="00DC6E8A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9,53</w:t>
            </w:r>
          </w:p>
        </w:tc>
      </w:tr>
    </w:tbl>
    <w:p w14:paraId="650BFAD7" w14:textId="77777777" w:rsidR="00024A84" w:rsidRPr="00691219" w:rsidRDefault="00024A84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28813E2E" w14:textId="4B6B548A" w:rsidR="0050178E" w:rsidRPr="00691219" w:rsidRDefault="0050178E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Всего в республике по штатному расписанию имеется 159,25 шт. единиц врачей-акушеров-гинекологов, из них 155,5 единиц заняты, физических лиц врачей-акушеров-гинекологов – 95 человек</w:t>
      </w:r>
      <w:r w:rsidR="00024A84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024A84" w:rsidRPr="00691219">
        <w:rPr>
          <w:rFonts w:ascii="Times New Roman" w:eastAsia="DejaVu Sans" w:hAnsi="Times New Roman"/>
          <w:i/>
          <w:sz w:val="28"/>
          <w:szCs w:val="28"/>
        </w:rPr>
        <w:t>(в 2024 – 95 физлиц, в 2023 г. – 91 физлиц, в 2022 – 92 физлиц, 2021 - 97 физлиц)</w:t>
      </w:r>
      <w:r w:rsidRPr="00691219">
        <w:rPr>
          <w:rFonts w:ascii="Times New Roman" w:eastAsia="DejaVu Sans" w:hAnsi="Times New Roman"/>
          <w:sz w:val="28"/>
          <w:szCs w:val="28"/>
        </w:rPr>
        <w:t>, из них 60 врачей в амбулаторно-поликлинических условиях, 35 в стационарных условиях.</w:t>
      </w:r>
    </w:p>
    <w:p w14:paraId="3133363B" w14:textId="7DA9EC8D" w:rsidR="0050178E" w:rsidRPr="00691219" w:rsidRDefault="0050178E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Укомплектованность штатных единиц врачами-акушерами-гинекологами составляет – 97,6%</w:t>
      </w:r>
      <w:r w:rsidR="00DC6E8A" w:rsidRPr="00691219">
        <w:rPr>
          <w:rFonts w:ascii="Times New Roman" w:eastAsia="DejaVu Sans" w:hAnsi="Times New Roman"/>
          <w:sz w:val="28"/>
          <w:szCs w:val="28"/>
        </w:rPr>
        <w:t xml:space="preserve"> (в 2024 г. - 97,8 %, </w:t>
      </w:r>
      <w:r w:rsidR="00DC6E8A" w:rsidRPr="00691219">
        <w:rPr>
          <w:rFonts w:ascii="Times New Roman" w:eastAsia="DejaVu Sans" w:hAnsi="Times New Roman"/>
          <w:i/>
          <w:sz w:val="28"/>
          <w:szCs w:val="28"/>
        </w:rPr>
        <w:t>в 2023 г. – 97,5%, в 2022 г. – 92,8%, в 2021 г. – 93,5%)</w:t>
      </w:r>
      <w:r w:rsidRPr="00691219">
        <w:rPr>
          <w:rFonts w:ascii="Times New Roman" w:eastAsia="DejaVu Sans" w:hAnsi="Times New Roman"/>
          <w:sz w:val="28"/>
          <w:szCs w:val="28"/>
        </w:rPr>
        <w:t>, при коэффициенте совместительства - 1,6, обеспеченность населения врачами-акушерами-гинекологами на 10 тыс. женского населения (178258 чел.) составляет – 5,3</w:t>
      </w:r>
      <w:r w:rsidR="00DC6E8A" w:rsidRPr="00691219">
        <w:rPr>
          <w:rFonts w:ascii="Times New Roman" w:eastAsia="DejaVu Sans" w:hAnsi="Times New Roman"/>
          <w:sz w:val="28"/>
          <w:szCs w:val="28"/>
        </w:rPr>
        <w:t>3 (</w:t>
      </w:r>
      <w:r w:rsidR="00DC6E8A" w:rsidRPr="00691219">
        <w:rPr>
          <w:rFonts w:ascii="Times New Roman" w:eastAsia="DejaVu Sans" w:hAnsi="Times New Roman"/>
          <w:i/>
          <w:sz w:val="28"/>
          <w:szCs w:val="28"/>
        </w:rPr>
        <w:t>2024 г – 5,33, 2023 г. – 5,11, 2022 г.- 5,31, 2021 г. – 5,63)</w:t>
      </w:r>
      <w:r w:rsidR="00182EB0">
        <w:rPr>
          <w:rFonts w:ascii="Times New Roman" w:eastAsia="DejaVu Sans" w:hAnsi="Times New Roman"/>
          <w:sz w:val="28"/>
          <w:szCs w:val="28"/>
        </w:rPr>
        <w:t xml:space="preserve"> (</w:t>
      </w:r>
      <w:r w:rsidR="00DC6E8A" w:rsidRPr="00691219">
        <w:rPr>
          <w:rFonts w:ascii="Times New Roman" w:eastAsia="DejaVu Sans" w:hAnsi="Times New Roman"/>
          <w:sz w:val="28"/>
          <w:szCs w:val="28"/>
        </w:rPr>
        <w:t>по РФ – 4,14, по СФО – 3,88)</w:t>
      </w:r>
      <w:r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5390B570" w14:textId="3F4D5F45" w:rsidR="0050178E" w:rsidRPr="00691219" w:rsidRDefault="0050178E" w:rsidP="0050178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Всего в медицинских учреждениях республики имеется 216,25 штатных единиц врачей-педиатров, из них занятые должности 213,0 фактически работают 200 врачей </w:t>
      </w:r>
      <w:r w:rsidRPr="00691219">
        <w:rPr>
          <w:rFonts w:ascii="Times New Roman" w:eastAsia="DejaVu Sans" w:hAnsi="Times New Roman"/>
          <w:i/>
          <w:sz w:val="28"/>
          <w:szCs w:val="28"/>
        </w:rPr>
        <w:t>(в 2024 – 175 физлиц, в 2023 г. – 175 физлиц, в 2022 – 169 физлиц, 2021 - 181 физлиц)</w:t>
      </w:r>
      <w:r w:rsidRPr="00691219">
        <w:rPr>
          <w:rFonts w:ascii="Times New Roman" w:eastAsia="DejaVu Sans" w:hAnsi="Times New Roman"/>
          <w:sz w:val="28"/>
          <w:szCs w:val="28"/>
        </w:rPr>
        <w:t>. Укомплектованность штатных должностей врачами – педиатрами составляет 98,4% (</w:t>
      </w:r>
      <w:r w:rsidR="00DC6E8A" w:rsidRPr="00691219">
        <w:rPr>
          <w:rFonts w:ascii="Times New Roman" w:eastAsia="DejaVu Sans" w:hAnsi="Times New Roman"/>
          <w:sz w:val="28"/>
          <w:szCs w:val="28"/>
        </w:rPr>
        <w:t xml:space="preserve">в 2024 г. - 97,9 %, </w:t>
      </w:r>
      <w:r w:rsidR="00DC6E8A" w:rsidRPr="00691219">
        <w:rPr>
          <w:rFonts w:ascii="Times New Roman" w:eastAsia="DejaVu Sans" w:hAnsi="Times New Roman"/>
          <w:i/>
          <w:sz w:val="28"/>
          <w:szCs w:val="28"/>
        </w:rPr>
        <w:t>в 2023 г. – 97,2%, в 2022 г. – 94,2%, в 2021 г. – 91,4%</w:t>
      </w:r>
      <w:r w:rsidRPr="00691219">
        <w:rPr>
          <w:rFonts w:ascii="Times New Roman" w:eastAsia="DejaVu Sans" w:hAnsi="Times New Roman"/>
          <w:i/>
          <w:sz w:val="28"/>
          <w:szCs w:val="28"/>
        </w:rPr>
        <w:t>),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обеспеченность врачами на 10 тыс. детского населения (122938 чел.) составляет – 16,2 </w:t>
      </w:r>
      <w:r w:rsidR="009A4F35" w:rsidRPr="00691219">
        <w:rPr>
          <w:rFonts w:ascii="Times New Roman" w:eastAsia="DejaVu Sans" w:hAnsi="Times New Roman"/>
          <w:i/>
          <w:sz w:val="28"/>
          <w:szCs w:val="28"/>
        </w:rPr>
        <w:t>(2024 г – 16,27, 2023 г. – 14,23, 2022 г.- 13,69, 2021 г. – 14,69) (по РФ – 16,86, по СФО – 16,53).</w:t>
      </w:r>
    </w:p>
    <w:p w14:paraId="051DD361" w14:textId="77777777" w:rsidR="009A4F35" w:rsidRPr="00691219" w:rsidRDefault="0050178E" w:rsidP="009A4F3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Всего имеется 130 шт. ед. врачей-педиатров участковых, из них 128,0 занятых, фактически работают 143 врача </w:t>
      </w:r>
      <w:r w:rsidRPr="00691219">
        <w:rPr>
          <w:rFonts w:ascii="Times New Roman" w:eastAsia="DejaVu Sans" w:hAnsi="Times New Roman"/>
          <w:i/>
          <w:sz w:val="28"/>
          <w:szCs w:val="28"/>
        </w:rPr>
        <w:t>(2024 г. - 122 чел., 2023 г. – 122, 2022 г.- 121 чел., 2021 г. – 126 чел.),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укомплектованность врачами-педиатрами участковыми составляет – 98,4% </w:t>
      </w:r>
      <w:r w:rsidRPr="00691219">
        <w:rPr>
          <w:rFonts w:ascii="Times New Roman" w:eastAsia="DejaVu Sans" w:hAnsi="Times New Roman"/>
          <w:i/>
          <w:sz w:val="28"/>
          <w:szCs w:val="28"/>
        </w:rPr>
        <w:t>(2024 г. – 98,4%,  2023 г. – 98,4%, 2022 г.- 90,1%, 2021 г. – 96%)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Обеспеченность участковыми врачами на 10 тыс. детского населения </w:t>
      </w:r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123036 чел.) – 11,63 </w:t>
      </w:r>
      <w:r w:rsidR="009A4F35" w:rsidRPr="00691219">
        <w:rPr>
          <w:rFonts w:ascii="Times New Roman" w:eastAsia="DejaVu Sans" w:hAnsi="Times New Roman"/>
          <w:i/>
          <w:sz w:val="28"/>
          <w:szCs w:val="28"/>
        </w:rPr>
        <w:t>(2024 г.- 11,63,</w:t>
      </w:r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9A4F35" w:rsidRPr="00691219">
        <w:rPr>
          <w:rFonts w:ascii="Times New Roman" w:eastAsia="DejaVu Sans" w:hAnsi="Times New Roman"/>
          <w:i/>
          <w:sz w:val="28"/>
          <w:szCs w:val="28"/>
        </w:rPr>
        <w:t>2023 г. – 9,92, 2022 г. - 9,8, 2021 г. – 10,23) (по РФ – 10,</w:t>
      </w:r>
      <w:proofErr w:type="gramStart"/>
      <w:r w:rsidR="009A4F35" w:rsidRPr="00691219">
        <w:rPr>
          <w:rFonts w:ascii="Times New Roman" w:eastAsia="DejaVu Sans" w:hAnsi="Times New Roman"/>
          <w:i/>
          <w:sz w:val="28"/>
          <w:szCs w:val="28"/>
        </w:rPr>
        <w:t>0 ,</w:t>
      </w:r>
      <w:proofErr w:type="gramEnd"/>
      <w:r w:rsidR="009A4F35" w:rsidRPr="00691219">
        <w:rPr>
          <w:rFonts w:ascii="Times New Roman" w:eastAsia="DejaVu Sans" w:hAnsi="Times New Roman"/>
          <w:i/>
          <w:sz w:val="28"/>
          <w:szCs w:val="28"/>
        </w:rPr>
        <w:t xml:space="preserve"> по СФО - 10,0)</w:t>
      </w:r>
    </w:p>
    <w:p w14:paraId="6442E2BD" w14:textId="77777777" w:rsidR="009A4F35" w:rsidRPr="00691219" w:rsidRDefault="009A4F35" w:rsidP="009A4F3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Всего штатных должностей врачей-хирургов детских в республике – 12,25 шт. ед., занятых – 11,25 ед., физических лиц врачей детских хирургов – 9 чел. (2024 г. - 9 чел., 2023 г. – 9, 2022 г.- 7 чел., 2021 г. – 4 чел.), из которых 4 врача задействованы в подразделениях, оказывающих медицинскую помощь в условиях стационара, 5 врачей в амбулаторном звене.</w:t>
      </w:r>
    </w:p>
    <w:p w14:paraId="750156D5" w14:textId="77777777" w:rsidR="009A4F35" w:rsidRPr="00691219" w:rsidRDefault="009A4F35" w:rsidP="009A4F3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Укомплектованность врачами-хирургами детскими составляет – 100% (в 2024 г. – 96,1%, 2023 г. – 97,9%, 2022 г. -90,9%, 2021 г. – 91,6%, при коэффициенте совместительства 1,3.</w:t>
      </w:r>
    </w:p>
    <w:p w14:paraId="4F6D11FA" w14:textId="77777777" w:rsidR="009A4F35" w:rsidRPr="00691219" w:rsidRDefault="009A4F35" w:rsidP="009A4F3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>Обеспеченность детскими хирургами на 10 тыс. детского населения (123036 чел.) – 0,73 (в 2024 г. -0,73, в 2023 г. – 0,72, в 2022 г. – 0,56, в 2021 г. - 0,32).</w:t>
      </w:r>
    </w:p>
    <w:p w14:paraId="2657938A" w14:textId="77777777" w:rsidR="009A4F35" w:rsidRPr="00691219" w:rsidRDefault="009A4F35" w:rsidP="009A4F35">
      <w:pPr>
        <w:spacing w:after="0" w:line="240" w:lineRule="auto"/>
        <w:ind w:firstLine="4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Всего по республике имеется 181,0 штатных единиц должностей врачей-анестезиологов-реаниматологов, из них 171,75 штатных единиц заняты, физических лиц – 89 врачей </w:t>
      </w:r>
      <w:r w:rsidRPr="00691219">
        <w:rPr>
          <w:rFonts w:ascii="Times New Roman" w:eastAsiaTheme="minorEastAsia" w:hAnsi="Times New Roman"/>
          <w:i/>
          <w:color w:val="000000"/>
          <w:sz w:val="28"/>
          <w:szCs w:val="28"/>
        </w:rPr>
        <w:t>(в 2024-89 чел., в 2023 г. - 82, в 2022 г.- 92, в 2021 г. - 97).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 Укомплектованность врачами-анестезиологами составляет – 94,8% (</w:t>
      </w:r>
      <w:r w:rsidRPr="00691219">
        <w:rPr>
          <w:rFonts w:ascii="Times New Roman" w:eastAsiaTheme="minorEastAsia" w:hAnsi="Times New Roman"/>
          <w:i/>
          <w:color w:val="000000"/>
          <w:sz w:val="28"/>
          <w:szCs w:val="28"/>
        </w:rPr>
        <w:t>в 2024-94,8%, в 2023 г. – 91,7%, в 2022 г.-86,6%, в 2021 г. – 88,2%)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, обеспеченность врачами-анестезиологами на 10 тыс. населения – 2,62 </w:t>
      </w:r>
      <w:r w:rsidRPr="00691219">
        <w:rPr>
          <w:rFonts w:ascii="Times New Roman" w:eastAsiaTheme="minorEastAsia" w:hAnsi="Times New Roman"/>
          <w:i/>
          <w:color w:val="000000"/>
          <w:sz w:val="28"/>
          <w:szCs w:val="28"/>
        </w:rPr>
        <w:t xml:space="preserve">(в 2024-2,64, в 2023 г. – 2,43, в 2022 г.- 2,76, в 2021 г. – 2,96) 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(по РФ – 2,31, по СФО – 2,41). </w:t>
      </w:r>
    </w:p>
    <w:p w14:paraId="5EB3C3A3" w14:textId="77777777" w:rsidR="009A4F35" w:rsidRPr="00691219" w:rsidRDefault="009A4F35" w:rsidP="009A4F35">
      <w:pPr>
        <w:spacing w:after="0" w:line="240" w:lineRule="auto"/>
        <w:ind w:firstLine="4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691219">
        <w:rPr>
          <w:rFonts w:ascii="Times New Roman" w:eastAsiaTheme="minorEastAsia" w:hAnsi="Times New Roman"/>
          <w:sz w:val="28"/>
          <w:szCs w:val="28"/>
        </w:rPr>
        <w:t xml:space="preserve">В государственных бюджетных учреждениях здравоохранения </w:t>
      </w:r>
      <w:r w:rsidRPr="00691219">
        <w:rPr>
          <w:rFonts w:ascii="Times New Roman" w:eastAsiaTheme="minorEastAsia" w:hAnsi="Times New Roman"/>
          <w:bCs/>
          <w:sz w:val="28"/>
          <w:szCs w:val="28"/>
        </w:rPr>
        <w:t xml:space="preserve">Республики Тыва </w:t>
      </w:r>
      <w:r w:rsidRPr="00691219">
        <w:rPr>
          <w:rFonts w:ascii="Times New Roman" w:eastAsiaTheme="minorEastAsia" w:hAnsi="Times New Roman"/>
          <w:sz w:val="28"/>
          <w:szCs w:val="28"/>
        </w:rPr>
        <w:t>работает 4574 средних медицинских работников, из них в амбулаторно-поликлиническом звене – 2350 чел., в стационарных условиях – 1842 чел. (</w:t>
      </w:r>
      <w:r w:rsidRPr="00691219">
        <w:rPr>
          <w:rFonts w:ascii="Times New Roman" w:eastAsia="DejaVu Sans" w:hAnsi="Times New Roman"/>
          <w:sz w:val="28"/>
          <w:szCs w:val="28"/>
        </w:rPr>
        <w:t>2024 г. – 4499 чел., 2023 г. – 4299, 2022 г.-4344 чел., 2021 г. – 4503 чел.)</w:t>
      </w:r>
      <w:r w:rsidRPr="00691219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>Укомплектованность средним медицинским персоналом государственных медицинских организаций составляет – 94,8% (</w:t>
      </w:r>
      <w:r w:rsidRPr="00691219">
        <w:rPr>
          <w:rFonts w:ascii="Times New Roman" w:eastAsiaTheme="minorEastAsia" w:hAnsi="Times New Roman"/>
          <w:i/>
          <w:color w:val="000000"/>
          <w:sz w:val="28"/>
          <w:szCs w:val="28"/>
        </w:rPr>
        <w:t>в 2024-97,7%, в 2023 г. – 93,1%, в 2022 г.-90,5%, в 2021 г. – 90,5%)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, обеспеченность врачами средним медицинским персоналом на 10 тыс. населения – 135,1 </w:t>
      </w:r>
      <w:r w:rsidRPr="00691219">
        <w:rPr>
          <w:rFonts w:ascii="Times New Roman" w:eastAsiaTheme="minorEastAsia" w:hAnsi="Times New Roman"/>
          <w:i/>
          <w:color w:val="000000"/>
          <w:sz w:val="28"/>
          <w:szCs w:val="28"/>
        </w:rPr>
        <w:t xml:space="preserve">(в 2024-135,5, в 2023 г. – 129,6, в 2022 г.- 130,3 в 2021 г. – 135,1, 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по РФ – 76,5, по СФО – 83,3). </w:t>
      </w:r>
    </w:p>
    <w:p w14:paraId="3165331C" w14:textId="77777777" w:rsidR="009A4F35" w:rsidRPr="00691219" w:rsidRDefault="009A4F35" w:rsidP="009A4F35">
      <w:pPr>
        <w:spacing w:after="0" w:line="240" w:lineRule="auto"/>
        <w:ind w:firstLine="4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Всего в медицинских учреждениях республики имеется 289,0 штатных должностей акушерок, из них занятые должности 286,0 фактически работают 262 акушерки </w:t>
      </w:r>
      <w:r w:rsidRPr="00691219">
        <w:rPr>
          <w:rFonts w:ascii="Times New Roman" w:eastAsia="DejaVu Sans" w:hAnsi="Times New Roman"/>
          <w:i/>
          <w:sz w:val="28"/>
          <w:szCs w:val="28"/>
        </w:rPr>
        <w:t>(в 2024 – 262 чел., в 2023 г. –251 чел., в 2022 – 246 чел., 2021 - 264 чел.)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Укомплектованность штатных должностей акушерками составляет 98,4% (в 2024 г. - 97,9 %, </w:t>
      </w:r>
      <w:r w:rsidRPr="00691219">
        <w:rPr>
          <w:rFonts w:ascii="Times New Roman" w:eastAsia="DejaVu Sans" w:hAnsi="Times New Roman"/>
          <w:i/>
          <w:sz w:val="28"/>
          <w:szCs w:val="28"/>
        </w:rPr>
        <w:t>в 2023 г. – 94,3% в 2022 г. – 91,5%, в 2021 г. – 93,7%),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обеспеченность акушерками на 10 тыс. женского населения (178258 чел.) составляет – 14,7 </w:t>
      </w:r>
      <w:r w:rsidRPr="00691219">
        <w:rPr>
          <w:rFonts w:ascii="Times New Roman" w:eastAsia="DejaVu Sans" w:hAnsi="Times New Roman"/>
          <w:i/>
          <w:sz w:val="28"/>
          <w:szCs w:val="28"/>
        </w:rPr>
        <w:t xml:space="preserve">(2024 г - 14,7, 2023 г. – 14,08, 2022 г.- 14,2, 2021 г. – 15,34, 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по РФ – 5,61, по СФО – 6,09). </w:t>
      </w:r>
    </w:p>
    <w:p w14:paraId="12668C6C" w14:textId="77777777" w:rsidR="009A4F35" w:rsidRPr="00691219" w:rsidRDefault="009A4F35" w:rsidP="009A4F35">
      <w:pPr>
        <w:spacing w:after="0" w:line="240" w:lineRule="auto"/>
        <w:ind w:firstLine="420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Всего в медицинских учреждениях республики имеется 136,0 штатных должностей медицинских сестер врачей-педиатров участковых, из них занятые должности 136,0 фактически работают 135 медицинских сестер врачей-педиатров участковых </w:t>
      </w:r>
      <w:r w:rsidRPr="00691219">
        <w:rPr>
          <w:rFonts w:ascii="Times New Roman" w:eastAsia="DejaVu Sans" w:hAnsi="Times New Roman"/>
          <w:i/>
          <w:sz w:val="28"/>
          <w:szCs w:val="28"/>
        </w:rPr>
        <w:t>(в 2024 – 135 чел., в 2023 г. –129 чел., в 2022 – 139 чел., 2021 - 131 чел.)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Укомплектованность штатных должностей медицинскими сестрами врачей-педиатров участковых составляет 100% (в 2024 г. - 100 %, </w:t>
      </w:r>
      <w:r w:rsidRPr="00691219">
        <w:rPr>
          <w:rFonts w:ascii="Times New Roman" w:eastAsia="DejaVu Sans" w:hAnsi="Times New Roman"/>
          <w:i/>
          <w:sz w:val="28"/>
          <w:szCs w:val="28"/>
        </w:rPr>
        <w:t>в 2023 г. – 99,4% в 2022 г. – 99,4%, в 2021 г. – 99,2%),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обеспеченность медицинскими сестрами врачей-педиатров участковых на 10 тыс. детского населения (178258 чел.) составляет – 10,98 </w:t>
      </w:r>
      <w:r w:rsidRPr="00691219">
        <w:rPr>
          <w:rFonts w:ascii="Times New Roman" w:eastAsia="DejaVu Sans" w:hAnsi="Times New Roman"/>
          <w:i/>
          <w:sz w:val="28"/>
          <w:szCs w:val="28"/>
        </w:rPr>
        <w:t>(2024 г – 10,98, 2023 г. – 10,49, 2022 г.- 11,25, 2021 г. – 10,7 ) (</w:t>
      </w:r>
      <w:r w:rsidRPr="00691219">
        <w:rPr>
          <w:rFonts w:ascii="Times New Roman" w:eastAsiaTheme="minorEastAsia" w:hAnsi="Times New Roman"/>
          <w:color w:val="000000"/>
          <w:sz w:val="28"/>
          <w:szCs w:val="28"/>
        </w:rPr>
        <w:t xml:space="preserve">по РФ – 5,61, по СФО – 6,09). </w:t>
      </w:r>
    </w:p>
    <w:p w14:paraId="27240F70" w14:textId="15CD6EBC" w:rsidR="0050178E" w:rsidRPr="00691219" w:rsidRDefault="0050178E" w:rsidP="009A4F3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i/>
          <w:sz w:val="28"/>
          <w:szCs w:val="28"/>
        </w:rPr>
      </w:pPr>
    </w:p>
    <w:p w14:paraId="4341B33D" w14:textId="77777777" w:rsidR="00FB0864" w:rsidRPr="00691219" w:rsidRDefault="00FB0864" w:rsidP="00FB0864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Отдельно приводится укомплектованность кадрами детских поликлиник (табл. 38) и детских больниц (табл. 39).</w:t>
      </w:r>
    </w:p>
    <w:p w14:paraId="4A860B11" w14:textId="77777777" w:rsidR="00FB0864" w:rsidRPr="00691219" w:rsidRDefault="00FB0864" w:rsidP="00FB0864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13637833" w14:textId="1271D4F6" w:rsidR="00FB0864" w:rsidRPr="00691219" w:rsidRDefault="00FB0864" w:rsidP="00FB0864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38</w:t>
      </w:r>
    </w:p>
    <w:p w14:paraId="6A06FB04" w14:textId="56A64079" w:rsidR="00FB0864" w:rsidRPr="00691219" w:rsidRDefault="00FB0864" w:rsidP="00FB0864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Укомплектованность амбулаторно-поликлинических МО, оказывающих помощь детскому населению, медицинским персоналом в субъекте РФ по состоянию на 01.01.2025</w:t>
      </w:r>
    </w:p>
    <w:tbl>
      <w:tblPr>
        <w:tblStyle w:val="39"/>
        <w:tblW w:w="101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530"/>
        <w:gridCol w:w="992"/>
        <w:gridCol w:w="29"/>
        <w:gridCol w:w="1559"/>
        <w:gridCol w:w="1696"/>
      </w:tblGrid>
      <w:tr w:rsidR="00981459" w:rsidRPr="00691219" w14:paraId="4693FCCB" w14:textId="77777777" w:rsidTr="006A69C5">
        <w:trPr>
          <w:trHeight w:val="355"/>
        </w:trPr>
        <w:tc>
          <w:tcPr>
            <w:tcW w:w="1980" w:type="dxa"/>
            <w:vMerge w:val="restart"/>
          </w:tcPr>
          <w:p w14:paraId="33F8DE36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Название района</w:t>
            </w:r>
          </w:p>
        </w:tc>
        <w:tc>
          <w:tcPr>
            <w:tcW w:w="2410" w:type="dxa"/>
            <w:vMerge w:val="restart"/>
          </w:tcPr>
          <w:p w14:paraId="6D719308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Перечень МО, оказывающих помощь детям</w:t>
            </w:r>
          </w:p>
        </w:tc>
        <w:tc>
          <w:tcPr>
            <w:tcW w:w="1530" w:type="dxa"/>
            <w:vMerge w:val="restart"/>
          </w:tcPr>
          <w:p w14:paraId="39229CC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Плановая мощность посещений в смену</w:t>
            </w:r>
          </w:p>
        </w:tc>
        <w:tc>
          <w:tcPr>
            <w:tcW w:w="4276" w:type="dxa"/>
            <w:gridSpan w:val="4"/>
            <w:shd w:val="clear" w:color="auto" w:fill="auto"/>
          </w:tcPr>
          <w:p w14:paraId="7FE67142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Укомплектованность кадрами, %*</w:t>
            </w:r>
          </w:p>
        </w:tc>
      </w:tr>
      <w:tr w:rsidR="00981459" w:rsidRPr="00691219" w14:paraId="29275B92" w14:textId="77777777" w:rsidTr="00C817D2">
        <w:trPr>
          <w:trHeight w:val="555"/>
        </w:trPr>
        <w:tc>
          <w:tcPr>
            <w:tcW w:w="1980" w:type="dxa"/>
            <w:vMerge/>
          </w:tcPr>
          <w:p w14:paraId="3655CF7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05BCC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182844B6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14:paraId="5BE0BDD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Врачи, всего</w:t>
            </w:r>
          </w:p>
        </w:tc>
        <w:tc>
          <w:tcPr>
            <w:tcW w:w="1559" w:type="dxa"/>
            <w:shd w:val="clear" w:color="auto" w:fill="auto"/>
          </w:tcPr>
          <w:p w14:paraId="57E035D3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Врачи-педиатры участковые</w:t>
            </w:r>
          </w:p>
        </w:tc>
        <w:tc>
          <w:tcPr>
            <w:tcW w:w="1696" w:type="dxa"/>
            <w:shd w:val="clear" w:color="auto" w:fill="auto"/>
          </w:tcPr>
          <w:p w14:paraId="4F7DD37E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Средний медицинский персонал</w:t>
            </w:r>
          </w:p>
        </w:tc>
      </w:tr>
      <w:tr w:rsidR="00981459" w:rsidRPr="00691219" w14:paraId="45583883" w14:textId="77777777" w:rsidTr="00C817D2">
        <w:tc>
          <w:tcPr>
            <w:tcW w:w="1980" w:type="dxa"/>
            <w:vMerge w:val="restart"/>
          </w:tcPr>
          <w:p w14:paraId="65F0BED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город Кызыл</w:t>
            </w:r>
          </w:p>
        </w:tc>
        <w:tc>
          <w:tcPr>
            <w:tcW w:w="2410" w:type="dxa"/>
          </w:tcPr>
          <w:p w14:paraId="5FD7016B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детская больница»</w:t>
            </w:r>
          </w:p>
        </w:tc>
        <w:tc>
          <w:tcPr>
            <w:tcW w:w="1530" w:type="dxa"/>
            <w:vAlign w:val="center"/>
          </w:tcPr>
          <w:p w14:paraId="565E5D9B" w14:textId="0AE6AC1D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9E72F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99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166FB26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6BDAB0F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23BD881E" w14:textId="77777777" w:rsidTr="00C817D2">
        <w:tc>
          <w:tcPr>
            <w:tcW w:w="1980" w:type="dxa"/>
            <w:vMerge/>
          </w:tcPr>
          <w:p w14:paraId="647CE02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B09EA6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«Республиканский кожно-венерологический диспансер»</w:t>
            </w:r>
          </w:p>
        </w:tc>
        <w:tc>
          <w:tcPr>
            <w:tcW w:w="1530" w:type="dxa"/>
            <w:vAlign w:val="center"/>
          </w:tcPr>
          <w:p w14:paraId="03C315A8" w14:textId="29226120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28F37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EDD323B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6DCE803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E46A55B" w14:textId="77777777" w:rsidTr="00C817D2">
        <w:tc>
          <w:tcPr>
            <w:tcW w:w="1980" w:type="dxa"/>
            <w:vMerge/>
          </w:tcPr>
          <w:p w14:paraId="391BB640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2B766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«Республиканский центр восстановительной медицины и реабилитации для детей</w:t>
            </w:r>
          </w:p>
        </w:tc>
        <w:tc>
          <w:tcPr>
            <w:tcW w:w="1530" w:type="dxa"/>
            <w:vAlign w:val="center"/>
          </w:tcPr>
          <w:p w14:paraId="596B8193" w14:textId="195D455C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6CAFC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78B5CC35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6802F7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7D9B463" w14:textId="77777777" w:rsidTr="00C817D2">
        <w:tc>
          <w:tcPr>
            <w:tcW w:w="1980" w:type="dxa"/>
            <w:vMerge/>
          </w:tcPr>
          <w:p w14:paraId="374275FE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B55443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«Противотуберкулезный диспансер»</w:t>
            </w:r>
          </w:p>
        </w:tc>
        <w:tc>
          <w:tcPr>
            <w:tcW w:w="1530" w:type="dxa"/>
            <w:vAlign w:val="center"/>
          </w:tcPr>
          <w:p w14:paraId="466E50A7" w14:textId="7D400DBA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8E6FF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03626D5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08D4D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FF4EE88" w14:textId="77777777" w:rsidTr="00C817D2">
        <w:tc>
          <w:tcPr>
            <w:tcW w:w="1980" w:type="dxa"/>
            <w:vMerge/>
          </w:tcPr>
          <w:p w14:paraId="55EA1F0B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B5C41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«Инфекционная больница»</w:t>
            </w:r>
          </w:p>
        </w:tc>
        <w:tc>
          <w:tcPr>
            <w:tcW w:w="1530" w:type="dxa"/>
            <w:vAlign w:val="center"/>
          </w:tcPr>
          <w:p w14:paraId="05313B38" w14:textId="5F1A6900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98D0A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05648D3B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D8AC6AE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FA3B6F5" w14:textId="77777777" w:rsidTr="00C817D2">
        <w:tc>
          <w:tcPr>
            <w:tcW w:w="1980" w:type="dxa"/>
            <w:vMerge/>
          </w:tcPr>
          <w:p w14:paraId="026FB1D9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068E87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психиатрическая больница»</w:t>
            </w:r>
          </w:p>
        </w:tc>
        <w:tc>
          <w:tcPr>
            <w:tcW w:w="1530" w:type="dxa"/>
            <w:vAlign w:val="center"/>
          </w:tcPr>
          <w:p w14:paraId="20968978" w14:textId="5D01053A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48275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75AD8F61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E62640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EE8547D" w14:textId="77777777" w:rsidTr="00C817D2">
        <w:tc>
          <w:tcPr>
            <w:tcW w:w="1980" w:type="dxa"/>
            <w:vMerge/>
          </w:tcPr>
          <w:p w14:paraId="06AEB61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8D3998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больница №1»</w:t>
            </w:r>
          </w:p>
        </w:tc>
        <w:tc>
          <w:tcPr>
            <w:tcW w:w="1530" w:type="dxa"/>
            <w:vAlign w:val="center"/>
          </w:tcPr>
          <w:p w14:paraId="7FE76BDC" w14:textId="031BA5A1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1C9A2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7414FA6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F9980A0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1CD60422" w14:textId="77777777" w:rsidTr="00C817D2">
        <w:tc>
          <w:tcPr>
            <w:tcW w:w="1980" w:type="dxa"/>
            <w:vMerge/>
          </w:tcPr>
          <w:p w14:paraId="41FE1B7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71BA0B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«Республиканский центр со СПИД и инфекционными заболеваниями»</w:t>
            </w:r>
          </w:p>
        </w:tc>
        <w:tc>
          <w:tcPr>
            <w:tcW w:w="1530" w:type="dxa"/>
            <w:vAlign w:val="center"/>
          </w:tcPr>
          <w:p w14:paraId="41FB08D8" w14:textId="63028E0F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F1FEF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4BC8E90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5A02C72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18016B50" w14:textId="77777777" w:rsidTr="00C817D2">
        <w:tc>
          <w:tcPr>
            <w:tcW w:w="1980" w:type="dxa"/>
          </w:tcPr>
          <w:p w14:paraId="5969436C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Бай-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Тайгинский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364C737B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«Бай-Тайгинская ЦКБ»</w:t>
            </w:r>
          </w:p>
        </w:tc>
        <w:tc>
          <w:tcPr>
            <w:tcW w:w="1530" w:type="dxa"/>
            <w:vAlign w:val="center"/>
          </w:tcPr>
          <w:p w14:paraId="2DF70915" w14:textId="60A43093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42478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7A98187C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7F047DB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69886527" w14:textId="77777777" w:rsidTr="00C817D2">
        <w:tc>
          <w:tcPr>
            <w:tcW w:w="1980" w:type="dxa"/>
          </w:tcPr>
          <w:p w14:paraId="097E8BDF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Барун-Хемчикский район</w:t>
            </w:r>
          </w:p>
        </w:tc>
        <w:tc>
          <w:tcPr>
            <w:tcW w:w="2410" w:type="dxa"/>
          </w:tcPr>
          <w:p w14:paraId="56C8992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«Барун-Хемчикский ММЦ»</w:t>
            </w:r>
          </w:p>
        </w:tc>
        <w:tc>
          <w:tcPr>
            <w:tcW w:w="1530" w:type="dxa"/>
            <w:vAlign w:val="center"/>
          </w:tcPr>
          <w:p w14:paraId="68A7DD95" w14:textId="6833C9EA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C7F5D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2DDECB48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7296159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E446F3E" w14:textId="77777777" w:rsidTr="00C817D2">
        <w:tc>
          <w:tcPr>
            <w:tcW w:w="1980" w:type="dxa"/>
          </w:tcPr>
          <w:p w14:paraId="309D707F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Дзун-Хемчикский район</w:t>
            </w:r>
          </w:p>
        </w:tc>
        <w:tc>
          <w:tcPr>
            <w:tcW w:w="2410" w:type="dxa"/>
          </w:tcPr>
          <w:p w14:paraId="22F17E1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«Дзун-Хемчикский ММЦ»</w:t>
            </w:r>
          </w:p>
        </w:tc>
        <w:tc>
          <w:tcPr>
            <w:tcW w:w="1530" w:type="dxa"/>
            <w:vAlign w:val="center"/>
          </w:tcPr>
          <w:p w14:paraId="258037C4" w14:textId="0ECB5904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81F23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5DFF5FC0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909210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66021C1" w14:textId="77777777" w:rsidTr="00C817D2">
        <w:tc>
          <w:tcPr>
            <w:tcW w:w="1980" w:type="dxa"/>
          </w:tcPr>
          <w:p w14:paraId="026C80BC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Улуг-Хемский район</w:t>
            </w:r>
          </w:p>
        </w:tc>
        <w:tc>
          <w:tcPr>
            <w:tcW w:w="2410" w:type="dxa"/>
          </w:tcPr>
          <w:p w14:paraId="17934C4B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«Улуг-Хемский ММЦ»</w:t>
            </w:r>
          </w:p>
        </w:tc>
        <w:tc>
          <w:tcPr>
            <w:tcW w:w="1530" w:type="dxa"/>
            <w:vAlign w:val="center"/>
          </w:tcPr>
          <w:p w14:paraId="08E2A23B" w14:textId="7EEB1671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678C3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5103CE0B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A0469EB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9243208" w14:textId="77777777" w:rsidTr="00C817D2">
        <w:tc>
          <w:tcPr>
            <w:tcW w:w="1980" w:type="dxa"/>
          </w:tcPr>
          <w:p w14:paraId="20FBCA99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Каа-Хемский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76980F1E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«Каа-Хемская ЦКБ»</w:t>
            </w:r>
          </w:p>
        </w:tc>
        <w:tc>
          <w:tcPr>
            <w:tcW w:w="1530" w:type="dxa"/>
            <w:vAlign w:val="center"/>
          </w:tcPr>
          <w:p w14:paraId="4288F34D" w14:textId="3C81033F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A9F20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5E75369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677B33F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F3F6D0F" w14:textId="77777777" w:rsidTr="00C817D2">
        <w:tc>
          <w:tcPr>
            <w:tcW w:w="1980" w:type="dxa"/>
          </w:tcPr>
          <w:p w14:paraId="3CA034F3" w14:textId="77777777" w:rsidR="00981459" w:rsidRPr="00691219" w:rsidDel="003E2EBB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Кызылский район</w:t>
            </w:r>
          </w:p>
        </w:tc>
        <w:tc>
          <w:tcPr>
            <w:tcW w:w="2410" w:type="dxa"/>
          </w:tcPr>
          <w:p w14:paraId="691C1229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«Кызылская ЦКБ»</w:t>
            </w:r>
          </w:p>
        </w:tc>
        <w:tc>
          <w:tcPr>
            <w:tcW w:w="1530" w:type="dxa"/>
            <w:vAlign w:val="center"/>
          </w:tcPr>
          <w:p w14:paraId="74F19E76" w14:textId="4A711C3A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90076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95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1573A8C7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11EA227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0483C6A1" w14:textId="77777777" w:rsidTr="00C817D2">
        <w:tc>
          <w:tcPr>
            <w:tcW w:w="1980" w:type="dxa"/>
          </w:tcPr>
          <w:p w14:paraId="1F47CFD0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Пий-</w:t>
            </w: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Хемский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20FC1F9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«Пий-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530" w:type="dxa"/>
            <w:vAlign w:val="center"/>
          </w:tcPr>
          <w:p w14:paraId="035523E7" w14:textId="531A9D69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EF6EF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14641A80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F596BA7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1F57CF7" w14:textId="77777777" w:rsidTr="00C817D2">
        <w:tc>
          <w:tcPr>
            <w:tcW w:w="1980" w:type="dxa"/>
          </w:tcPr>
          <w:p w14:paraId="4E67C39D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Сут-Хольский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7DC82F8E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«Сут-Хольская ЦКБ»</w:t>
            </w:r>
          </w:p>
        </w:tc>
        <w:tc>
          <w:tcPr>
            <w:tcW w:w="1530" w:type="dxa"/>
            <w:vAlign w:val="center"/>
          </w:tcPr>
          <w:p w14:paraId="03D54C68" w14:textId="30FE91FC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0E1F6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56496C56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9CE1481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01375FCE" w14:textId="77777777" w:rsidTr="00C817D2">
        <w:tc>
          <w:tcPr>
            <w:tcW w:w="1980" w:type="dxa"/>
          </w:tcPr>
          <w:p w14:paraId="51C80358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lastRenderedPageBreak/>
              <w:t>Монгун-Тайгинский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01352B3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Монгун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-Тайгинская ЦКБ»</w:t>
            </w:r>
          </w:p>
        </w:tc>
        <w:tc>
          <w:tcPr>
            <w:tcW w:w="1530" w:type="dxa"/>
            <w:vAlign w:val="center"/>
          </w:tcPr>
          <w:p w14:paraId="6FC804E4" w14:textId="1D3CA8CB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0A13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6E52F5D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156FD13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252770D" w14:textId="77777777" w:rsidTr="00C817D2">
        <w:tc>
          <w:tcPr>
            <w:tcW w:w="1980" w:type="dxa"/>
          </w:tcPr>
          <w:p w14:paraId="44630128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Овюрский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25303E06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«Овюрская ЦКБ»</w:t>
            </w:r>
          </w:p>
        </w:tc>
        <w:tc>
          <w:tcPr>
            <w:tcW w:w="1530" w:type="dxa"/>
            <w:vAlign w:val="center"/>
          </w:tcPr>
          <w:p w14:paraId="46C83948" w14:textId="10F94A9E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A557A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0BDE663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3C3F3A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13F79180" w14:textId="77777777" w:rsidTr="00C817D2">
        <w:tc>
          <w:tcPr>
            <w:tcW w:w="1980" w:type="dxa"/>
          </w:tcPr>
          <w:p w14:paraId="40AE059D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Тандинский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6F1A3458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«Тандинская ЦКБ»</w:t>
            </w:r>
          </w:p>
        </w:tc>
        <w:tc>
          <w:tcPr>
            <w:tcW w:w="1530" w:type="dxa"/>
            <w:vAlign w:val="center"/>
          </w:tcPr>
          <w:p w14:paraId="5B570BC7" w14:textId="566AEC6F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BBC37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01206B8B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3CA53A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C8FDED0" w14:textId="77777777" w:rsidTr="00C817D2">
        <w:tc>
          <w:tcPr>
            <w:tcW w:w="1980" w:type="dxa"/>
          </w:tcPr>
          <w:p w14:paraId="1B958F0E" w14:textId="77777777" w:rsidR="00981459" w:rsidRPr="00691219" w:rsidRDefault="00981459" w:rsidP="006A69C5">
            <w:pPr>
              <w:spacing w:after="0" w:line="240" w:lineRule="auto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Тере-Хольский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539DBE5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Тере-Хольская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530" w:type="dxa"/>
            <w:vAlign w:val="center"/>
          </w:tcPr>
          <w:p w14:paraId="659CCB0D" w14:textId="347A2842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6A6AF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24D5762C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232D5C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02081520" w14:textId="77777777" w:rsidTr="00C817D2">
        <w:tc>
          <w:tcPr>
            <w:tcW w:w="1980" w:type="dxa"/>
          </w:tcPr>
          <w:p w14:paraId="1663BAD7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Тес-</w:t>
            </w: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Хемский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0B03857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«Тес-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530" w:type="dxa"/>
            <w:vAlign w:val="center"/>
          </w:tcPr>
          <w:p w14:paraId="21236139" w14:textId="227A8127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9661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1F76FCCE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2CD1E17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60B60468" w14:textId="77777777" w:rsidTr="00C817D2">
        <w:tc>
          <w:tcPr>
            <w:tcW w:w="1980" w:type="dxa"/>
          </w:tcPr>
          <w:p w14:paraId="0B1F2C05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Тоджинский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45E8628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«Тоджинская ЦКБ»</w:t>
            </w:r>
          </w:p>
        </w:tc>
        <w:tc>
          <w:tcPr>
            <w:tcW w:w="1530" w:type="dxa"/>
            <w:vAlign w:val="center"/>
          </w:tcPr>
          <w:p w14:paraId="7F19CEE5" w14:textId="73F3337B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318A3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0974D8FE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2B54F74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00380D6A" w14:textId="77777777" w:rsidTr="00C817D2">
        <w:tc>
          <w:tcPr>
            <w:tcW w:w="1980" w:type="dxa"/>
          </w:tcPr>
          <w:p w14:paraId="41D3FFDE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Чаа-Хольский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7D0BCBA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Чаа-Хольская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530" w:type="dxa"/>
            <w:vAlign w:val="center"/>
          </w:tcPr>
          <w:p w14:paraId="4891987E" w14:textId="0693B785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4024D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0D29065D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9E5CEB6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DD56337" w14:textId="77777777" w:rsidTr="00C817D2">
        <w:tc>
          <w:tcPr>
            <w:tcW w:w="1980" w:type="dxa"/>
          </w:tcPr>
          <w:p w14:paraId="01674133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Чеди-Хольский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713D0303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Чеди-Хольская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530" w:type="dxa"/>
            <w:vAlign w:val="center"/>
          </w:tcPr>
          <w:p w14:paraId="4CA98F39" w14:textId="4842099A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869FB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323687B8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0166E5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2EAA1F14" w14:textId="77777777" w:rsidTr="00C817D2">
        <w:tc>
          <w:tcPr>
            <w:tcW w:w="1980" w:type="dxa"/>
          </w:tcPr>
          <w:p w14:paraId="5E4C10E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Эрзинский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</w:tcPr>
          <w:p w14:paraId="2731DC57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Эрзинская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530" w:type="dxa"/>
            <w:vAlign w:val="center"/>
          </w:tcPr>
          <w:p w14:paraId="3EDECEB2" w14:textId="494E885D" w:rsidR="00981459" w:rsidRPr="00691219" w:rsidRDefault="00EB50C6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C5B62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33A7479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49336CC" w14:textId="77777777" w:rsidR="00981459" w:rsidRPr="00691219" w:rsidRDefault="00981459" w:rsidP="006A69C5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</w:tbl>
    <w:p w14:paraId="739A62E7" w14:textId="77777777" w:rsidR="00FB0864" w:rsidRPr="00691219" w:rsidRDefault="00FB0864" w:rsidP="00FB0864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4"/>
          <w:szCs w:val="24"/>
        </w:rPr>
      </w:pPr>
      <w:r w:rsidRPr="00691219">
        <w:rPr>
          <w:rFonts w:ascii="Times New Roman" w:eastAsia="DejaVu Sans" w:hAnsi="Times New Roman"/>
          <w:i/>
          <w:iCs/>
          <w:sz w:val="24"/>
          <w:szCs w:val="24"/>
        </w:rPr>
        <w:t>Примечание (здесь и в табл. 39).</w:t>
      </w:r>
      <w:r w:rsidRPr="00691219">
        <w:rPr>
          <w:rFonts w:ascii="Times New Roman" w:eastAsia="DejaVu Sans" w:hAnsi="Times New Roman"/>
          <w:sz w:val="24"/>
          <w:szCs w:val="24"/>
        </w:rPr>
        <w:t xml:space="preserve"> * Доля занятых должностей от числа штатных должностей.</w:t>
      </w:r>
    </w:p>
    <w:p w14:paraId="04D11C67" w14:textId="77777777" w:rsidR="00FB0864" w:rsidRPr="00691219" w:rsidRDefault="00FB0864" w:rsidP="00FB0864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653B3EDB" w14:textId="77777777" w:rsidR="00FB0864" w:rsidRPr="00691219" w:rsidRDefault="00FB0864" w:rsidP="00FB0864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39</w:t>
      </w:r>
    </w:p>
    <w:p w14:paraId="2CE7548A" w14:textId="77777777" w:rsidR="00FB0864" w:rsidRPr="00691219" w:rsidRDefault="00FB0864" w:rsidP="00FB0864">
      <w:pPr>
        <w:suppressAutoHyphens/>
        <w:spacing w:after="0" w:line="300" w:lineRule="atLeast"/>
        <w:jc w:val="center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Укомплектованность стационарных МО, оказывающих помощь детскому населению, медицинским персоналом в субъекте РФ по состоянию на 01.01.2025</w:t>
      </w:r>
    </w:p>
    <w:p w14:paraId="7480488B" w14:textId="3D75C90D" w:rsidR="00FB0864" w:rsidRPr="00691219" w:rsidRDefault="00FB0864" w:rsidP="00FB0864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tbl>
      <w:tblPr>
        <w:tblStyle w:val="400"/>
        <w:tblW w:w="10201" w:type="dxa"/>
        <w:tblLayout w:type="fixed"/>
        <w:tblLook w:val="04A0" w:firstRow="1" w:lastRow="0" w:firstColumn="1" w:lastColumn="0" w:noHBand="0" w:noVBand="1"/>
      </w:tblPr>
      <w:tblGrid>
        <w:gridCol w:w="2093"/>
        <w:gridCol w:w="2580"/>
        <w:gridCol w:w="1389"/>
        <w:gridCol w:w="1134"/>
        <w:gridCol w:w="1304"/>
        <w:gridCol w:w="1701"/>
      </w:tblGrid>
      <w:tr w:rsidR="00981459" w:rsidRPr="00691219" w14:paraId="55D23249" w14:textId="77777777" w:rsidTr="00C817D2">
        <w:trPr>
          <w:trHeight w:val="555"/>
        </w:trPr>
        <w:tc>
          <w:tcPr>
            <w:tcW w:w="2093" w:type="dxa"/>
            <w:vMerge w:val="restart"/>
          </w:tcPr>
          <w:p w14:paraId="0F7A5201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Название района</w:t>
            </w:r>
          </w:p>
        </w:tc>
        <w:tc>
          <w:tcPr>
            <w:tcW w:w="2580" w:type="dxa"/>
            <w:vMerge w:val="restart"/>
          </w:tcPr>
          <w:p w14:paraId="62A8A21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Перечень стационаров, оказывающих помощь детям</w:t>
            </w:r>
          </w:p>
        </w:tc>
        <w:tc>
          <w:tcPr>
            <w:tcW w:w="1389" w:type="dxa"/>
            <w:vMerge w:val="restart"/>
          </w:tcPr>
          <w:p w14:paraId="7A6023C0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Коечная мощность, ед.</w:t>
            </w:r>
          </w:p>
        </w:tc>
        <w:tc>
          <w:tcPr>
            <w:tcW w:w="4139" w:type="dxa"/>
            <w:gridSpan w:val="3"/>
          </w:tcPr>
          <w:p w14:paraId="55486832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Укомплектованность кадрами, %*</w:t>
            </w:r>
          </w:p>
        </w:tc>
      </w:tr>
      <w:tr w:rsidR="00981459" w:rsidRPr="00691219" w14:paraId="771EC517" w14:textId="77777777" w:rsidTr="00C817D2">
        <w:trPr>
          <w:trHeight w:val="555"/>
        </w:trPr>
        <w:tc>
          <w:tcPr>
            <w:tcW w:w="2093" w:type="dxa"/>
            <w:vMerge/>
          </w:tcPr>
          <w:p w14:paraId="7BDFF87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5A4C57FB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3DD8152C" w14:textId="77777777" w:rsidR="00981459" w:rsidRPr="00691219" w:rsidRDefault="00981459" w:rsidP="00EB50C6">
            <w:pPr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0FC6C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Врачи, всего</w:t>
            </w:r>
          </w:p>
        </w:tc>
        <w:tc>
          <w:tcPr>
            <w:tcW w:w="1304" w:type="dxa"/>
          </w:tcPr>
          <w:p w14:paraId="11D080F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Врачи-педиатры</w:t>
            </w:r>
          </w:p>
        </w:tc>
        <w:tc>
          <w:tcPr>
            <w:tcW w:w="1701" w:type="dxa"/>
          </w:tcPr>
          <w:p w14:paraId="06F16E3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Средний медицинский персонал</w:t>
            </w:r>
          </w:p>
        </w:tc>
      </w:tr>
      <w:tr w:rsidR="00981459" w:rsidRPr="00691219" w14:paraId="27122EEA" w14:textId="77777777" w:rsidTr="00C817D2">
        <w:tc>
          <w:tcPr>
            <w:tcW w:w="2093" w:type="dxa"/>
            <w:vMerge w:val="restart"/>
          </w:tcPr>
          <w:p w14:paraId="727C06A1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город Кызыл</w:t>
            </w:r>
          </w:p>
        </w:tc>
        <w:tc>
          <w:tcPr>
            <w:tcW w:w="2580" w:type="dxa"/>
          </w:tcPr>
          <w:p w14:paraId="1B173152" w14:textId="77777777" w:rsidR="00981459" w:rsidRPr="00691219" w:rsidRDefault="00981459" w:rsidP="00C817D2">
            <w:pPr>
              <w:spacing w:after="0" w:line="240" w:lineRule="auto"/>
              <w:ind w:left="-77" w:right="-103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детская больница»</w:t>
            </w:r>
          </w:p>
        </w:tc>
        <w:tc>
          <w:tcPr>
            <w:tcW w:w="1389" w:type="dxa"/>
            <w:vAlign w:val="center"/>
          </w:tcPr>
          <w:p w14:paraId="63CBE0BE" w14:textId="3A649AE9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  <w:vAlign w:val="center"/>
          </w:tcPr>
          <w:p w14:paraId="1F79BD94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1C6AA777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2A74BC2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CF24700" w14:textId="77777777" w:rsidTr="00C817D2">
        <w:tc>
          <w:tcPr>
            <w:tcW w:w="2093" w:type="dxa"/>
            <w:vMerge/>
          </w:tcPr>
          <w:p w14:paraId="7F9E8DE3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0B6373A" w14:textId="77777777" w:rsidR="00981459" w:rsidRPr="00691219" w:rsidRDefault="00981459" w:rsidP="00C817D2">
            <w:pPr>
              <w:spacing w:after="0" w:line="240" w:lineRule="auto"/>
              <w:ind w:left="-77" w:right="-103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«Республиканский кожно-венерологический диспансер»</w:t>
            </w:r>
          </w:p>
        </w:tc>
        <w:tc>
          <w:tcPr>
            <w:tcW w:w="1389" w:type="dxa"/>
            <w:vAlign w:val="center"/>
          </w:tcPr>
          <w:p w14:paraId="697165FD" w14:textId="23E433CE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3E62846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647E8BD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5C836FC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69204C9B" w14:textId="77777777" w:rsidTr="00C817D2">
        <w:tc>
          <w:tcPr>
            <w:tcW w:w="2093" w:type="dxa"/>
            <w:vMerge/>
          </w:tcPr>
          <w:p w14:paraId="059AA298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85C61A9" w14:textId="77777777" w:rsidR="00981459" w:rsidRPr="00691219" w:rsidRDefault="00981459" w:rsidP="00C817D2">
            <w:pPr>
              <w:spacing w:after="0" w:line="240" w:lineRule="auto"/>
              <w:ind w:left="-77" w:right="-103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«Республиканский центр восстановительной медицины и реабилитации для детей</w:t>
            </w:r>
          </w:p>
        </w:tc>
        <w:tc>
          <w:tcPr>
            <w:tcW w:w="1389" w:type="dxa"/>
            <w:vAlign w:val="center"/>
          </w:tcPr>
          <w:p w14:paraId="2B1B4BF7" w14:textId="517B4447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513E05B7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536E2628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3BA9CD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4C44D96" w14:textId="77777777" w:rsidTr="00C817D2">
        <w:tc>
          <w:tcPr>
            <w:tcW w:w="2093" w:type="dxa"/>
            <w:vMerge/>
          </w:tcPr>
          <w:p w14:paraId="1727C85A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C3DE9B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«Противотуберкулезный диспансер»</w:t>
            </w:r>
          </w:p>
        </w:tc>
        <w:tc>
          <w:tcPr>
            <w:tcW w:w="1389" w:type="dxa"/>
            <w:vAlign w:val="center"/>
          </w:tcPr>
          <w:p w14:paraId="1E3B8365" w14:textId="63F8D503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6C2C8DD5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044A23E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2B505B1E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5BE1887" w14:textId="77777777" w:rsidTr="00C817D2">
        <w:tc>
          <w:tcPr>
            <w:tcW w:w="2093" w:type="dxa"/>
            <w:vMerge/>
          </w:tcPr>
          <w:p w14:paraId="39E15C78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5A52D6E" w14:textId="77777777" w:rsidR="00981459" w:rsidRPr="00691219" w:rsidRDefault="00981459" w:rsidP="00C817D2">
            <w:pPr>
              <w:spacing w:after="0" w:line="240" w:lineRule="auto"/>
              <w:ind w:left="-77" w:right="-103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«Инфекционная больница»</w:t>
            </w:r>
          </w:p>
        </w:tc>
        <w:tc>
          <w:tcPr>
            <w:tcW w:w="1389" w:type="dxa"/>
            <w:vAlign w:val="center"/>
          </w:tcPr>
          <w:p w14:paraId="7CCC9386" w14:textId="7E681746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vAlign w:val="center"/>
          </w:tcPr>
          <w:p w14:paraId="4F446F38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0F6B94C8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2D37838A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64537772" w14:textId="77777777" w:rsidTr="00C817D2">
        <w:tc>
          <w:tcPr>
            <w:tcW w:w="2093" w:type="dxa"/>
            <w:vMerge/>
          </w:tcPr>
          <w:p w14:paraId="28BFD341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21820C7" w14:textId="77777777" w:rsidR="00981459" w:rsidRPr="00691219" w:rsidRDefault="00981459" w:rsidP="00C817D2">
            <w:pPr>
              <w:spacing w:after="0" w:line="240" w:lineRule="auto"/>
              <w:ind w:left="-77" w:right="-103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ГБУЗ РТ «Республиканская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психиатрическая больница»</w:t>
            </w:r>
          </w:p>
        </w:tc>
        <w:tc>
          <w:tcPr>
            <w:tcW w:w="1389" w:type="dxa"/>
            <w:vAlign w:val="center"/>
          </w:tcPr>
          <w:p w14:paraId="52AE6D06" w14:textId="49A46F89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vAlign w:val="center"/>
          </w:tcPr>
          <w:p w14:paraId="08996D41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01010393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1EF2D148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2A4CC5B6" w14:textId="77777777" w:rsidTr="00C817D2">
        <w:tc>
          <w:tcPr>
            <w:tcW w:w="2093" w:type="dxa"/>
            <w:vMerge/>
          </w:tcPr>
          <w:p w14:paraId="711A2FE8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4ACD790" w14:textId="77777777" w:rsidR="00981459" w:rsidRPr="00691219" w:rsidRDefault="00981459" w:rsidP="00C817D2">
            <w:pPr>
              <w:spacing w:after="0" w:line="240" w:lineRule="auto"/>
              <w:ind w:left="-77" w:right="-103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больница №1»</w:t>
            </w:r>
          </w:p>
        </w:tc>
        <w:tc>
          <w:tcPr>
            <w:tcW w:w="1389" w:type="dxa"/>
            <w:vAlign w:val="center"/>
          </w:tcPr>
          <w:p w14:paraId="45D66197" w14:textId="747EED6B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14:paraId="4C6AB320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3466A13A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043F64D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1420009" w14:textId="77777777" w:rsidTr="00C817D2">
        <w:tc>
          <w:tcPr>
            <w:tcW w:w="2093" w:type="dxa"/>
          </w:tcPr>
          <w:p w14:paraId="4B07CF35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Бай-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Тайгинский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05A4F8B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«Бай-Тайгинская ЦКБ»</w:t>
            </w:r>
          </w:p>
        </w:tc>
        <w:tc>
          <w:tcPr>
            <w:tcW w:w="1389" w:type="dxa"/>
            <w:vAlign w:val="center"/>
          </w:tcPr>
          <w:p w14:paraId="24E5B9B4" w14:textId="412340CA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1C11FD98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793A6377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5006D5B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1A74FA17" w14:textId="77777777" w:rsidTr="00C817D2">
        <w:tc>
          <w:tcPr>
            <w:tcW w:w="2093" w:type="dxa"/>
          </w:tcPr>
          <w:p w14:paraId="4C082D57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Барун-Хемчикский район</w:t>
            </w:r>
          </w:p>
        </w:tc>
        <w:tc>
          <w:tcPr>
            <w:tcW w:w="2580" w:type="dxa"/>
          </w:tcPr>
          <w:p w14:paraId="70C034CD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«Барун-Хемчикский ММЦ»</w:t>
            </w:r>
          </w:p>
        </w:tc>
        <w:tc>
          <w:tcPr>
            <w:tcW w:w="1389" w:type="dxa"/>
            <w:vAlign w:val="center"/>
          </w:tcPr>
          <w:p w14:paraId="18B68048" w14:textId="495595C1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vAlign w:val="center"/>
          </w:tcPr>
          <w:p w14:paraId="2C63FB8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12B58526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58C1B621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1B45AC51" w14:textId="77777777" w:rsidTr="00C817D2">
        <w:tc>
          <w:tcPr>
            <w:tcW w:w="2093" w:type="dxa"/>
          </w:tcPr>
          <w:p w14:paraId="14AAFFA0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Дзун-Хемчикский район</w:t>
            </w:r>
          </w:p>
        </w:tc>
        <w:tc>
          <w:tcPr>
            <w:tcW w:w="2580" w:type="dxa"/>
          </w:tcPr>
          <w:p w14:paraId="7F1D6A99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«Дзун-Хемчикский ММЦ»</w:t>
            </w:r>
          </w:p>
        </w:tc>
        <w:tc>
          <w:tcPr>
            <w:tcW w:w="1389" w:type="dxa"/>
            <w:vAlign w:val="center"/>
          </w:tcPr>
          <w:p w14:paraId="268F68BE" w14:textId="1859781A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66B20FEC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5819B4D6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D3B695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1448D3E5" w14:textId="77777777" w:rsidTr="00C817D2">
        <w:tc>
          <w:tcPr>
            <w:tcW w:w="2093" w:type="dxa"/>
          </w:tcPr>
          <w:p w14:paraId="5AF05466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Улуг-Хемский район</w:t>
            </w:r>
          </w:p>
        </w:tc>
        <w:tc>
          <w:tcPr>
            <w:tcW w:w="2580" w:type="dxa"/>
          </w:tcPr>
          <w:p w14:paraId="50E2B701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«Улуг-Хемский ММЦ»</w:t>
            </w:r>
          </w:p>
        </w:tc>
        <w:tc>
          <w:tcPr>
            <w:tcW w:w="1389" w:type="dxa"/>
            <w:vAlign w:val="center"/>
          </w:tcPr>
          <w:p w14:paraId="2493750F" w14:textId="1C5F0B3C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14:paraId="47FE962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0CD3C1AC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32B992FD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266CB1DA" w14:textId="77777777" w:rsidTr="00C817D2">
        <w:tc>
          <w:tcPr>
            <w:tcW w:w="2093" w:type="dxa"/>
          </w:tcPr>
          <w:p w14:paraId="48F5C5D1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Каа-Хемский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17B2C3A9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«Каа-Хемская ЦКБ»</w:t>
            </w:r>
          </w:p>
        </w:tc>
        <w:tc>
          <w:tcPr>
            <w:tcW w:w="1389" w:type="dxa"/>
            <w:vAlign w:val="center"/>
          </w:tcPr>
          <w:p w14:paraId="4008F0FA" w14:textId="52506FD7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321184B5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651CDE15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1F80ACAA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7B1E417B" w14:textId="77777777" w:rsidTr="00C817D2">
        <w:tc>
          <w:tcPr>
            <w:tcW w:w="2093" w:type="dxa"/>
          </w:tcPr>
          <w:p w14:paraId="32EFC599" w14:textId="77777777" w:rsidR="00981459" w:rsidRPr="00691219" w:rsidDel="003E2EBB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Кызылский район</w:t>
            </w:r>
          </w:p>
        </w:tc>
        <w:tc>
          <w:tcPr>
            <w:tcW w:w="2580" w:type="dxa"/>
          </w:tcPr>
          <w:p w14:paraId="337C4A69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«Кызылская ЦКБ»</w:t>
            </w:r>
          </w:p>
        </w:tc>
        <w:tc>
          <w:tcPr>
            <w:tcW w:w="1389" w:type="dxa"/>
            <w:vAlign w:val="center"/>
          </w:tcPr>
          <w:p w14:paraId="423F7117" w14:textId="00FC54E6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14:paraId="16E25C1F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04F4BFCC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3C6EA0DE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7736B65" w14:textId="77777777" w:rsidTr="00C817D2">
        <w:tc>
          <w:tcPr>
            <w:tcW w:w="2093" w:type="dxa"/>
          </w:tcPr>
          <w:p w14:paraId="52C30DE8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Пий-</w:t>
            </w: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Хемский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1FF971CC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«Пий-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389" w:type="dxa"/>
            <w:vAlign w:val="center"/>
          </w:tcPr>
          <w:p w14:paraId="3F8F63E5" w14:textId="36952483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7AF8184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1AC8AF65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1FFD675F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DE7D391" w14:textId="77777777" w:rsidTr="00C817D2">
        <w:tc>
          <w:tcPr>
            <w:tcW w:w="2093" w:type="dxa"/>
          </w:tcPr>
          <w:p w14:paraId="01EBF14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Сут-Хольский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53935C93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«Сут-Хольская ЦКБ»</w:t>
            </w:r>
          </w:p>
        </w:tc>
        <w:tc>
          <w:tcPr>
            <w:tcW w:w="1389" w:type="dxa"/>
            <w:vAlign w:val="center"/>
          </w:tcPr>
          <w:p w14:paraId="575346F3" w14:textId="1B073E91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30D5B710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11DCB20A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5AA6D936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0B68C58D" w14:textId="77777777" w:rsidTr="00C817D2">
        <w:tc>
          <w:tcPr>
            <w:tcW w:w="2093" w:type="dxa"/>
          </w:tcPr>
          <w:p w14:paraId="51AC518B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Монгун-Тайгинский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5AC1229A" w14:textId="4DD7B233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Монгун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-Тайгинская ЦКБ»</w:t>
            </w:r>
          </w:p>
        </w:tc>
        <w:tc>
          <w:tcPr>
            <w:tcW w:w="1389" w:type="dxa"/>
            <w:vAlign w:val="center"/>
          </w:tcPr>
          <w:p w14:paraId="3E59575F" w14:textId="67EAFBFE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0479A0CC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491A57F3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12ACD4B4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0201A079" w14:textId="77777777" w:rsidTr="00C817D2">
        <w:tc>
          <w:tcPr>
            <w:tcW w:w="2093" w:type="dxa"/>
          </w:tcPr>
          <w:p w14:paraId="4D6F62A0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Овюрский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45277B00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«Овюрская ЦКБ»</w:t>
            </w:r>
          </w:p>
        </w:tc>
        <w:tc>
          <w:tcPr>
            <w:tcW w:w="1389" w:type="dxa"/>
            <w:vAlign w:val="center"/>
          </w:tcPr>
          <w:p w14:paraId="16A697E7" w14:textId="3E336044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101E37C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724EDCB4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5675D88E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0910B46" w14:textId="77777777" w:rsidTr="00C817D2">
        <w:tc>
          <w:tcPr>
            <w:tcW w:w="2093" w:type="dxa"/>
          </w:tcPr>
          <w:p w14:paraId="1375F01E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Тандинский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2E895E2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«Тандинская ЦКБ»</w:t>
            </w:r>
          </w:p>
        </w:tc>
        <w:tc>
          <w:tcPr>
            <w:tcW w:w="1389" w:type="dxa"/>
            <w:vAlign w:val="center"/>
          </w:tcPr>
          <w:p w14:paraId="66EEECCA" w14:textId="42FBDF1E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76FEF8AA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2E96988E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626750B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44AD96D" w14:textId="77777777" w:rsidTr="00C817D2">
        <w:tc>
          <w:tcPr>
            <w:tcW w:w="2093" w:type="dxa"/>
          </w:tcPr>
          <w:p w14:paraId="476A412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Тере-Хольский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5251CB35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Тере-Хольская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389" w:type="dxa"/>
            <w:vAlign w:val="center"/>
          </w:tcPr>
          <w:p w14:paraId="26ED94E2" w14:textId="53AB475B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37579C6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4CCD41F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7968CB44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4D76E88" w14:textId="77777777" w:rsidTr="00C817D2">
        <w:tc>
          <w:tcPr>
            <w:tcW w:w="2093" w:type="dxa"/>
          </w:tcPr>
          <w:p w14:paraId="06840FD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Тес-</w:t>
            </w: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Хемский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135FFAB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«Тес-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Хемская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389" w:type="dxa"/>
            <w:vAlign w:val="center"/>
          </w:tcPr>
          <w:p w14:paraId="64219831" w14:textId="024C9B03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77D8709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4564DE3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9AE0A8C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5C338FAB" w14:textId="77777777" w:rsidTr="00C817D2">
        <w:tc>
          <w:tcPr>
            <w:tcW w:w="2093" w:type="dxa"/>
          </w:tcPr>
          <w:p w14:paraId="47B830CC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Тоджинский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0034D057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«Тоджинская ЦКБ»</w:t>
            </w:r>
          </w:p>
        </w:tc>
        <w:tc>
          <w:tcPr>
            <w:tcW w:w="1389" w:type="dxa"/>
            <w:vAlign w:val="center"/>
          </w:tcPr>
          <w:p w14:paraId="05293F00" w14:textId="64614A81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1A62889E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511FDE4A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4E9F9C14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085FBA2B" w14:textId="77777777" w:rsidTr="00C817D2">
        <w:tc>
          <w:tcPr>
            <w:tcW w:w="2093" w:type="dxa"/>
          </w:tcPr>
          <w:p w14:paraId="411B7C3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Чаа-Хольский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567A50A8" w14:textId="77777777" w:rsidR="00981459" w:rsidRPr="00691219" w:rsidRDefault="00981459" w:rsidP="00C817D2">
            <w:pPr>
              <w:spacing w:after="0" w:line="240" w:lineRule="auto"/>
              <w:ind w:left="-77" w:right="-103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Чаа-Хольская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389" w:type="dxa"/>
            <w:vAlign w:val="center"/>
          </w:tcPr>
          <w:p w14:paraId="2D7519B8" w14:textId="03741953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06875C6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427ADCCF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7E75CDA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4173C207" w14:textId="77777777" w:rsidTr="00C817D2">
        <w:tc>
          <w:tcPr>
            <w:tcW w:w="2093" w:type="dxa"/>
          </w:tcPr>
          <w:p w14:paraId="5B75BB24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Чеди-Хольский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4E9944C5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Чеди-Хольская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389" w:type="dxa"/>
            <w:vAlign w:val="center"/>
          </w:tcPr>
          <w:p w14:paraId="68F01A99" w14:textId="40381FA1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E394209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55A74708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0D5CF01A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  <w:tr w:rsidR="00981459" w:rsidRPr="00691219" w14:paraId="3BD417A8" w14:textId="77777777" w:rsidTr="00C817D2">
        <w:tc>
          <w:tcPr>
            <w:tcW w:w="2093" w:type="dxa"/>
          </w:tcPr>
          <w:p w14:paraId="10E7634F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Эрзинский</w:t>
            </w:r>
            <w:proofErr w:type="spellEnd"/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580" w:type="dxa"/>
          </w:tcPr>
          <w:p w14:paraId="17D97C3C" w14:textId="77777777" w:rsidR="00981459" w:rsidRPr="00691219" w:rsidRDefault="00981459" w:rsidP="00EB50C6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Эрзинская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389" w:type="dxa"/>
            <w:vAlign w:val="center"/>
          </w:tcPr>
          <w:p w14:paraId="0D7FB58F" w14:textId="6F8F1D15" w:rsidR="00981459" w:rsidRPr="00691219" w:rsidRDefault="00574CED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7764E56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14:paraId="74C23C18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5A88593B" w14:textId="77777777" w:rsidR="00981459" w:rsidRPr="00691219" w:rsidRDefault="00981459" w:rsidP="00C817D2">
            <w:pPr>
              <w:spacing w:after="0" w:line="240" w:lineRule="auto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</w:t>
            </w:r>
          </w:p>
        </w:tc>
      </w:tr>
    </w:tbl>
    <w:p w14:paraId="6AAEC366" w14:textId="77777777" w:rsidR="00981459" w:rsidRPr="00691219" w:rsidRDefault="00981459" w:rsidP="00FB0864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2D54B23A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Управление штатным расписанием медицинских организаций республики формируется и проходит обязательное согласование с курирующими профильными отделами Министерства с учетом нормативов на основании численности прикрепленного населения, географии населенного пункта; нормативов, закрепленных территориальной программой государственных гарантий бесплатного оказания гражданам медицинской помощи; структуры заболеваемости, маршрутизации пациентов, реальной нагрузки на врачей.</w:t>
      </w:r>
    </w:p>
    <w:p w14:paraId="25461391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Ресурсная обеспеченность населения в сфере здравоохранения рассчитывается с учетом нормативов объемов медицинской помощи в расчете на одного жителя (одно </w:t>
      </w:r>
      <w:r w:rsidRPr="00691219">
        <w:rPr>
          <w:rFonts w:ascii="Times New Roman" w:hAnsi="Times New Roman"/>
          <w:sz w:val="28"/>
          <w:szCs w:val="28"/>
        </w:rPr>
        <w:lastRenderedPageBreak/>
        <w:t>застрахованное лицо), установленных территориальной программой государственных гарантий бесплатного оказания гражданам медицинской помощи, а также порядков оказания медицинской помощи и стандартов медицинской помощи.</w:t>
      </w:r>
    </w:p>
    <w:p w14:paraId="0C6979DF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При определении объемов оказания медицинской помощи учитываются:</w:t>
      </w:r>
    </w:p>
    <w:p w14:paraId="45750B78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– особенности половозрастного состава населения;</w:t>
      </w:r>
    </w:p>
    <w:p w14:paraId="3645E1EC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– уровень и структура заболеваемости населения;</w:t>
      </w:r>
    </w:p>
    <w:p w14:paraId="31F8E0B8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– уровень и структура смертности населения;</w:t>
      </w:r>
    </w:p>
    <w:p w14:paraId="33D1BF59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– географические особенности региона и транспортная доступность медицинских организаций.</w:t>
      </w:r>
    </w:p>
    <w:p w14:paraId="10A67E45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Несмотря на сложившийся кадровый дефицит, объемы медицинской помощи, оказываемой в рамках территориальной программы государственных гарантий бесплатного оказания гражданам медицинской помощи, сбалансированы, (в целом) соответствуют федеральным нормативам.</w:t>
      </w:r>
    </w:p>
    <w:p w14:paraId="5E46D4BD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Штатные должности специалистов медицинских организаций устанавливаются медицинскими организациями на основании плановых объемов медицинской помощи, оказываемой в амбулаторных условиях, условиях дневного стационара, стационарных условиях, а также вне стационара структурными подразделениями скорой, в том числе специализированной медицинской помощи, с учетом порядков оказания медицинской помощи, рекомендуемого числа посещений на год на одну должность врача.</w:t>
      </w:r>
    </w:p>
    <w:p w14:paraId="5E5C2EED" w14:textId="4C7B9539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Оценка потребности системы здравоохранения Республики Тыва в медицинских кадрах проводится ежегодно на основании методик, утвержденных приказами Минздрава России от 29 ноября 2019 </w:t>
      </w:r>
      <w:r w:rsidR="00182EB0">
        <w:rPr>
          <w:rFonts w:ascii="Times New Roman" w:eastAsia="DejaVu Sans" w:hAnsi="Times New Roman"/>
          <w:sz w:val="28"/>
          <w:szCs w:val="28"/>
        </w:rPr>
        <w:t xml:space="preserve">г. </w:t>
      </w:r>
      <w:r w:rsidRPr="00691219">
        <w:rPr>
          <w:rFonts w:ascii="Times New Roman" w:eastAsia="DejaVu Sans" w:hAnsi="Times New Roman"/>
          <w:sz w:val="28"/>
          <w:szCs w:val="28"/>
        </w:rPr>
        <w:t>№ 97</w:t>
      </w:r>
      <w:r w:rsidR="00710515">
        <w:rPr>
          <w:rFonts w:ascii="Times New Roman" w:eastAsia="DejaVu Sans" w:hAnsi="Times New Roman"/>
          <w:sz w:val="28"/>
          <w:szCs w:val="28"/>
        </w:rPr>
        <w:t>3 и №97</w:t>
      </w:r>
      <w:r w:rsidRPr="00691219">
        <w:rPr>
          <w:rFonts w:ascii="Times New Roman" w:eastAsia="DejaVu Sans" w:hAnsi="Times New Roman"/>
          <w:sz w:val="28"/>
          <w:szCs w:val="28"/>
        </w:rPr>
        <w:t>4</w:t>
      </w:r>
      <w:r w:rsidR="00710515">
        <w:rPr>
          <w:rFonts w:ascii="Times New Roman" w:eastAsia="DejaVu Sans" w:hAnsi="Times New Roman"/>
          <w:sz w:val="28"/>
          <w:szCs w:val="28"/>
        </w:rPr>
        <w:t>.</w:t>
      </w:r>
    </w:p>
    <w:p w14:paraId="118112E4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Совместно с ФГБУ «ЦНИИОИЗ» Минздрава России была определена и согласована потребность во врачах и среднем медицинском персонале первичного звена здравоохранения на 2025 год расчетная потребность во врачах составила – 1816 человек (фактическая численность врачей с учетом частных и федеральных медицинских организаций, участвующих в оказании медицинской помощи населению в рамках территориальной программы государственных гарантий на 2025 года составила – 1677 врачей), в том числе для оказания скорой медицинской помощи – 45 врачей (факт – 35 врачей), для оказания первичной и первичной специализированной помощи – 1002 врача (факт – 1017 чел.), для оказания специализированной помощи в стационарных условиях – 696 человек (факт – 566 чел.).</w:t>
      </w:r>
    </w:p>
    <w:p w14:paraId="1FBE71AC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Дефицит врачей для оказания медицинской помощи населению в рамках территориальной программы государственных гарантий на 2025 год – 139 человек, из них дефицит следующих врачей:</w:t>
      </w:r>
    </w:p>
    <w:p w14:paraId="681B99D7" w14:textId="53FFEF7C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врачей-акушеров-гинекологов – 8 врачей, при профиците 6 врачей в первичном звене, имеется нехватка 14 врачей в стационарных условиях</w:t>
      </w:r>
      <w:r w:rsidR="00182EB0">
        <w:rPr>
          <w:rFonts w:ascii="Times New Roman" w:eastAsia="DejaVu Sans" w:hAnsi="Times New Roman"/>
          <w:sz w:val="28"/>
          <w:szCs w:val="28"/>
        </w:rPr>
        <w:t>;</w:t>
      </w:r>
    </w:p>
    <w:p w14:paraId="05E9BC74" w14:textId="57F4976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врачей-анестезиологов-реаниматологов – 22, из них не хватает 2 врача для оказания скорой медицинской помощи, 19 врачей в стационаре</w:t>
      </w:r>
      <w:r w:rsidR="00182EB0">
        <w:rPr>
          <w:rFonts w:ascii="Times New Roman" w:eastAsia="DejaVu Sans" w:hAnsi="Times New Roman"/>
          <w:sz w:val="28"/>
          <w:szCs w:val="28"/>
        </w:rPr>
        <w:t>;</w:t>
      </w:r>
    </w:p>
    <w:p w14:paraId="72EF5E77" w14:textId="75C9865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врачей-кардиологов детских - 5 врачей для оказания первичной специализированной помощи</w:t>
      </w:r>
      <w:r w:rsidR="00182EB0">
        <w:rPr>
          <w:rFonts w:ascii="Times New Roman" w:eastAsia="DejaVu Sans" w:hAnsi="Times New Roman"/>
          <w:sz w:val="28"/>
          <w:szCs w:val="28"/>
        </w:rPr>
        <w:t>;</w:t>
      </w:r>
    </w:p>
    <w:p w14:paraId="64080180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врачей-урологов-андрологов – 2 врача, из них не хватает по 1 врачу как в условиях амбулаторного, так и стационарного звена.</w:t>
      </w:r>
    </w:p>
    <w:p w14:paraId="222E7886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Дисбаланс наблюдается среди врачей-педиатров в количестве 8 человек в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первичном звене, при этом отмечается их нехватка в стационарных условиях – 5 врачей-педиатров.</w:t>
      </w:r>
    </w:p>
    <w:p w14:paraId="6BD26B2B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Потребность в среднем медицинском персонале для оказания медицинской помощи населению в рамках территориальной программы государственных гарантий на 2025 год составляет 4605 чел. (фактическая численность среднего медицинского персонала 4499 чел.), из них 298 в скорой медицинской помощи (факт 243 чел.), 2352 чел. для оказания первичном и первичном специализированной помощи (факт 2350 чел.), 1895 чел. для оказания специализированной медицинской помощи в стационарных условиях (факт 1842 чел.). </w:t>
      </w:r>
    </w:p>
    <w:p w14:paraId="02663D32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Дефицит в среднем медицинском на 2025 год составил -106 человек, из них -55 чел. для оказания скорой медицинской помощи, -2 чел. в первичном звене, -53 чел. для оказания специализированной медицинской помощи в стационарных условиях, в том числе нехватка по следующим должностям: </w:t>
      </w:r>
    </w:p>
    <w:p w14:paraId="27466249" w14:textId="1F612B59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- акушерки – 18 чел.</w:t>
      </w:r>
      <w:r w:rsidR="00182EB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из них 1 в первичном звене и </w:t>
      </w: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17 в стационарных условиях;</w:t>
      </w:r>
    </w:p>
    <w:p w14:paraId="52354A0F" w14:textId="0C2E0866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-медицинские сестры</w:t>
      </w:r>
      <w:r w:rsidR="00182EB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врачей-педиатров участковых - </w:t>
      </w: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1 чел.;</w:t>
      </w:r>
    </w:p>
    <w:p w14:paraId="6167137D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- специалисты по оказанию медицинской помощи обучающимся – 4 чел.</w:t>
      </w:r>
    </w:p>
    <w:p w14:paraId="4A638DC8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Помимо непосредственно дефицита кадров существуют кадровые диспропорции, а именно профицит кадров в стационарных учреждениях (профицит </w:t>
      </w:r>
      <w:r w:rsidRPr="00182EB0">
        <w:rPr>
          <w:rFonts w:ascii="Times New Roman" w:eastAsiaTheme="minorHAnsi" w:hAnsi="Times New Roman" w:cstheme="minorBidi"/>
          <w:sz w:val="28"/>
          <w:szCs w:val="28"/>
          <w:lang w:eastAsia="en-US"/>
        </w:rPr>
        <w:t>составляет 59 врачей и 108 специалистов со средним медицинским образованием). Для снижения профицита кадров</w:t>
      </w: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стационарных учреждениях вводятся новые формы взаимодействия с амбулаторно-поликлиническим звеном.</w:t>
      </w:r>
    </w:p>
    <w:p w14:paraId="684316A8" w14:textId="6DC8BD43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этом потребность на 1 января 2025 г. во врачебных кадрах  по данным подаваемым медицинскими организациями республики составляет 201,0 единица вакантных должностей (на 01.01.2024 г. -</w:t>
      </w:r>
      <w:r w:rsidR="00182EB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250,0 ед., из них в сельской местности 125 ед., в г. Кызыле 125 ед.), из них 81 ед. в сельской местности республики, 120 в г. Кызыле из них наибольшая потребность в анестезиологах-реаниматологах (17 чел.), акушерах-гинекологах (12 чел.), врачах-стоматологах (8), неврологах (9 чел.), педиатрах участковых – (4 чел.). В среднем в медицинских организациях республики требуется 5,1 врач.</w:t>
      </w:r>
    </w:p>
    <w:p w14:paraId="70C92589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>Отмечается снижение количества вакансий с 250 единиц в АППГ до 201 единиц (-48 единиц), в том числе анестезиологи-реаниматологи с 22 до 18, кардиологи с 9 до 5, оториноларингологи с 5 до 2, педиатры – с 6 до 0, педиатры участковые с 10 до 4, стоматологи с 14 до 8, функциональной диагностики с 5 до 2.</w:t>
      </w:r>
      <w:bookmarkStart w:id="41" w:name="_Hlk189667181"/>
    </w:p>
    <w:p w14:paraId="6FB1F84B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>Потребность в среднем медицинском персонале по данным медицинских организаций составляет – 161 шт. ед., из них 52 ед. в районах, 109 ед. в г. Кызыл, из них наибольшее количество вакансий среди медсестры палатные (33), медицинские сестры (17), медицинских сестер в образовательных организациях (16), акушерок (9), медицинских сестер участковых врачей (6), фельдшеры скорой медицинской помощи (22). В среднем в медицинских организациях требуется 4,1 средний медицинский работник.</w:t>
      </w:r>
    </w:p>
    <w:p w14:paraId="198F5B72" w14:textId="49119B91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>Отмечается снижение вакансий среднего медицинского персонала с 236,75 единиц в 2024 году до 161 к 2025 году</w:t>
      </w:r>
      <w:r w:rsidR="00182EB0">
        <w:rPr>
          <w:rFonts w:ascii="Times New Roman" w:eastAsia="Calibri" w:hAnsi="Times New Roman"/>
          <w:sz w:val="28"/>
          <w:szCs w:val="28"/>
        </w:rPr>
        <w:t xml:space="preserve"> </w:t>
      </w:r>
      <w:r w:rsidRPr="00691219">
        <w:rPr>
          <w:rFonts w:ascii="Times New Roman" w:eastAsia="Calibri" w:hAnsi="Times New Roman"/>
          <w:sz w:val="28"/>
          <w:szCs w:val="28"/>
        </w:rPr>
        <w:t xml:space="preserve">(снижение на 75,75 единиц), из них с 144,75 до 52 в районах (-92,75 ед.), в том числе медицинских сестер с 44 до 17, медсестер палатных с 43 до 33, участковых врачей с 23 до 6, фельдшеров с 9 до 5. </w:t>
      </w:r>
      <w:bookmarkEnd w:id="41"/>
    </w:p>
    <w:p w14:paraId="2BB3E42E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Информация о вакантных должностях ежемесячно размещается на официальных ресурсах Министерства здравоохранения Республики Тыва в разделе </w:t>
      </w:r>
      <w:r w:rsidRPr="00691219">
        <w:rPr>
          <w:rFonts w:ascii="Times New Roman" w:hAnsi="Times New Roman"/>
          <w:sz w:val="28"/>
          <w:szCs w:val="28"/>
        </w:rPr>
        <w:lastRenderedPageBreak/>
        <w:t>«Кадровая политика» подраздел «Сведения о вакантных должностях», популярных социальных сетях, в мессенджерах, на едином портале поиска вакансий «Работа в России», в ресурсе поиска и подбора вакансий HH.ru.</w:t>
      </w:r>
    </w:p>
    <w:p w14:paraId="2F45824B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  <w:shd w:val="clear" w:color="auto" w:fill="FFFFFF"/>
        </w:rPr>
        <w:t>Для решения существующих задач по устранению диспропорций кадровых ресурсов в систем здравоохранения необходима совместная работа включая межведомственное взаимодействие органов государственной власти: привлечение медицинских кадров, их закрепление и повышение эффективности их деятельности, проведения комплекса мероприятий по их удержанию в системе здравоохранения.</w:t>
      </w:r>
    </w:p>
    <w:p w14:paraId="18A438F6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Укомплектование медицинских организаций квалифицированными кадрами остается актуальной задачей, поэтому большое значение уделяется реализации мер поддержки работников медицинских организаций Республики Тыва.</w:t>
      </w:r>
    </w:p>
    <w:p w14:paraId="6F29F44E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Количество медицинских работников, получивших единовременные компенсационные выплаты по программе «Земский доктор/Земский фельдшер» в 2024 году получили 33 медицинских работников: из 33 участников, трудоустроенных по программе «Земский доктор/фельдшер» в 2024 г., 9 врачей привлечены из других регионов. Единовременные компенсационные выплаты предоставлены в 2024 году по программе «Земский доктор» 9 медицинским работникам службы родовспоможения и детства, в том числе:</w:t>
      </w:r>
    </w:p>
    <w:p w14:paraId="378E445B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5 врачам-педиатрам участковым ГБУЗ РТ «Тес-</w:t>
      </w:r>
      <w:proofErr w:type="spellStart"/>
      <w:r w:rsidRPr="00691219">
        <w:rPr>
          <w:rFonts w:ascii="Times New Roman" w:eastAsia="DejaVu Sans" w:hAnsi="Times New Roman"/>
          <w:i/>
          <w:sz w:val="28"/>
          <w:szCs w:val="28"/>
        </w:rPr>
        <w:t>Хемская</w:t>
      </w:r>
      <w:proofErr w:type="spellEnd"/>
      <w:r w:rsidRPr="00691219">
        <w:rPr>
          <w:rFonts w:ascii="Times New Roman" w:eastAsia="DejaVu Sans" w:hAnsi="Times New Roman"/>
          <w:i/>
          <w:sz w:val="28"/>
          <w:szCs w:val="28"/>
        </w:rPr>
        <w:t xml:space="preserve"> ЦКБ», ГБУЗ РТ «Тандинская ЦКБ им. М.Т. </w:t>
      </w:r>
      <w:proofErr w:type="spellStart"/>
      <w:r w:rsidRPr="00691219">
        <w:rPr>
          <w:rFonts w:ascii="Times New Roman" w:eastAsia="DejaVu Sans" w:hAnsi="Times New Roman"/>
          <w:i/>
          <w:sz w:val="28"/>
          <w:szCs w:val="28"/>
        </w:rPr>
        <w:t>Оюна</w:t>
      </w:r>
      <w:proofErr w:type="spellEnd"/>
      <w:r w:rsidRPr="00691219">
        <w:rPr>
          <w:rFonts w:ascii="Times New Roman" w:eastAsia="DejaVu Sans" w:hAnsi="Times New Roman"/>
          <w:i/>
          <w:sz w:val="28"/>
          <w:szCs w:val="28"/>
        </w:rPr>
        <w:t>», ГБУЗ РТ «</w:t>
      </w:r>
      <w:proofErr w:type="spellStart"/>
      <w:r w:rsidRPr="00691219">
        <w:rPr>
          <w:rFonts w:ascii="Times New Roman" w:eastAsia="DejaVu Sans" w:hAnsi="Times New Roman"/>
          <w:i/>
          <w:sz w:val="28"/>
          <w:szCs w:val="28"/>
        </w:rPr>
        <w:t>Сут-Хольской</w:t>
      </w:r>
      <w:proofErr w:type="spellEnd"/>
      <w:r w:rsidRPr="00691219">
        <w:rPr>
          <w:rFonts w:ascii="Times New Roman" w:eastAsia="DejaVu Sans" w:hAnsi="Times New Roman"/>
          <w:i/>
          <w:sz w:val="28"/>
          <w:szCs w:val="28"/>
        </w:rPr>
        <w:t xml:space="preserve"> ЦКБ», ГБУЗ РТ «Дзун-Хемчикский ММЦ», ВА с. Балгазын ГБУЗ РТ «Тандинская ЦКБ».</w:t>
      </w:r>
    </w:p>
    <w:p w14:paraId="67E11FD0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 xml:space="preserve">3 врачам-акушерам-гинекологам ГБУЗ РТ «Тоджинская ЦКБ», ГБУЗ РТ «Тандинская ЦКБ им. М.Т. </w:t>
      </w:r>
      <w:proofErr w:type="spellStart"/>
      <w:r w:rsidRPr="00691219">
        <w:rPr>
          <w:rFonts w:ascii="Times New Roman" w:eastAsia="DejaVu Sans" w:hAnsi="Times New Roman"/>
          <w:i/>
          <w:sz w:val="28"/>
          <w:szCs w:val="28"/>
        </w:rPr>
        <w:t>Оюна</w:t>
      </w:r>
      <w:proofErr w:type="spellEnd"/>
      <w:r w:rsidRPr="00691219">
        <w:rPr>
          <w:rFonts w:ascii="Times New Roman" w:eastAsia="DejaVu Sans" w:hAnsi="Times New Roman"/>
          <w:i/>
          <w:sz w:val="28"/>
          <w:szCs w:val="28"/>
        </w:rPr>
        <w:t>», ГБУЗ РТ «</w:t>
      </w:r>
      <w:proofErr w:type="spellStart"/>
      <w:r w:rsidRPr="00691219">
        <w:rPr>
          <w:rFonts w:ascii="Times New Roman" w:eastAsia="DejaVu Sans" w:hAnsi="Times New Roman"/>
          <w:i/>
          <w:sz w:val="28"/>
          <w:szCs w:val="28"/>
        </w:rPr>
        <w:t>Эрзинская</w:t>
      </w:r>
      <w:proofErr w:type="spellEnd"/>
      <w:r w:rsidRPr="00691219">
        <w:rPr>
          <w:rFonts w:ascii="Times New Roman" w:eastAsia="DejaVu Sans" w:hAnsi="Times New Roman"/>
          <w:i/>
          <w:sz w:val="28"/>
          <w:szCs w:val="28"/>
        </w:rPr>
        <w:t xml:space="preserve"> ЦКБ».</w:t>
      </w:r>
    </w:p>
    <w:p w14:paraId="428E56B7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1 врачу-детскому стоматологу стоматологического кабинета в г. Ак-Довурак</w:t>
      </w:r>
    </w:p>
    <w:p w14:paraId="69A17063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i/>
          <w:sz w:val="28"/>
          <w:szCs w:val="28"/>
        </w:rPr>
        <w:t>1 акушерке в</w:t>
      </w:r>
      <w:r w:rsidRPr="00691219">
        <w:rPr>
          <w:rFonts w:ascii="Times New Roman" w:hAnsi="Times New Roman"/>
          <w:sz w:val="28"/>
          <w:szCs w:val="28"/>
        </w:rPr>
        <w:t xml:space="preserve">рачебной амбулатории с. </w:t>
      </w:r>
      <w:proofErr w:type="spellStart"/>
      <w:r w:rsidRPr="00691219">
        <w:rPr>
          <w:rFonts w:ascii="Times New Roman" w:hAnsi="Times New Roman"/>
          <w:sz w:val="28"/>
          <w:szCs w:val="28"/>
        </w:rPr>
        <w:t>Дус-Даг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ГБУЗ РТ «Овюрская ЦКБ».</w:t>
      </w:r>
    </w:p>
    <w:p w14:paraId="716171DC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 xml:space="preserve">В 2025 году предоставлены единовременные компенсационные выплаты 3 врачам-педиатрам участковым: </w:t>
      </w:r>
    </w:p>
    <w:p w14:paraId="4259F457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- 2 врачам-педиатрам участковым ГБУЗ РТ "Тоджинская ЦКБ";</w:t>
      </w:r>
    </w:p>
    <w:p w14:paraId="0FFF8B58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- 1 врач-педиатр участковый ГБУЗ РТ «Дзун-Хемчикский ММЦ»;</w:t>
      </w:r>
    </w:p>
    <w:p w14:paraId="59916B5C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В 2026, 2027, 2028 годах направлена заявка на участие в программе 36 медицинских работников, из них на 33 врача и 3 специалистов со средним образованием.</w:t>
      </w:r>
    </w:p>
    <w:p w14:paraId="0109759F" w14:textId="4389D6A1" w:rsidR="009A4F35" w:rsidRPr="00691219" w:rsidRDefault="00981459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ab/>
        <w:t>Постановлением Правительства Республики Тыва от 21 июня 2019 г. № 324 с 2019 г. предусмотрены единовременные компенсационные выплаты врачам отдельных специальностей за счет средств республиканского бюджета, в 2023 г. из республиканского бюджета выделено 10 млн. рублей. Фактически выплаты предоставлены в 2024 г. - 12 врачам, из них 10 врачей прибыли из других регионов (в 2023 г. - 10 врачам на 10 млн. рублей, из них 6 врачей привлечены из других регионов).</w:t>
      </w:r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 Единовременные компенсационные выплаты из регионального бюджета в размере 1 млн. рублей предоставлены в 2024 году:</w:t>
      </w:r>
    </w:p>
    <w:p w14:paraId="62F20B9C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- 1 врачу-пульмонологу Республиканская детской больницы (ЯНАО),</w:t>
      </w:r>
    </w:p>
    <w:p w14:paraId="7AB43803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 xml:space="preserve">- 1 врачу-акушеру-гинекологу </w:t>
      </w:r>
      <w:proofErr w:type="spellStart"/>
      <w:r w:rsidRPr="00691219">
        <w:rPr>
          <w:rFonts w:ascii="Times New Roman" w:eastAsia="DejaVu Sans" w:hAnsi="Times New Roman"/>
          <w:i/>
          <w:sz w:val="28"/>
          <w:szCs w:val="28"/>
        </w:rPr>
        <w:t>Чаа-Хольской</w:t>
      </w:r>
      <w:proofErr w:type="spellEnd"/>
      <w:r w:rsidRPr="00691219">
        <w:rPr>
          <w:rFonts w:ascii="Times New Roman" w:eastAsia="DejaVu Sans" w:hAnsi="Times New Roman"/>
          <w:i/>
          <w:sz w:val="28"/>
          <w:szCs w:val="28"/>
        </w:rPr>
        <w:t xml:space="preserve"> ЦКБ;</w:t>
      </w:r>
    </w:p>
    <w:p w14:paraId="6ED5B64F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- 1 врачу-неврологу эпилептологу Республиканской детской больницы (ХМАО);</w:t>
      </w:r>
    </w:p>
    <w:p w14:paraId="17BFF235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t>В 2025 году запланировано трудоустроить по данной программе 10 врачей, из них 1 врачу-функциональной диагностики Республиканской детской больницы, привлеченному из Московской области.</w:t>
      </w:r>
    </w:p>
    <w:p w14:paraId="39BB9852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i/>
          <w:sz w:val="28"/>
          <w:szCs w:val="28"/>
        </w:rPr>
      </w:pPr>
      <w:r w:rsidRPr="00691219">
        <w:rPr>
          <w:rFonts w:ascii="Times New Roman" w:eastAsia="DejaVu Sans" w:hAnsi="Times New Roman"/>
          <w:i/>
          <w:sz w:val="28"/>
          <w:szCs w:val="28"/>
        </w:rPr>
        <w:lastRenderedPageBreak/>
        <w:t xml:space="preserve">По указанной программе до 2030 года запланировано ежегодное привлечение не менее 10 врачей дефицитных специальностей по потребностям медицинских организаций. </w:t>
      </w:r>
    </w:p>
    <w:p w14:paraId="0FA7D40B" w14:textId="63E0C848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Постановлением Правительства РТ утверждён Порядок предоставления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 в 2021-2023 годах, устанавливающий правила осуществления денежных выплат медицинским работникам (врачам), трудоустроившимся в медицинские организации государственной системы здравоохранения Республики Тыва в 2021-2023 годах, в соответствии с которым в 2023 году осуществлены выплаты по 200 тыс. рублей 327 врачам. Всего количество получателей, впервые заключивших договор о предоставлении выплаты в 2023 году, составило 174 человека из запланированных 159 чел.</w:t>
      </w:r>
    </w:p>
    <w:p w14:paraId="347E6544" w14:textId="417051EA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Количество получателей предыдущих лет, заключивших договор о представлении выплат, составило – 153 человек, из них:</w:t>
      </w:r>
    </w:p>
    <w:p w14:paraId="6FFFAF2D" w14:textId="77777777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 - с 2021 года и продолжающих трудовую деятельность в 2023 году и изъявивших желание продолжить получение выплат в 2023 году составляет 50 человек, </w:t>
      </w:r>
    </w:p>
    <w:p w14:paraId="3EF04A82" w14:textId="77777777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 - с 2022 года и продолжающих трудовую деятельность в 2023 году и изъявивших желание продолжить получение выплат в 2023 году составляет 103 чел.</w:t>
      </w:r>
    </w:p>
    <w:p w14:paraId="23672C21" w14:textId="77777777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2024 году выплаты продолжены 272 врачам, из них заключившим договоры в 2021 году - 43 врачам, в 2022 году - 94 врачам, в 2023 году - 135 врачам.</w:t>
      </w:r>
    </w:p>
    <w:p w14:paraId="0CAD775D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2024 году денежные выплаты в размере 200 тыс. рублей врачам, окончившим обучение в текущем году, а также врачам, вернувшимся из других регионов и трудоустроенным в государственные медицинские организации Республики Тыва 62 детским врачам (в 2023 году 30 детским врачам и службы родовспоможения, в 2022 году – 27 врачам детской службы и службы родовспоможения, в 2021 году - 19 врачам детской службы и службы родовспоможения).</w:t>
      </w:r>
    </w:p>
    <w:p w14:paraId="75C8DE2F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Денежные выплаты будут продолжены до 2028 года за последующие годы работы врачам, заключившим договоры в 2021-2023 годах, продолжающим работать и изъявившим желание продолжить выплату.</w:t>
      </w:r>
    </w:p>
    <w:p w14:paraId="3600A224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До 2030 года в рамках региональной программы с предоставлением врачам единовременных компенсационных выплат в размере 1 млн. рублей запланировано привлечение врачей-специалистов по наиболее дефицитным специальностям, таких как анестезиологи-реаниматологи, акушеры-гинекологи, сурдологи-оториноларингологи, аллергологи-иммунологи, ревматологи, эндокринологи детские, по паллиативной медицинской помощи, оториноларингологи,</w:t>
      </w:r>
    </w:p>
    <w:p w14:paraId="76DF888D" w14:textId="77777777" w:rsidR="009A4F35" w:rsidRPr="00691219" w:rsidRDefault="009A4F35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</w:p>
    <w:p w14:paraId="4814ABBB" w14:textId="5678E46A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Социальная поддержка медицинских работников. </w:t>
      </w:r>
    </w:p>
    <w:p w14:paraId="5C0CF22F" w14:textId="77777777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За 2024 год по всей республике улучшены жилищные условия 23 медицинских работников, в том числе через предоставление служебного жилья, предоставление жилых помещений по договору социального найма, компенсации расходов за аренду жилого помещения, предоставление места в общежитии.</w:t>
      </w:r>
    </w:p>
    <w:p w14:paraId="6B929C41" w14:textId="1EEED3ED" w:rsidR="009A4F35" w:rsidRPr="00691219" w:rsidRDefault="00981459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Из жилищного фонда Республики Тыва на территории г. Кызыла предоставлено служебное жилье 7 востребованным специалистам отрасли, для которых выделены 5 служебных квартир в многоквартирных домах для проживания</w:t>
      </w:r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, из них 2 </w:t>
      </w:r>
      <w:r w:rsidR="009A4F35"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специалистам детской службы и родовспоможения предоставлены: </w:t>
      </w:r>
    </w:p>
    <w:p w14:paraId="72816C5C" w14:textId="77777777" w:rsidR="009A4F35" w:rsidRPr="00182EB0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182EB0">
        <w:rPr>
          <w:rFonts w:ascii="Times New Roman" w:eastAsia="DejaVu Sans" w:hAnsi="Times New Roman"/>
          <w:sz w:val="28"/>
          <w:szCs w:val="28"/>
        </w:rPr>
        <w:t xml:space="preserve">1 врачу-педиатру участковому Республиканской детской больницы для проживания с семьей в 2 комнатной квартире; </w:t>
      </w:r>
    </w:p>
    <w:p w14:paraId="77B3D953" w14:textId="7B15EB5B" w:rsidR="00981459" w:rsidRPr="00182EB0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182EB0">
        <w:rPr>
          <w:rFonts w:ascii="Times New Roman" w:eastAsia="DejaVu Sans" w:hAnsi="Times New Roman"/>
          <w:sz w:val="28"/>
          <w:szCs w:val="28"/>
        </w:rPr>
        <w:t>1 врачу-акушеру-гинекологу Перинатального центра Республики Тыва для проживания с семьей в 3 комнатной квартире.</w:t>
      </w:r>
    </w:p>
    <w:p w14:paraId="49A546B4" w14:textId="77777777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районах республики предоставлены служебные жилые помещения по договору социальному найму 4 врачам:</w:t>
      </w:r>
    </w:p>
    <w:p w14:paraId="0E6A68A3" w14:textId="098EC5E4" w:rsidR="009A4F35" w:rsidRPr="00691219" w:rsidRDefault="00981459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Компенсацию расходов за аренду жилого помещения получили 7 врачей</w:t>
      </w:r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, из них 1 врач-акушер-гинеколог </w:t>
      </w:r>
      <w:proofErr w:type="spellStart"/>
      <w:r w:rsidR="009A4F35" w:rsidRPr="00691219">
        <w:rPr>
          <w:rFonts w:ascii="Times New Roman" w:eastAsia="DejaVu Sans" w:hAnsi="Times New Roman"/>
          <w:sz w:val="28"/>
          <w:szCs w:val="28"/>
        </w:rPr>
        <w:t>Чаа-Хольской</w:t>
      </w:r>
      <w:proofErr w:type="spellEnd"/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 ЦКБ.</w:t>
      </w:r>
    </w:p>
    <w:p w14:paraId="2B1F127C" w14:textId="38F6237E" w:rsidR="009A4F35" w:rsidRPr="00691219" w:rsidRDefault="00981459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Предоставлены места для проживания в общежитии ГБПОУ РТ «Республиканский медицинский колледж» - 5 врачам</w:t>
      </w:r>
      <w:r w:rsidR="009A4F35" w:rsidRPr="00691219">
        <w:rPr>
          <w:rFonts w:ascii="Times New Roman" w:eastAsia="DejaVu Sans" w:hAnsi="Times New Roman"/>
          <w:sz w:val="28"/>
          <w:szCs w:val="28"/>
        </w:rPr>
        <w:t>, из них врачу ГБУЗ РТ «Перинатальный центр РТ», 1 врачу-акушеру-гинекологу ГБУЗ РТ «Республиканский онкологический диспансер».</w:t>
      </w:r>
    </w:p>
    <w:p w14:paraId="7C3BBBEA" w14:textId="406642E7" w:rsidR="00981459" w:rsidRPr="00691219" w:rsidRDefault="00981459" w:rsidP="00981459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течение 2024 года обеспечены земельными участками под индивидуальное жилищное строительство 6 медработников</w:t>
      </w:r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, в том числе врачу акушеру – гинекологу и медицинской сестре детского отделения </w:t>
      </w:r>
      <w:proofErr w:type="spellStart"/>
      <w:r w:rsidR="009A4F35" w:rsidRPr="00691219">
        <w:rPr>
          <w:rFonts w:ascii="Times New Roman" w:eastAsia="DejaVu Sans" w:hAnsi="Times New Roman"/>
          <w:sz w:val="28"/>
          <w:szCs w:val="28"/>
        </w:rPr>
        <w:t>Каа-Хемской</w:t>
      </w:r>
      <w:proofErr w:type="spellEnd"/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 центральной </w:t>
      </w:r>
      <w:proofErr w:type="spellStart"/>
      <w:r w:rsidR="009A4F35" w:rsidRPr="00691219">
        <w:rPr>
          <w:rFonts w:ascii="Times New Roman" w:eastAsia="DejaVu Sans" w:hAnsi="Times New Roman"/>
          <w:sz w:val="28"/>
          <w:szCs w:val="28"/>
        </w:rPr>
        <w:t>кожуунной</w:t>
      </w:r>
      <w:proofErr w:type="spellEnd"/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 больницы.</w:t>
      </w:r>
    </w:p>
    <w:p w14:paraId="13199DB3" w14:textId="78696D6C" w:rsidR="009A4F35" w:rsidRPr="00691219" w:rsidRDefault="00981459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2024 году по ходатайству Министерства здравоохранения Республики Тыва совместно с ОО «Медицинская палата Республики Тыва», руководителями медицинских организаций центральных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больниц,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межкожуунных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медицинских центров, предоставлено 61 место детям медицинских работников в детских садах, в том числе 32 места в г. Кызыле и 29 в районах.</w:t>
      </w:r>
      <w:r w:rsidR="009A4F35" w:rsidRPr="00691219">
        <w:rPr>
          <w:rFonts w:ascii="Times New Roman" w:eastAsia="DejaVu Sans" w:hAnsi="Times New Roman"/>
          <w:sz w:val="28"/>
          <w:szCs w:val="28"/>
        </w:rPr>
        <w:t xml:space="preserve"> В 2024 году места в детских садах для детей по ходатайству ОО «Медицинская палата» предоставлены 6 детям врачей ГБУЗ РТ «Перинатальный центр РТ» - 3 места, ГБУЗ РТ «Республиканская детская больница» - 6 мест.</w:t>
      </w:r>
    </w:p>
    <w:p w14:paraId="58C385D6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Молодым врачам-специалистам, получившим впервые высшее профессиональное образование и трудоустроенным в Республиканскую детскую больницу, производится выплата единовременного подъемного пособия в размере 3 должностных окладов с учетом районного и северного коэффициентов (около 58-81 тыс. рублей).</w:t>
      </w:r>
    </w:p>
    <w:p w14:paraId="5FF24A37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Для достижения результатов и показателей проекта, в критерии оценки эффективности деятельности подведомственных Министерству здравоохранения Республики Тыва организаций, а также их руководителей, утвержденным приказом Министерства здравоохранения Республики Тыва от 29 февраля 2024 г. № 300пр/24 внесены и оцениваются на комиссии по стимулирующим выплатам показатели «Укомплектованность и обеспеченность медицинской организации врачами», «Укомплектованность и обеспеченность медицинской организации средним медицинским персоналом».</w:t>
      </w:r>
    </w:p>
    <w:p w14:paraId="6D161A43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соответствии с п. 2 приказа Министерства здравоохранения Республики Тыва от 08.04.2021г №360пр/21 «Об утверждении проведения плана профориентационной работы с выпускниками школ республики» врачами-специалистами ГБУЗ РТ «Республиканская детская больница» с выпускниками МБОУ СОШ №3 проведена профориентационная работа в виде бесед и лекций, охват составил 129 человек. </w:t>
      </w:r>
    </w:p>
    <w:p w14:paraId="03FA66F8" w14:textId="45035E9A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целях повышения профессионального мастерства и уровня компетенций молодых специалистов (врачей, медицинских сестер) в первые годы их работы в медицинских организациях, овладение нормами медицинской этики и деонтологии,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повышения культурного уровня, привлечения к участию в общественной жизни медицинской организации, в ГБУЗ РТ «Республиканская детская больница» - приказом главного врача введено Положение о наставничестве в ГБУЗ РТ «Республиканская дет</w:t>
      </w:r>
      <w:r w:rsidR="00182EB0">
        <w:rPr>
          <w:rFonts w:ascii="Times New Roman" w:eastAsia="DejaVu Sans" w:hAnsi="Times New Roman"/>
          <w:sz w:val="28"/>
          <w:szCs w:val="28"/>
        </w:rPr>
        <w:t>ская больница» приказом от 25 января 2023 № 37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пр/23, в соответствии с которым назначены 6 наставников над молодыми специалистами; в ГБУЗ РТ «Перинатальный </w:t>
      </w:r>
      <w:r w:rsidR="00182EB0">
        <w:rPr>
          <w:rFonts w:ascii="Times New Roman" w:eastAsia="DejaVu Sans" w:hAnsi="Times New Roman"/>
          <w:sz w:val="28"/>
          <w:szCs w:val="28"/>
        </w:rPr>
        <w:t xml:space="preserve">центр РТ» приказом № 618-од от 4 октября </w:t>
      </w:r>
      <w:r w:rsidRPr="00691219">
        <w:rPr>
          <w:rFonts w:ascii="Times New Roman" w:eastAsia="DejaVu Sans" w:hAnsi="Times New Roman"/>
          <w:sz w:val="28"/>
          <w:szCs w:val="28"/>
        </w:rPr>
        <w:t>2024 г. «Об организации наставничества» назначены 18 врачей акушеров-гинекологов, 4 анестезиолога-реаниматолога, 1 врач ультразвуковой диагностики, 1 врач клинической лабораторной диагностики, 1 врач-лаборант, 1 врач-бактериолог над 27 молодыми специалистами.</w:t>
      </w:r>
    </w:p>
    <w:p w14:paraId="384CD77D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2024 году оздоровительные путевки получили 740 медицинских работников, в том числе 7 врачей направлены в санатории за пределами республики.</w:t>
      </w:r>
    </w:p>
    <w:p w14:paraId="76F3B45E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Отделением социального фонда России по Республики Тыва с 2022 года осуществляются выплаты медицинским работникам,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до 50 000 рублей;</w:t>
      </w:r>
    </w:p>
    <w:p w14:paraId="7E5B71CE" w14:textId="237A1CC2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Руководителями медицинских организаций производится доплата за интенсивность и высокие результаты работы врачам-специалистам до 200 % от оклада (должностного оклада) (приказ Минздрава</w:t>
      </w:r>
      <w:r w:rsidR="00182EB0">
        <w:rPr>
          <w:rFonts w:ascii="Times New Roman" w:eastAsia="DejaVu Sans" w:hAnsi="Times New Roman"/>
          <w:sz w:val="28"/>
          <w:szCs w:val="28"/>
        </w:rPr>
        <w:t xml:space="preserve"> РТ от 21 июля 2022 № 968пр/22).</w:t>
      </w:r>
    </w:p>
    <w:p w14:paraId="1529EF30" w14:textId="1EAE06C9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Постановлением Правительства Республики Тыва от 18 июля 2023 г. № 511 утвержден Порядок согласования передачи отдельных служебных жилых помещений специализированного жилищного фонда Республики Тыва в собственность работников государственных учреждений Республики Тыва при наличии у медицинского работника на момент обращения с заявлением стажа работы в учреждениях здравоохранения не менее 10 лет (не менее чем на одной ставке).</w:t>
      </w:r>
    </w:p>
    <w:p w14:paraId="04C9C7F4" w14:textId="618BA70E" w:rsidR="009A4F35" w:rsidRPr="00691219" w:rsidRDefault="009A4F35" w:rsidP="00C817D2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Благодаря реализации мер поддержки врачей всего за 3 года в республику привлечено по всем программам 7 кандидатов медицинских наук, из них:</w:t>
      </w:r>
    </w:p>
    <w:p w14:paraId="4C088201" w14:textId="1C4B5AAD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 - по федеральной программе </w:t>
      </w:r>
      <w:r w:rsidR="00182EB0">
        <w:rPr>
          <w:rFonts w:ascii="Times New Roman" w:eastAsia="DejaVu Sans" w:hAnsi="Times New Roman"/>
          <w:sz w:val="28"/>
          <w:szCs w:val="28"/>
        </w:rPr>
        <w:t>«</w:t>
      </w:r>
      <w:r w:rsidRPr="00691219">
        <w:rPr>
          <w:rFonts w:ascii="Times New Roman" w:eastAsia="DejaVu Sans" w:hAnsi="Times New Roman"/>
          <w:sz w:val="28"/>
          <w:szCs w:val="28"/>
        </w:rPr>
        <w:t>Земский доктор</w:t>
      </w:r>
      <w:r w:rsidR="00182EB0">
        <w:rPr>
          <w:rFonts w:ascii="Times New Roman" w:eastAsia="DejaVu Sans" w:hAnsi="Times New Roman"/>
          <w:sz w:val="28"/>
          <w:szCs w:val="28"/>
        </w:rPr>
        <w:t>»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– 1 врач в 2022 году,</w:t>
      </w:r>
    </w:p>
    <w:p w14:paraId="7D703A33" w14:textId="3548CB9F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 - по региональной программе с предоставлением </w:t>
      </w:r>
      <w:r w:rsidR="00182EB0">
        <w:rPr>
          <w:rFonts w:ascii="Times New Roman" w:eastAsia="DejaVu Sans" w:hAnsi="Times New Roman"/>
          <w:sz w:val="28"/>
          <w:szCs w:val="28"/>
        </w:rPr>
        <w:t>единовременной выплаты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 размере 1 млн. рублей – 3 врача, в том числе в 2021 году – 1, в 2022 году – 1, в 2023 году - 1.</w:t>
      </w:r>
    </w:p>
    <w:p w14:paraId="5575AE90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 - по региональной программе с предоставлением денежных выплат в размере 200 тыс. рублей – 3 врача, в том числе в 2021 году – 1, в 2022 году – 1, в 2023 г. – 1.</w:t>
      </w:r>
    </w:p>
    <w:p w14:paraId="1EB6A3DB" w14:textId="738CB1B5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региональной программе поддержки врачей с предоставлением единовременной выплаты в размере 1 млн. рублей в 2021 году по многочисленным просьбам населения</w:t>
      </w:r>
      <w:r w:rsidR="00182EB0">
        <w:rPr>
          <w:rFonts w:ascii="Times New Roman" w:eastAsia="DejaVu Sans" w:hAnsi="Times New Roman"/>
          <w:sz w:val="28"/>
          <w:szCs w:val="28"/>
        </w:rPr>
        <w:t>,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 частности матерей детей с различными патологиями в ортопедии, удалось привлечь из Сахалинской области одного из самых опытных в данном направлении кандидата медицинских наук - детского травматолога-ортопеда, а также врача-аллерголога-иммунолога из Московской области в Республиканскую детскую больницу.</w:t>
      </w:r>
    </w:p>
    <w:p w14:paraId="5FB8BE5B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При этом увеличивается количество узких специалистов, из общего числа прибывших по региональной программе, по таким дефицитным специальностям как неврология (в том числе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эпилептология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детская), анестезиология-реаниматология, детская хирургия, офтальмология, неонатология, травматология ортопедия, кардиология; </w:t>
      </w: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увеличился показатель укомплектованности врачами амбулаторно-</w:t>
      </w: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поликлинического звена.</w:t>
      </w:r>
    </w:p>
    <w:p w14:paraId="4D6B92EF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Муниципальными образованиями, медицинскими организациями на системном уровне освещаются материалы на официальных сайтах о пополнении медицинскими кадрами, с чествованием молодых специалистов.</w:t>
      </w:r>
    </w:p>
    <w:p w14:paraId="32F0A78D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стимулирования и поддержки специалистов, которые обучаются по целевому договору, Министерством здравоохранения Республики Тыва с 2025 года будут осуществляться оплата стипендий студентам ординаторам и специалитета, поступившим в 2022 году и с 2024 года в образовательные организации высшего образования.</w:t>
      </w:r>
    </w:p>
    <w:p w14:paraId="5558A610" w14:textId="1338338D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91219">
        <w:rPr>
          <w:rFonts w:ascii="Times New Roman" w:hAnsi="Times New Roman"/>
          <w:bCs/>
          <w:sz w:val="28"/>
          <w:szCs w:val="28"/>
        </w:rPr>
        <w:t>В рамках федерального проекта «Медицинские кадры», приказом Министерства здравоохр</w:t>
      </w:r>
      <w:r w:rsidR="00182EB0">
        <w:rPr>
          <w:rFonts w:ascii="Times New Roman" w:hAnsi="Times New Roman"/>
          <w:bCs/>
          <w:sz w:val="28"/>
          <w:szCs w:val="28"/>
        </w:rPr>
        <w:t xml:space="preserve">анения Республики Тыва от 15 июля </w:t>
      </w:r>
      <w:r w:rsidRPr="00691219">
        <w:rPr>
          <w:rFonts w:ascii="Times New Roman" w:hAnsi="Times New Roman"/>
          <w:bCs/>
          <w:sz w:val="28"/>
          <w:szCs w:val="28"/>
        </w:rPr>
        <w:t>2025 г. № 964пр/25 утверждена региональная кадровая программа «Кадровое обеспечение системы здравоохранения Республики Тыва на 2025-2030 годы».</w:t>
      </w:r>
    </w:p>
    <w:p w14:paraId="44E7857C" w14:textId="5FFDADC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Согласно утверждённому Плану мероприятий региональной программы реализация и создание Кадрового центра для управления персоналом запланировано на 2027 год. Разработан</w:t>
      </w:r>
      <w:r w:rsidR="00182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</w:t>
      </w:r>
      <w:r w:rsidR="00182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82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региональном кадровом центре </w:t>
      </w: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здравоохранения.</w:t>
      </w:r>
    </w:p>
    <w:p w14:paraId="00F8BF71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задачи развития кадрового обеспечения сферы здравоохранения Республики Тыва, принципы реализации кадровой политики в регионе, цель региональной кадровой программы может быть достигнута путем решения следующих задач:</w:t>
      </w:r>
    </w:p>
    <w:p w14:paraId="61D4F9E9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Разработка и внедрение системы мониторинга кадровых потребностей;</w:t>
      </w:r>
    </w:p>
    <w:p w14:paraId="428451C3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Устранение дисбаланса распределения медицинских кадров на территории региона;</w:t>
      </w:r>
    </w:p>
    <w:p w14:paraId="69417D47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Привлечение молодых специалистов через целевое обучение и социальные программы. Создание условий для закрепления молодых специалистов в системе здравоохранения;</w:t>
      </w:r>
    </w:p>
    <w:p w14:paraId="10700C06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Совершенствование взаимодействия с организациями, осуществляющими образовательную деятельность по программам среднего профессионального и высшего (медицинского, фармацевтического) образования, развитие образовательного кластера;</w:t>
      </w:r>
    </w:p>
    <w:p w14:paraId="358A05FE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Повышение эффективности действующих и внедрение новых механизмов материальной и нематериальной мотивации персонала медицинских организаций, включая социальные, правовые и финансовые гарантии, к повышению качества их работы;</w:t>
      </w:r>
    </w:p>
    <w:p w14:paraId="0B14A383" w14:textId="77777777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Улучшение условий труда и инфраструктуры медицинских учреждений;</w:t>
      </w:r>
    </w:p>
    <w:p w14:paraId="31D1A1F2" w14:textId="200A7313" w:rsidR="009A4F35" w:rsidRPr="00691219" w:rsidRDefault="009A4F35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2021 года в связи с переходом на непрерывное медицинское образование, все медицинские работники по своей специальности набирают баллы по программам повышения квалификации на портале НМО. На портале непрерывного медицинского </w:t>
      </w:r>
      <w:r w:rsidR="00182E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образования (НМО) по состоянию 1 ноября </w:t>
      </w:r>
      <w:r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2025 г. активно набирающих баллов 6155 человек.</w:t>
      </w:r>
    </w:p>
    <w:p w14:paraId="523E9415" w14:textId="21A750E6" w:rsidR="009A4F35" w:rsidRPr="00691219" w:rsidRDefault="00182EB0" w:rsidP="009A4F3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период с 1 января </w:t>
      </w:r>
      <w:r w:rsidR="009A4F35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2026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</w:t>
      </w:r>
      <w:r w:rsidR="009A4F35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31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декабря </w:t>
      </w:r>
      <w:r w:rsidR="009A4F35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2030 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A4F35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запланировано повышение квалификации на </w:t>
      </w:r>
      <w:proofErr w:type="spellStart"/>
      <w:r w:rsidR="009A4F35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симуляционных</w:t>
      </w:r>
      <w:proofErr w:type="spellEnd"/>
      <w:r w:rsidR="009A4F35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центрах врачебного и среднего медицинского персонала службы детств и родовспоможения в общем количестве – 60 медицинских работников, в том числе врачей – 20 чел. и средний медицинский персонал – 40 чел.</w:t>
      </w:r>
    </w:p>
    <w:p w14:paraId="61FD4EC2" w14:textId="77777777" w:rsidR="006A69C5" w:rsidRDefault="009A4F35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 xml:space="preserve">В целом анализ эффективности реализуемых мер поддержки с 2021 года в виде </w:t>
      </w:r>
      <w:r w:rsidRPr="00691219">
        <w:rPr>
          <w:rFonts w:ascii="Times New Roman" w:eastAsia="Calibri" w:hAnsi="Times New Roman"/>
          <w:sz w:val="28"/>
          <w:szCs w:val="28"/>
        </w:rPr>
        <w:lastRenderedPageBreak/>
        <w:t>предоставления выплат врачам в совокупности с комплексом мер социальной поддержки врачей Республики Тыва, программами повышения квалификации продолжает создавать условия для успешного привлечения опытных и адаптации новых специалистов.</w:t>
      </w:r>
    </w:p>
    <w:p w14:paraId="5F3D2EFC" w14:textId="77777777" w:rsidR="006A69C5" w:rsidRDefault="006A69C5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 </w:t>
      </w:r>
      <w:r w:rsidR="00FA2389" w:rsidRPr="00691219">
        <w:rPr>
          <w:rFonts w:ascii="Times New Roman" w:eastAsia="DejaVu Sans" w:hAnsi="Times New Roman"/>
          <w:b/>
          <w:kern w:val="2"/>
          <w:sz w:val="28"/>
          <w:szCs w:val="28"/>
        </w:rPr>
        <w:t>7.</w:t>
      </w:r>
      <w:r w:rsidR="00570830" w:rsidRPr="00691219">
        <w:rPr>
          <w:rFonts w:ascii="Times New Roman" w:eastAsia="DejaVu Sans" w:hAnsi="Times New Roman"/>
          <w:b/>
          <w:kern w:val="2"/>
          <w:sz w:val="28"/>
          <w:szCs w:val="28"/>
        </w:rPr>
        <w:t>Анализ цифровой зрелости службы охраны материнства и детства</w:t>
      </w:r>
      <w:bookmarkStart w:id="42" w:name="_Hlk187938525"/>
      <w:r>
        <w:rPr>
          <w:rFonts w:ascii="Times New Roman" w:eastAsia="DejaVu Sans" w:hAnsi="Times New Roman"/>
          <w:b/>
          <w:kern w:val="2"/>
          <w:sz w:val="28"/>
          <w:szCs w:val="28"/>
        </w:rPr>
        <w:t>.</w:t>
      </w:r>
    </w:p>
    <w:p w14:paraId="2DE3DC98" w14:textId="77777777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Информатизация здравоохранения является ключевым фактором повышения качества и доступности медицинских услуг. Внедрение современных технологий позволило не только улучшить диагностику и лечение заболеваний, но и способствует экономии времени и средств, а также повышению уровня здоровья населения. </w:t>
      </w:r>
    </w:p>
    <w:p w14:paraId="49683B83" w14:textId="77777777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Во исполнение реализации федерального проекта «Создание единого цифрового контура в здравоохранении на основе единой государственной информационной системы здравоохранения (ЕГИСЗ)» (далее - Проект ЕГИСЗ) для обеспечения передачи сведений в подсистемы ЕГИСЗ во всех медицинских организациях республики функционирует «Региональная медицинская информационно-аналитическая система» (РМИАС 17), утвержденная Постановлением Правительства Республики Тыва от 12 апреля 2023 г. № 229 «О единой государственной информационной системе в сфере здравоохранения Республики Тыва «Региональная медицинская информационно-аналитическая система 17». </w:t>
      </w:r>
      <w:bookmarkEnd w:id="42"/>
    </w:p>
    <w:p w14:paraId="7C3B1C90" w14:textId="77777777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Согласно данному Проекту ЕГИСЗ обеспечивают передачу сведений в подсистемы ЕГИСЗ через РМИАС 17:</w:t>
      </w:r>
    </w:p>
    <w:p w14:paraId="373421FC" w14:textId="77777777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- 184 территориально-выделенных структурных подразделений медицинских организаций; </w:t>
      </w:r>
    </w:p>
    <w:p w14:paraId="1280390F" w14:textId="77777777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- 91 фельдшерско-акушерский пункт.</w:t>
      </w:r>
    </w:p>
    <w:p w14:paraId="09F974F9" w14:textId="6107D884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 рамках развития </w:t>
      </w:r>
      <w:r w:rsidRPr="00691219">
        <w:rPr>
          <w:rFonts w:ascii="Times New Roman" w:hAnsi="Times New Roman"/>
          <w:sz w:val="28"/>
          <w:szCs w:val="28"/>
        </w:rPr>
        <w:t>информационного взаимодействия между государственной информационной системой в сфере здравоохранения Республики Тыва с централизованными подсистемами вертикально-интегрированной медицинской информационной системы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(ВИМИС) переведены в электронный вид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(с</w:t>
      </w:r>
      <w:r w:rsidR="0094395A"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труктурированный электронный медицинский документ) 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следующие медицинские документы:</w:t>
      </w:r>
    </w:p>
    <w:p w14:paraId="22C31EC6" w14:textId="050A37FE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Выписной эпикриз из стационара по отдельным профилям медицинской помощи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</w:p>
    <w:p w14:paraId="0373ED05" w14:textId="7412BE4C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Лист исполненных (выполненных) лекарственных назначений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</w:p>
    <w:p w14:paraId="11E1A1F2" w14:textId="0E1B5E33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Прием (осмотр) врача-специалиста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70CFC5C4" w14:textId="73E72811" w:rsidR="006A69C5" w:rsidRDefault="00182EB0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- «</w:t>
      </w:r>
      <w:r w:rsidR="00071627"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Протокол консилиума врачей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="00071627"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; </w:t>
      </w:r>
    </w:p>
    <w:p w14:paraId="22733F6C" w14:textId="05F9059F" w:rsidR="006A69C5" w:rsidRDefault="00182EB0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- «</w:t>
      </w:r>
      <w:r w:rsidR="00071627"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Протокол хирургической операции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="00071627"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; </w:t>
      </w:r>
    </w:p>
    <w:p w14:paraId="6D4A7D1E" w14:textId="3D59588A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Протокол инструментального исследования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</w:p>
    <w:p w14:paraId="3B805A13" w14:textId="27A66D51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Протокол лабораторного исследования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</w:p>
    <w:p w14:paraId="620229C7" w14:textId="36BC8555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Карта вызова скорой медицинской помощи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</w:p>
    <w:p w14:paraId="0CA2527E" w14:textId="7953DD99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Направление на консультацию и во вспомогательные кабинеты»;</w:t>
      </w:r>
    </w:p>
    <w:p w14:paraId="55F1AE86" w14:textId="216940FA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Медицинское свидетельство о рождении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08751DCF" w14:textId="5DF04D4E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Медицинское свидетельство о смерти</w:t>
      </w:r>
      <w:r w:rsidR="00182EB0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4840A818" w14:textId="0024CCC5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Направление на оказание медицинских услу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г»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409C2638" w14:textId="5F1771F4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-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Протокол прижизненного патологоанатомического исследования </w:t>
      </w:r>
      <w:proofErr w:type="spellStart"/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биопсийного</w:t>
      </w:r>
      <w:proofErr w:type="spellEnd"/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(операционного) материала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2F44D31E" w14:textId="0AD4F079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Прием (осмотр) врача-специалиста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; </w:t>
      </w:r>
    </w:p>
    <w:p w14:paraId="72FEEFD1" w14:textId="4FE80C82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lastRenderedPageBreak/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Протокол консилиума врачей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26CC5963" w14:textId="5EA9BA84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Диспансерное наблюдение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004B438E" w14:textId="74D9BBE1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Выписной эпикриз из стационара по отдельным профилям медицинской помощи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20E097C6" w14:textId="148AE4EA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Протокол хирургической операции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7C7EBCE7" w14:textId="30C618A0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Протокол на случай выявления у больного запущенной формы злокачественного новообразования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32F3DB84" w14:textId="54A686E3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Лист исполненных (выполненных) лекарственных назначений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06EB734B" w14:textId="016791EE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Талон на оказание ВМП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2B1046C0" w14:textId="5DEDC8A6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Ретроспективные данные по пациентам с онкологической патологией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0A5B7A67" w14:textId="1159DAB8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Протокол патолого-анатомического вскрытия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61E75CEB" w14:textId="1E3F1C46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Извещение о больном с впервые в жизни установленным диагнозом злокачественного новообразования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6A0358EF" w14:textId="42D787B6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Протокол инструментального исследования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13D431C1" w14:textId="76A1E8B9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Протокол лабораторного исследования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559B34BF" w14:textId="77B127D0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Протокол цитологического исследования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762AE135" w14:textId="123F9B92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Направление на консультацию и во вспомогательные кабинеты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</w:t>
      </w:r>
    </w:p>
    <w:p w14:paraId="5235DBC9" w14:textId="3A1D4E25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Протокол консультации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580F0805" w14:textId="5093455E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 xml:space="preserve">- 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«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Протокол консультации в рамках диспансерного наблюдения</w:t>
      </w:r>
      <w:r w:rsidR="0094395A">
        <w:rPr>
          <w:rFonts w:ascii="Times New Roman" w:hAnsi="Times New Roman"/>
          <w:bCs/>
          <w:iCs/>
          <w:color w:val="000000"/>
          <w:sz w:val="28"/>
          <w:szCs w:val="28"/>
        </w:rPr>
        <w:t>»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="006A69C5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14:paraId="0710AC70" w14:textId="77777777" w:rsidR="006A69C5" w:rsidRDefault="00071627" w:rsidP="006A69C5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1219">
        <w:rPr>
          <w:rFonts w:ascii="Times New Roman" w:hAnsi="Times New Roman"/>
          <w:color w:val="000000"/>
          <w:sz w:val="28"/>
          <w:szCs w:val="28"/>
        </w:rPr>
        <w:t>Также обеспечена 100% передача в реестр электронных медицинских документов (РЭМД) всех видов СЭМД, усовершенствована централизованная система «Организации оказания медицинской помощи по профилям:</w:t>
      </w:r>
      <w:r w:rsidR="006A69C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B5096A5" w14:textId="77777777" w:rsidR="006A69C5" w:rsidRDefault="00071627" w:rsidP="006A69C5">
      <w:pPr>
        <w:widowControl w:val="0"/>
        <w:pBdr>
          <w:bottom w:val="single" w:sz="6" w:space="31" w:color="FFFFFF"/>
        </w:pBdr>
        <w:tabs>
          <w:tab w:val="center" w:pos="545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«Акушерство и гинекология»;</w:t>
      </w:r>
    </w:p>
    <w:p w14:paraId="0860D6D1" w14:textId="77777777" w:rsidR="003534E9" w:rsidRDefault="00071627" w:rsidP="003534E9">
      <w:pPr>
        <w:widowControl w:val="0"/>
        <w:pBdr>
          <w:bottom w:val="single" w:sz="6" w:space="31" w:color="FFFFFF"/>
        </w:pBdr>
        <w:tabs>
          <w:tab w:val="center" w:pos="545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«Неонатология» (Мониторинг беременных)» - «Сердечно – сосудистые заболевания»;</w:t>
      </w:r>
      <w:r w:rsidR="003534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14:paraId="4487B55C" w14:textId="77777777" w:rsidR="003534E9" w:rsidRDefault="00071627" w:rsidP="003534E9">
      <w:pPr>
        <w:widowControl w:val="0"/>
        <w:pBdr>
          <w:bottom w:val="single" w:sz="6" w:space="31" w:color="FFFFFF"/>
        </w:pBdr>
        <w:tabs>
          <w:tab w:val="center" w:pos="545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«Онкология».</w:t>
      </w:r>
    </w:p>
    <w:p w14:paraId="1A0659FB" w14:textId="77777777" w:rsidR="003534E9" w:rsidRDefault="00071627" w:rsidP="003534E9">
      <w:pPr>
        <w:widowControl w:val="0"/>
        <w:pBdr>
          <w:bottom w:val="single" w:sz="6" w:space="31" w:color="FFFFFF"/>
        </w:pBdr>
        <w:tabs>
          <w:tab w:val="center" w:pos="545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Обеспечены 78 новых видов СЭМД в части реализации </w:t>
      </w:r>
      <w:r w:rsidRPr="00691219">
        <w:rPr>
          <w:rFonts w:ascii="Times New Roman" w:hAnsi="Times New Roman"/>
          <w:bCs/>
          <w:iCs/>
          <w:color w:val="000000"/>
          <w:sz w:val="28"/>
          <w:szCs w:val="28"/>
        </w:rPr>
        <w:t>функционала РМИАС 17 и формирования, обработки СЭМД и отправки в федеральную подсистему РЭМД</w:t>
      </w:r>
      <w:r w:rsidRPr="00691219">
        <w:rPr>
          <w:rFonts w:ascii="Times New Roman" w:hAnsi="Times New Roman"/>
          <w:sz w:val="28"/>
          <w:szCs w:val="28"/>
        </w:rPr>
        <w:t xml:space="preserve"> для модернизации медицинской информационной системы.</w:t>
      </w:r>
      <w:r w:rsidR="003534E9">
        <w:rPr>
          <w:rFonts w:ascii="Times New Roman" w:hAnsi="Times New Roman"/>
          <w:sz w:val="28"/>
          <w:szCs w:val="28"/>
        </w:rPr>
        <w:t xml:space="preserve"> </w:t>
      </w:r>
    </w:p>
    <w:p w14:paraId="032AFA81" w14:textId="77777777" w:rsidR="003534E9" w:rsidRDefault="00071627" w:rsidP="003534E9">
      <w:pPr>
        <w:widowControl w:val="0"/>
        <w:pBdr>
          <w:bottom w:val="single" w:sz="6" w:space="31" w:color="FFFFFF"/>
        </w:pBdr>
        <w:tabs>
          <w:tab w:val="center" w:pos="545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Проведена интеграция централизованной подсистемы «Центральный архив медицинских изображений» с государственной информационной системой здравоохранения Республики Тыва с Платформой «</w:t>
      </w:r>
      <w:proofErr w:type="spellStart"/>
      <w:r w:rsidRPr="00691219">
        <w:rPr>
          <w:rFonts w:ascii="Times New Roman" w:hAnsi="Times New Roman"/>
          <w:sz w:val="28"/>
          <w:szCs w:val="28"/>
        </w:rPr>
        <w:t>МосМедИИ</w:t>
      </w:r>
      <w:proofErr w:type="spellEnd"/>
      <w:r w:rsidRPr="00691219">
        <w:rPr>
          <w:rFonts w:ascii="Times New Roman" w:hAnsi="Times New Roman"/>
          <w:sz w:val="28"/>
          <w:szCs w:val="28"/>
        </w:rPr>
        <w:t>» для обмена информации с использованием программного обеспечения на базе технологий искусственного интеллекта».</w:t>
      </w:r>
      <w:r w:rsidR="003534E9">
        <w:rPr>
          <w:rFonts w:ascii="Times New Roman" w:hAnsi="Times New Roman"/>
          <w:sz w:val="28"/>
          <w:szCs w:val="28"/>
        </w:rPr>
        <w:t xml:space="preserve"> </w:t>
      </w:r>
    </w:p>
    <w:p w14:paraId="308892C8" w14:textId="1B2C0791" w:rsidR="00071627" w:rsidRPr="00691219" w:rsidRDefault="00071627" w:rsidP="003534E9">
      <w:pPr>
        <w:widowControl w:val="0"/>
        <w:pBdr>
          <w:bottom w:val="single" w:sz="6" w:space="31" w:color="FFFFFF"/>
        </w:pBdr>
        <w:tabs>
          <w:tab w:val="center" w:pos="5457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В МИС доработана интеграция в части компонентов «Федеральный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питания. Усовершенствована централизованная система «Телемедицинские консультации», обеспечивающая передачу сведений в РЭМД ЕГИСЗ.</w:t>
      </w:r>
    </w:p>
    <w:p w14:paraId="5BCA058D" w14:textId="41E4F151" w:rsidR="003534E9" w:rsidRDefault="00071627" w:rsidP="003534E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 2024 г. зарегистрированы 5183712 структурированных медицинских документов, 97910 граждан воспользовались услугами, доступными в личном кабинете «Мое здоровье» на ЕПГУ. Проведено 1689 телемедицинских консультаций с НМИЦ, 30 консультаций между </w:t>
      </w:r>
      <w:proofErr w:type="spellStart"/>
      <w:r w:rsidRPr="00691219">
        <w:rPr>
          <w:rFonts w:ascii="Times New Roman" w:hAnsi="Times New Roman"/>
          <w:sz w:val="28"/>
          <w:szCs w:val="28"/>
        </w:rPr>
        <w:t>ФАПами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, центральными </w:t>
      </w:r>
      <w:proofErr w:type="spellStart"/>
      <w:r w:rsidRPr="00691219">
        <w:rPr>
          <w:rFonts w:ascii="Times New Roman" w:hAnsi="Times New Roman"/>
          <w:sz w:val="28"/>
          <w:szCs w:val="28"/>
        </w:rPr>
        <w:t>кожуунными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больницами и якорными республиканскими медицинскими организациями. С помощью цифровой платформы «</w:t>
      </w:r>
      <w:proofErr w:type="spellStart"/>
      <w:r w:rsidRPr="00691219">
        <w:rPr>
          <w:rFonts w:ascii="Times New Roman" w:hAnsi="Times New Roman"/>
          <w:sz w:val="28"/>
          <w:szCs w:val="28"/>
        </w:rPr>
        <w:t>Сберздоровье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» проведено 128 консультаций «врач-пациент». Внедрен региональный мониторинг беременных, с помощью которого </w:t>
      </w:r>
      <w:proofErr w:type="spellStart"/>
      <w:r w:rsidRPr="00691219">
        <w:rPr>
          <w:rFonts w:ascii="Times New Roman" w:hAnsi="Times New Roman"/>
          <w:sz w:val="28"/>
          <w:szCs w:val="28"/>
        </w:rPr>
        <w:t>мониторируется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 состояние </w:t>
      </w:r>
      <w:r w:rsidR="0020763E" w:rsidRPr="00691219">
        <w:rPr>
          <w:rFonts w:ascii="Times New Roman" w:hAnsi="Times New Roman"/>
          <w:sz w:val="28"/>
          <w:szCs w:val="28"/>
        </w:rPr>
        <w:lastRenderedPageBreak/>
        <w:t>3374</w:t>
      </w:r>
      <w:r w:rsidRPr="00691219">
        <w:rPr>
          <w:rFonts w:ascii="Times New Roman" w:hAnsi="Times New Roman"/>
          <w:sz w:val="28"/>
          <w:szCs w:val="28"/>
        </w:rPr>
        <w:t xml:space="preserve"> беременных женщин. </w:t>
      </w:r>
      <w:r w:rsidR="007113F5" w:rsidRPr="00691219">
        <w:rPr>
          <w:rFonts w:ascii="Times New Roman" w:eastAsia="DejaVu Sans" w:hAnsi="Times New Roman"/>
          <w:sz w:val="28"/>
          <w:szCs w:val="28"/>
        </w:rPr>
        <w:t>Доля СЭМД «Медицинское свидетельство о рождении» и СЭМД «Документ, содержащий сведения медицинского свидетельства о рождении в бумажной форме», переданных в ФРМР, к общему числу дет</w:t>
      </w:r>
      <w:r w:rsidR="0094395A">
        <w:rPr>
          <w:rFonts w:ascii="Times New Roman" w:eastAsia="DejaVu Sans" w:hAnsi="Times New Roman"/>
          <w:sz w:val="28"/>
          <w:szCs w:val="28"/>
        </w:rPr>
        <w:t xml:space="preserve">ей, рожденных в Республике Тыва, </w:t>
      </w:r>
      <w:r w:rsidR="007113F5" w:rsidRPr="00691219">
        <w:rPr>
          <w:rFonts w:ascii="Times New Roman" w:eastAsia="DejaVu Sans" w:hAnsi="Times New Roman"/>
          <w:sz w:val="28"/>
          <w:szCs w:val="28"/>
        </w:rPr>
        <w:t>составляет 100%.</w:t>
      </w:r>
      <w:r w:rsidR="003534E9">
        <w:rPr>
          <w:rFonts w:ascii="Times New Roman" w:eastAsia="DejaVu Sans" w:hAnsi="Times New Roman"/>
          <w:sz w:val="28"/>
          <w:szCs w:val="28"/>
        </w:rPr>
        <w:t xml:space="preserve"> </w:t>
      </w:r>
    </w:p>
    <w:p w14:paraId="58BD74DB" w14:textId="77777777" w:rsidR="00C817D2" w:rsidRDefault="00C817D2" w:rsidP="003534E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right"/>
        <w:rPr>
          <w:rFonts w:ascii="Times New Roman" w:eastAsia="DejaVu Sans" w:hAnsi="Times New Roman"/>
          <w:sz w:val="28"/>
          <w:szCs w:val="28"/>
        </w:rPr>
      </w:pPr>
    </w:p>
    <w:p w14:paraId="75FE7C74" w14:textId="7BC82564" w:rsidR="003534E9" w:rsidRDefault="00570830" w:rsidP="003534E9">
      <w:pPr>
        <w:pBdr>
          <w:bottom w:val="single" w:sz="6" w:space="31" w:color="FFFFFF"/>
        </w:pBdr>
        <w:spacing w:after="0" w:line="240" w:lineRule="auto"/>
        <w:ind w:firstLine="709"/>
        <w:contextualSpacing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40</w:t>
      </w:r>
    </w:p>
    <w:p w14:paraId="484F5ED8" w14:textId="5A6782D9" w:rsidR="00C817D2" w:rsidRPr="00C817D2" w:rsidRDefault="00C817D2" w:rsidP="00C817D2">
      <w:pPr>
        <w:pBdr>
          <w:bottom w:val="single" w:sz="6" w:space="31" w:color="FFFFFF"/>
        </w:pBdr>
        <w:spacing w:after="0" w:line="240" w:lineRule="auto"/>
        <w:ind w:firstLine="709"/>
        <w:contextualSpacing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C817D2">
        <w:rPr>
          <w:rFonts w:ascii="Times New Roman" w:eastAsia="DejaVu Sans" w:hAnsi="Times New Roman"/>
          <w:b/>
          <w:sz w:val="28"/>
          <w:szCs w:val="28"/>
        </w:rPr>
        <w:t>Цифровая зрелость службы охраны материнства и детства</w:t>
      </w:r>
    </w:p>
    <w:tbl>
      <w:tblPr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837"/>
      </w:tblGrid>
      <w:tr w:rsidR="00570830" w:rsidRPr="00691219" w14:paraId="59371350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3F61" w14:textId="77777777" w:rsidR="00570830" w:rsidRPr="00691219" w:rsidRDefault="00570830" w:rsidP="006A6464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7BB" w14:textId="77777777" w:rsidR="00570830" w:rsidRPr="00691219" w:rsidRDefault="00570830" w:rsidP="006A6464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Значение</w:t>
            </w:r>
          </w:p>
        </w:tc>
      </w:tr>
      <w:tr w:rsidR="00570830" w:rsidRPr="00691219" w14:paraId="35D8D895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D0DC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Наличие регионального мониторинга беременных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57E0" w14:textId="52B3CC1C" w:rsidR="00570830" w:rsidRPr="00691219" w:rsidRDefault="00AA3FF2" w:rsidP="006A6464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Да</w:t>
            </w:r>
          </w:p>
        </w:tc>
      </w:tr>
      <w:tr w:rsidR="00570830" w:rsidRPr="00691219" w14:paraId="4B0F8730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C69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Охват мониторингом беременных, вставших на диспансерный учет по беременности, за 2024 год,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21A5" w14:textId="06903B91" w:rsidR="00570830" w:rsidRPr="00691219" w:rsidRDefault="0020763E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0547358E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2AE2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Наличие регионального мониторинга новорожденных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EFE7" w14:textId="0E50226C" w:rsidR="00570830" w:rsidRPr="00691219" w:rsidRDefault="00570830" w:rsidP="006A6464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нет</w:t>
            </w:r>
          </w:p>
        </w:tc>
      </w:tr>
      <w:tr w:rsidR="00570830" w:rsidRPr="00691219" w14:paraId="33829802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4AC0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Охват передачи направлений на неонатальный скрининг (5 заболеваний) в Регистр РНС, от общего числа детей, рожденных в субъекте РФ за 2024 год,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6A23" w14:textId="262FE949" w:rsidR="00570830" w:rsidRPr="00691219" w:rsidRDefault="00B700AA" w:rsidP="0004005E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</w:t>
            </w:r>
            <w:r w:rsidR="0004005E"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</w:tr>
      <w:tr w:rsidR="00570830" w:rsidRPr="00691219" w14:paraId="7B60897A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4FA8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результатов лабораторного исследования, переданных на неонатальный скрининг (5 заболеваний) в Регистр РНС, к общему числу детей, рожденных в субъекте РФ за 2024 год,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AC16" w14:textId="29950E2B" w:rsidR="00570830" w:rsidRPr="00691219" w:rsidRDefault="0004005E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91</w:t>
            </w:r>
          </w:p>
        </w:tc>
      </w:tr>
      <w:tr w:rsidR="00570830" w:rsidRPr="00691219" w14:paraId="6C2EDABB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0415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СЭМД «Медицинское свидетельство о рождении» и СЭМД «Документ, содержащий сведения медицинского свидетельства о рождении в бумажной форме», переданных в ФРМР, к общему числу детей, рожденных в субъекте РФ за 2024 год,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FB8" w14:textId="405E81BB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50B4AB16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1F8F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МО по профилям оказания медицинской помощи «Акушерство и гинекология», «Неонатология» или «Педиатрия» внедрены системы с искусственным интеллектом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2E2" w14:textId="3875D19B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Да</w:t>
            </w:r>
          </w:p>
        </w:tc>
      </w:tr>
      <w:tr w:rsidR="00570830" w:rsidRPr="00691219" w14:paraId="58F0BF76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53AB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подключенных к защищенной сети передачи данных МЗ РФ, от всех МО в субъекте РФ,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9772" w14:textId="470F39C7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1589D9AD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03E9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использующих МИС, от всех МО в субъекте РФ,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C6A8" w14:textId="6D08604E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23C4825A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FA0" w14:textId="77777777" w:rsidR="00570830" w:rsidRPr="00691219" w:rsidRDefault="00570830" w:rsidP="006A6464">
            <w:pPr>
              <w:suppressAutoHyphens/>
              <w:spacing w:after="0" w:line="300" w:lineRule="atLeast"/>
              <w:jc w:val="righ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из них в подразделениях, оказывающих медицинскую помощь в амбулаторных условиях,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4CA7" w14:textId="10B7A31F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42AFA9F5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8ED0" w14:textId="77777777" w:rsidR="00570830" w:rsidRPr="00691219" w:rsidRDefault="00570830" w:rsidP="006A6464">
            <w:pPr>
              <w:suppressAutoHyphens/>
              <w:spacing w:after="0" w:line="300" w:lineRule="atLeast"/>
              <w:jc w:val="righ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 из них в подразделениях, оказывающих медицинскую помощь в стационарных условиях,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8C6B" w14:textId="265EF7EF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17095CFE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19C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в которых МИС интегрированы в ГИС, от всех МО в субъекте РФ,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140E" w14:textId="18E71B51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57510720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3225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в которых МИС использует справочные федеральные подсистемы (ФРМР, ФРМО, НСИ), от всех МО в субъекте РФ,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A649" w14:textId="48471F16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530E86C3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30D6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где реализована интеграция МИС с ЛИС, от всех МО в субъекте РФ,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7642" w14:textId="04F7DE2E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79B085B4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6F0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где реализована интеграция МИС с системой хранения результатов диагностических исследований (архив медицинских изображений), от всех МО в субъекте,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F5B3" w14:textId="3A9E5079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0CADE400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4A5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где реализовано подключение МО к ЕГИСЗ и осуществляется передача данных интегрированной электронной медицинской карты (выгрузка электронных медицинских документов — эпикриза, протоколов консультаций) в ЕГИСЗ, от всех МО в субъекте,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40EE" w14:textId="2BF602FD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  <w:tr w:rsidR="00570830" w:rsidRPr="00691219" w14:paraId="0E0A92A9" w14:textId="77777777" w:rsidTr="00B5243A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7918" w14:textId="77777777" w:rsidR="00570830" w:rsidRPr="00691219" w:rsidRDefault="00570830" w:rsidP="006A6464">
            <w:pPr>
              <w:suppressAutoHyphens/>
              <w:spacing w:after="0" w:line="300" w:lineRule="atLeast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МО, оборудованных для проведения ТМК, от всех МО в субъекте РФ, %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3DD3" w14:textId="17DD8073" w:rsidR="00570830" w:rsidRPr="00691219" w:rsidRDefault="00E81096" w:rsidP="006A646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</w:tr>
    </w:tbl>
    <w:p w14:paraId="46A90A0D" w14:textId="77777777" w:rsidR="00570830" w:rsidRPr="00691219" w:rsidRDefault="00570830" w:rsidP="00570830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4"/>
          <w:szCs w:val="24"/>
        </w:rPr>
      </w:pPr>
      <w:r w:rsidRPr="00691219">
        <w:rPr>
          <w:rFonts w:ascii="Times New Roman" w:eastAsia="DejaVu Sans" w:hAnsi="Times New Roman"/>
          <w:i/>
          <w:iCs/>
          <w:sz w:val="24"/>
          <w:szCs w:val="24"/>
        </w:rPr>
        <w:lastRenderedPageBreak/>
        <w:t>Примечание</w:t>
      </w:r>
      <w:r w:rsidRPr="00691219">
        <w:rPr>
          <w:rFonts w:ascii="Times New Roman" w:eastAsia="DejaVu Sans" w:hAnsi="Times New Roman"/>
          <w:sz w:val="24"/>
          <w:szCs w:val="24"/>
        </w:rPr>
        <w:t>. * Перечислить МО и применяемые в них системы. МИС — медицинская информационная система, ГИС — геоинформационная система, ЛИС — лабораторная информационная система, ФРМР — Федеральный регистр медицинских работников, ФРМО — Федеральный регистр медицинских организаций, НСИ — нормативно-справочная информация, ЕГИСЗ — Единая государственная информационная система в сфере здравоохранения, ТМК — телемедицинская консультация.</w:t>
      </w:r>
    </w:p>
    <w:p w14:paraId="564D5339" w14:textId="77777777" w:rsidR="0004005E" w:rsidRPr="00691219" w:rsidRDefault="0004005E" w:rsidP="000B0715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DF37873" w14:textId="24F6CB66" w:rsidR="00570830" w:rsidRPr="00691219" w:rsidRDefault="007113F5" w:rsidP="000B0715">
      <w:pPr>
        <w:suppressAutoHyphens/>
        <w:spacing w:after="0" w:line="300" w:lineRule="atLeast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Создан цифровой контур с единым центром обработки данных, 2753 автоматизированных рабочих мест подключены к защищенной системе передачи данных. Внедрены 78 структурированных электронных медицинских документов.</w:t>
      </w:r>
      <w:r w:rsidR="000B0715" w:rsidRPr="00691219">
        <w:rPr>
          <w:rFonts w:ascii="Times New Roman" w:hAnsi="Times New Roman"/>
          <w:sz w:val="28"/>
          <w:szCs w:val="28"/>
        </w:rPr>
        <w:t xml:space="preserve"> Внедрены медицинские изделия с технологиями искусственного интеллекта. К платформе «</w:t>
      </w:r>
      <w:proofErr w:type="spellStart"/>
      <w:r w:rsidR="000B0715" w:rsidRPr="00691219">
        <w:rPr>
          <w:rFonts w:ascii="Times New Roman" w:hAnsi="Times New Roman"/>
          <w:sz w:val="28"/>
          <w:szCs w:val="28"/>
        </w:rPr>
        <w:t>МосМедИИ</w:t>
      </w:r>
      <w:proofErr w:type="spellEnd"/>
      <w:r w:rsidR="000B0715" w:rsidRPr="00691219">
        <w:rPr>
          <w:rFonts w:ascii="Times New Roman" w:hAnsi="Times New Roman"/>
          <w:sz w:val="28"/>
          <w:szCs w:val="28"/>
        </w:rPr>
        <w:t>» подключены все медицинские организации.</w:t>
      </w:r>
    </w:p>
    <w:p w14:paraId="6060CAE9" w14:textId="77777777" w:rsidR="00570830" w:rsidRPr="00691219" w:rsidRDefault="00570830" w:rsidP="00570830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окончании раздела дается краткая характеристика цифровой зрелости службы охраны материнства и детства.</w:t>
      </w:r>
    </w:p>
    <w:p w14:paraId="7C554580" w14:textId="77777777" w:rsidR="00570830" w:rsidRPr="00691219" w:rsidRDefault="00570830" w:rsidP="00570830">
      <w:pPr>
        <w:suppressAutoHyphens/>
        <w:spacing w:after="0" w:line="300" w:lineRule="atLeast"/>
        <w:jc w:val="both"/>
        <w:rPr>
          <w:rFonts w:ascii="Times New Roman" w:eastAsia="DejaVu Sans" w:hAnsi="Times New Roman"/>
          <w:bCs/>
          <w:sz w:val="28"/>
          <w:szCs w:val="28"/>
        </w:rPr>
      </w:pPr>
    </w:p>
    <w:p w14:paraId="6E583F2D" w14:textId="51025495" w:rsidR="00570830" w:rsidRPr="00691219" w:rsidRDefault="00CE4A1C" w:rsidP="00CE4A1C">
      <w:pPr>
        <w:pStyle w:val="af2"/>
        <w:keepNext/>
        <w:suppressAutoHyphens/>
        <w:spacing w:line="300" w:lineRule="atLeast"/>
        <w:ind w:left="0"/>
        <w:jc w:val="center"/>
        <w:outlineLvl w:val="0"/>
        <w:rPr>
          <w:rFonts w:eastAsia="DejaVu Sans"/>
          <w:b/>
          <w:kern w:val="2"/>
          <w:sz w:val="28"/>
          <w:szCs w:val="28"/>
        </w:rPr>
      </w:pPr>
      <w:r>
        <w:rPr>
          <w:rFonts w:eastAsia="DejaVu Sans"/>
          <w:b/>
          <w:kern w:val="2"/>
          <w:sz w:val="28"/>
          <w:szCs w:val="28"/>
        </w:rPr>
        <w:t>8.</w:t>
      </w:r>
      <w:r w:rsidR="007A2392" w:rsidRPr="00691219">
        <w:rPr>
          <w:rFonts w:eastAsia="DejaVu Sans"/>
          <w:b/>
          <w:kern w:val="2"/>
          <w:sz w:val="28"/>
          <w:szCs w:val="28"/>
        </w:rPr>
        <w:t xml:space="preserve"> </w:t>
      </w:r>
      <w:r w:rsidR="00570830" w:rsidRPr="00691219">
        <w:rPr>
          <w:rFonts w:eastAsia="DejaVu Sans"/>
          <w:b/>
          <w:kern w:val="2"/>
          <w:sz w:val="28"/>
          <w:szCs w:val="28"/>
        </w:rPr>
        <w:t>Нормативные правовые документы субъекта РФ, регламентирующие оказание медицинской помощи женщинам и детям, в т.ч. по охране репродуктивного здоровья</w:t>
      </w:r>
    </w:p>
    <w:p w14:paraId="339DDA09" w14:textId="77777777" w:rsidR="00570830" w:rsidRPr="00691219" w:rsidRDefault="00570830" w:rsidP="00570830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49C250A7" w14:textId="77777777" w:rsidR="00570830" w:rsidRPr="00691219" w:rsidRDefault="00570830" w:rsidP="00570830">
      <w:pPr>
        <w:suppressAutoHyphens/>
        <w:spacing w:after="0"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Таблица 41</w:t>
      </w:r>
    </w:p>
    <w:p w14:paraId="3E9CF826" w14:textId="02AFE2FB" w:rsidR="00570830" w:rsidRPr="00691219" w:rsidRDefault="00570830" w:rsidP="00570830">
      <w:pPr>
        <w:suppressAutoHyphens/>
        <w:spacing w:after="0" w:line="300" w:lineRule="atLeast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Перечень НПА, регламентирующих оказание медицинской помощи женщинам и детям </w:t>
      </w:r>
    </w:p>
    <w:tbl>
      <w:tblPr>
        <w:tblStyle w:val="450"/>
        <w:tblW w:w="11139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560"/>
        <w:gridCol w:w="2701"/>
        <w:gridCol w:w="1559"/>
        <w:gridCol w:w="2024"/>
        <w:gridCol w:w="1973"/>
        <w:gridCol w:w="2322"/>
      </w:tblGrid>
      <w:tr w:rsidR="0020763E" w:rsidRPr="00691219" w14:paraId="061872FD" w14:textId="77777777" w:rsidTr="003534E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FBFC0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00F28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Название НПА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644E3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утверждения</w:t>
            </w:r>
          </w:p>
        </w:tc>
        <w:tc>
          <w:tcPr>
            <w:tcW w:w="2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18E6B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Даты внесения изменений в предыдущую редакцию</w:t>
            </w:r>
          </w:p>
        </w:tc>
        <w:tc>
          <w:tcPr>
            <w:tcW w:w="1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582C2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Утвердивший орган исполнительной власти</w:t>
            </w:r>
          </w:p>
        </w:tc>
        <w:tc>
          <w:tcPr>
            <w:tcW w:w="2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207F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Ответственный за исполнение (должность)</w:t>
            </w:r>
          </w:p>
        </w:tc>
      </w:tr>
      <w:tr w:rsidR="0020763E" w:rsidRPr="00691219" w14:paraId="5223E2BD" w14:textId="77777777" w:rsidTr="003534E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0008E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1B00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Порядка оказания педиатрической медицинской помощи на территории Республики Тыва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ABB69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13.10.2015 г. № 1177</w:t>
            </w:r>
          </w:p>
        </w:tc>
        <w:tc>
          <w:tcPr>
            <w:tcW w:w="20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87BC5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0D2A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F5A3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детская больница»</w:t>
            </w:r>
          </w:p>
        </w:tc>
      </w:tr>
      <w:tr w:rsidR="0020763E" w:rsidRPr="00691219" w14:paraId="3B6B1A86" w14:textId="77777777" w:rsidTr="003534E9">
        <w:tc>
          <w:tcPr>
            <w:tcW w:w="560" w:type="dxa"/>
          </w:tcPr>
          <w:p w14:paraId="45BE5DC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01" w:type="dxa"/>
          </w:tcPr>
          <w:p w14:paraId="332165F4" w14:textId="7DDCC609" w:rsidR="0020763E" w:rsidRPr="00691219" w:rsidRDefault="00BA26E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маршрутизации детей с онкологическими заболеваниями на территории Республики Тыва</w:t>
            </w:r>
          </w:p>
        </w:tc>
        <w:tc>
          <w:tcPr>
            <w:tcW w:w="1559" w:type="dxa"/>
          </w:tcPr>
          <w:p w14:paraId="23510B5F" w14:textId="41FF05F0" w:rsidR="0020763E" w:rsidRPr="00691219" w:rsidRDefault="0020763E" w:rsidP="00BA26E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="00BA26EE"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19.09.2025 г. №1302пр/25</w:t>
            </w:r>
          </w:p>
        </w:tc>
        <w:tc>
          <w:tcPr>
            <w:tcW w:w="2024" w:type="dxa"/>
          </w:tcPr>
          <w:p w14:paraId="772E0B28" w14:textId="4F32FAF5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-</w:t>
            </w:r>
            <w:r w:rsidR="00BA26EE"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10.11.2015 г. № 1338</w:t>
            </w:r>
          </w:p>
        </w:tc>
        <w:tc>
          <w:tcPr>
            <w:tcW w:w="1973" w:type="dxa"/>
          </w:tcPr>
          <w:p w14:paraId="3C6F00F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984819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онколог</w:t>
            </w:r>
          </w:p>
        </w:tc>
      </w:tr>
      <w:tr w:rsidR="0020763E" w:rsidRPr="00691219" w14:paraId="60FD4DB6" w14:textId="77777777" w:rsidTr="003534E9">
        <w:tc>
          <w:tcPr>
            <w:tcW w:w="560" w:type="dxa"/>
          </w:tcPr>
          <w:p w14:paraId="16E55CC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01" w:type="dxa"/>
            <w:vAlign w:val="center"/>
          </w:tcPr>
          <w:p w14:paraId="7824E67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Порядка маршрутизации детей в ГБУЗ РТ «Республиканская детская больница» для оказания специализированной медицинской помощи</w:t>
            </w:r>
          </w:p>
        </w:tc>
        <w:tc>
          <w:tcPr>
            <w:tcW w:w="1559" w:type="dxa"/>
            <w:vAlign w:val="center"/>
          </w:tcPr>
          <w:p w14:paraId="3AA9D7C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15.12.2017 г. № 1529</w:t>
            </w:r>
          </w:p>
        </w:tc>
        <w:tc>
          <w:tcPr>
            <w:tcW w:w="2024" w:type="dxa"/>
            <w:vAlign w:val="center"/>
          </w:tcPr>
          <w:p w14:paraId="20C75C2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  <w:vAlign w:val="center"/>
          </w:tcPr>
          <w:p w14:paraId="1B266DB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  <w:vAlign w:val="center"/>
          </w:tcPr>
          <w:p w14:paraId="2C4B54B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 РТ</w:t>
            </w:r>
          </w:p>
        </w:tc>
      </w:tr>
      <w:tr w:rsidR="0020763E" w:rsidRPr="00691219" w14:paraId="5D9E7E22" w14:textId="77777777" w:rsidTr="003534E9">
        <w:tc>
          <w:tcPr>
            <w:tcW w:w="560" w:type="dxa"/>
          </w:tcPr>
          <w:p w14:paraId="709B348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01" w:type="dxa"/>
          </w:tcPr>
          <w:p w14:paraId="0D3B111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совершенствовании медицинской помощи по профилю «Акушерство и гинекология» на территории Республики Тыва</w:t>
            </w:r>
          </w:p>
        </w:tc>
        <w:tc>
          <w:tcPr>
            <w:tcW w:w="1559" w:type="dxa"/>
          </w:tcPr>
          <w:p w14:paraId="2E0B3E2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30.12.2020 г. № 1610пр/20</w:t>
            </w:r>
          </w:p>
        </w:tc>
        <w:tc>
          <w:tcPr>
            <w:tcW w:w="2024" w:type="dxa"/>
          </w:tcPr>
          <w:p w14:paraId="005C2AC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691219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73" w:type="dxa"/>
          </w:tcPr>
          <w:p w14:paraId="6AE0AD4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4864C9C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организации, в структуре которых находятся родильные отделения</w:t>
            </w:r>
          </w:p>
        </w:tc>
      </w:tr>
      <w:tr w:rsidR="0020763E" w:rsidRPr="00691219" w14:paraId="6C1150CE" w14:textId="77777777" w:rsidTr="003534E9">
        <w:tc>
          <w:tcPr>
            <w:tcW w:w="560" w:type="dxa"/>
          </w:tcPr>
          <w:p w14:paraId="2459D53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701" w:type="dxa"/>
          </w:tcPr>
          <w:p w14:paraId="25546F6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региональной программы Республики Тыва «Развитие системы оказания паллиативной медицинской помощи в Республике Тыва на 2021-2024 годы»</w:t>
            </w:r>
          </w:p>
        </w:tc>
        <w:tc>
          <w:tcPr>
            <w:tcW w:w="1559" w:type="dxa"/>
          </w:tcPr>
          <w:p w14:paraId="33436C0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09.02.2021 г. № 45</w:t>
            </w:r>
          </w:p>
        </w:tc>
        <w:tc>
          <w:tcPr>
            <w:tcW w:w="2024" w:type="dxa"/>
          </w:tcPr>
          <w:p w14:paraId="3C945B0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разработке</w:t>
            </w:r>
          </w:p>
        </w:tc>
        <w:tc>
          <w:tcPr>
            <w:tcW w:w="1973" w:type="dxa"/>
          </w:tcPr>
          <w:p w14:paraId="2274F98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Республики Тыва</w:t>
            </w:r>
          </w:p>
        </w:tc>
        <w:tc>
          <w:tcPr>
            <w:tcW w:w="2322" w:type="dxa"/>
          </w:tcPr>
          <w:p w14:paraId="7C949B2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по паллиативной помощи</w:t>
            </w:r>
          </w:p>
        </w:tc>
      </w:tr>
      <w:tr w:rsidR="0020763E" w:rsidRPr="00691219" w14:paraId="5CE25DF3" w14:textId="77777777" w:rsidTr="003534E9">
        <w:tc>
          <w:tcPr>
            <w:tcW w:w="560" w:type="dxa"/>
          </w:tcPr>
          <w:p w14:paraId="6F55D1A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01" w:type="dxa"/>
          </w:tcPr>
          <w:p w14:paraId="4A595713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создании Республиканской экспертной комиссии Министерства здравоохранения Республики Тыва по анализу случаев перинатальной, младенческой, детской и материнской смертности</w:t>
            </w:r>
          </w:p>
        </w:tc>
        <w:tc>
          <w:tcPr>
            <w:tcW w:w="1559" w:type="dxa"/>
          </w:tcPr>
          <w:p w14:paraId="606E588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06.07.2021 г. № 726пр/21</w:t>
            </w:r>
          </w:p>
        </w:tc>
        <w:tc>
          <w:tcPr>
            <w:tcW w:w="2024" w:type="dxa"/>
          </w:tcPr>
          <w:p w14:paraId="0447311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A326D4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3B984D83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Главному внештатному специалисту по акушерству и гинекологии Министерства здравоохранения Республики Тыва, Главному внештатному детскому специалисту анестезиологу-реаниматологу Министерства здравоохранения Республики Тыва</w:t>
            </w:r>
          </w:p>
        </w:tc>
      </w:tr>
      <w:tr w:rsidR="0020763E" w:rsidRPr="00691219" w14:paraId="3FB3DEDE" w14:textId="77777777" w:rsidTr="003534E9">
        <w:tc>
          <w:tcPr>
            <w:tcW w:w="560" w:type="dxa"/>
          </w:tcPr>
          <w:p w14:paraId="733B186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01" w:type="dxa"/>
          </w:tcPr>
          <w:p w14:paraId="3D25160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листов маршрутизации и схемы маршрутизации в зависимости от вида медицинской помощи детям со стоматологическими заболеваниями</w:t>
            </w:r>
          </w:p>
        </w:tc>
        <w:tc>
          <w:tcPr>
            <w:tcW w:w="1559" w:type="dxa"/>
          </w:tcPr>
          <w:p w14:paraId="52CB74F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02.08.2022 г. № 1014пр/22</w:t>
            </w:r>
          </w:p>
        </w:tc>
        <w:tc>
          <w:tcPr>
            <w:tcW w:w="2024" w:type="dxa"/>
          </w:tcPr>
          <w:p w14:paraId="62541BA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FB688C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28AAE8D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 РТ</w:t>
            </w:r>
          </w:p>
        </w:tc>
      </w:tr>
      <w:tr w:rsidR="0020763E" w:rsidRPr="00691219" w14:paraId="54A96136" w14:textId="77777777" w:rsidTr="003534E9">
        <w:tc>
          <w:tcPr>
            <w:tcW w:w="560" w:type="dxa"/>
          </w:tcPr>
          <w:p w14:paraId="7279C52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01" w:type="dxa"/>
          </w:tcPr>
          <w:p w14:paraId="448D9FE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алгоритма оказания медицинской помощи пациентам с врожденными и (или) наследственными и редкими (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орфанными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заболеваниями в Республике Тыва и правил проведения лабораторных исследований при расширенном неонатальном скрининге</w:t>
            </w:r>
          </w:p>
        </w:tc>
        <w:tc>
          <w:tcPr>
            <w:tcW w:w="1559" w:type="dxa"/>
          </w:tcPr>
          <w:p w14:paraId="083CD51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14.12.2022 г. № 1692пр/22</w:t>
            </w:r>
          </w:p>
        </w:tc>
        <w:tc>
          <w:tcPr>
            <w:tcW w:w="2024" w:type="dxa"/>
          </w:tcPr>
          <w:p w14:paraId="20C86BB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3D9FFF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D3D531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генетик</w:t>
            </w:r>
          </w:p>
        </w:tc>
      </w:tr>
      <w:tr w:rsidR="0020763E" w:rsidRPr="00691219" w14:paraId="65DA8637" w14:textId="77777777" w:rsidTr="003534E9">
        <w:tc>
          <w:tcPr>
            <w:tcW w:w="560" w:type="dxa"/>
          </w:tcPr>
          <w:p w14:paraId="010335E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01" w:type="dxa"/>
          </w:tcPr>
          <w:p w14:paraId="12265AEB" w14:textId="509DF78A" w:rsidR="0020763E" w:rsidRPr="00691219" w:rsidRDefault="0020763E" w:rsidP="00B5243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маршрутизации несовершеннолетних с психическими расстройствами и</w:t>
            </w:r>
            <w:r w:rsidR="00B524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расстройствами поведения</w:t>
            </w:r>
          </w:p>
        </w:tc>
        <w:tc>
          <w:tcPr>
            <w:tcW w:w="1559" w:type="dxa"/>
          </w:tcPr>
          <w:p w14:paraId="647A9B7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02.12.2022 г. № 1627пр/22</w:t>
            </w:r>
          </w:p>
        </w:tc>
        <w:tc>
          <w:tcPr>
            <w:tcW w:w="2024" w:type="dxa"/>
          </w:tcPr>
          <w:p w14:paraId="4EAC44D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1D9763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4E99303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психиатрическая больница»</w:t>
            </w:r>
          </w:p>
        </w:tc>
      </w:tr>
      <w:tr w:rsidR="0020763E" w:rsidRPr="00691219" w14:paraId="7257D200" w14:textId="77777777" w:rsidTr="003534E9">
        <w:tc>
          <w:tcPr>
            <w:tcW w:w="560" w:type="dxa"/>
          </w:tcPr>
          <w:p w14:paraId="0B5BD19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01" w:type="dxa"/>
          </w:tcPr>
          <w:p w14:paraId="5C8426A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Плана мероприятий («дорожной карты») по внедрению Порядка оказания медицинской помощи при психических рас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стройствах и расстройствах поведения, утвержденный приказом Министерства здравоохранения Российской Федерации от 14 октября 2022г. № 668н</w:t>
            </w:r>
          </w:p>
        </w:tc>
        <w:tc>
          <w:tcPr>
            <w:tcW w:w="1559" w:type="dxa"/>
          </w:tcPr>
          <w:p w14:paraId="54CBD99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03.04.2023 г. № 406пр/23</w:t>
            </w:r>
          </w:p>
        </w:tc>
        <w:tc>
          <w:tcPr>
            <w:tcW w:w="2024" w:type="dxa"/>
          </w:tcPr>
          <w:p w14:paraId="2B67588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6BC621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740B58B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 РТ</w:t>
            </w:r>
          </w:p>
        </w:tc>
      </w:tr>
      <w:tr w:rsidR="0020763E" w:rsidRPr="00691219" w14:paraId="1A93BADD" w14:textId="77777777" w:rsidTr="003534E9">
        <w:tc>
          <w:tcPr>
            <w:tcW w:w="560" w:type="dxa"/>
          </w:tcPr>
          <w:p w14:paraId="2E2042B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01" w:type="dxa"/>
          </w:tcPr>
          <w:p w14:paraId="26AC0B9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внедрении ультразвукового скрининга третьего триместра в Республике Тыва для всех беременных</w:t>
            </w:r>
          </w:p>
        </w:tc>
        <w:tc>
          <w:tcPr>
            <w:tcW w:w="1559" w:type="dxa"/>
          </w:tcPr>
          <w:p w14:paraId="3144B68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10.04.2023 г. № 443пр/23</w:t>
            </w:r>
          </w:p>
        </w:tc>
        <w:tc>
          <w:tcPr>
            <w:tcW w:w="2024" w:type="dxa"/>
          </w:tcPr>
          <w:p w14:paraId="341A643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7383FE7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29C58BD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«Перинатальный центр РТ»</w:t>
            </w:r>
          </w:p>
        </w:tc>
      </w:tr>
      <w:tr w:rsidR="0020763E" w:rsidRPr="00691219" w14:paraId="49267584" w14:textId="77777777" w:rsidTr="003534E9">
        <w:tc>
          <w:tcPr>
            <w:tcW w:w="560" w:type="dxa"/>
          </w:tcPr>
          <w:p w14:paraId="3074636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01" w:type="dxa"/>
          </w:tcPr>
          <w:p w14:paraId="7C15A22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проведении клинических разборов случаев допущения ранней беременности</w:t>
            </w:r>
          </w:p>
        </w:tc>
        <w:tc>
          <w:tcPr>
            <w:tcW w:w="1559" w:type="dxa"/>
          </w:tcPr>
          <w:p w14:paraId="64FAC68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03.05.2023 г. № 563пр/23</w:t>
            </w:r>
          </w:p>
        </w:tc>
        <w:tc>
          <w:tcPr>
            <w:tcW w:w="2024" w:type="dxa"/>
          </w:tcPr>
          <w:p w14:paraId="039EF56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0439010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9EA360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специалисты по репродуктивному здоровью женщин, по акушерству и гинекологии, по педиатрии</w:t>
            </w:r>
          </w:p>
        </w:tc>
      </w:tr>
      <w:tr w:rsidR="0020763E" w:rsidRPr="00691219" w14:paraId="7FF9BAA0" w14:textId="77777777" w:rsidTr="003534E9">
        <w:tc>
          <w:tcPr>
            <w:tcW w:w="560" w:type="dxa"/>
          </w:tcPr>
          <w:p w14:paraId="637728C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01" w:type="dxa"/>
          </w:tcPr>
          <w:p w14:paraId="6D648D1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проведения телемедицинских консультаций по вопросам оказания медицинской помощи детскому населению</w:t>
            </w:r>
          </w:p>
        </w:tc>
        <w:tc>
          <w:tcPr>
            <w:tcW w:w="1559" w:type="dxa"/>
          </w:tcPr>
          <w:p w14:paraId="4584D48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17.07.2023 г. № 922пр/23</w:t>
            </w:r>
          </w:p>
        </w:tc>
        <w:tc>
          <w:tcPr>
            <w:tcW w:w="2024" w:type="dxa"/>
          </w:tcPr>
          <w:p w14:paraId="13D991D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1CBD90D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2F69915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ГБУЗ РТ «Республиканская детская больница»</w:t>
            </w:r>
          </w:p>
        </w:tc>
      </w:tr>
      <w:tr w:rsidR="0020763E" w:rsidRPr="00691219" w14:paraId="22250D36" w14:textId="77777777" w:rsidTr="003534E9">
        <w:tc>
          <w:tcPr>
            <w:tcW w:w="560" w:type="dxa"/>
          </w:tcPr>
          <w:p w14:paraId="2A798E4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01" w:type="dxa"/>
          </w:tcPr>
          <w:p w14:paraId="145400E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Правил организации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проявлениями, на территории Республики Тыва</w:t>
            </w:r>
          </w:p>
        </w:tc>
        <w:tc>
          <w:tcPr>
            <w:tcW w:w="1559" w:type="dxa"/>
          </w:tcPr>
          <w:p w14:paraId="75B35FD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19.07.2023 г. № 942пр/23</w:t>
            </w:r>
          </w:p>
        </w:tc>
        <w:tc>
          <w:tcPr>
            <w:tcW w:w="2024" w:type="dxa"/>
          </w:tcPr>
          <w:p w14:paraId="7D71286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7927DB2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90F11A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 РТ</w:t>
            </w:r>
          </w:p>
        </w:tc>
      </w:tr>
      <w:tr w:rsidR="0020763E" w:rsidRPr="00691219" w14:paraId="716DC17F" w14:textId="77777777" w:rsidTr="003534E9">
        <w:tc>
          <w:tcPr>
            <w:tcW w:w="560" w:type="dxa"/>
          </w:tcPr>
          <w:p w14:paraId="0278866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01" w:type="dxa"/>
          </w:tcPr>
          <w:p w14:paraId="64C97A6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внедрении клинических рекомендаций «Доброкачественная дисплазия молочной железы» на территории Республики Тыва</w:t>
            </w:r>
          </w:p>
        </w:tc>
        <w:tc>
          <w:tcPr>
            <w:tcW w:w="1559" w:type="dxa"/>
          </w:tcPr>
          <w:p w14:paraId="2068CE5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04.08.2023 г. № 1027пр/23</w:t>
            </w:r>
          </w:p>
        </w:tc>
        <w:tc>
          <w:tcPr>
            <w:tcW w:w="2024" w:type="dxa"/>
          </w:tcPr>
          <w:p w14:paraId="6FC05D5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1CA5B0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B12F5D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 РТ</w:t>
            </w:r>
          </w:p>
        </w:tc>
      </w:tr>
      <w:tr w:rsidR="0020763E" w:rsidRPr="00691219" w14:paraId="6D5F38F6" w14:textId="77777777" w:rsidTr="003534E9">
        <w:tc>
          <w:tcPr>
            <w:tcW w:w="560" w:type="dxa"/>
          </w:tcPr>
          <w:p w14:paraId="1AA50C2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01" w:type="dxa"/>
          </w:tcPr>
          <w:p w14:paraId="48D077C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маршрутизации пациентов с инфекционными заболеваниями на территории Республики Тыва</w:t>
            </w:r>
          </w:p>
        </w:tc>
        <w:tc>
          <w:tcPr>
            <w:tcW w:w="1559" w:type="dxa"/>
          </w:tcPr>
          <w:p w14:paraId="0090FDC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25.09.2023 г. № 1244пр/23</w:t>
            </w:r>
          </w:p>
        </w:tc>
        <w:tc>
          <w:tcPr>
            <w:tcW w:w="2024" w:type="dxa"/>
          </w:tcPr>
          <w:p w14:paraId="5565140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21BF6FF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48367CD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специалисты по-взрослому и детскому населению</w:t>
            </w:r>
          </w:p>
        </w:tc>
      </w:tr>
      <w:tr w:rsidR="0020763E" w:rsidRPr="00691219" w14:paraId="435D6870" w14:textId="77777777" w:rsidTr="003534E9">
        <w:tc>
          <w:tcPr>
            <w:tcW w:w="560" w:type="dxa"/>
          </w:tcPr>
          <w:p w14:paraId="791929C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01" w:type="dxa"/>
          </w:tcPr>
          <w:p w14:paraId="5565A82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Порядка проведения превентивного профилактического лечения (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миопрофилактика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детей и подростков на территории Республики Тыва</w:t>
            </w:r>
          </w:p>
        </w:tc>
        <w:tc>
          <w:tcPr>
            <w:tcW w:w="1559" w:type="dxa"/>
          </w:tcPr>
          <w:p w14:paraId="37F1357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26.09.2023 г. № 1249пр/23</w:t>
            </w:r>
          </w:p>
        </w:tc>
        <w:tc>
          <w:tcPr>
            <w:tcW w:w="2024" w:type="dxa"/>
          </w:tcPr>
          <w:p w14:paraId="3B9DDB4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1F1BE4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221CBBC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врачи ЦКБ, ММЦ, ГБУЗ РТ «Республиканская детская больница»</w:t>
            </w:r>
          </w:p>
        </w:tc>
      </w:tr>
      <w:tr w:rsidR="0020763E" w:rsidRPr="00691219" w14:paraId="73F73FA7" w14:textId="77777777" w:rsidTr="003534E9">
        <w:tc>
          <w:tcPr>
            <w:tcW w:w="560" w:type="dxa"/>
          </w:tcPr>
          <w:p w14:paraId="717C56A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01" w:type="dxa"/>
          </w:tcPr>
          <w:p w14:paraId="4A15D0F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региональной программы Республики Тыва «Оптимальная для восстановления здоровья медицинская реабилитация»</w:t>
            </w:r>
          </w:p>
        </w:tc>
        <w:tc>
          <w:tcPr>
            <w:tcW w:w="1559" w:type="dxa"/>
          </w:tcPr>
          <w:p w14:paraId="41FF3EE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11.10.2023 г.</w:t>
            </w:r>
          </w:p>
          <w:p w14:paraId="781DA25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№744</w:t>
            </w:r>
          </w:p>
        </w:tc>
        <w:tc>
          <w:tcPr>
            <w:tcW w:w="2024" w:type="dxa"/>
          </w:tcPr>
          <w:p w14:paraId="23EB110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0BF8C60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Республики Тыва</w:t>
            </w:r>
          </w:p>
        </w:tc>
        <w:tc>
          <w:tcPr>
            <w:tcW w:w="2322" w:type="dxa"/>
          </w:tcPr>
          <w:p w14:paraId="61D2EDB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РТ</w:t>
            </w:r>
          </w:p>
        </w:tc>
      </w:tr>
      <w:tr w:rsidR="0020763E" w:rsidRPr="00691219" w14:paraId="13858847" w14:textId="77777777" w:rsidTr="003534E9">
        <w:tc>
          <w:tcPr>
            <w:tcW w:w="560" w:type="dxa"/>
          </w:tcPr>
          <w:p w14:paraId="6F51DB4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01" w:type="dxa"/>
          </w:tcPr>
          <w:p w14:paraId="32555AE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совершенствовании оказания паллиативной медицинской помощи детскому населению на территории Республики Тыва</w:t>
            </w:r>
          </w:p>
        </w:tc>
        <w:tc>
          <w:tcPr>
            <w:tcW w:w="1559" w:type="dxa"/>
          </w:tcPr>
          <w:p w14:paraId="0F8D275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08.11.2023 г. № 1429пр/23</w:t>
            </w:r>
          </w:p>
        </w:tc>
        <w:tc>
          <w:tcPr>
            <w:tcW w:w="2024" w:type="dxa"/>
          </w:tcPr>
          <w:p w14:paraId="352BCD4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C6F53B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5EA95E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по паллиативной медицинской помощи</w:t>
            </w:r>
          </w:p>
        </w:tc>
      </w:tr>
      <w:tr w:rsidR="0020763E" w:rsidRPr="00691219" w14:paraId="1F90F83D" w14:textId="77777777" w:rsidTr="003534E9">
        <w:tc>
          <w:tcPr>
            <w:tcW w:w="560" w:type="dxa"/>
          </w:tcPr>
          <w:p w14:paraId="04C9B89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01" w:type="dxa"/>
          </w:tcPr>
          <w:p w14:paraId="49BBB73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Положения о Центре детской анестезиологии и реанимации ГБУЗ РТ «Республиканская детская больница» и формы сведения о детях, находящихся на стационарном лечении в медицинских организациях</w:t>
            </w:r>
          </w:p>
        </w:tc>
        <w:tc>
          <w:tcPr>
            <w:tcW w:w="1559" w:type="dxa"/>
          </w:tcPr>
          <w:p w14:paraId="4171DAC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21.11.2023 г. № 1503пр/23</w:t>
            </w:r>
          </w:p>
        </w:tc>
        <w:tc>
          <w:tcPr>
            <w:tcW w:w="2024" w:type="dxa"/>
          </w:tcPr>
          <w:p w14:paraId="47E2FDE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A33593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4EF1713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главного врача по лечебной работе ГБУЗ РТ «Республиканская детская больница»</w:t>
            </w:r>
          </w:p>
        </w:tc>
      </w:tr>
      <w:tr w:rsidR="0020763E" w:rsidRPr="00691219" w14:paraId="50C61763" w14:textId="77777777" w:rsidTr="003534E9">
        <w:tc>
          <w:tcPr>
            <w:tcW w:w="560" w:type="dxa"/>
          </w:tcPr>
          <w:p w14:paraId="17900AE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701" w:type="dxa"/>
          </w:tcPr>
          <w:p w14:paraId="0BFF62D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Алгоритма организации и обеспечения функционирования регионального регистра больных сахарным диабетом в медицинских организациях Республики Тыва</w:t>
            </w:r>
          </w:p>
        </w:tc>
        <w:tc>
          <w:tcPr>
            <w:tcW w:w="1559" w:type="dxa"/>
          </w:tcPr>
          <w:p w14:paraId="5F7E9B0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03.12.2023 г. № 1564пр/23</w:t>
            </w:r>
          </w:p>
        </w:tc>
        <w:tc>
          <w:tcPr>
            <w:tcW w:w="2024" w:type="dxa"/>
          </w:tcPr>
          <w:p w14:paraId="170F4B9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0D3C21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6C9A4D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эндокринолог</w:t>
            </w:r>
          </w:p>
        </w:tc>
      </w:tr>
      <w:tr w:rsidR="0020763E" w:rsidRPr="00691219" w14:paraId="0C578FBB" w14:textId="77777777" w:rsidTr="003534E9">
        <w:tc>
          <w:tcPr>
            <w:tcW w:w="560" w:type="dxa"/>
          </w:tcPr>
          <w:p w14:paraId="5A7C02C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01" w:type="dxa"/>
          </w:tcPr>
          <w:p w14:paraId="6283C05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внедрении рекомендаций по сообщению диагноза при подозрении или обнаружении у плода/ребенка инвалидизирующей патологии или риска ее развития на территории Республики Тыва</w:t>
            </w:r>
          </w:p>
        </w:tc>
        <w:tc>
          <w:tcPr>
            <w:tcW w:w="1559" w:type="dxa"/>
          </w:tcPr>
          <w:p w14:paraId="7376DC5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26.12.2023 г. № 1724пр/23</w:t>
            </w:r>
          </w:p>
        </w:tc>
        <w:tc>
          <w:tcPr>
            <w:tcW w:w="2024" w:type="dxa"/>
          </w:tcPr>
          <w:p w14:paraId="31EEDBE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19.05.2025 г. № 659пр/25 «О внесении изменений в приказ Министерства здравоохранения Республики Тыва от 26.12.2023 г. № 1724пр/23»</w:t>
            </w:r>
          </w:p>
        </w:tc>
        <w:tc>
          <w:tcPr>
            <w:tcW w:w="1973" w:type="dxa"/>
          </w:tcPr>
          <w:p w14:paraId="3377FE7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D6A269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врач ГБУЗ РТ «Перинатальный центр РТ»</w:t>
            </w:r>
          </w:p>
        </w:tc>
      </w:tr>
      <w:tr w:rsidR="0020763E" w:rsidRPr="00691219" w14:paraId="1D9A2CDA" w14:textId="77777777" w:rsidTr="003534E9">
        <w:tc>
          <w:tcPr>
            <w:tcW w:w="560" w:type="dxa"/>
          </w:tcPr>
          <w:p w14:paraId="1631ABB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01" w:type="dxa"/>
          </w:tcPr>
          <w:p w14:paraId="0A962AF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эндокринологической помощи детскому населению Республики Тыва</w:t>
            </w:r>
          </w:p>
        </w:tc>
        <w:tc>
          <w:tcPr>
            <w:tcW w:w="1559" w:type="dxa"/>
          </w:tcPr>
          <w:p w14:paraId="3DFBB74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05.01.2024 г. № 2пр/24</w:t>
            </w:r>
          </w:p>
        </w:tc>
        <w:tc>
          <w:tcPr>
            <w:tcW w:w="2024" w:type="dxa"/>
          </w:tcPr>
          <w:p w14:paraId="7CB3CFD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1938BD1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30BB543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детский специалист эндокринолог</w:t>
            </w:r>
          </w:p>
        </w:tc>
      </w:tr>
      <w:tr w:rsidR="0020763E" w:rsidRPr="00691219" w14:paraId="4B056084" w14:textId="77777777" w:rsidTr="003534E9">
        <w:tc>
          <w:tcPr>
            <w:tcW w:w="560" w:type="dxa"/>
          </w:tcPr>
          <w:p w14:paraId="3EB7787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01" w:type="dxa"/>
          </w:tcPr>
          <w:p w14:paraId="1F9656B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мерах по совершенствованию медицин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ской помощи новорожденным детям на территории Республики Тыва</w:t>
            </w:r>
          </w:p>
        </w:tc>
        <w:tc>
          <w:tcPr>
            <w:tcW w:w="1559" w:type="dxa"/>
          </w:tcPr>
          <w:p w14:paraId="65885A6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16.01.2024 г. № 58пр/24</w:t>
            </w:r>
          </w:p>
        </w:tc>
        <w:tc>
          <w:tcPr>
            <w:tcW w:w="2024" w:type="dxa"/>
          </w:tcPr>
          <w:p w14:paraId="3B0111A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30F5DF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F953B0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Медицинские организации, оказывающие медицинскую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помощь новорожденным детям</w:t>
            </w:r>
          </w:p>
        </w:tc>
      </w:tr>
      <w:tr w:rsidR="0020763E" w:rsidRPr="00691219" w14:paraId="1FC7B3E6" w14:textId="77777777" w:rsidTr="003534E9">
        <w:tc>
          <w:tcPr>
            <w:tcW w:w="560" w:type="dxa"/>
          </w:tcPr>
          <w:p w14:paraId="285488F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701" w:type="dxa"/>
          </w:tcPr>
          <w:p w14:paraId="4E180E0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плана мероприятий по профилактике незаконного потребления наркотиков, алкоголя и психотропных веществ среди несовершеннолетних</w:t>
            </w:r>
          </w:p>
        </w:tc>
        <w:tc>
          <w:tcPr>
            <w:tcW w:w="1559" w:type="dxa"/>
          </w:tcPr>
          <w:p w14:paraId="0BDE09C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09.02.2024 г. № 187пр/24</w:t>
            </w:r>
          </w:p>
        </w:tc>
        <w:tc>
          <w:tcPr>
            <w:tcW w:w="2024" w:type="dxa"/>
          </w:tcPr>
          <w:p w14:paraId="6029700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0BBB5D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2C3C48F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«Республиканский наркологический диспансер»</w:t>
            </w:r>
          </w:p>
        </w:tc>
      </w:tr>
      <w:tr w:rsidR="0020763E" w:rsidRPr="00691219" w14:paraId="47F0CA59" w14:textId="77777777" w:rsidTr="003534E9">
        <w:tc>
          <w:tcPr>
            <w:tcW w:w="560" w:type="dxa"/>
          </w:tcPr>
          <w:p w14:paraId="4B4D50A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01" w:type="dxa"/>
          </w:tcPr>
          <w:p w14:paraId="701CD9A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региональной программы Республики Тыва «Борьба с сахарным диабетом»</w:t>
            </w:r>
          </w:p>
        </w:tc>
        <w:tc>
          <w:tcPr>
            <w:tcW w:w="1559" w:type="dxa"/>
          </w:tcPr>
          <w:p w14:paraId="1DD7EA7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22.02.2024 г. № 66</w:t>
            </w:r>
          </w:p>
        </w:tc>
        <w:tc>
          <w:tcPr>
            <w:tcW w:w="2024" w:type="dxa"/>
          </w:tcPr>
          <w:p w14:paraId="7F4998D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57934E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Республики Тыва</w:t>
            </w:r>
          </w:p>
        </w:tc>
        <w:tc>
          <w:tcPr>
            <w:tcW w:w="2322" w:type="dxa"/>
          </w:tcPr>
          <w:p w14:paraId="55EEDF13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РТ</w:t>
            </w:r>
          </w:p>
        </w:tc>
      </w:tr>
      <w:tr w:rsidR="0020763E" w:rsidRPr="00691219" w14:paraId="779B79D8" w14:textId="77777777" w:rsidTr="003534E9">
        <w:tc>
          <w:tcPr>
            <w:tcW w:w="560" w:type="dxa"/>
          </w:tcPr>
          <w:p w14:paraId="7B8F882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701" w:type="dxa"/>
          </w:tcPr>
          <w:p w14:paraId="4C6644F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проведения профилактических медицинских осмотров и диспансеризации определённых групп взрослого населения, в том числе углубленной диспансеризации лиц перенесших COVID-19, диспансеризации по оценке репродуктивного здоровья женщин и мужчин, и диспансеризации ветеранов боевых действий, ВОВ, участников специальной  военной операции в Республике Тыва на 2025 год</w:t>
            </w:r>
          </w:p>
        </w:tc>
        <w:tc>
          <w:tcPr>
            <w:tcW w:w="1559" w:type="dxa"/>
          </w:tcPr>
          <w:p w14:paraId="0A71601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15.03.2024 г. № 305пр/25</w:t>
            </w:r>
          </w:p>
        </w:tc>
        <w:tc>
          <w:tcPr>
            <w:tcW w:w="2024" w:type="dxa"/>
          </w:tcPr>
          <w:p w14:paraId="3A7F7B4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7A99D2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50FF924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отдела контроля качества и безопасности медицинской деятельности при Министерстве здравоохранения Республики Тыва ГБУЗ РТ «Медицинский информационно-аналитический центр Республики Тыва»</w:t>
            </w:r>
          </w:p>
        </w:tc>
      </w:tr>
      <w:tr w:rsidR="0020763E" w:rsidRPr="00691219" w14:paraId="091587A9" w14:textId="77777777" w:rsidTr="003534E9">
        <w:tc>
          <w:tcPr>
            <w:tcW w:w="560" w:type="dxa"/>
          </w:tcPr>
          <w:p w14:paraId="229E3B5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701" w:type="dxa"/>
          </w:tcPr>
          <w:p w14:paraId="2B568957" w14:textId="45DA4815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внедрении порядков оказания медицинской помощи взрослому и детскому населению со стоматологическими заболеваниями и утверждении территориального закрепления медицинских организаций и схем маршрутизации населения по профилю «стоматология» на территории Республики Тыва</w:t>
            </w:r>
          </w:p>
        </w:tc>
        <w:tc>
          <w:tcPr>
            <w:tcW w:w="1559" w:type="dxa"/>
          </w:tcPr>
          <w:p w14:paraId="31DF8C3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16.03.2023 г. № 273пр/23</w:t>
            </w:r>
          </w:p>
        </w:tc>
        <w:tc>
          <w:tcPr>
            <w:tcW w:w="2024" w:type="dxa"/>
          </w:tcPr>
          <w:p w14:paraId="68123FD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09.10.2024 г. № 1399пр/24</w:t>
            </w:r>
          </w:p>
        </w:tc>
        <w:tc>
          <w:tcPr>
            <w:tcW w:w="1973" w:type="dxa"/>
          </w:tcPr>
          <w:p w14:paraId="1F28079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5DB8796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Главным врачам медицинских организаций Республики Тыва</w:t>
            </w:r>
          </w:p>
        </w:tc>
      </w:tr>
      <w:tr w:rsidR="0020763E" w:rsidRPr="00691219" w14:paraId="1CC3612A" w14:textId="77777777" w:rsidTr="003534E9">
        <w:tc>
          <w:tcPr>
            <w:tcW w:w="560" w:type="dxa"/>
          </w:tcPr>
          <w:p w14:paraId="1A0216D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701" w:type="dxa"/>
          </w:tcPr>
          <w:p w14:paraId="5D32212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утверждении Положения о врачебной комиссии медицинской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организации по изучению и анализу летальных исходов</w:t>
            </w:r>
          </w:p>
        </w:tc>
        <w:tc>
          <w:tcPr>
            <w:tcW w:w="1559" w:type="dxa"/>
          </w:tcPr>
          <w:p w14:paraId="672E84B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20.03.2024 г. № 403пр/24</w:t>
            </w:r>
          </w:p>
        </w:tc>
        <w:tc>
          <w:tcPr>
            <w:tcW w:w="2024" w:type="dxa"/>
          </w:tcPr>
          <w:p w14:paraId="7EA77A5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7A0D251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555845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 республики</w:t>
            </w:r>
          </w:p>
        </w:tc>
      </w:tr>
      <w:tr w:rsidR="0020763E" w:rsidRPr="00691219" w14:paraId="7AD316ED" w14:textId="77777777" w:rsidTr="003534E9">
        <w:tc>
          <w:tcPr>
            <w:tcW w:w="560" w:type="dxa"/>
          </w:tcPr>
          <w:p w14:paraId="0E73546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01" w:type="dxa"/>
          </w:tcPr>
          <w:p w14:paraId="7979226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клинико-лабораторном обследовании детей, выезжающих в летние оздоровительные учреждения, и персонала летних оздоровительных учреждений</w:t>
            </w:r>
          </w:p>
        </w:tc>
        <w:tc>
          <w:tcPr>
            <w:tcW w:w="1559" w:type="dxa"/>
          </w:tcPr>
          <w:p w14:paraId="372A558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20.03.2024 г. № 414пр/24</w:t>
            </w:r>
          </w:p>
          <w:p w14:paraId="6E1F592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251-д</w:t>
            </w:r>
          </w:p>
          <w:p w14:paraId="43AB3F5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189/24</w:t>
            </w:r>
          </w:p>
        </w:tc>
        <w:tc>
          <w:tcPr>
            <w:tcW w:w="2024" w:type="dxa"/>
          </w:tcPr>
          <w:p w14:paraId="1BA9223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16.05.2025 г. </w:t>
            </w:r>
          </w:p>
          <w:p w14:paraId="4291F09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64/280/24/681/595д</w:t>
            </w:r>
          </w:p>
        </w:tc>
        <w:tc>
          <w:tcPr>
            <w:tcW w:w="1973" w:type="dxa"/>
          </w:tcPr>
          <w:p w14:paraId="73C6D60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Федеральной службы по надзору в сфере защиты прав потребителей и благополучия человека по Республике Тыва, Министерство здравоохранения Республики Тыва, Министерство труда и социальной политики Республики Тыва</w:t>
            </w:r>
          </w:p>
        </w:tc>
        <w:tc>
          <w:tcPr>
            <w:tcW w:w="2322" w:type="dxa"/>
          </w:tcPr>
          <w:p w14:paraId="2E0E6F5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Федеральной службы по надзору в сфере защиты прав потребителей и благополучия человека по Республике Тыва, Министерство здравоохранения Республики Тыва, Министерство труда и социальной политики Республики Тыва</w:t>
            </w:r>
          </w:p>
        </w:tc>
      </w:tr>
      <w:tr w:rsidR="0020763E" w:rsidRPr="00691219" w14:paraId="4B3C1630" w14:textId="77777777" w:rsidTr="003534E9">
        <w:tc>
          <w:tcPr>
            <w:tcW w:w="560" w:type="dxa"/>
          </w:tcPr>
          <w:p w14:paraId="0F2381A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701" w:type="dxa"/>
          </w:tcPr>
          <w:p w14:paraId="6030B6F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межведомственном взаимодействии медицинских работников медицинских организаций по обеспечению прав и законных интересов несовершеннолетних в связи с совершением в отношении них противоправных деяний, оказанию им необходимой медицинской помощи</w:t>
            </w:r>
          </w:p>
        </w:tc>
        <w:tc>
          <w:tcPr>
            <w:tcW w:w="1559" w:type="dxa"/>
          </w:tcPr>
          <w:p w14:paraId="47E7BB0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26.03.2024 г. № 428пр/24</w:t>
            </w:r>
          </w:p>
        </w:tc>
        <w:tc>
          <w:tcPr>
            <w:tcW w:w="2024" w:type="dxa"/>
          </w:tcPr>
          <w:p w14:paraId="1FFFF11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8CFB8A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3EB76D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</w:t>
            </w:r>
          </w:p>
        </w:tc>
      </w:tr>
      <w:tr w:rsidR="0020763E" w:rsidRPr="00691219" w14:paraId="5E472748" w14:textId="77777777" w:rsidTr="003534E9">
        <w:tc>
          <w:tcPr>
            <w:tcW w:w="560" w:type="dxa"/>
          </w:tcPr>
          <w:p w14:paraId="5B2C0CB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701" w:type="dxa"/>
          </w:tcPr>
          <w:p w14:paraId="43F0F48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создании амбулаторной школы для детей с сахарным диабетом</w:t>
            </w:r>
          </w:p>
        </w:tc>
        <w:tc>
          <w:tcPr>
            <w:tcW w:w="1559" w:type="dxa"/>
          </w:tcPr>
          <w:p w14:paraId="0DE1479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 г. № 417пр/24</w:t>
            </w:r>
          </w:p>
        </w:tc>
        <w:tc>
          <w:tcPr>
            <w:tcW w:w="2024" w:type="dxa"/>
          </w:tcPr>
          <w:p w14:paraId="16844B5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C4A25A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7392B56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детская больница»</w:t>
            </w:r>
          </w:p>
        </w:tc>
      </w:tr>
      <w:tr w:rsidR="0020763E" w:rsidRPr="00691219" w14:paraId="3DDBAA76" w14:textId="77777777" w:rsidTr="003534E9">
        <w:tc>
          <w:tcPr>
            <w:tcW w:w="560" w:type="dxa"/>
          </w:tcPr>
          <w:p w14:paraId="6ABAEBC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01" w:type="dxa"/>
          </w:tcPr>
          <w:p w14:paraId="1FF3ACA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утверждении Положения о Центре маршрутизации ГБУЗ РТ «Республиканский центр восстановительной медицины и реабилитации для детей»  </w:t>
            </w:r>
          </w:p>
        </w:tc>
        <w:tc>
          <w:tcPr>
            <w:tcW w:w="1559" w:type="dxa"/>
          </w:tcPr>
          <w:p w14:paraId="62332C1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26.04.2024 г. № 600пр/24</w:t>
            </w:r>
          </w:p>
        </w:tc>
        <w:tc>
          <w:tcPr>
            <w:tcW w:w="2024" w:type="dxa"/>
          </w:tcPr>
          <w:p w14:paraId="602FCC7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24C2F39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607372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Заместитель главного врача по лечебной работе ГБУЗ РТ «Республиканский центр восстановительной медицины и реабилитации для детей»  </w:t>
            </w:r>
          </w:p>
        </w:tc>
      </w:tr>
      <w:tr w:rsidR="0020763E" w:rsidRPr="00691219" w14:paraId="481D5785" w14:textId="77777777" w:rsidTr="003534E9">
        <w:tc>
          <w:tcPr>
            <w:tcW w:w="560" w:type="dxa"/>
          </w:tcPr>
          <w:p w14:paraId="2F273BC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701" w:type="dxa"/>
          </w:tcPr>
          <w:p w14:paraId="0F2DCD2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внедрении методических рекомендаций «Организация и проведение микробиологического мониторинга в организациях, оказывающих медицинскую помощь по профилям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«акушерство и гинекология» и «неонатология» на территории Республики Тыва</w:t>
            </w:r>
          </w:p>
        </w:tc>
        <w:tc>
          <w:tcPr>
            <w:tcW w:w="1559" w:type="dxa"/>
          </w:tcPr>
          <w:p w14:paraId="6B2485B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16.05.2024 г.</w:t>
            </w:r>
          </w:p>
          <w:p w14:paraId="732BC0C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№ 693пр/24</w:t>
            </w:r>
          </w:p>
        </w:tc>
        <w:tc>
          <w:tcPr>
            <w:tcW w:w="2024" w:type="dxa"/>
          </w:tcPr>
          <w:p w14:paraId="708FB51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5423E82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08D4F0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мониторинга и контроля за эпидемиологической ситуацией в Республике Тыва при Министерстве здравоохранения Республики Тыва</w:t>
            </w:r>
          </w:p>
        </w:tc>
      </w:tr>
      <w:tr w:rsidR="0020763E" w:rsidRPr="00691219" w14:paraId="53FE3DB9" w14:textId="77777777" w:rsidTr="003534E9">
        <w:tc>
          <w:tcPr>
            <w:tcW w:w="560" w:type="dxa"/>
          </w:tcPr>
          <w:p w14:paraId="28B367F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701" w:type="dxa"/>
          </w:tcPr>
          <w:p w14:paraId="05A7CA6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динамического наблюдения детей, в том числе рожденных с экстремально низкой массой тела и низкой массой тела, а также детей, перенесших критические состояния и оперативные вмешательства в неонатальном периоде</w:t>
            </w:r>
          </w:p>
        </w:tc>
        <w:tc>
          <w:tcPr>
            <w:tcW w:w="1559" w:type="dxa"/>
          </w:tcPr>
          <w:p w14:paraId="110C348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08.07.2024 г. № 961пр/24</w:t>
            </w:r>
          </w:p>
        </w:tc>
        <w:tc>
          <w:tcPr>
            <w:tcW w:w="2024" w:type="dxa"/>
          </w:tcPr>
          <w:p w14:paraId="1C46C1A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17F20F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521928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детская больница», ГБУЗ РТ «Перинатальный центр РТ», главные внештатные специалисты: педиатр и неонатолог</w:t>
            </w:r>
          </w:p>
        </w:tc>
      </w:tr>
      <w:tr w:rsidR="0020763E" w:rsidRPr="00691219" w14:paraId="0464A207" w14:textId="77777777" w:rsidTr="003534E9">
        <w:tc>
          <w:tcPr>
            <w:tcW w:w="560" w:type="dxa"/>
          </w:tcPr>
          <w:p w14:paraId="5B92BA6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701" w:type="dxa"/>
          </w:tcPr>
          <w:p w14:paraId="2705ACE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патронажа беременных и детей первого месяца жизни на дому медицинскими организациями Республики Тыва</w:t>
            </w:r>
          </w:p>
        </w:tc>
        <w:tc>
          <w:tcPr>
            <w:tcW w:w="1559" w:type="dxa"/>
          </w:tcPr>
          <w:p w14:paraId="1FC5F4B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18.07.2024 г. № 1010пр/24</w:t>
            </w:r>
          </w:p>
        </w:tc>
        <w:tc>
          <w:tcPr>
            <w:tcW w:w="2024" w:type="dxa"/>
          </w:tcPr>
          <w:p w14:paraId="0849636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0276266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9AB1C2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педиатр</w:t>
            </w:r>
          </w:p>
        </w:tc>
      </w:tr>
      <w:tr w:rsidR="0020763E" w:rsidRPr="00691219" w14:paraId="0E2702BB" w14:textId="77777777" w:rsidTr="003534E9">
        <w:tc>
          <w:tcPr>
            <w:tcW w:w="560" w:type="dxa"/>
          </w:tcPr>
          <w:p w14:paraId="23A8891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701" w:type="dxa"/>
          </w:tcPr>
          <w:p w14:paraId="139F84BC" w14:textId="620C2299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внедрении методических рекомендаций по маршрутизации новорожденных и беременных с плодами, имеющих врожденные пороки развития - атрезию пищевода, 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гастрошизис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диафрагмальные грыжи на территории Республики Тыва</w:t>
            </w:r>
          </w:p>
        </w:tc>
        <w:tc>
          <w:tcPr>
            <w:tcW w:w="1559" w:type="dxa"/>
          </w:tcPr>
          <w:p w14:paraId="69B3E34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16.09.2024 г. № 1292пр/24</w:t>
            </w:r>
          </w:p>
        </w:tc>
        <w:tc>
          <w:tcPr>
            <w:tcW w:w="2024" w:type="dxa"/>
          </w:tcPr>
          <w:p w14:paraId="352329D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2108A0B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309E870" w14:textId="5F5F8F5B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«Перинатальный центр РТ», ГБУЗ РТ «Республиканская детская больница», ГБУЗ РТ «Улуг-Хемский ММЦ», ГБУЗ РТ «Барун-Хемчикский ММЦ», ГБУЗ РТ «Дзун</w:t>
            </w:r>
            <w:r w:rsidR="00C125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Хемчикский ММЦ», центральные 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кожуунные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больниц</w:t>
            </w:r>
          </w:p>
        </w:tc>
      </w:tr>
      <w:tr w:rsidR="0020763E" w:rsidRPr="00691219" w14:paraId="201A5197" w14:textId="77777777" w:rsidTr="003534E9">
        <w:tc>
          <w:tcPr>
            <w:tcW w:w="560" w:type="dxa"/>
          </w:tcPr>
          <w:p w14:paraId="09A084F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701" w:type="dxa"/>
          </w:tcPr>
          <w:p w14:paraId="6E18F68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проведения диспансерного наблюдения несовершеннолетних в Республике Тыва</w:t>
            </w:r>
          </w:p>
        </w:tc>
        <w:tc>
          <w:tcPr>
            <w:tcW w:w="1559" w:type="dxa"/>
          </w:tcPr>
          <w:p w14:paraId="4EB779B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25.09.2024 г. № 1332пр/24</w:t>
            </w:r>
          </w:p>
        </w:tc>
        <w:tc>
          <w:tcPr>
            <w:tcW w:w="2024" w:type="dxa"/>
          </w:tcPr>
          <w:p w14:paraId="6FC5D42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136982A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51C57B5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специалисты по соответствующим профилям</w:t>
            </w:r>
          </w:p>
        </w:tc>
      </w:tr>
      <w:tr w:rsidR="0020763E" w:rsidRPr="00691219" w14:paraId="546E8598" w14:textId="77777777" w:rsidTr="003534E9">
        <w:tc>
          <w:tcPr>
            <w:tcW w:w="560" w:type="dxa"/>
          </w:tcPr>
          <w:p w14:paraId="2CB8C72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701" w:type="dxa"/>
          </w:tcPr>
          <w:p w14:paraId="47BDE177" w14:textId="069820AD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региональной программы Республики Тыва «Совершенствование и развитие стоматологической службы Республики Тыва на 2024-2028 годы»</w:t>
            </w:r>
          </w:p>
        </w:tc>
        <w:tc>
          <w:tcPr>
            <w:tcW w:w="1559" w:type="dxa"/>
          </w:tcPr>
          <w:p w14:paraId="5A7F5D1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16.10.2024 г. № 499</w:t>
            </w:r>
          </w:p>
        </w:tc>
        <w:tc>
          <w:tcPr>
            <w:tcW w:w="2024" w:type="dxa"/>
          </w:tcPr>
          <w:p w14:paraId="6322DA1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B14F6E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Республики Тыва</w:t>
            </w:r>
          </w:p>
        </w:tc>
        <w:tc>
          <w:tcPr>
            <w:tcW w:w="2322" w:type="dxa"/>
          </w:tcPr>
          <w:p w14:paraId="7E4FBF6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</w:tr>
      <w:tr w:rsidR="0020763E" w:rsidRPr="00691219" w14:paraId="50A8E0A7" w14:textId="77777777" w:rsidTr="003534E9">
        <w:tc>
          <w:tcPr>
            <w:tcW w:w="560" w:type="dxa"/>
          </w:tcPr>
          <w:p w14:paraId="2F07F47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701" w:type="dxa"/>
          </w:tcPr>
          <w:p w14:paraId="5F39F6F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работы противошоковых палат (палата интенсивной терапии) для детей</w:t>
            </w:r>
          </w:p>
        </w:tc>
        <w:tc>
          <w:tcPr>
            <w:tcW w:w="1559" w:type="dxa"/>
          </w:tcPr>
          <w:p w14:paraId="4DC4EA2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18.10.2024 г. № 1447пр/24</w:t>
            </w:r>
          </w:p>
        </w:tc>
        <w:tc>
          <w:tcPr>
            <w:tcW w:w="2024" w:type="dxa"/>
          </w:tcPr>
          <w:p w14:paraId="1657B46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DAFE1C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F746DE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детский анестезиолог-реаниматолог</w:t>
            </w:r>
          </w:p>
        </w:tc>
      </w:tr>
      <w:tr w:rsidR="0020763E" w:rsidRPr="00691219" w14:paraId="604B9A0E" w14:textId="77777777" w:rsidTr="003534E9">
        <w:tc>
          <w:tcPr>
            <w:tcW w:w="560" w:type="dxa"/>
          </w:tcPr>
          <w:p w14:paraId="79BF472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2701" w:type="dxa"/>
          </w:tcPr>
          <w:p w14:paraId="3A1A616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схемы маршрутизации взрослого и детского населения Республики Тыва для проведения магнитно-резонансной томографии</w:t>
            </w:r>
          </w:p>
        </w:tc>
        <w:tc>
          <w:tcPr>
            <w:tcW w:w="1559" w:type="dxa"/>
          </w:tcPr>
          <w:p w14:paraId="2116FD4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27.11.2024 г. № 1649пр/24</w:t>
            </w:r>
          </w:p>
        </w:tc>
        <w:tc>
          <w:tcPr>
            <w:tcW w:w="2024" w:type="dxa"/>
          </w:tcPr>
          <w:p w14:paraId="09FFD00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5DD909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FFFB83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 республики</w:t>
            </w:r>
          </w:p>
        </w:tc>
      </w:tr>
      <w:tr w:rsidR="0020763E" w:rsidRPr="00691219" w14:paraId="163658ED" w14:textId="77777777" w:rsidTr="003534E9">
        <w:tc>
          <w:tcPr>
            <w:tcW w:w="560" w:type="dxa"/>
          </w:tcPr>
          <w:p w14:paraId="4F61F72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701" w:type="dxa"/>
          </w:tcPr>
          <w:p w14:paraId="7C52AA5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мероприятиях, направленных на профилактику респираторно-синцитиальной вирусной (РСВ) инфекции у детей</w:t>
            </w:r>
          </w:p>
        </w:tc>
        <w:tc>
          <w:tcPr>
            <w:tcW w:w="1559" w:type="dxa"/>
          </w:tcPr>
          <w:p w14:paraId="0A5DC76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04.12.2024 г. № 1668пр/24</w:t>
            </w:r>
          </w:p>
        </w:tc>
        <w:tc>
          <w:tcPr>
            <w:tcW w:w="2024" w:type="dxa"/>
          </w:tcPr>
          <w:p w14:paraId="4AB6FD8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927FDD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3E4272A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«Перинатальный центр РТ», ГБУЗ РТ «Республиканская детская больница»</w:t>
            </w:r>
          </w:p>
        </w:tc>
      </w:tr>
      <w:tr w:rsidR="0020763E" w:rsidRPr="00691219" w14:paraId="7741EC8B" w14:textId="77777777" w:rsidTr="003534E9">
        <w:tc>
          <w:tcPr>
            <w:tcW w:w="560" w:type="dxa"/>
          </w:tcPr>
          <w:p w14:paraId="3DFE3C2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701" w:type="dxa"/>
          </w:tcPr>
          <w:p w14:paraId="5D56D65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проведении исследования динамики стереотипов поведения, образа жизни и пищевых привычек в формировании здоровья детей в современных условиях</w:t>
            </w:r>
          </w:p>
        </w:tc>
        <w:tc>
          <w:tcPr>
            <w:tcW w:w="1559" w:type="dxa"/>
          </w:tcPr>
          <w:p w14:paraId="6769EBE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18.12.2024 г. № 1747пр/24</w:t>
            </w:r>
          </w:p>
        </w:tc>
        <w:tc>
          <w:tcPr>
            <w:tcW w:w="2024" w:type="dxa"/>
          </w:tcPr>
          <w:p w14:paraId="658CA38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5F6AA0B3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8A3DC6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«Республиканский центр восстановительной медицины и реабилитации для детей»,</w:t>
            </w:r>
          </w:p>
          <w:p w14:paraId="614A378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«Научно-исследовательский институт медико-социальных проблем управления Республики Тыва»</w:t>
            </w:r>
          </w:p>
        </w:tc>
      </w:tr>
      <w:tr w:rsidR="0020763E" w:rsidRPr="00691219" w14:paraId="6F32F958" w14:textId="77777777" w:rsidTr="003534E9">
        <w:tc>
          <w:tcPr>
            <w:tcW w:w="560" w:type="dxa"/>
          </w:tcPr>
          <w:p w14:paraId="371C85E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701" w:type="dxa"/>
          </w:tcPr>
          <w:p w14:paraId="5C4A076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плана-графика выездов врачебной бригады ГБУЗ РТ «Республиканский центр восстановительной медицины и реабилитации для детей» в ГБУ РТ «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Дерзиг-Аксынский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дом интернат для сопровождаемого проживания инвалидов»</w:t>
            </w:r>
          </w:p>
        </w:tc>
        <w:tc>
          <w:tcPr>
            <w:tcW w:w="1559" w:type="dxa"/>
          </w:tcPr>
          <w:p w14:paraId="1F0AA00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24.12.2024 г. № 1786пр/24</w:t>
            </w:r>
          </w:p>
          <w:p w14:paraId="75AA33C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774/24</w:t>
            </w:r>
          </w:p>
        </w:tc>
        <w:tc>
          <w:tcPr>
            <w:tcW w:w="2024" w:type="dxa"/>
          </w:tcPr>
          <w:p w14:paraId="1D91A0E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76D6938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  <w:p w14:paraId="20E7C66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труда и социальной политики Республики Тыва</w:t>
            </w:r>
          </w:p>
        </w:tc>
        <w:tc>
          <w:tcPr>
            <w:tcW w:w="2322" w:type="dxa"/>
          </w:tcPr>
          <w:p w14:paraId="76B2C47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«Республиканский центр восстановительной медицины и реабилитации для детей»,</w:t>
            </w:r>
          </w:p>
          <w:p w14:paraId="4327F6C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РТ «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Дерзиг-Аксынский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дом интернат для сопровождаемого проживания инвалидов»</w:t>
            </w:r>
          </w:p>
        </w:tc>
      </w:tr>
      <w:tr w:rsidR="0020763E" w:rsidRPr="00691219" w14:paraId="0D9C2120" w14:textId="77777777" w:rsidTr="003534E9">
        <w:tc>
          <w:tcPr>
            <w:tcW w:w="560" w:type="dxa"/>
          </w:tcPr>
          <w:p w14:paraId="1194A8F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701" w:type="dxa"/>
          </w:tcPr>
          <w:p w14:paraId="0F23F43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оказания детям медицинской помощи в неотложной форме на территории Республики Тыва</w:t>
            </w:r>
          </w:p>
        </w:tc>
        <w:tc>
          <w:tcPr>
            <w:tcW w:w="1559" w:type="dxa"/>
          </w:tcPr>
          <w:p w14:paraId="715C909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26.12.2024 г. № 1799пр/24</w:t>
            </w:r>
          </w:p>
        </w:tc>
        <w:tc>
          <w:tcPr>
            <w:tcW w:w="2024" w:type="dxa"/>
          </w:tcPr>
          <w:p w14:paraId="0723A39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7D4763E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36D11194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ЦКБ, ММЦ, ГБУЗ РТ «Республиканская детская больница», ГБУЗ РТ «Республиканский центр скорой медицинской помощи и медицины катастроф»</w:t>
            </w:r>
          </w:p>
        </w:tc>
      </w:tr>
      <w:tr w:rsidR="0020763E" w:rsidRPr="00691219" w14:paraId="614D60C0" w14:textId="77777777" w:rsidTr="003534E9">
        <w:tc>
          <w:tcPr>
            <w:tcW w:w="560" w:type="dxa"/>
          </w:tcPr>
          <w:p w14:paraId="39AF919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701" w:type="dxa"/>
          </w:tcPr>
          <w:p w14:paraId="1F71BE01" w14:textId="4C4B20AE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проведении медицинского освидетельствования граждан 2008 г.р. при их первоначальной постановке на воинский учет и выполнении лечебно-оздоровительных мероприятий среди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граждан, поставленных на воинский учет в г. Кызыле и кожуунах республики в 2025 году</w:t>
            </w:r>
          </w:p>
        </w:tc>
        <w:tc>
          <w:tcPr>
            <w:tcW w:w="1559" w:type="dxa"/>
          </w:tcPr>
          <w:p w14:paraId="6992E5E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28.12.2024 г. № 1834пр/34</w:t>
            </w:r>
          </w:p>
        </w:tc>
        <w:tc>
          <w:tcPr>
            <w:tcW w:w="2024" w:type="dxa"/>
          </w:tcPr>
          <w:p w14:paraId="438AE24D" w14:textId="77777777" w:rsidR="0020763E" w:rsidRPr="00691219" w:rsidRDefault="0020763E" w:rsidP="002076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21.01.2025 г. № 62пр/25,</w:t>
            </w:r>
          </w:p>
          <w:p w14:paraId="421888D4" w14:textId="77777777" w:rsidR="0020763E" w:rsidRPr="00691219" w:rsidRDefault="0020763E" w:rsidP="002076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31.01.2025 г. № 96пр/25</w:t>
            </w:r>
          </w:p>
          <w:p w14:paraId="4245F339" w14:textId="77777777" w:rsidR="0020763E" w:rsidRPr="00691219" w:rsidRDefault="0020763E" w:rsidP="002076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</w:tcPr>
          <w:p w14:paraId="1090B31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A343E7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детская больница»</w:t>
            </w:r>
          </w:p>
        </w:tc>
      </w:tr>
      <w:tr w:rsidR="0020763E" w:rsidRPr="00691219" w14:paraId="0458E40E" w14:textId="77777777" w:rsidTr="003534E9">
        <w:tc>
          <w:tcPr>
            <w:tcW w:w="560" w:type="dxa"/>
          </w:tcPr>
          <w:p w14:paraId="708599D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701" w:type="dxa"/>
          </w:tcPr>
          <w:p w14:paraId="506AA843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целевых показателей службы охраны материнства и детства на 2025 год</w:t>
            </w:r>
          </w:p>
        </w:tc>
        <w:tc>
          <w:tcPr>
            <w:tcW w:w="1559" w:type="dxa"/>
          </w:tcPr>
          <w:p w14:paraId="26C5FB2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17.01.2025 г. № 55пр/25</w:t>
            </w:r>
          </w:p>
        </w:tc>
        <w:tc>
          <w:tcPr>
            <w:tcW w:w="2024" w:type="dxa"/>
          </w:tcPr>
          <w:p w14:paraId="14415885" w14:textId="77777777" w:rsidR="0020763E" w:rsidRPr="00691219" w:rsidRDefault="0020763E" w:rsidP="002076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29EDAD2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E17710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</w:t>
            </w:r>
          </w:p>
        </w:tc>
      </w:tr>
      <w:tr w:rsidR="0020763E" w:rsidRPr="00691219" w14:paraId="04F00775" w14:textId="77777777" w:rsidTr="003534E9">
        <w:tc>
          <w:tcPr>
            <w:tcW w:w="560" w:type="dxa"/>
          </w:tcPr>
          <w:p w14:paraId="6131A8E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701" w:type="dxa"/>
          </w:tcPr>
          <w:p w14:paraId="492897A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Плана мероприятий по снижению младенческой смертности в Республике Тыва на 2025 год</w:t>
            </w:r>
          </w:p>
        </w:tc>
        <w:tc>
          <w:tcPr>
            <w:tcW w:w="1559" w:type="dxa"/>
          </w:tcPr>
          <w:p w14:paraId="354DD7C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21.01.2025 г. № 64пр/25</w:t>
            </w:r>
          </w:p>
        </w:tc>
        <w:tc>
          <w:tcPr>
            <w:tcW w:w="2024" w:type="dxa"/>
          </w:tcPr>
          <w:p w14:paraId="065CA4E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2B2FB63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06E5CE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охраны материнства и детства и эпидемиологической безопасности Минздрава РТ</w:t>
            </w:r>
          </w:p>
        </w:tc>
      </w:tr>
      <w:tr w:rsidR="0020763E" w:rsidRPr="00691219" w14:paraId="41983C61" w14:textId="77777777" w:rsidTr="003534E9">
        <w:tc>
          <w:tcPr>
            <w:tcW w:w="560" w:type="dxa"/>
          </w:tcPr>
          <w:p w14:paraId="075AC3B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701" w:type="dxa"/>
          </w:tcPr>
          <w:p w14:paraId="4011E28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проведении иммунологической диагностики туберкулеза среди несовершеннолетних республики и предоставления отчетов в 2025 году</w:t>
            </w:r>
          </w:p>
        </w:tc>
        <w:tc>
          <w:tcPr>
            <w:tcW w:w="1559" w:type="dxa"/>
          </w:tcPr>
          <w:p w14:paraId="092CE3C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21.01.2025 г. № 63пр/25</w:t>
            </w:r>
          </w:p>
        </w:tc>
        <w:tc>
          <w:tcPr>
            <w:tcW w:w="2024" w:type="dxa"/>
          </w:tcPr>
          <w:p w14:paraId="1A2A6D9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8BABA6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2325FF6" w14:textId="7931A22D" w:rsidR="0020763E" w:rsidRPr="00691219" w:rsidRDefault="0020763E" w:rsidP="003534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Главный внештатный специалист педиатр, ГБУЗ РТ «Противотуберкулезный диспансер»</w:t>
            </w:r>
          </w:p>
        </w:tc>
      </w:tr>
      <w:tr w:rsidR="0020763E" w:rsidRPr="00691219" w14:paraId="4DA9E586" w14:textId="77777777" w:rsidTr="003534E9">
        <w:tc>
          <w:tcPr>
            <w:tcW w:w="560" w:type="dxa"/>
          </w:tcPr>
          <w:p w14:paraId="0851312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701" w:type="dxa"/>
          </w:tcPr>
          <w:p w14:paraId="2DD8605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плана проведения профилактических медицинских осмотров несовершеннолетних и диспансеризации детей сирот в Республике Тыва на 2025 год</w:t>
            </w:r>
          </w:p>
        </w:tc>
        <w:tc>
          <w:tcPr>
            <w:tcW w:w="1559" w:type="dxa"/>
          </w:tcPr>
          <w:p w14:paraId="60F3DC8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13.01.2025 г. № 30пр/25</w:t>
            </w:r>
          </w:p>
        </w:tc>
        <w:tc>
          <w:tcPr>
            <w:tcW w:w="2024" w:type="dxa"/>
          </w:tcPr>
          <w:p w14:paraId="065F8CA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19.03.2025 г. № 340пр/25 «О внесении изменений в приказ Министерства здравоохранения Республики Тыва от 13.01.2025 г. № 30пр/25»</w:t>
            </w:r>
          </w:p>
        </w:tc>
        <w:tc>
          <w:tcPr>
            <w:tcW w:w="1973" w:type="dxa"/>
          </w:tcPr>
          <w:p w14:paraId="1AA4585C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2DDE8BE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Главному внештатному детскому специалисту по медицинской помощи в образовательных организациях Минздрава РТ</w:t>
            </w:r>
          </w:p>
        </w:tc>
      </w:tr>
      <w:tr w:rsidR="0020763E" w:rsidRPr="00691219" w14:paraId="2EF1ED03" w14:textId="77777777" w:rsidTr="003534E9">
        <w:tc>
          <w:tcPr>
            <w:tcW w:w="560" w:type="dxa"/>
          </w:tcPr>
          <w:p w14:paraId="09D71FE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701" w:type="dxa"/>
          </w:tcPr>
          <w:p w14:paraId="1CEF625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Плана мероприятий по снижению материнской смертности в Республике Тыва на 2025 год</w:t>
            </w:r>
          </w:p>
        </w:tc>
        <w:tc>
          <w:tcPr>
            <w:tcW w:w="1559" w:type="dxa"/>
          </w:tcPr>
          <w:p w14:paraId="269C8EC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21.02.2025 г. № 205пр/25</w:t>
            </w:r>
          </w:p>
        </w:tc>
        <w:tc>
          <w:tcPr>
            <w:tcW w:w="2024" w:type="dxa"/>
          </w:tcPr>
          <w:p w14:paraId="5F1D523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02E7C22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100F1DA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</w:t>
            </w:r>
          </w:p>
        </w:tc>
      </w:tr>
      <w:tr w:rsidR="0020763E" w:rsidRPr="00691219" w14:paraId="74A5DA88" w14:textId="77777777" w:rsidTr="003534E9">
        <w:tc>
          <w:tcPr>
            <w:tcW w:w="560" w:type="dxa"/>
          </w:tcPr>
          <w:p w14:paraId="121E45F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701" w:type="dxa"/>
          </w:tcPr>
          <w:p w14:paraId="2E6DC45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проведении в Республике Тыва в 2025 году  профилактических медицинских осмотров, обучающихся в общеобразовательных, профессиональных образовательных организациях в целях раннего выявления незаконного потребления наркотических средств и психотропных веществ по результатам социально - психологического анкетирования Министерства образования Рес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публики Тыва по выявлению риска потребления наркотических средств и психотропных веществ </w:t>
            </w:r>
          </w:p>
        </w:tc>
        <w:tc>
          <w:tcPr>
            <w:tcW w:w="1559" w:type="dxa"/>
          </w:tcPr>
          <w:p w14:paraId="4412AB6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21.03.2025 г. № 363пр/25</w:t>
            </w:r>
          </w:p>
        </w:tc>
        <w:tc>
          <w:tcPr>
            <w:tcW w:w="2024" w:type="dxa"/>
          </w:tcPr>
          <w:p w14:paraId="1B4762A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1CA10D7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98D814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«Республиканский наркологический диспансер»</w:t>
            </w:r>
          </w:p>
        </w:tc>
      </w:tr>
      <w:tr w:rsidR="0020763E" w:rsidRPr="00691219" w14:paraId="7F64E956" w14:textId="77777777" w:rsidTr="003534E9">
        <w:tc>
          <w:tcPr>
            <w:tcW w:w="560" w:type="dxa"/>
          </w:tcPr>
          <w:p w14:paraId="19BD8DC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701" w:type="dxa"/>
          </w:tcPr>
          <w:p w14:paraId="17F4638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подготовке и проведении летней оздоровительной кампании детей в Республике Тыва в 2025 году</w:t>
            </w:r>
          </w:p>
        </w:tc>
        <w:tc>
          <w:tcPr>
            <w:tcW w:w="1559" w:type="dxa"/>
          </w:tcPr>
          <w:p w14:paraId="159A3AC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24.03.2025 г. № 369пр/25</w:t>
            </w:r>
          </w:p>
        </w:tc>
        <w:tc>
          <w:tcPr>
            <w:tcW w:w="2024" w:type="dxa"/>
          </w:tcPr>
          <w:p w14:paraId="58CCF7B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A48467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51C4A11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детская больница»</w:t>
            </w:r>
          </w:p>
        </w:tc>
      </w:tr>
      <w:tr w:rsidR="0020763E" w:rsidRPr="00691219" w14:paraId="13F6276E" w14:textId="77777777" w:rsidTr="003534E9">
        <w:tc>
          <w:tcPr>
            <w:tcW w:w="560" w:type="dxa"/>
          </w:tcPr>
          <w:p w14:paraId="5D587D5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701" w:type="dxa"/>
          </w:tcPr>
          <w:p w14:paraId="26CDE24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медицинском обеспечении участников государственной итоговой аттестации на территории Республики Тыва в 2025 году</w:t>
            </w:r>
          </w:p>
        </w:tc>
        <w:tc>
          <w:tcPr>
            <w:tcW w:w="1559" w:type="dxa"/>
          </w:tcPr>
          <w:p w14:paraId="436F806F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18.04.2025 г. № 494пр25 448-д</w:t>
            </w:r>
          </w:p>
        </w:tc>
        <w:tc>
          <w:tcPr>
            <w:tcW w:w="2024" w:type="dxa"/>
          </w:tcPr>
          <w:p w14:paraId="279F01B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16.05.2025 г. № 644пр/25 554-д</w:t>
            </w:r>
          </w:p>
        </w:tc>
        <w:tc>
          <w:tcPr>
            <w:tcW w:w="1973" w:type="dxa"/>
          </w:tcPr>
          <w:p w14:paraId="1A115F5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Тыва, Министерство образования Республики Тыва</w:t>
            </w:r>
          </w:p>
        </w:tc>
        <w:tc>
          <w:tcPr>
            <w:tcW w:w="2322" w:type="dxa"/>
          </w:tcPr>
          <w:p w14:paraId="278427C3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центральных 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кожуунных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больниц, ГБУЗ РТ «Барун-Хемчикский межкожуунный медицинский центр», «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УлугХемский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межкожуунный медицинский центр», «Дзун-Хемчикский межкожуунный медицинский центр» и «Республиканская детская больница»</w:t>
            </w:r>
          </w:p>
        </w:tc>
      </w:tr>
      <w:tr w:rsidR="0020763E" w:rsidRPr="00691219" w14:paraId="19FC5085" w14:textId="77777777" w:rsidTr="003534E9">
        <w:tc>
          <w:tcPr>
            <w:tcW w:w="560" w:type="dxa"/>
          </w:tcPr>
          <w:p w14:paraId="6553544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701" w:type="dxa"/>
          </w:tcPr>
          <w:p w14:paraId="48D596F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ранней помощи детям и их семьям в Республике Тыва</w:t>
            </w:r>
          </w:p>
        </w:tc>
        <w:tc>
          <w:tcPr>
            <w:tcW w:w="1559" w:type="dxa"/>
          </w:tcPr>
          <w:p w14:paraId="450D53C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23.04.2025 г. № 181</w:t>
            </w:r>
          </w:p>
        </w:tc>
        <w:tc>
          <w:tcPr>
            <w:tcW w:w="2024" w:type="dxa"/>
          </w:tcPr>
          <w:p w14:paraId="2B53CF2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93F37E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Правительство Республики Тыва</w:t>
            </w:r>
          </w:p>
        </w:tc>
        <w:tc>
          <w:tcPr>
            <w:tcW w:w="2322" w:type="dxa"/>
          </w:tcPr>
          <w:p w14:paraId="194F805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63E" w:rsidRPr="00691219" w14:paraId="469D93D3" w14:textId="77777777" w:rsidTr="003534E9">
        <w:tc>
          <w:tcPr>
            <w:tcW w:w="560" w:type="dxa"/>
          </w:tcPr>
          <w:p w14:paraId="7FA9C4E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701" w:type="dxa"/>
          </w:tcPr>
          <w:p w14:paraId="2EF3897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утверждении плана-графика выездов в </w:t>
            </w:r>
            <w:proofErr w:type="spellStart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кожууны</w:t>
            </w:r>
            <w:proofErr w:type="spellEnd"/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губернаторского проекта «Путь к здоровью ребенка» в 2025 году</w:t>
            </w:r>
          </w:p>
        </w:tc>
        <w:tc>
          <w:tcPr>
            <w:tcW w:w="1559" w:type="dxa"/>
          </w:tcPr>
          <w:p w14:paraId="4FEC7E7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05.05.2025 г. № 589пр/25</w:t>
            </w:r>
          </w:p>
        </w:tc>
        <w:tc>
          <w:tcPr>
            <w:tcW w:w="2024" w:type="dxa"/>
          </w:tcPr>
          <w:p w14:paraId="3EBC102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FC4136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3029974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«Республиканский центр восстановительной медицины и реабилитации для детей»</w:t>
            </w:r>
          </w:p>
        </w:tc>
      </w:tr>
      <w:tr w:rsidR="0020763E" w:rsidRPr="00691219" w14:paraId="06D87BD7" w14:textId="77777777" w:rsidTr="003534E9">
        <w:tc>
          <w:tcPr>
            <w:tcW w:w="560" w:type="dxa"/>
          </w:tcPr>
          <w:p w14:paraId="263CEA5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701" w:type="dxa"/>
          </w:tcPr>
          <w:p w14:paraId="09F783B2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маршрутизации детей первого года жизни для проведения профилактического медицинского осмотра</w:t>
            </w:r>
          </w:p>
        </w:tc>
        <w:tc>
          <w:tcPr>
            <w:tcW w:w="1559" w:type="dxa"/>
          </w:tcPr>
          <w:p w14:paraId="778406F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19.05.2025 г. № 654пр/25</w:t>
            </w:r>
          </w:p>
        </w:tc>
        <w:tc>
          <w:tcPr>
            <w:tcW w:w="2024" w:type="dxa"/>
          </w:tcPr>
          <w:p w14:paraId="1F0B767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15CC732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5F6A29F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детская больница», главный внештатный специалист педиатр</w:t>
            </w:r>
          </w:p>
        </w:tc>
      </w:tr>
      <w:tr w:rsidR="0020763E" w:rsidRPr="00691219" w14:paraId="2EF589F9" w14:textId="77777777" w:rsidTr="003534E9">
        <w:tc>
          <w:tcPr>
            <w:tcW w:w="560" w:type="dxa"/>
          </w:tcPr>
          <w:p w14:paraId="3A13A6C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701" w:type="dxa"/>
          </w:tcPr>
          <w:p w14:paraId="1EF2A2B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диспансерного наблюдения за детским населением Республики Тыва</w:t>
            </w:r>
          </w:p>
        </w:tc>
        <w:tc>
          <w:tcPr>
            <w:tcW w:w="1559" w:type="dxa"/>
          </w:tcPr>
          <w:p w14:paraId="5D59590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11.06.2025 г. № 789пр/25</w:t>
            </w:r>
          </w:p>
        </w:tc>
        <w:tc>
          <w:tcPr>
            <w:tcW w:w="2024" w:type="dxa"/>
          </w:tcPr>
          <w:p w14:paraId="47B9B99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3B10967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66A16B3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специалисты Министерства здравоохранения Республики Тыва по курируемым профилям</w:t>
            </w:r>
          </w:p>
        </w:tc>
      </w:tr>
      <w:tr w:rsidR="0020763E" w:rsidRPr="00691219" w14:paraId="67A7CE3D" w14:textId="77777777" w:rsidTr="003534E9">
        <w:tc>
          <w:tcPr>
            <w:tcW w:w="560" w:type="dxa"/>
          </w:tcPr>
          <w:p w14:paraId="1CBAF11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701" w:type="dxa"/>
          </w:tcPr>
          <w:p w14:paraId="4AC0052D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маршрутизации детей и сотрудников летних оздоровительных организаций с симптомами острых респираторных заболеваний, в том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числе в случае подозрения на инфекционные и неинфекционные заболевания</w:t>
            </w:r>
          </w:p>
        </w:tc>
        <w:tc>
          <w:tcPr>
            <w:tcW w:w="1559" w:type="dxa"/>
          </w:tcPr>
          <w:p w14:paraId="439378E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18.06.2025 г. № 817пр/25</w:t>
            </w:r>
          </w:p>
          <w:p w14:paraId="0B92CCF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341/24</w:t>
            </w:r>
          </w:p>
          <w:p w14:paraId="19CD709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711-д</w:t>
            </w:r>
          </w:p>
        </w:tc>
        <w:tc>
          <w:tcPr>
            <w:tcW w:w="2024" w:type="dxa"/>
          </w:tcPr>
          <w:p w14:paraId="7965941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8F02A6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здравоохранения Республики Тыва, Министерство образования Республики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Тыва, Министерство труда и социальной политики Республики Тыва</w:t>
            </w:r>
          </w:p>
        </w:tc>
        <w:tc>
          <w:tcPr>
            <w:tcW w:w="2322" w:type="dxa"/>
          </w:tcPr>
          <w:p w14:paraId="409678D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ГБУЗ РТ «Республиканская детская больница»</w:t>
            </w:r>
          </w:p>
        </w:tc>
      </w:tr>
      <w:tr w:rsidR="0020763E" w:rsidRPr="00691219" w14:paraId="51EBD948" w14:textId="77777777" w:rsidTr="003534E9">
        <w:tc>
          <w:tcPr>
            <w:tcW w:w="560" w:type="dxa"/>
          </w:tcPr>
          <w:p w14:paraId="2B9FE216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701" w:type="dxa"/>
          </w:tcPr>
          <w:p w14:paraId="2FB13D5C" w14:textId="4476E261" w:rsidR="0020763E" w:rsidRPr="00691219" w:rsidRDefault="0020763E" w:rsidP="00B76C3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 </w:t>
            </w:r>
            <w:r w:rsidR="00B76C31"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утверждении алгоритмов оказания медицинской помощи детскому населению Республики Тыва по отдельным профилям и мерах по совершенствованию организации оказания хирургической медицинской помощи детскому населению Республики Тыва</w:t>
            </w:r>
          </w:p>
        </w:tc>
        <w:tc>
          <w:tcPr>
            <w:tcW w:w="1559" w:type="dxa"/>
          </w:tcPr>
          <w:p w14:paraId="3D8BC452" w14:textId="5BEA01A5" w:rsidR="0020763E" w:rsidRPr="00691219" w:rsidRDefault="00B76C31" w:rsidP="00B76C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22.10.2025</w:t>
            </w:r>
            <w:r w:rsidR="0020763E"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№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1473пр/25</w:t>
            </w:r>
          </w:p>
        </w:tc>
        <w:tc>
          <w:tcPr>
            <w:tcW w:w="2024" w:type="dxa"/>
          </w:tcPr>
          <w:p w14:paraId="35F745B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A3A8C1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31C5B6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«Республиканская детская больница», ГБУЗ РТ «Республиканская больница №1»</w:t>
            </w:r>
          </w:p>
        </w:tc>
      </w:tr>
      <w:tr w:rsidR="0020763E" w:rsidRPr="00691219" w14:paraId="4CEBF667" w14:textId="77777777" w:rsidTr="003534E9">
        <w:tc>
          <w:tcPr>
            <w:tcW w:w="560" w:type="dxa"/>
          </w:tcPr>
          <w:p w14:paraId="5FFB8EF3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701" w:type="dxa"/>
          </w:tcPr>
          <w:p w14:paraId="50A7DA6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утверждении комплексного плана мероприятий по предупреждению распространения кори, краснухи и эпидемического паротита на территории Республики Тыва в 2025-2026 гг.</w:t>
            </w:r>
          </w:p>
        </w:tc>
        <w:tc>
          <w:tcPr>
            <w:tcW w:w="1559" w:type="dxa"/>
          </w:tcPr>
          <w:p w14:paraId="5273020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02.07.2025 г. № 900пр/25</w:t>
            </w:r>
          </w:p>
        </w:tc>
        <w:tc>
          <w:tcPr>
            <w:tcW w:w="2024" w:type="dxa"/>
          </w:tcPr>
          <w:p w14:paraId="21229BF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7C72EF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3F62D0A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Главные внештатные специалисты: педиатр, специалисты по инфекционным болезням, терапевт</w:t>
            </w:r>
          </w:p>
        </w:tc>
      </w:tr>
      <w:tr w:rsidR="0020763E" w:rsidRPr="00691219" w14:paraId="5A677B86" w14:textId="77777777" w:rsidTr="003534E9">
        <w:tc>
          <w:tcPr>
            <w:tcW w:w="560" w:type="dxa"/>
          </w:tcPr>
          <w:p w14:paraId="1358B5C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701" w:type="dxa"/>
          </w:tcPr>
          <w:p w14:paraId="4D43078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проведении анкетирования для проведения опроса среди учащихся 8-11 классов общеобразовательных организаций, студентов профессиональных образовательных организаций в возрасте до 18 лет в Республике Тыва</w:t>
            </w:r>
          </w:p>
        </w:tc>
        <w:tc>
          <w:tcPr>
            <w:tcW w:w="1559" w:type="dxa"/>
          </w:tcPr>
          <w:p w14:paraId="1F85D87C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07.08.2025 г. № 1069пр/25</w:t>
            </w:r>
          </w:p>
        </w:tc>
        <w:tc>
          <w:tcPr>
            <w:tcW w:w="2024" w:type="dxa"/>
          </w:tcPr>
          <w:p w14:paraId="6CCED73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56239F2A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2F9DF90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ГБУЗ РТ «Республиканский кожно-венерологический диспансер»</w:t>
            </w:r>
          </w:p>
        </w:tc>
      </w:tr>
      <w:tr w:rsidR="0020763E" w:rsidRPr="00691219" w14:paraId="55E59253" w14:textId="77777777" w:rsidTr="003534E9">
        <w:tc>
          <w:tcPr>
            <w:tcW w:w="560" w:type="dxa"/>
          </w:tcPr>
          <w:p w14:paraId="4EFAB8C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701" w:type="dxa"/>
          </w:tcPr>
          <w:p w14:paraId="039019E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годовом плане профилактических прививок в Республике Тыва на 2025 год»</w:t>
            </w:r>
          </w:p>
        </w:tc>
        <w:tc>
          <w:tcPr>
            <w:tcW w:w="1559" w:type="dxa"/>
          </w:tcPr>
          <w:p w14:paraId="4A3EFB80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19.08.2025 г. № 32/184пр/25</w:t>
            </w:r>
          </w:p>
        </w:tc>
        <w:tc>
          <w:tcPr>
            <w:tcW w:w="2024" w:type="dxa"/>
          </w:tcPr>
          <w:p w14:paraId="6D434101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821A598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4DDA9727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Отдел охраны материнства и детства и эпидемиологической безопасности, отдел организации медицинской помощи взрослому населению, ведомственного контроля качества и лицензирования, внештатный эпидемиолог, педиатр, терапевт, ГБУЗ РТ «Республиканский центр по профилактике и борьбе со СПИДом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 инфекционными заболеваниями»</w:t>
            </w:r>
          </w:p>
        </w:tc>
      </w:tr>
      <w:tr w:rsidR="0020763E" w:rsidRPr="00691219" w14:paraId="60A1521C" w14:textId="77777777" w:rsidTr="003534E9">
        <w:tc>
          <w:tcPr>
            <w:tcW w:w="560" w:type="dxa"/>
          </w:tcPr>
          <w:p w14:paraId="632B6E37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64</w:t>
            </w:r>
          </w:p>
        </w:tc>
        <w:tc>
          <w:tcPr>
            <w:tcW w:w="2701" w:type="dxa"/>
          </w:tcPr>
          <w:p w14:paraId="14301BA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работы по реализации программы обеспечения необходимыми лекарственными препаратами для медицинского применения в Республике Тыва</w:t>
            </w:r>
          </w:p>
        </w:tc>
        <w:tc>
          <w:tcPr>
            <w:tcW w:w="1559" w:type="dxa"/>
          </w:tcPr>
          <w:p w14:paraId="14A2CB0A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23.04.2020 г. № 458пр/20</w:t>
            </w:r>
          </w:p>
        </w:tc>
        <w:tc>
          <w:tcPr>
            <w:tcW w:w="2024" w:type="dxa"/>
          </w:tcPr>
          <w:p w14:paraId="4453F688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425863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E9AB86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организации лекарственного обеспечения ГБУЗ «МИАЦ РТ»</w:t>
            </w:r>
          </w:p>
        </w:tc>
      </w:tr>
      <w:tr w:rsidR="0020763E" w:rsidRPr="00691219" w14:paraId="62CA27FA" w14:textId="77777777" w:rsidTr="003534E9">
        <w:tc>
          <w:tcPr>
            <w:tcW w:w="560" w:type="dxa"/>
          </w:tcPr>
          <w:p w14:paraId="27D7DE5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701" w:type="dxa"/>
          </w:tcPr>
          <w:p w14:paraId="1F79146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совершенствовании оказания медицинской реабилитации детям в Республике Тыва </w:t>
            </w:r>
          </w:p>
        </w:tc>
        <w:tc>
          <w:tcPr>
            <w:tcW w:w="1559" w:type="dxa"/>
          </w:tcPr>
          <w:p w14:paraId="0310B619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30.12.2021 г. № 1712пр/21</w:t>
            </w:r>
          </w:p>
        </w:tc>
        <w:tc>
          <w:tcPr>
            <w:tcW w:w="2024" w:type="dxa"/>
          </w:tcPr>
          <w:p w14:paraId="3326882B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8429E1B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5EB86366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</w:t>
            </w:r>
          </w:p>
        </w:tc>
      </w:tr>
      <w:tr w:rsidR="0020763E" w:rsidRPr="00691219" w14:paraId="24307D8D" w14:textId="77777777" w:rsidTr="003534E9">
        <w:tc>
          <w:tcPr>
            <w:tcW w:w="560" w:type="dxa"/>
          </w:tcPr>
          <w:p w14:paraId="006C9F8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701" w:type="dxa"/>
          </w:tcPr>
          <w:p w14:paraId="6231B61E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главных внештатных специалистах Министерства здравоохранения Республики Тыва</w:t>
            </w:r>
          </w:p>
        </w:tc>
        <w:tc>
          <w:tcPr>
            <w:tcW w:w="1559" w:type="dxa"/>
          </w:tcPr>
          <w:p w14:paraId="28248B3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08.02.2024 г. № 184пр/24</w:t>
            </w:r>
          </w:p>
        </w:tc>
        <w:tc>
          <w:tcPr>
            <w:tcW w:w="2024" w:type="dxa"/>
          </w:tcPr>
          <w:p w14:paraId="1CFCCA7E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21.02.2024 г. № 245пр/24, </w:t>
            </w:r>
          </w:p>
          <w:p w14:paraId="28F108A2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23.08.2024 г. № 1177пр/24,</w:t>
            </w:r>
          </w:p>
          <w:p w14:paraId="0A20E4C3" w14:textId="0A228A40" w:rsidR="0020763E" w:rsidRPr="00691219" w:rsidRDefault="0020763E" w:rsidP="003534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17.10.2024 г. № 1441пр/24</w:t>
            </w:r>
          </w:p>
        </w:tc>
        <w:tc>
          <w:tcPr>
            <w:tcW w:w="1973" w:type="dxa"/>
          </w:tcPr>
          <w:p w14:paraId="2AF4BEE5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A4C178F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20763E" w:rsidRPr="00691219" w14:paraId="5D077778" w14:textId="77777777" w:rsidTr="003534E9">
        <w:tc>
          <w:tcPr>
            <w:tcW w:w="560" w:type="dxa"/>
          </w:tcPr>
          <w:p w14:paraId="734D5154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701" w:type="dxa"/>
          </w:tcPr>
          <w:p w14:paraId="7835EBD0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внедрении клинических рекомендаций на территории Республики Тыва </w:t>
            </w:r>
          </w:p>
        </w:tc>
        <w:tc>
          <w:tcPr>
            <w:tcW w:w="1559" w:type="dxa"/>
          </w:tcPr>
          <w:p w14:paraId="47A484C5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15.02.2022 г. №322/1пр/22</w:t>
            </w:r>
          </w:p>
        </w:tc>
        <w:tc>
          <w:tcPr>
            <w:tcW w:w="2024" w:type="dxa"/>
          </w:tcPr>
          <w:p w14:paraId="0D865D4D" w14:textId="77777777" w:rsidR="0020763E" w:rsidRPr="00691219" w:rsidRDefault="0020763E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76B5FD61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здравоохранения Республики Тыва </w:t>
            </w:r>
          </w:p>
        </w:tc>
        <w:tc>
          <w:tcPr>
            <w:tcW w:w="2322" w:type="dxa"/>
          </w:tcPr>
          <w:p w14:paraId="3EC66B19" w14:textId="77777777" w:rsidR="0020763E" w:rsidRPr="00691219" w:rsidRDefault="0020763E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Медицинские организации </w:t>
            </w:r>
          </w:p>
        </w:tc>
      </w:tr>
      <w:tr w:rsidR="009F01BF" w:rsidRPr="00691219" w14:paraId="15CE5D6A" w14:textId="77777777" w:rsidTr="003534E9">
        <w:tc>
          <w:tcPr>
            <w:tcW w:w="560" w:type="dxa"/>
          </w:tcPr>
          <w:p w14:paraId="7D914CD3" w14:textId="1E9F0336" w:rsidR="009F01BF" w:rsidRPr="00691219" w:rsidRDefault="009F01BF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701" w:type="dxa"/>
          </w:tcPr>
          <w:p w14:paraId="4A3D329D" w14:textId="66BB5E60" w:rsidR="009F01BF" w:rsidRPr="00691219" w:rsidRDefault="009F01BF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>О совершенствовании медицинской помощи по профилю «акушерство и гинекология» на территории Республики Тыва.</w:t>
            </w:r>
          </w:p>
        </w:tc>
        <w:tc>
          <w:tcPr>
            <w:tcW w:w="1559" w:type="dxa"/>
          </w:tcPr>
          <w:p w14:paraId="28CB8388" w14:textId="7B43B894" w:rsidR="009F01BF" w:rsidRPr="00691219" w:rsidRDefault="009F01BF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30.12.2020 №1610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2024" w:type="dxa"/>
          </w:tcPr>
          <w:p w14:paraId="2281D1B9" w14:textId="3D206BB5" w:rsidR="009F01BF" w:rsidRPr="00691219" w:rsidRDefault="009F01BF" w:rsidP="002076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69576D76" w14:textId="16B00915" w:rsidR="009F01BF" w:rsidRPr="00691219" w:rsidRDefault="009F01BF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6213B2E0" w14:textId="77777777" w:rsidR="009F01BF" w:rsidRPr="00691219" w:rsidRDefault="009F01BF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</w:t>
            </w:r>
          </w:p>
          <w:p w14:paraId="5A0F3E1A" w14:textId="0053EB67" w:rsidR="009F01BF" w:rsidRPr="00691219" w:rsidRDefault="009F01BF" w:rsidP="0020763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ГВС акушер-гинеколог, ГВС неонатолог</w:t>
            </w:r>
          </w:p>
        </w:tc>
      </w:tr>
      <w:tr w:rsidR="009F01BF" w:rsidRPr="00691219" w14:paraId="225A8E44" w14:textId="77777777" w:rsidTr="003534E9">
        <w:tc>
          <w:tcPr>
            <w:tcW w:w="560" w:type="dxa"/>
          </w:tcPr>
          <w:p w14:paraId="259F1FDF" w14:textId="2EECA7D0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701" w:type="dxa"/>
          </w:tcPr>
          <w:p w14:paraId="649668FA" w14:textId="6D5BC17E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внедрении мотивационной анкеты для беременных женщин в ситуации репродуктивного выбора и речевых модулей на территории Республики Тыва</w:t>
            </w:r>
          </w:p>
        </w:tc>
        <w:tc>
          <w:tcPr>
            <w:tcW w:w="1559" w:type="dxa"/>
          </w:tcPr>
          <w:p w14:paraId="79463D25" w14:textId="1D95C917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16 мая 2023 г. №626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/23</w:t>
            </w:r>
          </w:p>
        </w:tc>
        <w:tc>
          <w:tcPr>
            <w:tcW w:w="2024" w:type="dxa"/>
          </w:tcPr>
          <w:p w14:paraId="16A4BE16" w14:textId="7A429365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491D1F65" w14:textId="0CD27F44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Министерство здравоохранения Республики Тыва</w:t>
            </w:r>
          </w:p>
        </w:tc>
        <w:tc>
          <w:tcPr>
            <w:tcW w:w="2322" w:type="dxa"/>
          </w:tcPr>
          <w:p w14:paraId="026900BD" w14:textId="77777777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Медицинские организации</w:t>
            </w:r>
          </w:p>
          <w:p w14:paraId="7D4A3184" w14:textId="56A5B0A7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ГВС акушер-гинеколог</w:t>
            </w:r>
          </w:p>
        </w:tc>
      </w:tr>
      <w:tr w:rsidR="009F01BF" w:rsidRPr="00691219" w14:paraId="6DEC79DB" w14:textId="77777777" w:rsidTr="003534E9">
        <w:tc>
          <w:tcPr>
            <w:tcW w:w="560" w:type="dxa"/>
          </w:tcPr>
          <w:p w14:paraId="4A19BBDC" w14:textId="3BC6A990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701" w:type="dxa"/>
          </w:tcPr>
          <w:p w14:paraId="5848C5EE" w14:textId="2AA22699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предоставлении еженедельного отчета по мониторингу мотивационного анкетирования женщин, находящихся в состоянии репродуктивного выбора</w:t>
            </w:r>
          </w:p>
        </w:tc>
        <w:tc>
          <w:tcPr>
            <w:tcW w:w="1559" w:type="dxa"/>
          </w:tcPr>
          <w:p w14:paraId="7ADE2196" w14:textId="35C2D6A5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 03 июля 2023 года №876 </w:t>
            </w:r>
            <w:proofErr w:type="spellStart"/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</w:t>
            </w:r>
            <w:proofErr w:type="spellEnd"/>
            <w:r w:rsidRPr="0069121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/23</w:t>
            </w:r>
          </w:p>
        </w:tc>
        <w:tc>
          <w:tcPr>
            <w:tcW w:w="2024" w:type="dxa"/>
          </w:tcPr>
          <w:p w14:paraId="36BB6770" w14:textId="77777777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</w:tcPr>
          <w:p w14:paraId="4E7BF58D" w14:textId="6A1908F4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здравоохранения Республики Тыва </w:t>
            </w:r>
          </w:p>
        </w:tc>
        <w:tc>
          <w:tcPr>
            <w:tcW w:w="2322" w:type="dxa"/>
          </w:tcPr>
          <w:p w14:paraId="0487EF1A" w14:textId="5D796223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Медицинские организации </w:t>
            </w:r>
          </w:p>
        </w:tc>
      </w:tr>
      <w:tr w:rsidR="009F01BF" w:rsidRPr="00691219" w14:paraId="2C2FCE3E" w14:textId="77777777" w:rsidTr="003534E9">
        <w:tc>
          <w:tcPr>
            <w:tcW w:w="560" w:type="dxa"/>
          </w:tcPr>
          <w:p w14:paraId="7A28AB2D" w14:textId="421BA2B0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701" w:type="dxa"/>
          </w:tcPr>
          <w:p w14:paraId="053BDBFB" w14:textId="443C9199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 внедрении методических рекомендаций «Организация и проведение микробиологического мониторинга в организациях, оказывающих медицинскую помощь по профилям </w:t>
            </w: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«акушерство и гинекология» и «неонатология» на территории Республики Тыва.</w:t>
            </w:r>
          </w:p>
        </w:tc>
        <w:tc>
          <w:tcPr>
            <w:tcW w:w="1559" w:type="dxa"/>
          </w:tcPr>
          <w:p w14:paraId="6472DEC2" w14:textId="0A8A0788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от 16.05.2024г. № 693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  <w:lang w:eastAsia="en-US"/>
              </w:rPr>
              <w:t>/24</w:t>
            </w:r>
          </w:p>
        </w:tc>
        <w:tc>
          <w:tcPr>
            <w:tcW w:w="2024" w:type="dxa"/>
          </w:tcPr>
          <w:p w14:paraId="25D8A99F" w14:textId="43A48A92" w:rsidR="009F01BF" w:rsidRPr="00691219" w:rsidRDefault="009F01BF" w:rsidP="009F01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3" w:type="dxa"/>
          </w:tcPr>
          <w:p w14:paraId="03EFF6E2" w14:textId="4005D236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Министерство здравоохранения Республики Тыва </w:t>
            </w:r>
          </w:p>
        </w:tc>
        <w:tc>
          <w:tcPr>
            <w:tcW w:w="2322" w:type="dxa"/>
          </w:tcPr>
          <w:p w14:paraId="27DEDF78" w14:textId="3A5E340A" w:rsidR="009F01BF" w:rsidRPr="00691219" w:rsidRDefault="009F01BF" w:rsidP="009F01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121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Медицинские организации </w:t>
            </w:r>
          </w:p>
        </w:tc>
      </w:tr>
    </w:tbl>
    <w:p w14:paraId="25D446DC" w14:textId="1140C021" w:rsidR="009C5DE7" w:rsidRPr="00691219" w:rsidRDefault="009C5DE7" w:rsidP="009C5DE7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7762E6EF" w14:textId="6AC59428" w:rsidR="009C5DE7" w:rsidRPr="00CE4A1C" w:rsidRDefault="00CE4A1C" w:rsidP="00CE4A1C">
      <w:pPr>
        <w:keepNext/>
        <w:suppressAutoHyphens/>
        <w:spacing w:line="300" w:lineRule="atLeast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bookmarkStart w:id="43" w:name="_Toc204186451"/>
      <w:r w:rsidRPr="00CE4A1C"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9. </w:t>
      </w:r>
      <w:r w:rsidR="009C5DE7" w:rsidRPr="00CE4A1C">
        <w:rPr>
          <w:rFonts w:ascii="Times New Roman" w:eastAsia="DejaVu Sans" w:hAnsi="Times New Roman"/>
          <w:b/>
          <w:bCs/>
          <w:kern w:val="2"/>
          <w:sz w:val="28"/>
          <w:szCs w:val="28"/>
        </w:rPr>
        <w:t>Выводы</w:t>
      </w:r>
      <w:bookmarkEnd w:id="43"/>
    </w:p>
    <w:p w14:paraId="070A9103" w14:textId="77777777" w:rsidR="0094395A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Численность постоянного населения Республики Тыва по состоянию на 1 января 2025 г. составила 338,5 тыс. человек, из которых 43,8% сельские жители. </w:t>
      </w:r>
    </w:p>
    <w:p w14:paraId="5790907D" w14:textId="3B69D8BC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среднем по Российской Федерации доля сельского населения составляет 24,8%. Численность населения в трудоспособном возрасте преобладает и составляет 56,9%, на втором месте население моложе трудоспособного возраста 32,9%, на возраст старше трудоспособного возраста приходится 23,6%. В среднем по Российской Федерации на возраст моложе трудоспособного приходится 18,4% от общей численности населения. Женское население составляет 52,9% от всего населения, а мужчин 47,1%, что практически на уровне среднего показателя по России.</w:t>
      </w:r>
    </w:p>
    <w:p w14:paraId="60040338" w14:textId="0F13248C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Суммарный коэффициент рождаемости снижается и по предварительным данным составил 2,29 рождений, а в 2023 г. - 2,442 рождений в расчете на 1 женщину. За последние пять лет суммарный коэффициент рождаемости в республике снизился на 17,5% (2020 г. -2,775). Тем не менее, республика остается одним из лидеров по показателю рождаемости, который выше средних показателей по СФО и РФ практически в 2 раза.</w:t>
      </w:r>
    </w:p>
    <w:p w14:paraId="14FC6632" w14:textId="68F1DA80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Статистические данные показывают улучшение доступности и качества оказания медицинской помощи в медицинских организациях республики. Так, соотношение количества случаев критических акушерских состояний и материнской смерти (индекс выживаемости) в 2024 году составило 146:0, отмечен рост индекса выживаемости при критических акушерских состояниях с 2022 года. Анализ критических акушерских состояний показывает, что своевременное выявление критических акушерских состояний имеет прямое</w:t>
      </w:r>
      <w:r w:rsidR="00E6276E" w:rsidRPr="00691219">
        <w:rPr>
          <w:rFonts w:ascii="Times New Roman" w:eastAsia="DejaVu Sans" w:hAnsi="Times New Roman"/>
          <w:sz w:val="28"/>
          <w:szCs w:val="28"/>
        </w:rPr>
        <w:t xml:space="preserve"> влияние на своевременность про</w:t>
      </w:r>
      <w:r w:rsidRPr="00691219">
        <w:rPr>
          <w:rFonts w:ascii="Times New Roman" w:eastAsia="DejaVu Sans" w:hAnsi="Times New Roman"/>
          <w:sz w:val="28"/>
          <w:szCs w:val="28"/>
        </w:rPr>
        <w:t>веденных мероприятий по профилактике и недопущению случаев материнской смертности.</w:t>
      </w:r>
    </w:p>
    <w:p w14:paraId="0447412E" w14:textId="77777777" w:rsidR="0094395A" w:rsidRDefault="00EB66F8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Показатели смертности детей </w:t>
      </w:r>
      <w:r w:rsidR="0094395A">
        <w:rPr>
          <w:rFonts w:ascii="Times New Roman" w:eastAsia="DejaVu Sans" w:hAnsi="Times New Roman"/>
          <w:sz w:val="28"/>
          <w:szCs w:val="28"/>
        </w:rPr>
        <w:t xml:space="preserve">в возрасте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0–17 лет в РТ в 2024 году по сравнению с 2020 годом </w:t>
      </w:r>
      <w:r w:rsidR="00F97E39" w:rsidRPr="00691219">
        <w:rPr>
          <w:rFonts w:ascii="Times New Roman" w:eastAsia="DejaVu Sans" w:hAnsi="Times New Roman"/>
          <w:sz w:val="28"/>
          <w:szCs w:val="28"/>
        </w:rPr>
        <w:t>меньше на 3,8%</w:t>
      </w:r>
      <w:r w:rsidRPr="00691219">
        <w:rPr>
          <w:rFonts w:ascii="Times New Roman" w:eastAsia="DejaVu Sans" w:hAnsi="Times New Roman"/>
          <w:sz w:val="28"/>
          <w:szCs w:val="28"/>
        </w:rPr>
        <w:t xml:space="preserve">, </w:t>
      </w:r>
      <w:r w:rsidR="00F97E39" w:rsidRPr="00691219">
        <w:rPr>
          <w:rFonts w:ascii="Times New Roman" w:eastAsia="DejaVu Sans" w:hAnsi="Times New Roman"/>
          <w:sz w:val="28"/>
          <w:szCs w:val="28"/>
        </w:rPr>
        <w:t>также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отмечено снижение смертности детей в возрасте 15-17 лет в 1,9 раза. </w:t>
      </w:r>
    </w:p>
    <w:p w14:paraId="51D36B89" w14:textId="77777777" w:rsidR="0094395A" w:rsidRDefault="00EB66F8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За 12 месяцев 2024 г. было зарегистрировано 3</w:t>
      </w:r>
      <w:r w:rsidR="00A01854" w:rsidRPr="00691219">
        <w:rPr>
          <w:rFonts w:ascii="Times New Roman" w:eastAsia="DejaVu Sans" w:hAnsi="Times New Roman"/>
          <w:sz w:val="28"/>
          <w:szCs w:val="28"/>
        </w:rPr>
        <w:t>7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случаев смерти детей до года и 51 случай смерти детей в возрасте от 0 - 4 лет. </w:t>
      </w:r>
    </w:p>
    <w:p w14:paraId="5C5806F5" w14:textId="17FB4C11" w:rsidR="00EB66F8" w:rsidRPr="00691219" w:rsidRDefault="00EB66F8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Младенческая смертность увеличилась по сравнению с 2020 годом на </w:t>
      </w:r>
      <w:r w:rsidR="00F97E39" w:rsidRPr="00691219">
        <w:rPr>
          <w:rFonts w:ascii="Times New Roman" w:eastAsia="DejaVu Sans" w:hAnsi="Times New Roman"/>
          <w:sz w:val="28"/>
          <w:szCs w:val="28"/>
        </w:rPr>
        <w:t>23,6</w:t>
      </w:r>
      <w:r w:rsidRPr="00691219">
        <w:rPr>
          <w:rFonts w:ascii="Times New Roman" w:eastAsia="DejaVu Sans" w:hAnsi="Times New Roman"/>
          <w:sz w:val="28"/>
          <w:szCs w:val="28"/>
        </w:rPr>
        <w:t xml:space="preserve">%. </w:t>
      </w:r>
      <w:r w:rsidR="00BA5D03" w:rsidRPr="00691219">
        <w:rPr>
          <w:rFonts w:ascii="Times New Roman" w:eastAsia="DejaVu Sans" w:hAnsi="Times New Roman"/>
          <w:sz w:val="28"/>
          <w:szCs w:val="28"/>
        </w:rPr>
        <w:t>В связи с низкой занятостью коек по профилю «Неонатология» необходимо сокращение или перепрофилирование коек патологии новорожденных в ГБУЗ РТ «Улуг-Хемский ММЦ, на 6 ко</w:t>
      </w:r>
      <w:r w:rsidR="00E6276E" w:rsidRPr="00691219">
        <w:rPr>
          <w:rFonts w:ascii="Times New Roman" w:eastAsia="DejaVu Sans" w:hAnsi="Times New Roman"/>
          <w:sz w:val="28"/>
          <w:szCs w:val="28"/>
        </w:rPr>
        <w:t xml:space="preserve">ек в ГБУЗ РТ «Барун-Хемчикский </w:t>
      </w:r>
      <w:r w:rsidR="00BA5D03" w:rsidRPr="00691219">
        <w:rPr>
          <w:rFonts w:ascii="Times New Roman" w:eastAsia="DejaVu Sans" w:hAnsi="Times New Roman"/>
          <w:sz w:val="28"/>
          <w:szCs w:val="28"/>
        </w:rPr>
        <w:t>ММЦ», на 20 коек в ГБУЗ РТ «Республиканская детская больница».</w:t>
      </w:r>
    </w:p>
    <w:p w14:paraId="380FBB8C" w14:textId="77777777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Отмечен рост детской смертности в возрасте от 0 до 17 лет от заболеваний на 26 % по сравнению с 2023 г., от врожденных аномалий развития рост на 2 случая. Из всех умерших детей от медицинских причин 44,8% детей имеют статус ребенок-инвалид, из них 34,5% имеет статус «паллиативный».</w:t>
      </w:r>
    </w:p>
    <w:p w14:paraId="14AEA80C" w14:textId="438E1AAA" w:rsidR="00BA5D03" w:rsidRPr="00691219" w:rsidRDefault="00EB66F8" w:rsidP="00FC04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Оснащенность и доступность женских консультация с каждым годом становится лучше, увеличивается количество посещений врача акушер-гинеколога. Также укомплектованность врачей акушер-гинекологов в сельской местности, поселках городского типа и малых городах за 5 лет имеет положительную динамику. </w:t>
      </w:r>
      <w:r w:rsidR="00BA5D03"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С учетом схемы </w:t>
      </w:r>
      <w:r w:rsidR="00BA5D03" w:rsidRPr="00691219">
        <w:rPr>
          <w:rFonts w:ascii="Times New Roman" w:hAnsi="Times New Roman"/>
          <w:sz w:val="28"/>
          <w:szCs w:val="28"/>
        </w:rPr>
        <w:t xml:space="preserve">территориального планирования </w:t>
      </w:r>
      <w:r w:rsidR="00BA5D03" w:rsidRPr="00691219">
        <w:rPr>
          <w:rFonts w:ascii="Times New Roman" w:eastAsia="DejaVu Sans" w:hAnsi="Times New Roman"/>
          <w:sz w:val="28"/>
          <w:szCs w:val="28"/>
        </w:rPr>
        <w:t xml:space="preserve">родовспомогательных учреждений необходимо </w:t>
      </w:r>
      <w:r w:rsidR="00BA5D03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открытие женской консультации ГБУЗ РТ «Кызылская ЦКБ» в 2028 г. со строительством модульной </w:t>
      </w:r>
      <w:r w:rsidR="0094395A">
        <w:rPr>
          <w:rFonts w:ascii="Times New Roman" w:eastAsia="+mn-ea" w:hAnsi="Times New Roman"/>
          <w:color w:val="000000"/>
          <w:kern w:val="24"/>
          <w:sz w:val="28"/>
          <w:szCs w:val="28"/>
        </w:rPr>
        <w:t>женской консультации</w:t>
      </w:r>
      <w:r w:rsidR="00BA5D03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и в ГБУЗ РТ «Дзун-Хемчикский ММЦ» к 2030 г.</w:t>
      </w:r>
    </w:p>
    <w:p w14:paraId="4E9ABBD5" w14:textId="204D65DA" w:rsidR="00EB66F8" w:rsidRPr="00691219" w:rsidRDefault="00BA5D03" w:rsidP="00FC044A">
      <w:pPr>
        <w:spacing w:after="120" w:line="240" w:lineRule="auto"/>
        <w:ind w:firstLine="567"/>
        <w:contextualSpacing/>
        <w:jc w:val="both"/>
        <w:rPr>
          <w:rFonts w:ascii="Times New Roman" w:hAnsi="Times New Roman"/>
          <w:color w:val="C00000"/>
          <w:sz w:val="28"/>
          <w:szCs w:val="28"/>
        </w:rPr>
      </w:pP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В связи с низкой работой коек сестринского ухода планируется закрытие коек сестринского ухода в ГБУЗ РТ «Сут-Хольская ЦКБ» и ГБУЗ РТ «</w:t>
      </w:r>
      <w:proofErr w:type="spellStart"/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Чаа-Хольская</w:t>
      </w:r>
      <w:proofErr w:type="spellEnd"/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ЦКБ». Сокращение до 3 коек сестринского ухода в ГБУЗ РТ «Барун-Хемчикский ММ</w:t>
      </w:r>
      <w:r w:rsidR="00FC044A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Ц» и ГБУЗ РТ «Улуг-Хемский ММЦ».</w:t>
      </w:r>
    </w:p>
    <w:p w14:paraId="3DA1D748" w14:textId="77777777" w:rsidR="0094395A" w:rsidRDefault="00EB66F8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течение 5 лет в Республике Тыва отмечена тенденция к росту полнота охвата детей от 0-17лет с первые установленными в жизни диагнозами диспансеризацией и диспансерным наблюдением. </w:t>
      </w:r>
    </w:p>
    <w:p w14:paraId="3BCB4533" w14:textId="77777777" w:rsidR="0094395A" w:rsidRDefault="00EB66F8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У подростков в возрасте 15-17 лет показатель первичной заболеваемости составил 107254,6 на 100 тыс. населения и уменьшился по сравнению с 2020 г. на 6,9% (2020 г. –115285,3). </w:t>
      </w:r>
    </w:p>
    <w:p w14:paraId="20894512" w14:textId="002A8F72" w:rsidR="00EB66F8" w:rsidRPr="00691219" w:rsidRDefault="00EB66F8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сравнению с показателем по РФ заболеваемость подростков в республике ниже на 37,5% (РФ 2024 г. –171683,9).</w:t>
      </w:r>
      <w:r w:rsidR="00FC044A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Увеличение заболеваемости по сравнению 2020 г. произошло почти по всем заболеваниям, а по сравнению с 2023 г.  существенный рост за счет новообразований в 3,7 раза, болезней системы кровообращения на 63,7%, психических расстройств на 46,9%, болезней мочеполовой системы на 27,9%, эндокринной системы на 24,5%, болезней нервной системы на 21,0%.</w:t>
      </w:r>
    </w:p>
    <w:p w14:paraId="3C0C9A03" w14:textId="741EA629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структуре первичной заболеваемости подростков 15-17 лет на первом месте находятся болезни органов дыхания – 40,5%, на 2-м месте травмы и отравления– 9,8%, на 3-м месте болезни эндокринной системы –– 9,7%, на четвертом месте -  болезни глаза – 4,9%, далее следуют инфекционные болезни– 7,3% и болезни кожи и подкожной клетчатки – 5,6%.</w:t>
      </w:r>
    </w:p>
    <w:p w14:paraId="4A7D4286" w14:textId="564AEAFA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 целью профилактики ранней беременности среди несовершеннолетних и по охране репродуктивного здоровья обучающихся в общеобразовательных организациях и организациях среднего профессионального образования эффективно работают мероприятия на основании совместного приказа Министерства здравоохранения Республики Тыва с Министерством образования</w:t>
      </w:r>
      <w:r w:rsidR="0094395A">
        <w:rPr>
          <w:rFonts w:ascii="Times New Roman" w:eastAsia="DejaVu Sans" w:hAnsi="Times New Roman"/>
          <w:sz w:val="28"/>
          <w:szCs w:val="28"/>
        </w:rPr>
        <w:t xml:space="preserve"> и науки Республики Тыва от  февраля </w:t>
      </w:r>
      <w:r w:rsidRPr="00691219">
        <w:rPr>
          <w:rFonts w:ascii="Times New Roman" w:eastAsia="DejaVu Sans" w:hAnsi="Times New Roman"/>
          <w:sz w:val="28"/>
          <w:szCs w:val="28"/>
        </w:rPr>
        <w:t>2021 года № 113/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пр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>/21 «Об утверждении межведомственного плана мероприятий по профилактике ранней беременности среди несовершеннолетних, обучающихся в общеобразовательных организациях и организациях среднего профессионального образования на 2021-2022 годы». За 2024 г. охвачено более 49681 учащихся, розданы памятки для подростков на тему «Последствие ранней половой жизни».</w:t>
      </w:r>
    </w:p>
    <w:p w14:paraId="426DFBED" w14:textId="3AF77248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 2022 года отмечается положительная динамика по отказам от прерывания беременности с 4% до 13 %. В 2024 году встали на учет по беременности после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доабортного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консультирования 162 женщины, что составило 10 %. При этом, проблема бесплодие в</w:t>
      </w:r>
      <w:r w:rsidR="0094395A">
        <w:rPr>
          <w:rFonts w:ascii="Times New Roman" w:eastAsia="DejaVu Sans" w:hAnsi="Times New Roman"/>
          <w:sz w:val="28"/>
          <w:szCs w:val="28"/>
        </w:rPr>
        <w:t xml:space="preserve"> браке остается актуальной. На </w:t>
      </w:r>
      <w:r w:rsidRPr="00691219">
        <w:rPr>
          <w:rFonts w:ascii="Times New Roman" w:eastAsia="DejaVu Sans" w:hAnsi="Times New Roman"/>
          <w:sz w:val="28"/>
          <w:szCs w:val="28"/>
        </w:rPr>
        <w:t>1</w:t>
      </w:r>
      <w:r w:rsidR="0094395A">
        <w:rPr>
          <w:rFonts w:ascii="Times New Roman" w:eastAsia="DejaVu Sans" w:hAnsi="Times New Roman"/>
          <w:sz w:val="28"/>
          <w:szCs w:val="28"/>
        </w:rPr>
        <w:t xml:space="preserve"> января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025 г. на учете по бесплодию с различными формами наблюдаются 518 пациенток. В Республике Тыва не доступна медицинская помощь по ВРТ. Имеется лицензия на проведение ВРТ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только </w:t>
      </w:r>
      <w:r w:rsidR="00FC044A" w:rsidRPr="00691219">
        <w:rPr>
          <w:rFonts w:ascii="Times New Roman" w:eastAsia="DejaVu Sans" w:hAnsi="Times New Roman"/>
          <w:sz w:val="28"/>
          <w:szCs w:val="28"/>
        </w:rPr>
        <w:t>в частной клинике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ООО «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Санталь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>», где объемы по проведению процедуры ЭКО меньше 100 циклов в год.</w:t>
      </w:r>
    </w:p>
    <w:p w14:paraId="1066867F" w14:textId="77777777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За прошедшие 5 лет доля взятых женщин на учет снизилась на 19%, но при этом доля взятых на учет до 12 недель беременных повысилась на 4,5%. Охват пренатальной диагностикой за 5 лет повысился на 31,7% с 2020 года. Доля прервавших беременностей вследствие нарушения развития плода снизилась на 21,6%. Доля детей, у которых диагностированы после рождения врожденные аномалии (пороки развития), деформации или хромосомные нарушения стало больше. Младенческая смертность от ВАР остается на 3 месте в структуре причин младенческой смертности.</w:t>
      </w:r>
    </w:p>
    <w:p w14:paraId="48426FFB" w14:textId="21BD9A87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2024 году количество кесаревых сечений у первородящих с одноплодной беременностью в головном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предлежани</w:t>
      </w:r>
      <w:r w:rsidR="00FC044A" w:rsidRPr="00691219">
        <w:rPr>
          <w:rFonts w:ascii="Times New Roman" w:eastAsia="DejaVu Sans" w:hAnsi="Times New Roman"/>
          <w:sz w:val="28"/>
          <w:szCs w:val="28"/>
        </w:rPr>
        <w:t>и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на доношенном сроке, со спонтанным началом родовой деятельности, увеличилось в 2,4 раза. В основном причинами оперативного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родоразрешения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у данной категории женщин являются клинически узкий таз, крупный плод, острый дистресс плода на фоне хронической внутриутробной гипоксии плода. </w:t>
      </w:r>
    </w:p>
    <w:p w14:paraId="13D6A389" w14:textId="77777777" w:rsidR="00FC044A" w:rsidRPr="00691219" w:rsidRDefault="00FC044A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Эффективность ранней пренатальной диагностики в РТ составляет около 75%, при доле ложноположительных результатов 3%. Скрининговую программу можно повысить до 93-96% результативности, а также снизить долю ложноположительных результатов до 2,5% путём соблюдения методологических подходов, касающихся ультразвукового компонента скрининга, что требует соответствующей квалификации врачей ультразвуковой пренатальной диагностики, внедрением программ внешнего аудита качества и результатов работы специалистов, а также обновлением устаревших УЗ оборудований экспертного класса. </w:t>
      </w:r>
    </w:p>
    <w:p w14:paraId="561C570E" w14:textId="34B317A4" w:rsidR="00FC044A" w:rsidRPr="00691219" w:rsidRDefault="00FC044A" w:rsidP="00FC044A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Также </w:t>
      </w:r>
      <w:r w:rsidR="0094395A">
        <w:rPr>
          <w:rFonts w:ascii="Times New Roman" w:eastAsia="DejaVu Sans" w:hAnsi="Times New Roman"/>
          <w:sz w:val="28"/>
          <w:szCs w:val="28"/>
        </w:rPr>
        <w:t xml:space="preserve">планируется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рассмотреть вопрос целесообразности внедрения НИПТ как скрининговую программу, поскольку данный метод позволяет оптимизировать любые виды скрининга ХА у плода, существующие на сегодняшний день в мире. Применение НИПТ в структуре программ пренатальной диагностики ХА дает возможность повысить частоту обнаружения анеуплоидий (до 99% при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трисомии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21), значительно снизить процент ложноположительных результатов (до 0,08% для синдрома Дауна), минимизировать число инвазивных диагностических вмешательств, а, следовательно, и количество связанных с ними прерываний беременности. НИПТ в целом увеличивает эффективность проводимого скрининга ХА у плода и в конечном счете повышает долю обследованных женщин и частоту выявления плодов с аномалиями кариотипа.</w:t>
      </w:r>
    </w:p>
    <w:p w14:paraId="37CED2B7" w14:textId="0D963282" w:rsidR="00EB66F8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Грудное вскармливание новорожденных детей остается на высоком уровне. Однако, отмечена негативная тенденция сокращения практики грудного вскармливания среди детей 3-6 месяцев. Волнообразная динамика в группе 6-12 месяцев может отражать изменение практик введения прикорма. </w:t>
      </w:r>
    </w:p>
    <w:p w14:paraId="26BC6CC3" w14:textId="77777777" w:rsidR="00FC044A" w:rsidRPr="00691219" w:rsidRDefault="00EB66F8" w:rsidP="00EB66F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За последние пять лет отмечен рост госпитализаций по инфекционному профилю. Если в 2020 году показатель составлял 45,7 случаев на 1000 детей, то к 2024 году он достиг 71,0 - увеличение более чем на 55%. Параллельно отмечается устойчивый рост госпитализаций по педиатрическому профилю (с 94,7 до 120,7 на 1000 детей) и неонатологии (с 14,6 до 18,7). Эти изменения могут свидетельствовать как о повышении доступности медицинской помощи, так и об ухудшении общего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состояния здоровья детского населения. Особого внимания заслуживает ситуация ЛОР заболеваний у детей, за пять лет произошел рост уровня госпитализации на 75%.</w:t>
      </w:r>
    </w:p>
    <w:p w14:paraId="158CB369" w14:textId="559EB995" w:rsidR="00FC044A" w:rsidRPr="00691219" w:rsidRDefault="00FC044A" w:rsidP="00FC044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Медицинская помощь беременным и новорожденным оказывается в условиях колоссального дефицита оборудования. Отмечается низкий уровень оснащенности Перинатального центра Республики Тыва. Так, в соответствии со стандартами оказания медицинской помощи требуется 1919 единиц оборудования, при этом имеется 981 единиц, в том числе со 100% износом 933 единиц. Таким образом, имеется потребность в 1871 единиц</w:t>
      </w:r>
      <w:r w:rsidR="0094395A">
        <w:rPr>
          <w:rFonts w:ascii="Times New Roman" w:hAnsi="Times New Roman"/>
          <w:sz w:val="28"/>
          <w:szCs w:val="28"/>
        </w:rPr>
        <w:t>е</w:t>
      </w:r>
      <w:r w:rsidRPr="00691219">
        <w:rPr>
          <w:rFonts w:ascii="Times New Roman" w:hAnsi="Times New Roman"/>
          <w:sz w:val="28"/>
          <w:szCs w:val="28"/>
        </w:rPr>
        <w:t xml:space="preserve"> оборудования. </w:t>
      </w:r>
    </w:p>
    <w:p w14:paraId="290E8708" w14:textId="2ED5FDBF" w:rsidR="006A35E1" w:rsidRPr="00691219" w:rsidRDefault="006A35E1" w:rsidP="006A35E1">
      <w:pPr>
        <w:widowControl w:val="0"/>
        <w:autoSpaceDE w:val="0"/>
        <w:autoSpaceDN w:val="0"/>
        <w:spacing w:before="268" w:after="0" w:line="240" w:lineRule="auto"/>
        <w:ind w:left="140"/>
        <w:jc w:val="center"/>
        <w:rPr>
          <w:rFonts w:ascii="Times New Roman" w:hAnsi="Times New Roman"/>
          <w:b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91219">
        <w:rPr>
          <w:rFonts w:ascii="Times New Roman" w:hAnsi="Times New Roman"/>
          <w:b/>
          <w:sz w:val="28"/>
          <w:szCs w:val="28"/>
        </w:rPr>
        <w:t>. Реализация Проекта «Охрана материнства и детства»</w:t>
      </w:r>
    </w:p>
    <w:p w14:paraId="5C1BE49C" w14:textId="5928B472" w:rsidR="006A35E1" w:rsidRDefault="006A35E1" w:rsidP="00B5243A">
      <w:pPr>
        <w:pStyle w:val="af2"/>
        <w:widowControl w:val="0"/>
        <w:numPr>
          <w:ilvl w:val="0"/>
          <w:numId w:val="28"/>
        </w:numPr>
        <w:autoSpaceDE w:val="0"/>
        <w:autoSpaceDN w:val="0"/>
        <w:spacing w:before="268"/>
        <w:jc w:val="center"/>
        <w:rPr>
          <w:b/>
          <w:sz w:val="28"/>
          <w:szCs w:val="28"/>
        </w:rPr>
      </w:pPr>
      <w:r w:rsidRPr="00691219">
        <w:rPr>
          <w:b/>
          <w:sz w:val="28"/>
          <w:szCs w:val="28"/>
        </w:rPr>
        <w:t>Цель реализации РП «Охрана материнства и детства»</w:t>
      </w:r>
    </w:p>
    <w:p w14:paraId="48D03040" w14:textId="5BA93604" w:rsidR="00F61F8E" w:rsidRPr="00691219" w:rsidRDefault="006A35E1" w:rsidP="003534E9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Цель - повышение качества и доступности медицинской помощи женщинам и семьям, желающим иметь детей, а также беременным и детям и укрепление репродуктивного здоровья граждан в Республике Тыва.</w:t>
      </w:r>
    </w:p>
    <w:p w14:paraId="1D8F0981" w14:textId="572E509C" w:rsidR="006A35E1" w:rsidRPr="00691219" w:rsidRDefault="006A35E1" w:rsidP="00B5243A">
      <w:pPr>
        <w:pStyle w:val="af2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268"/>
        <w:jc w:val="center"/>
        <w:rPr>
          <w:b/>
          <w:sz w:val="28"/>
          <w:szCs w:val="28"/>
        </w:rPr>
      </w:pPr>
      <w:r w:rsidRPr="00691219">
        <w:rPr>
          <w:b/>
          <w:sz w:val="28"/>
          <w:szCs w:val="28"/>
        </w:rPr>
        <w:t>Задачи РП «Охрана материнства и детства»</w:t>
      </w:r>
    </w:p>
    <w:p w14:paraId="4D987A9B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Создание современной инфраструктуры: создание женских консультаций, дооснащение / переоснащение Перинатального центра Республики Тыва.</w:t>
      </w:r>
    </w:p>
    <w:p w14:paraId="6DA4708F" w14:textId="45425C26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Повышение качества и доступности медицинской помощи беременным, роженицам, родильницам, новорожденным, детям </w:t>
      </w:r>
      <w:r w:rsidR="0094395A">
        <w:rPr>
          <w:rFonts w:ascii="Times New Roman" w:hAnsi="Times New Roman"/>
          <w:sz w:val="28"/>
          <w:szCs w:val="28"/>
        </w:rPr>
        <w:t xml:space="preserve">в возрасте </w:t>
      </w:r>
      <w:r w:rsidRPr="00691219">
        <w:rPr>
          <w:rFonts w:ascii="Times New Roman" w:hAnsi="Times New Roman"/>
          <w:sz w:val="28"/>
          <w:szCs w:val="28"/>
        </w:rPr>
        <w:t>0–17 лет в женских консультациях, перинатального центра, детской больнице и детских поликлиниках.</w:t>
      </w:r>
    </w:p>
    <w:p w14:paraId="587F1F80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Обеспечение снижения младенческой детской и материнской смертности, снижения детской летальности, в т.ч. </w:t>
      </w:r>
      <w:proofErr w:type="spellStart"/>
      <w:r w:rsidRPr="00691219">
        <w:rPr>
          <w:rFonts w:ascii="Times New Roman" w:hAnsi="Times New Roman"/>
          <w:sz w:val="28"/>
          <w:szCs w:val="28"/>
        </w:rPr>
        <w:t>досуточной</w:t>
      </w:r>
      <w:proofErr w:type="spellEnd"/>
      <w:r w:rsidRPr="00691219">
        <w:rPr>
          <w:rFonts w:ascii="Times New Roman" w:hAnsi="Times New Roman"/>
          <w:sz w:val="28"/>
          <w:szCs w:val="28"/>
        </w:rPr>
        <w:t>, в детских стационарах.</w:t>
      </w:r>
    </w:p>
    <w:p w14:paraId="1FE84D97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Обеспечение послеродовой поддержки женщин. Реализация мер по поддержке и пропаганде грудного вскармливания.</w:t>
      </w:r>
    </w:p>
    <w:p w14:paraId="2DF55666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Развитие профилактикой направленности охраны здоровья матери и ребенка, включая повышение качества профилактических медицинских осмотров и диспансерного наблюдения детского населения, повышение доступности и качества профилактических медицинских осмотров несовершеннолетних 15–17 лет включительно и диспансеризации населения репродуктивного возраста (18–49 лет) с целью оценки репродуктивного здоровья, диспансерного наблюдения, в т.ч. у населения, проживающего в сельской местности.</w:t>
      </w:r>
    </w:p>
    <w:p w14:paraId="380057E7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Формирование положительных репродуктивных установок у населения.</w:t>
      </w:r>
    </w:p>
    <w:p w14:paraId="00391263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Уменьшение числа абортов. Повышение эффективности психологического (</w:t>
      </w:r>
      <w:proofErr w:type="spellStart"/>
      <w:r w:rsidRPr="00691219">
        <w:rPr>
          <w:rFonts w:ascii="Times New Roman" w:hAnsi="Times New Roman"/>
          <w:sz w:val="28"/>
          <w:szCs w:val="28"/>
        </w:rPr>
        <w:t>доабортного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) консультирования, совершенствование психологической поддержки, социальной и правовой помощи женщинам в ситуации репродуктивного выбора, трудной жизненной ситуации. </w:t>
      </w:r>
    </w:p>
    <w:p w14:paraId="28830ECC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Преодоление проблемы бесплодия. Повышение доступности и эффективности программ ВРТ.</w:t>
      </w:r>
    </w:p>
    <w:p w14:paraId="46DB6FBE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Обеспечение квалифицированной медицинской помощи женщинам и детям путем непрерывного обучения и повышения квалификации, в т.ч. с использованием </w:t>
      </w:r>
      <w:proofErr w:type="spellStart"/>
      <w:r w:rsidRPr="00691219">
        <w:rPr>
          <w:rFonts w:ascii="Times New Roman" w:hAnsi="Times New Roman"/>
          <w:sz w:val="28"/>
          <w:szCs w:val="28"/>
        </w:rPr>
        <w:t>симуляционно</w:t>
      </w:r>
      <w:proofErr w:type="spellEnd"/>
      <w:r w:rsidRPr="00691219">
        <w:rPr>
          <w:rFonts w:ascii="Times New Roman" w:hAnsi="Times New Roman"/>
          <w:sz w:val="28"/>
          <w:szCs w:val="28"/>
        </w:rPr>
        <w:t>-тренинговых форм обучения.</w:t>
      </w:r>
    </w:p>
    <w:p w14:paraId="6B5AA6C2" w14:textId="77777777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>Создание системы управления качеством оказания медицинской помощи в акушерских стационарах, детских больницах, женских консультациях и детских поликлиниках.</w:t>
      </w:r>
    </w:p>
    <w:p w14:paraId="7C417463" w14:textId="6FB65E2B" w:rsidR="006A35E1" w:rsidRPr="00691219" w:rsidRDefault="006A35E1" w:rsidP="00C3762D">
      <w:pPr>
        <w:numPr>
          <w:ilvl w:val="0"/>
          <w:numId w:val="26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Повышение цифровой зрелости медицинских организаций при оказании медицинской помощи по профилям «Акушерство и гинекология», «Неонатология», «Педиатрия</w:t>
      </w:r>
    </w:p>
    <w:p w14:paraId="19551C16" w14:textId="42D638EE" w:rsidR="006A35E1" w:rsidRPr="00691219" w:rsidRDefault="009318DC" w:rsidP="00C3762D">
      <w:pPr>
        <w:pStyle w:val="af2"/>
        <w:widowControl w:val="0"/>
        <w:numPr>
          <w:ilvl w:val="0"/>
          <w:numId w:val="28"/>
        </w:numPr>
        <w:autoSpaceDE w:val="0"/>
        <w:autoSpaceDN w:val="0"/>
        <w:spacing w:before="268"/>
        <w:jc w:val="center"/>
        <w:rPr>
          <w:b/>
          <w:sz w:val="28"/>
          <w:szCs w:val="28"/>
        </w:rPr>
      </w:pPr>
      <w:r w:rsidRPr="00691219">
        <w:rPr>
          <w:b/>
          <w:sz w:val="28"/>
          <w:szCs w:val="28"/>
          <w:lang w:eastAsia="en-US"/>
        </w:rPr>
        <w:t xml:space="preserve">Показатели РП </w:t>
      </w:r>
      <w:r w:rsidRPr="00691219">
        <w:rPr>
          <w:b/>
          <w:sz w:val="28"/>
          <w:szCs w:val="28"/>
        </w:rPr>
        <w:t>«Охрана материнства и детства»</w:t>
      </w:r>
    </w:p>
    <w:p w14:paraId="6B0D90E1" w14:textId="3B5A8791" w:rsidR="00F04DD4" w:rsidRPr="00691219" w:rsidRDefault="00F04DD4" w:rsidP="00C3762D">
      <w:pPr>
        <w:numPr>
          <w:ilvl w:val="0"/>
          <w:numId w:val="27"/>
        </w:numPr>
        <w:tabs>
          <w:tab w:val="left" w:pos="45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Охват граждан репродуктивного возраста (18–49 лет) диспансеризацией с целью оценки репродуктивного здоровья – 50%;</w:t>
      </w:r>
    </w:p>
    <w:p w14:paraId="027BF237" w14:textId="0ADAEEDC" w:rsidR="00F04DD4" w:rsidRPr="00691219" w:rsidRDefault="00F04DD4" w:rsidP="00C3762D">
      <w:pPr>
        <w:numPr>
          <w:ilvl w:val="0"/>
          <w:numId w:val="27"/>
        </w:numPr>
        <w:tabs>
          <w:tab w:val="left" w:pos="45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Доля женщин, проживающих в сельской местности, ПГТ и малых городах, получивших медицинскую помощь в женских консультациях, расположенных в сельской местности, ПГТ и малых городах – 80%;</w:t>
      </w:r>
    </w:p>
    <w:p w14:paraId="6807DFCD" w14:textId="376C0865" w:rsidR="00F04DD4" w:rsidRPr="00691219" w:rsidRDefault="00F04DD4" w:rsidP="00C3762D">
      <w:pPr>
        <w:numPr>
          <w:ilvl w:val="0"/>
          <w:numId w:val="27"/>
        </w:numPr>
        <w:tabs>
          <w:tab w:val="left" w:pos="45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Младенческая смертность – 4,2 промилле;</w:t>
      </w:r>
    </w:p>
    <w:p w14:paraId="1121A1AE" w14:textId="0AC1CAA0" w:rsidR="00F04DD4" w:rsidRPr="00691219" w:rsidRDefault="00F04DD4" w:rsidP="00C3762D">
      <w:pPr>
        <w:numPr>
          <w:ilvl w:val="0"/>
          <w:numId w:val="27"/>
        </w:numPr>
        <w:tabs>
          <w:tab w:val="left" w:pos="45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 – 95%;</w:t>
      </w:r>
    </w:p>
    <w:p w14:paraId="52445166" w14:textId="5A216D34" w:rsidR="00F04DD4" w:rsidRPr="00691219" w:rsidRDefault="00F04DD4" w:rsidP="00C3762D">
      <w:pPr>
        <w:numPr>
          <w:ilvl w:val="0"/>
          <w:numId w:val="27"/>
        </w:numPr>
        <w:tabs>
          <w:tab w:val="left" w:pos="45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Доля беременных, обратившихся в МО в ситуации репродуктивного выбора, получивших услуги по оказанию правовой, психологической и медико-социальной помощи и вставших на учет по беременности – 23%;</w:t>
      </w:r>
    </w:p>
    <w:p w14:paraId="6C01C554" w14:textId="56FC9F53" w:rsidR="00F61F8E" w:rsidRPr="00691219" w:rsidRDefault="00F04DD4" w:rsidP="00F61F8E">
      <w:pPr>
        <w:widowControl w:val="0"/>
        <w:autoSpaceDE w:val="0"/>
        <w:autoSpaceDN w:val="0"/>
        <w:spacing w:before="268" w:after="0" w:line="240" w:lineRule="auto"/>
        <w:ind w:left="140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691219">
        <w:rPr>
          <w:rFonts w:ascii="Times New Roman" w:hAnsi="Times New Roman"/>
          <w:b/>
          <w:sz w:val="28"/>
          <w:szCs w:val="28"/>
          <w:lang w:eastAsia="en-US"/>
        </w:rPr>
        <w:t>Таблица 42</w:t>
      </w:r>
    </w:p>
    <w:p w14:paraId="3F95B6CA" w14:textId="57230C77" w:rsidR="009C5DE7" w:rsidRPr="00691219" w:rsidRDefault="009C5DE7" w:rsidP="009C5DE7">
      <w:pPr>
        <w:suppressAutoHyphens/>
        <w:spacing w:after="0" w:line="300" w:lineRule="atLeast"/>
        <w:jc w:val="center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Индикативные показатели РП «Охрана материнства и детства» в </w:t>
      </w:r>
      <w:r w:rsidR="00F61F8E" w:rsidRPr="00691219">
        <w:rPr>
          <w:rFonts w:ascii="Times New Roman" w:eastAsia="DejaVu Sans" w:hAnsi="Times New Roman"/>
          <w:b/>
          <w:sz w:val="28"/>
          <w:szCs w:val="28"/>
        </w:rPr>
        <w:t>Республике Тыва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68"/>
        <w:gridCol w:w="781"/>
        <w:gridCol w:w="849"/>
        <w:gridCol w:w="851"/>
        <w:gridCol w:w="851"/>
        <w:gridCol w:w="853"/>
        <w:gridCol w:w="848"/>
      </w:tblGrid>
      <w:tr w:rsidR="009C5DE7" w:rsidRPr="00691219" w14:paraId="73397B2D" w14:textId="77777777" w:rsidTr="009F2974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C5C" w14:textId="77777777" w:rsidR="009C5DE7" w:rsidRPr="00691219" w:rsidRDefault="009C5DE7" w:rsidP="009F297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C27B" w14:textId="77777777" w:rsidR="009C5DE7" w:rsidRPr="00691219" w:rsidRDefault="009C5DE7" w:rsidP="009F297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A24E" w14:textId="77777777" w:rsidR="009C5DE7" w:rsidRPr="00691219" w:rsidRDefault="009C5DE7" w:rsidP="009F297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57F5" w14:textId="77777777" w:rsidR="009C5DE7" w:rsidRPr="00691219" w:rsidRDefault="009C5DE7" w:rsidP="009F297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591A" w14:textId="77777777" w:rsidR="009C5DE7" w:rsidRPr="00691219" w:rsidRDefault="009C5DE7" w:rsidP="009F297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011B" w14:textId="77777777" w:rsidR="009C5DE7" w:rsidRPr="00691219" w:rsidRDefault="009C5DE7" w:rsidP="009F297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274C" w14:textId="77777777" w:rsidR="009C5DE7" w:rsidRPr="00691219" w:rsidRDefault="009C5DE7" w:rsidP="009F2974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>2030</w:t>
            </w:r>
          </w:p>
        </w:tc>
      </w:tr>
      <w:tr w:rsidR="009C5DE7" w:rsidRPr="00691219" w14:paraId="2560291D" w14:textId="77777777" w:rsidTr="009F2974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751D" w14:textId="77777777" w:rsidR="009C5DE7" w:rsidRPr="00691219" w:rsidRDefault="009C5DE7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Охват граждан репродуктивного возраста (18–49 лет) диспансеризацией с целью оценки репродуктивного здоровья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DED6" w14:textId="3FE8F618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709D" w14:textId="13FC8D3D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0BB4" w14:textId="0BC347F7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DBF9" w14:textId="3C0F33D1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24B" w14:textId="7630BABE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F1FB" w14:textId="2C0129C8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50</w:t>
            </w:r>
          </w:p>
        </w:tc>
      </w:tr>
      <w:tr w:rsidR="009C5DE7" w:rsidRPr="00691219" w14:paraId="557491C8" w14:textId="77777777" w:rsidTr="009F2974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0BFB" w14:textId="77777777" w:rsidR="009C5DE7" w:rsidRPr="00691219" w:rsidRDefault="009C5DE7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женщин, проживающих в сельской местности, ПГТ и малых городах, получивших медицинскую помощь в женских консультациях, расположенных в сельской местности, ПГТ и малых городах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A334" w14:textId="537B7B25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E804" w14:textId="27F9AF26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D166" w14:textId="76C24B29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F7C5" w14:textId="6C3B5297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FF82" w14:textId="320A328B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E7E2" w14:textId="1409D8F2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80</w:t>
            </w:r>
          </w:p>
        </w:tc>
      </w:tr>
      <w:tr w:rsidR="009C5DE7" w:rsidRPr="00691219" w14:paraId="1F90064A" w14:textId="77777777" w:rsidTr="009F2974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6D6" w14:textId="77777777" w:rsidR="009C5DE7" w:rsidRPr="00691219" w:rsidRDefault="009C5DE7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B023" w14:textId="3D724998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F3E0" w14:textId="647E1652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A4F3" w14:textId="3822E750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F08B" w14:textId="3DD64F46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DE69" w14:textId="40E7162A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AC9" w14:textId="0BCD5428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4,2</w:t>
            </w:r>
          </w:p>
        </w:tc>
      </w:tr>
      <w:tr w:rsidR="009C5DE7" w:rsidRPr="00691219" w14:paraId="73BD1785" w14:textId="77777777" w:rsidTr="009F2974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37B" w14:textId="77777777" w:rsidR="009C5DE7" w:rsidRPr="00691219" w:rsidRDefault="009C5DE7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взятых под диспансерное наблюдение детей в возрасте 0–17 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4448" w14:textId="3D0BED15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3586" w14:textId="5E3B6F7B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ECD" w14:textId="4B85B5ED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188" w14:textId="3683167E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CE0C" w14:textId="25B7DA54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94EE" w14:textId="33CC6DB7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95</w:t>
            </w:r>
          </w:p>
        </w:tc>
      </w:tr>
      <w:tr w:rsidR="009C5DE7" w:rsidRPr="00691219" w14:paraId="76F5455A" w14:textId="77777777" w:rsidTr="009F2974"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7D6" w14:textId="77777777" w:rsidR="009C5DE7" w:rsidRPr="00691219" w:rsidRDefault="009C5DE7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беременных, обратившихся в МО в ситуации репродуктивного выбора, получивших услуги по оказанию правовой, психологической и медико-социальной помощи и вставших на учет по беременности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E395" w14:textId="5A16ECA1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B8F9" w14:textId="32D0CFD1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0D63" w14:textId="04F09E53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C25" w14:textId="149DA796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AE5E" w14:textId="605AE9FE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0518" w14:textId="296149CF" w:rsidR="009C5DE7" w:rsidRPr="00691219" w:rsidRDefault="00F61F8E" w:rsidP="009F2974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23</w:t>
            </w:r>
          </w:p>
        </w:tc>
      </w:tr>
    </w:tbl>
    <w:p w14:paraId="6D233FD3" w14:textId="77777777" w:rsidR="00036DB6" w:rsidRPr="00691219" w:rsidRDefault="00036DB6" w:rsidP="00F61F8E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  <w:bookmarkStart w:id="44" w:name="15"/>
      <w:bookmarkEnd w:id="44"/>
    </w:p>
    <w:p w14:paraId="7C54689A" w14:textId="56FB860D" w:rsidR="00036DB6" w:rsidRPr="00691219" w:rsidRDefault="00F04DD4" w:rsidP="005147C6">
      <w:pPr>
        <w:pStyle w:val="af2"/>
        <w:numPr>
          <w:ilvl w:val="0"/>
          <w:numId w:val="28"/>
        </w:numPr>
        <w:suppressAutoHyphens/>
        <w:spacing w:line="300" w:lineRule="atLeast"/>
        <w:jc w:val="center"/>
        <w:rPr>
          <w:rFonts w:eastAsia="DejaVu Sans"/>
          <w:b/>
          <w:sz w:val="28"/>
          <w:szCs w:val="28"/>
        </w:rPr>
      </w:pPr>
      <w:r w:rsidRPr="00691219">
        <w:rPr>
          <w:rFonts w:eastAsia="DejaVu Sans"/>
          <w:b/>
          <w:sz w:val="28"/>
          <w:szCs w:val="28"/>
        </w:rPr>
        <w:t xml:space="preserve">Мероприятия </w:t>
      </w:r>
      <w:r w:rsidR="00CD4386" w:rsidRPr="00691219">
        <w:rPr>
          <w:rFonts w:eastAsia="DejaVu Sans"/>
          <w:b/>
          <w:sz w:val="28"/>
          <w:szCs w:val="28"/>
        </w:rPr>
        <w:t>региональной программы</w:t>
      </w:r>
      <w:r w:rsidRPr="00691219">
        <w:rPr>
          <w:rFonts w:eastAsia="DejaVu Sans"/>
          <w:b/>
          <w:sz w:val="28"/>
          <w:szCs w:val="28"/>
        </w:rPr>
        <w:t xml:space="preserve"> «Охрана материнства и детства»</w:t>
      </w:r>
    </w:p>
    <w:p w14:paraId="639826D0" w14:textId="77777777" w:rsidR="00F04DD4" w:rsidRPr="00691219" w:rsidRDefault="00F04DD4" w:rsidP="00F61F8E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3FA0548A" w14:textId="1692C1E7" w:rsidR="00072B55" w:rsidRPr="00691219" w:rsidRDefault="00036DB6" w:rsidP="003534E9">
      <w:pPr>
        <w:pStyle w:val="af2"/>
        <w:suppressAutoHyphens/>
        <w:spacing w:line="300" w:lineRule="atLeast"/>
        <w:ind w:left="360"/>
        <w:jc w:val="both"/>
        <w:rPr>
          <w:rFonts w:eastAsia="DejaVu Sans"/>
          <w:b/>
          <w:iCs/>
          <w:sz w:val="28"/>
          <w:szCs w:val="28"/>
        </w:rPr>
      </w:pPr>
      <w:r w:rsidRPr="00691219">
        <w:rPr>
          <w:rFonts w:eastAsia="DejaVu Sans"/>
          <w:b/>
          <w:sz w:val="28"/>
          <w:szCs w:val="28"/>
        </w:rPr>
        <w:t>4.</w:t>
      </w:r>
      <w:r w:rsidR="00F04DD4" w:rsidRPr="00691219">
        <w:rPr>
          <w:rFonts w:eastAsia="DejaVu Sans"/>
          <w:b/>
          <w:sz w:val="28"/>
          <w:szCs w:val="28"/>
        </w:rPr>
        <w:t>1.</w:t>
      </w:r>
      <w:r w:rsidRPr="00691219">
        <w:rPr>
          <w:rFonts w:eastAsia="DejaVu Sans"/>
          <w:b/>
          <w:sz w:val="28"/>
          <w:szCs w:val="28"/>
        </w:rPr>
        <w:t xml:space="preserve"> </w:t>
      </w:r>
      <w:r w:rsidRPr="00691219">
        <w:rPr>
          <w:rFonts w:eastAsia="DejaVu Sans"/>
          <w:b/>
          <w:iCs/>
          <w:sz w:val="28"/>
          <w:szCs w:val="28"/>
        </w:rPr>
        <w:t>Мероприятие ФП: «Оснащены (дооснащены и/или переоснащены) медицинскими изделиями перинатальные центры и родильные дома (отделения), в т.ч. в составе других организаций»</w:t>
      </w:r>
      <w:r w:rsidR="003534E9">
        <w:rPr>
          <w:rFonts w:eastAsia="DejaVu Sans"/>
          <w:b/>
          <w:iCs/>
          <w:sz w:val="28"/>
          <w:szCs w:val="28"/>
        </w:rPr>
        <w:t>.</w:t>
      </w:r>
    </w:p>
    <w:p w14:paraId="3690F42E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iCs/>
          <w:sz w:val="28"/>
          <w:szCs w:val="28"/>
        </w:rPr>
        <w:t xml:space="preserve">4.1.1. </w:t>
      </w:r>
      <w:r w:rsidRPr="00691219">
        <w:rPr>
          <w:rFonts w:ascii="Times New Roman" w:eastAsia="Arial" w:hAnsi="Times New Roman"/>
          <w:b/>
          <w:sz w:val="28"/>
          <w:szCs w:val="28"/>
        </w:rPr>
        <w:t>Переоснащение акушерских стационаров медицинским оборудованием.</w:t>
      </w:r>
    </w:p>
    <w:p w14:paraId="2694FB82" w14:textId="77777777" w:rsidR="004373C3" w:rsidRPr="00691219" w:rsidRDefault="004373C3" w:rsidP="004373C3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</w:rPr>
        <w:t xml:space="preserve">В рамках реализации национального проекта «Семья», соглашением о предоставлении субсидии из федерального бюджета бюджету Республики Тыва в целях </w:t>
      </w:r>
      <w:proofErr w:type="spellStart"/>
      <w:r w:rsidRPr="00691219">
        <w:rPr>
          <w:rFonts w:ascii="Times New Roman" w:eastAsia="Calibri" w:hAnsi="Times New Roman"/>
          <w:sz w:val="28"/>
          <w:szCs w:val="28"/>
        </w:rPr>
        <w:t>софинансирования</w:t>
      </w:r>
      <w:proofErr w:type="spellEnd"/>
      <w:r w:rsidRPr="00691219">
        <w:rPr>
          <w:rFonts w:ascii="Times New Roman" w:eastAsia="Calibri" w:hAnsi="Times New Roman"/>
          <w:sz w:val="28"/>
          <w:szCs w:val="28"/>
        </w:rPr>
        <w:t xml:space="preserve"> расходных обязательств Республики Тыва, возникающих при реализации мероприятий по оснащению (дооснащению и (или) переоснащению) медицинскими изделиями перинатальных центров и родильных домов (отделений), в том числе в составе других организаций, в рамках федерального проекта «Охрана материнства и детства»</w:t>
      </w:r>
      <w:r w:rsidRPr="00691219">
        <w:rPr>
          <w:rFonts w:ascii="Times New Roman" w:eastAsia="Calibri" w:hAnsi="Times New Roman"/>
          <w:bCs/>
          <w:sz w:val="28"/>
          <w:szCs w:val="28"/>
        </w:rPr>
        <w:t xml:space="preserve"> предусмотрено всего – 215 763,14 тыс. рублей, в том числе из федерального бюджета – 213 605,5 тыс. рублей, из республиканского бюджета – 2  157,64 тыс. рублей. </w:t>
      </w:r>
    </w:p>
    <w:p w14:paraId="24476690" w14:textId="170516C6" w:rsidR="004373C3" w:rsidRPr="00B2537D" w:rsidRDefault="004373C3" w:rsidP="00D2751C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B2537D">
        <w:rPr>
          <w:rFonts w:ascii="Times New Roman" w:eastAsia="DejaVu Sans" w:hAnsi="Times New Roman"/>
          <w:sz w:val="28"/>
          <w:szCs w:val="28"/>
        </w:rPr>
        <w:t>Перечень медицинских изделий для дооснащения и/или переоснащения перинатальных центров и родильных домов (отделений), в т.ч. в составе других организаций</w:t>
      </w:r>
      <w:r w:rsidRPr="00B2537D">
        <w:rPr>
          <w:rFonts w:ascii="Times New Roman" w:eastAsia="DejaVu Sans" w:hAnsi="Times New Roman"/>
          <w:sz w:val="28"/>
          <w:szCs w:val="28"/>
        </w:rPr>
        <w:t xml:space="preserve">, </w:t>
      </w:r>
      <w:r w:rsidR="00B2537D" w:rsidRPr="00B2537D">
        <w:rPr>
          <w:rFonts w:ascii="Times New Roman" w:eastAsia="DejaVu Sans" w:hAnsi="Times New Roman"/>
          <w:sz w:val="28"/>
          <w:szCs w:val="28"/>
        </w:rPr>
        <w:t xml:space="preserve">направлены в </w:t>
      </w:r>
      <w:r w:rsidRPr="00B2537D">
        <w:rPr>
          <w:rFonts w:ascii="Times New Roman" w:eastAsia="DejaVu Sans" w:hAnsi="Times New Roman"/>
          <w:sz w:val="28"/>
          <w:szCs w:val="28"/>
        </w:rPr>
        <w:t>письм</w:t>
      </w:r>
      <w:r w:rsidR="00B2537D" w:rsidRPr="00B2537D">
        <w:rPr>
          <w:rFonts w:ascii="Times New Roman" w:eastAsia="DejaVu Sans" w:hAnsi="Times New Roman"/>
          <w:sz w:val="28"/>
          <w:szCs w:val="28"/>
        </w:rPr>
        <w:t>е</w:t>
      </w:r>
      <w:r w:rsidRPr="00B2537D">
        <w:rPr>
          <w:rFonts w:ascii="Times New Roman" w:eastAsia="DejaVu Sans" w:hAnsi="Times New Roman"/>
          <w:sz w:val="28"/>
          <w:szCs w:val="28"/>
        </w:rPr>
        <w:t xml:space="preserve"> </w:t>
      </w:r>
      <w:r w:rsidRPr="00B2537D">
        <w:rPr>
          <w:rFonts w:ascii="Times New Roman" w:eastAsia="DejaVu Sans" w:hAnsi="Times New Roman"/>
          <w:sz w:val="28"/>
          <w:szCs w:val="28"/>
        </w:rPr>
        <w:t>Минздрава России от 17 февраля 2025 г. №</w:t>
      </w:r>
      <w:r w:rsidRPr="00B2537D">
        <w:rPr>
          <w:rFonts w:ascii="Times New Roman" w:eastAsia="DejaVu Sans" w:hAnsi="Times New Roman"/>
          <w:sz w:val="28"/>
          <w:szCs w:val="28"/>
          <w:lang w:val="en-US"/>
        </w:rPr>
        <w:t> </w:t>
      </w:r>
      <w:r w:rsidRPr="00B2537D">
        <w:rPr>
          <w:rFonts w:ascii="Times New Roman" w:eastAsia="DejaVu Sans" w:hAnsi="Times New Roman"/>
          <w:sz w:val="28"/>
          <w:szCs w:val="28"/>
        </w:rPr>
        <w:t>15-1/И/2-2656</w:t>
      </w:r>
      <w:r w:rsidR="00B2537D" w:rsidRPr="00B2537D">
        <w:rPr>
          <w:rFonts w:ascii="Times New Roman" w:eastAsia="DejaVu Sans" w:hAnsi="Times New Roman"/>
          <w:sz w:val="28"/>
          <w:szCs w:val="28"/>
        </w:rPr>
        <w:t>.</w:t>
      </w:r>
    </w:p>
    <w:p w14:paraId="46F9F275" w14:textId="7DA4D78E" w:rsidR="00055E73" w:rsidRPr="00691219" w:rsidRDefault="00D2751C" w:rsidP="00C86FEE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691219">
        <w:rPr>
          <w:rFonts w:ascii="Times New Roman" w:eastAsia="Arial" w:hAnsi="Times New Roman"/>
          <w:sz w:val="28"/>
          <w:szCs w:val="28"/>
        </w:rPr>
        <w:t xml:space="preserve">В Республике Тыва </w:t>
      </w:r>
      <w:r w:rsidR="00200709" w:rsidRPr="00691219">
        <w:rPr>
          <w:rFonts w:ascii="Times New Roman" w:eastAsia="Arial" w:hAnsi="Times New Roman"/>
          <w:sz w:val="28"/>
          <w:szCs w:val="28"/>
        </w:rPr>
        <w:t>По Республике Тыва на 2025 г. согласован и утвержден перечень 153 единиц медицинских изделий и иного оборудования, планируемых для оснащения и переоснащения перинатального центра республики</w:t>
      </w:r>
      <w:r w:rsidR="00200709" w:rsidRPr="00691219">
        <w:rPr>
          <w:rFonts w:ascii="Times New Roman" w:eastAsia="DejaVu Sans" w:hAnsi="Times New Roman"/>
          <w:sz w:val="28"/>
          <w:szCs w:val="28"/>
        </w:rPr>
        <w:t xml:space="preserve"> с ФГБУ «НМИЦ акушерства, гинекологии и </w:t>
      </w:r>
      <w:proofErr w:type="spellStart"/>
      <w:r w:rsidR="00200709" w:rsidRPr="00691219">
        <w:rPr>
          <w:rFonts w:ascii="Times New Roman" w:eastAsia="DejaVu Sans" w:hAnsi="Times New Roman"/>
          <w:sz w:val="28"/>
          <w:szCs w:val="28"/>
        </w:rPr>
        <w:t>перинатологии</w:t>
      </w:r>
      <w:proofErr w:type="spellEnd"/>
      <w:r w:rsidR="00200709" w:rsidRPr="00691219">
        <w:rPr>
          <w:rFonts w:ascii="Times New Roman" w:eastAsia="DejaVu Sans" w:hAnsi="Times New Roman"/>
          <w:sz w:val="28"/>
          <w:szCs w:val="28"/>
        </w:rPr>
        <w:t xml:space="preserve"> им. В.И. Кулакова» МЗ РФ</w:t>
      </w:r>
      <w:r w:rsidR="00C86FEE" w:rsidRPr="00691219">
        <w:rPr>
          <w:rFonts w:ascii="Times New Roman" w:eastAsia="DejaVu Sans" w:hAnsi="Times New Roman"/>
          <w:sz w:val="28"/>
          <w:szCs w:val="28"/>
        </w:rPr>
        <w:t xml:space="preserve"> от 13 мая 2025 г</w:t>
      </w:r>
      <w:r w:rsidR="00200709" w:rsidRPr="00691219">
        <w:rPr>
          <w:rFonts w:ascii="Times New Roman" w:eastAsia="Arial" w:hAnsi="Times New Roman"/>
          <w:sz w:val="28"/>
          <w:szCs w:val="28"/>
        </w:rPr>
        <w:t>.</w:t>
      </w:r>
      <w:r w:rsidR="003F4771" w:rsidRPr="00691219">
        <w:rPr>
          <w:rFonts w:ascii="Times New Roman" w:eastAsia="Arial" w:hAnsi="Times New Roman"/>
          <w:sz w:val="28"/>
          <w:szCs w:val="28"/>
        </w:rPr>
        <w:t xml:space="preserve"> №15-1/2334.</w:t>
      </w:r>
      <w:r w:rsidR="00200709" w:rsidRPr="00691219">
        <w:rPr>
          <w:rFonts w:ascii="Times New Roman" w:eastAsia="Arial" w:hAnsi="Times New Roman"/>
          <w:sz w:val="28"/>
          <w:szCs w:val="28"/>
        </w:rPr>
        <w:t xml:space="preserve"> Заключены контракты на поставку 153 ед.  медицинского оборудования на сумму 215 551,8 тыс. руб. (99,90%). На сегодняшний в ГБУЗ РТ «Перинатальный центр РТ» поставлено </w:t>
      </w:r>
      <w:r w:rsidR="00185621" w:rsidRPr="00691219">
        <w:rPr>
          <w:rFonts w:ascii="Times New Roman" w:eastAsia="Arial" w:hAnsi="Times New Roman"/>
          <w:sz w:val="28"/>
          <w:szCs w:val="28"/>
        </w:rPr>
        <w:t>130</w:t>
      </w:r>
      <w:r w:rsidR="00200709" w:rsidRPr="00691219">
        <w:rPr>
          <w:rFonts w:ascii="Times New Roman" w:eastAsia="Arial" w:hAnsi="Times New Roman"/>
          <w:sz w:val="28"/>
          <w:szCs w:val="28"/>
        </w:rPr>
        <w:t xml:space="preserve"> ед. медицинского оборудования на сумму </w:t>
      </w:r>
      <w:r w:rsidR="00185621" w:rsidRPr="00691219">
        <w:rPr>
          <w:rFonts w:ascii="Times New Roman" w:eastAsia="Arial" w:hAnsi="Times New Roman"/>
          <w:sz w:val="28"/>
          <w:szCs w:val="28"/>
        </w:rPr>
        <w:t>194 546</w:t>
      </w:r>
      <w:r w:rsidR="00200709" w:rsidRPr="00691219">
        <w:rPr>
          <w:rFonts w:ascii="Times New Roman" w:eastAsia="Arial" w:hAnsi="Times New Roman"/>
          <w:sz w:val="28"/>
          <w:szCs w:val="28"/>
        </w:rPr>
        <w:t xml:space="preserve"> тыс.</w:t>
      </w:r>
      <w:r w:rsidR="00185621" w:rsidRPr="00691219">
        <w:rPr>
          <w:rFonts w:ascii="Times New Roman" w:eastAsia="Arial" w:hAnsi="Times New Roman"/>
          <w:sz w:val="28"/>
          <w:szCs w:val="28"/>
        </w:rPr>
        <w:t xml:space="preserve"> рублей</w:t>
      </w:r>
    </w:p>
    <w:p w14:paraId="7DD73D5B" w14:textId="44E7C12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Arial" w:hAnsi="Times New Roman"/>
          <w:sz w:val="28"/>
          <w:szCs w:val="28"/>
        </w:rPr>
      </w:pPr>
      <w:r w:rsidRPr="00691219">
        <w:rPr>
          <w:rFonts w:ascii="Times New Roman" w:eastAsia="Arial" w:hAnsi="Times New Roman"/>
          <w:sz w:val="28"/>
          <w:szCs w:val="28"/>
        </w:rPr>
        <w:t>В медицинских организациях Республики Тыва высокий удельный вес медицинского оборудования с истекшим нормативным сроком эксплуатации. Планируется у</w:t>
      </w:r>
      <w:r w:rsidRPr="00691219">
        <w:rPr>
          <w:rFonts w:ascii="Times New Roman" w:eastAsia="DejaVu Sans" w:hAnsi="Times New Roman"/>
          <w:sz w:val="28"/>
          <w:szCs w:val="28"/>
        </w:rPr>
        <w:t>лучшение материально-технического оснащение на 29,7% от требуемого,</w:t>
      </w:r>
      <w:r w:rsidRPr="00691219">
        <w:rPr>
          <w:rFonts w:ascii="Times New Roman" w:eastAsia="Arial" w:hAnsi="Times New Roman"/>
          <w:sz w:val="28"/>
          <w:szCs w:val="28"/>
        </w:rPr>
        <w:t xml:space="preserve"> в сроки с 01.01.2026 года до 30.12.2030 года</w:t>
      </w:r>
      <w:r w:rsidR="00C86FEE" w:rsidRPr="00691219">
        <w:rPr>
          <w:rFonts w:ascii="Times New Roman" w:eastAsia="Arial" w:hAnsi="Times New Roman"/>
          <w:sz w:val="28"/>
          <w:szCs w:val="28"/>
        </w:rPr>
        <w:t xml:space="preserve"> с </w:t>
      </w:r>
      <w:r w:rsidR="00567CAA" w:rsidRPr="00691219">
        <w:rPr>
          <w:rFonts w:ascii="Times New Roman" w:eastAsia="Arial" w:hAnsi="Times New Roman"/>
          <w:sz w:val="28"/>
          <w:szCs w:val="28"/>
        </w:rPr>
        <w:t>приобретением</w:t>
      </w:r>
      <w:r w:rsidRPr="00691219">
        <w:rPr>
          <w:rFonts w:ascii="Times New Roman" w:eastAsia="Arial" w:hAnsi="Times New Roman"/>
          <w:sz w:val="28"/>
          <w:szCs w:val="28"/>
        </w:rPr>
        <w:t xml:space="preserve"> 330 единиц оборудования для ГБУЗ РТ «Перинатальный центр РТ». </w:t>
      </w:r>
    </w:p>
    <w:p w14:paraId="4559B781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Arial" w:hAnsi="Times New Roman"/>
          <w:b/>
          <w:sz w:val="28"/>
          <w:szCs w:val="28"/>
        </w:rPr>
      </w:pPr>
    </w:p>
    <w:p w14:paraId="1DE1BBFD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center"/>
        <w:rPr>
          <w:rFonts w:ascii="Times New Roman" w:eastAsia="Arial" w:hAnsi="Times New Roman"/>
          <w:b/>
          <w:sz w:val="28"/>
          <w:szCs w:val="28"/>
        </w:rPr>
      </w:pPr>
      <w:r w:rsidRPr="00691219">
        <w:rPr>
          <w:rFonts w:ascii="Times New Roman" w:eastAsia="Arial" w:hAnsi="Times New Roman"/>
          <w:b/>
          <w:sz w:val="28"/>
          <w:szCs w:val="28"/>
        </w:rPr>
        <w:t xml:space="preserve">4.1.2. </w:t>
      </w:r>
      <w:r w:rsidRPr="00691219">
        <w:rPr>
          <w:rFonts w:ascii="Times New Roman" w:hAnsi="Times New Roman"/>
          <w:b/>
          <w:sz w:val="28"/>
          <w:szCs w:val="28"/>
        </w:rPr>
        <w:t>Актуализация региональной маршрутизации по профилям оказания медицинской помощи «Акушерство и гинекология» и «Неонатология»</w:t>
      </w:r>
    </w:p>
    <w:p w14:paraId="22B59C87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Республике Тыва сформирована трехуровневая система оказания медицинской помощи в службе охраны здоровья матери и ребенка, разработана региональная нормативно-правовая база, регламентирующая маршрутизацию пациентов по профилю «акушерство и гинекология». </w:t>
      </w:r>
    </w:p>
    <w:p w14:paraId="2C429DAB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Третий уровень представлен ГБУЗ РТ «Перинатальный центр Республики Тыва», являющимся «якорным» учреждением по оказанию медицинской помощи беременным женщинам, роженицам и родильницам. </w:t>
      </w:r>
    </w:p>
    <w:p w14:paraId="12A76C8F" w14:textId="7283FAAA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Маршрутизация пациентов по профилю «акушерство и гинекология» регламентируется приказами Министерства здравоохранения Республики Тыва от 30</w:t>
      </w:r>
      <w:r w:rsidR="0094395A">
        <w:rPr>
          <w:rFonts w:ascii="Times New Roman" w:eastAsia="DejaVu Sans" w:hAnsi="Times New Roman"/>
          <w:sz w:val="28"/>
          <w:szCs w:val="28"/>
        </w:rPr>
        <w:t xml:space="preserve"> </w:t>
      </w:r>
      <w:r w:rsidR="0094395A">
        <w:rPr>
          <w:rFonts w:ascii="Times New Roman" w:eastAsia="DejaVu Sans" w:hAnsi="Times New Roman"/>
          <w:sz w:val="28"/>
          <w:szCs w:val="28"/>
        </w:rPr>
        <w:lastRenderedPageBreak/>
        <w:t xml:space="preserve">декабря </w:t>
      </w:r>
      <w:r w:rsidRPr="00691219">
        <w:rPr>
          <w:rFonts w:ascii="Times New Roman" w:eastAsia="DejaVu Sans" w:hAnsi="Times New Roman"/>
          <w:sz w:val="28"/>
          <w:szCs w:val="28"/>
        </w:rPr>
        <w:t>2020 г. №</w:t>
      </w:r>
      <w:r w:rsidR="0094395A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1610пр/20 «О совершенствовании медицинской помощи по профилю «Акушерство и гинекология» на террит</w:t>
      </w:r>
      <w:r w:rsidR="0094395A">
        <w:rPr>
          <w:rFonts w:ascii="Times New Roman" w:eastAsia="DejaVu Sans" w:hAnsi="Times New Roman"/>
          <w:sz w:val="28"/>
          <w:szCs w:val="28"/>
        </w:rPr>
        <w:t xml:space="preserve">ории Республика Тыва» и от 21 января </w:t>
      </w:r>
      <w:r w:rsidRPr="00691219">
        <w:rPr>
          <w:rFonts w:ascii="Times New Roman" w:eastAsia="DejaVu Sans" w:hAnsi="Times New Roman"/>
          <w:sz w:val="28"/>
          <w:szCs w:val="28"/>
        </w:rPr>
        <w:t>2021</w:t>
      </w:r>
      <w:r w:rsidR="0094395A">
        <w:rPr>
          <w:rFonts w:ascii="Times New Roman" w:eastAsia="DejaVu Sans" w:hAnsi="Times New Roman"/>
          <w:sz w:val="28"/>
          <w:szCs w:val="28"/>
        </w:rPr>
        <w:t xml:space="preserve"> г.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№</w:t>
      </w:r>
      <w:r w:rsidR="0094395A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52/1пр/21 «Об утверждении маршрутизации беременных, рожениц, родильниц, порядка взаимодействия медицинских организаций по ведению планового мониторинга беременных из группы риска и мониторинга критических состояний в Республике Тыва». Содержание данных документов не противоречит Пр</w:t>
      </w:r>
      <w:r w:rsidR="0094395A">
        <w:rPr>
          <w:rFonts w:ascii="Times New Roman" w:eastAsia="DejaVu Sans" w:hAnsi="Times New Roman"/>
          <w:sz w:val="28"/>
          <w:szCs w:val="28"/>
        </w:rPr>
        <w:t xml:space="preserve">иказу Минздрава России от 20 октября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2020 </w:t>
      </w:r>
      <w:r w:rsidR="0094395A">
        <w:rPr>
          <w:rFonts w:ascii="Times New Roman" w:eastAsia="DejaVu Sans" w:hAnsi="Times New Roman"/>
          <w:sz w:val="28"/>
          <w:szCs w:val="28"/>
        </w:rPr>
        <w:t xml:space="preserve">г. </w:t>
      </w:r>
      <w:r w:rsidRPr="00691219">
        <w:rPr>
          <w:rFonts w:ascii="Times New Roman" w:eastAsia="DejaVu Sans" w:hAnsi="Times New Roman"/>
          <w:sz w:val="28"/>
          <w:szCs w:val="28"/>
        </w:rPr>
        <w:t>№ 1130н «Об утверждении Порядка оказания медицинской помощи по профилю «акушерство и гинекология».</w:t>
      </w:r>
    </w:p>
    <w:p w14:paraId="4C34448B" w14:textId="77777777" w:rsidR="0094395A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результате реализации мероприятий по маршрутизации беременных в 2024 году 92,5% родов в Республике Тыва происходили в МО III уровня, 6,35% - в МО II уровня, 1,14% в МО I уровня.  </w:t>
      </w:r>
    </w:p>
    <w:p w14:paraId="1FBD3404" w14:textId="77777777" w:rsidR="0094395A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2024 году в ургентных родильных залах было принято – 65 родов. В акушерском стационаре III уровня доля нормальных родов за последние три года снизилась с 27,1 % в 2022 году до 20% в 2024.  В Перинатальном центре в 2024 году произошло 96,8% преждевременных родов, в т.ч. 100% преждевременных родов на сроках 22-27 недель.   В сроках 28-36 недель в стационарах I уровня приняты 1 роды. В медицинских организациях I уровня частота кесаревых сечений в 2024 была равна 1,6% (1случай экстренного кесарева сечения). </w:t>
      </w:r>
    </w:p>
    <w:p w14:paraId="52F38174" w14:textId="77777777" w:rsidR="0094395A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Коэффициент централизации помощи в Республике Тыва в 2024 году был равен 0,0% (РФ – 4,2%). В 2024 году произошло 2 родов вне родильных отделений, что составило 0,4 на 1000 родов (РФ – 3,0).  </w:t>
      </w:r>
    </w:p>
    <w:p w14:paraId="3BFC6FB5" w14:textId="6497E275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Частота критических акушерских состояний (КАС) в Республике Тыва в 2024 году в медицинских организациях: I уровня – 15,6 на 1000 ро</w:t>
      </w:r>
      <w:r w:rsidR="0094395A">
        <w:rPr>
          <w:rFonts w:ascii="Times New Roman" w:eastAsia="DejaVu Sans" w:hAnsi="Times New Roman"/>
          <w:sz w:val="28"/>
          <w:szCs w:val="28"/>
        </w:rPr>
        <w:t xml:space="preserve">дов - 1 случай КАС (РФ – 8,4), </w:t>
      </w:r>
      <w:r w:rsidRPr="00691219">
        <w:rPr>
          <w:rFonts w:ascii="Times New Roman" w:eastAsia="DejaVu Sans" w:hAnsi="Times New Roman"/>
          <w:sz w:val="28"/>
          <w:szCs w:val="28"/>
        </w:rPr>
        <w:t>II уровня – 28,2 на 1000 родо</w:t>
      </w:r>
      <w:r w:rsidR="0094395A">
        <w:rPr>
          <w:rFonts w:ascii="Times New Roman" w:eastAsia="DejaVu Sans" w:hAnsi="Times New Roman"/>
          <w:sz w:val="28"/>
          <w:szCs w:val="28"/>
        </w:rPr>
        <w:t xml:space="preserve">в - 10 случаев КАС (РФ – 6,2), </w:t>
      </w:r>
      <w:r w:rsidRPr="00691219">
        <w:rPr>
          <w:rFonts w:ascii="Times New Roman" w:eastAsia="DejaVu Sans" w:hAnsi="Times New Roman"/>
          <w:sz w:val="28"/>
          <w:szCs w:val="28"/>
        </w:rPr>
        <w:t>III уровня – 26,1 на 1000 родов - 135 случаев КАС (РФ – 14,4).</w:t>
      </w:r>
    </w:p>
    <w:p w14:paraId="0F553972" w14:textId="77777777" w:rsidR="009D5805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Республике Тыва при транспортировке до III уровня расстояние из трёх МО I уровня превышает 200 км:</w:t>
      </w:r>
      <w:r w:rsidR="009D5805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ГБУЗ РТ «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Тере-Холск</w:t>
      </w:r>
      <w:r w:rsidR="00CE4A1C">
        <w:rPr>
          <w:rFonts w:ascii="Times New Roman" w:eastAsia="DejaVu Sans" w:hAnsi="Times New Roman"/>
          <w:sz w:val="28"/>
          <w:szCs w:val="28"/>
        </w:rPr>
        <w:t>ая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ЦКБ» 500 км</w:t>
      </w:r>
      <w:r w:rsidR="0094395A">
        <w:rPr>
          <w:rFonts w:ascii="Times New Roman" w:eastAsia="DejaVu Sans" w:hAnsi="Times New Roman"/>
          <w:sz w:val="28"/>
          <w:szCs w:val="28"/>
        </w:rPr>
        <w:t xml:space="preserve">., </w:t>
      </w:r>
      <w:r w:rsidRPr="00691219">
        <w:rPr>
          <w:rFonts w:ascii="Times New Roman" w:eastAsia="DejaVu Sans" w:hAnsi="Times New Roman"/>
          <w:sz w:val="28"/>
          <w:szCs w:val="28"/>
        </w:rPr>
        <w:t>ГБУЗ РТ «Тоджинск</w:t>
      </w:r>
      <w:r w:rsidR="00CE4A1C">
        <w:rPr>
          <w:rFonts w:ascii="Times New Roman" w:eastAsia="DejaVu Sans" w:hAnsi="Times New Roman"/>
          <w:sz w:val="28"/>
          <w:szCs w:val="28"/>
        </w:rPr>
        <w:t>ая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ЦКБ» 244 км</w:t>
      </w:r>
      <w:r w:rsidR="009D5805">
        <w:rPr>
          <w:rFonts w:ascii="Times New Roman" w:eastAsia="DejaVu Sans" w:hAnsi="Times New Roman"/>
          <w:sz w:val="28"/>
          <w:szCs w:val="28"/>
        </w:rPr>
        <w:t xml:space="preserve">.,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ГБУЗ РТ «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Эрзинск</w:t>
      </w:r>
      <w:r w:rsidR="00CE4A1C">
        <w:rPr>
          <w:rFonts w:ascii="Times New Roman" w:eastAsia="DejaVu Sans" w:hAnsi="Times New Roman"/>
          <w:sz w:val="28"/>
          <w:szCs w:val="28"/>
        </w:rPr>
        <w:t>ая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ЦКБ» 232 км</w:t>
      </w:r>
      <w:r w:rsidR="0094395A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</w:p>
    <w:p w14:paraId="30634DC7" w14:textId="5DA269C3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Самое дальнее плечо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доезда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из медицинских организаций I уровня до медицинской организации II уровня </w:t>
      </w:r>
      <w:r w:rsidR="009D5805">
        <w:rPr>
          <w:rFonts w:ascii="Times New Roman" w:eastAsia="DejaVu Sans" w:hAnsi="Times New Roman"/>
          <w:sz w:val="28"/>
          <w:szCs w:val="28"/>
        </w:rPr>
        <w:t xml:space="preserve">составляет </w:t>
      </w:r>
      <w:r w:rsidRPr="00691219">
        <w:rPr>
          <w:rFonts w:ascii="Times New Roman" w:eastAsia="DejaVu Sans" w:hAnsi="Times New Roman"/>
          <w:sz w:val="28"/>
          <w:szCs w:val="28"/>
        </w:rPr>
        <w:t>390 км</w:t>
      </w:r>
      <w:r w:rsidR="009D5805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из ГБУЗ РТ «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Монгун</w:t>
      </w:r>
      <w:proofErr w:type="spellEnd"/>
      <w:r w:rsidR="00CE4A1C">
        <w:rPr>
          <w:rFonts w:ascii="Times New Roman" w:eastAsia="DejaVu Sans" w:hAnsi="Times New Roman"/>
          <w:sz w:val="28"/>
          <w:szCs w:val="28"/>
        </w:rPr>
        <w:t>-</w:t>
      </w:r>
      <w:r w:rsidRPr="00691219">
        <w:rPr>
          <w:rFonts w:ascii="Times New Roman" w:eastAsia="DejaVu Sans" w:hAnsi="Times New Roman"/>
          <w:sz w:val="28"/>
          <w:szCs w:val="28"/>
        </w:rPr>
        <w:t>Тайгинск</w:t>
      </w:r>
      <w:r w:rsidR="00CE4A1C">
        <w:rPr>
          <w:rFonts w:ascii="Times New Roman" w:eastAsia="DejaVu Sans" w:hAnsi="Times New Roman"/>
          <w:sz w:val="28"/>
          <w:szCs w:val="28"/>
        </w:rPr>
        <w:t>ая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ЦКБ» до ГБУЗ РТ «Барун-Хемчикский ММЦ» или ГБУЗ РТ «Дзун-Хемчикский ММЦ». Эвакуация пациенток акушерского и гинекологического профилей (без тяжелой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экстрагенитальной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патологии) осуществляется в </w:t>
      </w:r>
      <w:r w:rsidR="00CE4A1C">
        <w:rPr>
          <w:rFonts w:ascii="Times New Roman" w:eastAsia="DejaVu Sans" w:hAnsi="Times New Roman"/>
          <w:sz w:val="28"/>
          <w:szCs w:val="28"/>
        </w:rPr>
        <w:t>ГБУЗ РТ «</w:t>
      </w:r>
      <w:r w:rsidRPr="00691219">
        <w:rPr>
          <w:rFonts w:ascii="Times New Roman" w:eastAsia="DejaVu Sans" w:hAnsi="Times New Roman"/>
          <w:sz w:val="28"/>
          <w:szCs w:val="28"/>
        </w:rPr>
        <w:t>Перинатальный центр Республики Тыва</w:t>
      </w:r>
      <w:r w:rsidR="00CE4A1C">
        <w:rPr>
          <w:rFonts w:ascii="Times New Roman" w:eastAsia="DejaVu Sans" w:hAnsi="Times New Roman"/>
          <w:sz w:val="28"/>
          <w:szCs w:val="28"/>
        </w:rPr>
        <w:t>».</w:t>
      </w:r>
    </w:p>
    <w:p w14:paraId="6CABA834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Частота экстренных госпитализаций пациентов с диагнозами по классу МКБ-Х «Беременность, роды и послеродовый период» в стационары Республике Тыва в 2024 году составила 11,4% (РФ - 60,9%), из общего числа экстренных госпитализаций 73,3% были доставлены транспортом скорой медицинской помощи РФ (34,1%).</w:t>
      </w:r>
    </w:p>
    <w:p w14:paraId="1060B5B9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На данном этапе необходима актуализация нормативно правовых актов по маршрутизации женщин с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экстрагенитальными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заболеваниями (онкологическими, сердечно-сосудистыми, ревматологическими, гематологическими заболеваниями). </w:t>
      </w:r>
    </w:p>
    <w:p w14:paraId="69284429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</w:p>
    <w:p w14:paraId="4B2FB57A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b/>
          <w:sz w:val="28"/>
          <w:szCs w:val="28"/>
          <w:shd w:val="clear" w:color="auto" w:fill="FFFFFF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4.1.3. </w:t>
      </w:r>
      <w:r w:rsidRPr="00691219">
        <w:rPr>
          <w:rFonts w:ascii="Times New Roman" w:eastAsia="DejaVu Sans" w:hAnsi="Times New Roman"/>
          <w:b/>
          <w:sz w:val="28"/>
          <w:szCs w:val="28"/>
          <w:shd w:val="clear" w:color="auto" w:fill="FFFFFF"/>
        </w:rPr>
        <w:t>Внедрение современных технологий оказания медицинской помощи в службе родовспоможения. Снижение частоты проведения кесаревых сечений</w:t>
      </w:r>
    </w:p>
    <w:p w14:paraId="0051D4DA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4"/>
          <w:szCs w:val="24"/>
          <w:shd w:val="clear" w:color="auto" w:fill="FFFFFF"/>
        </w:rPr>
      </w:pPr>
    </w:p>
    <w:p w14:paraId="343F77A5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 xml:space="preserve">На территории Республики Тыва имеет место устойчивый тренд увеличения количества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родоразрешений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путем проведения операции кесарева сечения.</w:t>
      </w:r>
    </w:p>
    <w:p w14:paraId="0E96CEFF" w14:textId="192FAB20" w:rsidR="005068A8" w:rsidRPr="00691219" w:rsidRDefault="00731075" w:rsidP="00055E73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Планируется снижение частоты проведения кесаревых сечений и уменьшение количества пациентов репродуктивного возраста с рубцами на матке до 30% в первую очередь сохраняя репродуктивный потенциал у женщин репродуктивного возраста в связи с уменьшением количества женщин с рубцами на матке на 2% и осложнений беременности с рубцами на матке. Для этого необходимо </w:t>
      </w:r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строгое соблюдение показаний к проведению </w:t>
      </w:r>
      <w:proofErr w:type="spellStart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преиндукции</w:t>
      </w:r>
      <w:proofErr w:type="spellEnd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индукции родов в соответствии  с клиническими рекомендациями, постоянное повышение и контроль знаний и навыков по протоколам </w:t>
      </w:r>
      <w:proofErr w:type="spellStart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родоусиления</w:t>
      </w:r>
      <w:proofErr w:type="spellEnd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окситоцином и оценки </w:t>
      </w:r>
      <w:proofErr w:type="spellStart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кардиотокографии</w:t>
      </w:r>
      <w:proofErr w:type="spellEnd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плода, технике наружного поворота плода при тазовом </w:t>
      </w:r>
      <w:proofErr w:type="spellStart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предлежании</w:t>
      </w:r>
      <w:proofErr w:type="spellEnd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отсутствии противопоказаний, обучение по технике оказания пособий при тазовых </w:t>
      </w:r>
      <w:proofErr w:type="spellStart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предлежаниях</w:t>
      </w:r>
      <w:proofErr w:type="spellEnd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плода врачей акушер-гинекологов </w:t>
      </w:r>
      <w:proofErr w:type="spellStart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межкожуунных</w:t>
      </w:r>
      <w:proofErr w:type="spellEnd"/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медицинских центров и ГБУЗ РТ «Перинатальный центр РТ». Также планируется ежегодное обучение </w:t>
      </w:r>
      <w:r w:rsidR="005068A8" w:rsidRPr="00691219">
        <w:rPr>
          <w:rFonts w:ascii="Times New Roman" w:hAnsi="Times New Roman"/>
          <w:sz w:val="28"/>
          <w:szCs w:val="28"/>
        </w:rPr>
        <w:t xml:space="preserve">специалистов в области </w:t>
      </w:r>
      <w:proofErr w:type="spellStart"/>
      <w:r w:rsidR="005068A8" w:rsidRPr="00691219">
        <w:rPr>
          <w:rFonts w:ascii="Times New Roman" w:hAnsi="Times New Roman"/>
          <w:sz w:val="28"/>
          <w:szCs w:val="28"/>
        </w:rPr>
        <w:t>перинатологии</w:t>
      </w:r>
      <w:proofErr w:type="spellEnd"/>
      <w:r w:rsidR="005068A8" w:rsidRPr="00691219">
        <w:rPr>
          <w:rFonts w:ascii="Times New Roman" w:hAnsi="Times New Roman"/>
          <w:sz w:val="28"/>
          <w:szCs w:val="28"/>
        </w:rPr>
        <w:t xml:space="preserve">, неонатологии и педиатрии в </w:t>
      </w:r>
      <w:proofErr w:type="spellStart"/>
      <w:r w:rsidR="005068A8" w:rsidRPr="00691219">
        <w:rPr>
          <w:rFonts w:ascii="Times New Roman" w:hAnsi="Times New Roman"/>
          <w:sz w:val="28"/>
          <w:szCs w:val="28"/>
        </w:rPr>
        <w:t>симуляционных</w:t>
      </w:r>
      <w:proofErr w:type="spellEnd"/>
      <w:r w:rsidR="005068A8" w:rsidRPr="00691219">
        <w:rPr>
          <w:rFonts w:ascii="Times New Roman" w:hAnsi="Times New Roman"/>
          <w:sz w:val="28"/>
          <w:szCs w:val="28"/>
        </w:rPr>
        <w:t xml:space="preserve"> центрах</w:t>
      </w:r>
      <w:r w:rsidR="005068A8" w:rsidRPr="00691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акушер-гинекологи – 30, неонатологи – 30, педиатры второго уровня учреждений – 12, акушерки – 50.</w:t>
      </w:r>
    </w:p>
    <w:p w14:paraId="35A8DC73" w14:textId="3E11D72B" w:rsidR="00055E73" w:rsidRPr="00691219" w:rsidRDefault="00055E73" w:rsidP="00731075">
      <w:pPr>
        <w:suppressAutoHyphens/>
        <w:spacing w:after="0" w:line="300" w:lineRule="atLeast"/>
        <w:contextualSpacing/>
        <w:jc w:val="both"/>
        <w:rPr>
          <w:rFonts w:ascii="Times New Roman" w:eastAsia="DejaVu Sans" w:hAnsi="Times New Roman"/>
          <w:sz w:val="28"/>
          <w:szCs w:val="28"/>
        </w:rPr>
      </w:pPr>
    </w:p>
    <w:p w14:paraId="2A1DF8A1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b/>
          <w:iCs/>
          <w:sz w:val="28"/>
          <w:szCs w:val="28"/>
        </w:rPr>
      </w:pPr>
      <w:r w:rsidRPr="00C125D4">
        <w:rPr>
          <w:rFonts w:ascii="Times New Roman" w:eastAsia="DejaVu Sans" w:hAnsi="Times New Roman"/>
          <w:b/>
          <w:sz w:val="28"/>
          <w:szCs w:val="28"/>
        </w:rPr>
        <w:t>4.2.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b/>
          <w:iCs/>
          <w:sz w:val="28"/>
          <w:szCs w:val="28"/>
        </w:rPr>
        <w:t>Мероприятие ФП: «Созданы женские консультации, в т.ч. в составе других организаций, в субъектах РФ для оказания медицинской помощи женщинам, в т.ч. проживающим в сельской местности, ПГТ, малых городах»</w:t>
      </w:r>
    </w:p>
    <w:p w14:paraId="3AC04F6F" w14:textId="77777777" w:rsidR="009D5805" w:rsidRDefault="0080230B" w:rsidP="0080230B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Мероприятия по созданию женских консультаций, в т.ч. в составе других организаций, для оказания медицинской помощи женщинам, в т.ч. проживающим в сельской местности, ПГТ, малых городах, обеспечивающее достижение целей, показателей и результатов ФП «Охрана материнства и детства» НП «Семья». </w:t>
      </w:r>
    </w:p>
    <w:p w14:paraId="6AB3F7DA" w14:textId="4DD10F73" w:rsidR="0080230B" w:rsidRPr="00691219" w:rsidRDefault="009D5805" w:rsidP="0080230B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Правила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софинансирования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мероприятий по созданию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ПГТ и малых городах</w:t>
      </w:r>
      <w:r>
        <w:rPr>
          <w:rFonts w:ascii="Times New Roman" w:eastAsia="DejaVu Sans" w:hAnsi="Times New Roman"/>
          <w:sz w:val="28"/>
          <w:szCs w:val="28"/>
        </w:rPr>
        <w:t xml:space="preserve">, </w:t>
      </w:r>
      <w:r w:rsidR="0080230B" w:rsidRPr="00691219">
        <w:rPr>
          <w:rFonts w:ascii="Times New Roman" w:eastAsia="DejaVu Sans" w:hAnsi="Times New Roman"/>
          <w:sz w:val="28"/>
          <w:szCs w:val="28"/>
        </w:rPr>
        <w:t xml:space="preserve">утверждены </w:t>
      </w:r>
      <w:r>
        <w:rPr>
          <w:rFonts w:ascii="Times New Roman" w:eastAsia="DejaVu Sans" w:hAnsi="Times New Roman"/>
          <w:sz w:val="28"/>
          <w:szCs w:val="28"/>
        </w:rPr>
        <w:t>постановлением</w:t>
      </w:r>
      <w:r w:rsidR="0080230B" w:rsidRPr="00691219">
        <w:rPr>
          <w:rFonts w:ascii="Times New Roman" w:eastAsia="DejaVu Sans" w:hAnsi="Times New Roman"/>
          <w:sz w:val="28"/>
          <w:szCs w:val="28"/>
        </w:rPr>
        <w:t xml:space="preserve"> Правительства РФ от</w:t>
      </w:r>
      <w:r>
        <w:rPr>
          <w:rFonts w:ascii="Times New Roman" w:eastAsia="DejaVu Sans" w:hAnsi="Times New Roman"/>
          <w:sz w:val="28"/>
          <w:szCs w:val="28"/>
        </w:rPr>
        <w:t xml:space="preserve"> 26 декабря 2017 г. в редакции от 27 декабря </w:t>
      </w:r>
      <w:r w:rsidR="0080230B" w:rsidRPr="00691219">
        <w:rPr>
          <w:rFonts w:ascii="Times New Roman" w:eastAsia="DejaVu Sans" w:hAnsi="Times New Roman"/>
          <w:sz w:val="28"/>
          <w:szCs w:val="28"/>
        </w:rPr>
        <w:t xml:space="preserve">2024 </w:t>
      </w:r>
      <w:r>
        <w:rPr>
          <w:rFonts w:ascii="Times New Roman" w:eastAsia="DejaVu Sans" w:hAnsi="Times New Roman"/>
          <w:sz w:val="28"/>
          <w:szCs w:val="28"/>
        </w:rPr>
        <w:t xml:space="preserve">г.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№ 1640 </w:t>
      </w:r>
      <w:r w:rsidR="0080230B" w:rsidRPr="00691219">
        <w:rPr>
          <w:rFonts w:ascii="Times New Roman" w:eastAsia="DejaVu Sans" w:hAnsi="Times New Roman"/>
          <w:sz w:val="28"/>
          <w:szCs w:val="28"/>
        </w:rPr>
        <w:t xml:space="preserve">«Об утверждении государственной программы Российской Федерации </w:t>
      </w:r>
      <w:r>
        <w:rPr>
          <w:rFonts w:ascii="Times New Roman" w:eastAsia="DejaVu Sans" w:hAnsi="Times New Roman"/>
          <w:sz w:val="28"/>
          <w:szCs w:val="36"/>
        </w:rPr>
        <w:t>«</w:t>
      </w:r>
      <w:r w:rsidR="0080230B" w:rsidRPr="00691219">
        <w:rPr>
          <w:rFonts w:ascii="Times New Roman" w:eastAsia="DejaVu Sans" w:hAnsi="Times New Roman"/>
          <w:sz w:val="28"/>
          <w:szCs w:val="28"/>
        </w:rPr>
        <w:t>Развитие здравоохранения</w:t>
      </w:r>
      <w:r>
        <w:rPr>
          <w:rFonts w:ascii="Times New Roman" w:eastAsia="DejaVu Sans" w:hAnsi="Times New Roman"/>
          <w:sz w:val="28"/>
          <w:szCs w:val="36"/>
        </w:rPr>
        <w:t>»</w:t>
      </w:r>
      <w:r w:rsidR="0080230B"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3EC97C17" w14:textId="0339CD68" w:rsidR="0080230B" w:rsidRPr="00691219" w:rsidRDefault="0080230B" w:rsidP="0080230B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Рекомендуемая структура женских консультаций (на 3 кабинета акушера-гинеколога), перечень медицинских изделий оснащения новых женских консультаций (модульного типа или на основе кабинетов врача акушера-гинеколога) — 79 е</w:t>
      </w:r>
      <w:r w:rsidR="009D5805">
        <w:rPr>
          <w:rFonts w:ascii="Times New Roman" w:eastAsia="DejaVu Sans" w:hAnsi="Times New Roman"/>
          <w:sz w:val="28"/>
          <w:szCs w:val="28"/>
        </w:rPr>
        <w:t>диниц оборудования — указана в п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исьме </w:t>
      </w:r>
      <w:r w:rsidR="009D5805">
        <w:rPr>
          <w:rFonts w:ascii="Times New Roman" w:eastAsia="DejaVu Sans" w:hAnsi="Times New Roman"/>
          <w:sz w:val="28"/>
          <w:szCs w:val="28"/>
        </w:rPr>
        <w:t>Минздрава России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9D5805">
        <w:rPr>
          <w:rFonts w:ascii="Times New Roman" w:eastAsia="DejaVu Sans" w:hAnsi="Times New Roman"/>
          <w:sz w:val="28"/>
          <w:szCs w:val="28"/>
        </w:rPr>
        <w:t xml:space="preserve">от 17 февраля </w:t>
      </w:r>
      <w:r w:rsidRPr="00691219">
        <w:rPr>
          <w:rFonts w:ascii="Times New Roman" w:eastAsia="DejaVu Sans" w:hAnsi="Times New Roman"/>
          <w:sz w:val="28"/>
          <w:szCs w:val="28"/>
        </w:rPr>
        <w:t>2025.</w:t>
      </w:r>
      <w:r w:rsidR="009D5805" w:rsidRPr="009D5805">
        <w:rPr>
          <w:rFonts w:ascii="Times New Roman" w:eastAsia="DejaVu Sans" w:hAnsi="Times New Roman"/>
          <w:sz w:val="28"/>
          <w:szCs w:val="28"/>
        </w:rPr>
        <w:t xml:space="preserve"> </w:t>
      </w:r>
      <w:r w:rsidR="009D5805" w:rsidRPr="00691219">
        <w:rPr>
          <w:rFonts w:ascii="Times New Roman" w:eastAsia="DejaVu Sans" w:hAnsi="Times New Roman"/>
          <w:sz w:val="28"/>
          <w:szCs w:val="28"/>
        </w:rPr>
        <w:t>№ 15-1/И/2-2656</w:t>
      </w:r>
      <w:r w:rsidR="009D5805">
        <w:rPr>
          <w:rFonts w:ascii="Times New Roman" w:eastAsia="DejaVu Sans" w:hAnsi="Times New Roman"/>
          <w:sz w:val="28"/>
          <w:szCs w:val="28"/>
        </w:rPr>
        <w:t>.</w:t>
      </w:r>
    </w:p>
    <w:p w14:paraId="7BD3FE40" w14:textId="68A26775" w:rsidR="0080230B" w:rsidRPr="00691219" w:rsidRDefault="00C111BA" w:rsidP="00C111BA">
      <w:pPr>
        <w:spacing w:after="0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В соответствии с письмом Департамента Минздрава России от 7 августа 2025 г. №15-7/3989 согласовано распределение количества новых (модульных) женских консультаций в рамках федерального проекта «Охрана материнства и детства» национального проекта «Семья» для Республики Тыва в количестве 1 единицы на 2028 год в ГБУЗ РТ «Кызылская ЦКБ». П</w:t>
      </w:r>
      <w:r w:rsidR="0080230B" w:rsidRPr="00691219">
        <w:rPr>
          <w:rFonts w:ascii="Times New Roman" w:eastAsia="DejaVu Sans" w:hAnsi="Times New Roman"/>
          <w:sz w:val="28"/>
          <w:szCs w:val="28"/>
        </w:rPr>
        <w:t xml:space="preserve">еречень медицинских изделий, планируемых к закупке,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с учетом года пост</w:t>
      </w:r>
      <w:r w:rsidR="00E60507" w:rsidRPr="00691219">
        <w:rPr>
          <w:rFonts w:ascii="Times New Roman" w:eastAsia="DejaVu Sans" w:hAnsi="Times New Roman"/>
          <w:sz w:val="28"/>
          <w:szCs w:val="28"/>
        </w:rPr>
        <w:t>р</w:t>
      </w:r>
      <w:r w:rsidRPr="00691219">
        <w:rPr>
          <w:rFonts w:ascii="Times New Roman" w:eastAsia="DejaVu Sans" w:hAnsi="Times New Roman"/>
          <w:sz w:val="28"/>
          <w:szCs w:val="28"/>
        </w:rPr>
        <w:t>ойки на 2028 год в текущем году не согласовывался</w:t>
      </w:r>
      <w:r w:rsidR="0080230B" w:rsidRPr="00691219">
        <w:rPr>
          <w:rFonts w:ascii="Times New Roman" w:eastAsia="DejaVu Sans" w:hAnsi="Times New Roman"/>
          <w:sz w:val="28"/>
          <w:szCs w:val="28"/>
        </w:rPr>
        <w:t xml:space="preserve"> с ФГБУ «НМИЦ акушерства, гинекологии и </w:t>
      </w:r>
      <w:proofErr w:type="spellStart"/>
      <w:r w:rsidR="0080230B" w:rsidRPr="00691219">
        <w:rPr>
          <w:rFonts w:ascii="Times New Roman" w:eastAsia="DejaVu Sans" w:hAnsi="Times New Roman"/>
          <w:sz w:val="28"/>
          <w:szCs w:val="28"/>
        </w:rPr>
        <w:t>перинатологии</w:t>
      </w:r>
      <w:proofErr w:type="spellEnd"/>
      <w:r w:rsidR="0080230B" w:rsidRPr="00691219">
        <w:rPr>
          <w:rFonts w:ascii="Times New Roman" w:eastAsia="DejaVu Sans" w:hAnsi="Times New Roman"/>
          <w:sz w:val="28"/>
          <w:szCs w:val="28"/>
        </w:rPr>
        <w:t xml:space="preserve"> им. В.И. Кулакова» МЗ РФ.</w:t>
      </w:r>
    </w:p>
    <w:p w14:paraId="5AD80297" w14:textId="77777777" w:rsidR="00055E73" w:rsidRPr="00691219" w:rsidRDefault="00055E73" w:rsidP="00055E73">
      <w:pPr>
        <w:suppressAutoHyphens/>
        <w:spacing w:after="0" w:line="300" w:lineRule="atLeast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</w:p>
    <w:p w14:paraId="2BE84D59" w14:textId="77777777" w:rsidR="00055E73" w:rsidRPr="00691219" w:rsidRDefault="00055E73" w:rsidP="00C111BA">
      <w:pPr>
        <w:spacing w:after="0" w:line="240" w:lineRule="auto"/>
        <w:ind w:firstLine="567"/>
        <w:jc w:val="center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  <w:t xml:space="preserve">4.2.1. </w:t>
      </w:r>
      <w:r w:rsidRPr="00691219">
        <w:rPr>
          <w:rFonts w:ascii="Times New Roman" w:eastAsia="DejaVu Sans" w:hAnsi="Times New Roman"/>
          <w:b/>
          <w:sz w:val="28"/>
          <w:szCs w:val="28"/>
        </w:rPr>
        <w:t>Создание женских консультаций на основе кабинетов врачей акушеров-гинекологов и с использованием модульных конструкций</w:t>
      </w:r>
    </w:p>
    <w:p w14:paraId="09EC17CB" w14:textId="0DDBAB3C" w:rsidR="00055E73" w:rsidRPr="00691219" w:rsidRDefault="00055E73" w:rsidP="00055E73">
      <w:pPr>
        <w:spacing w:after="0" w:line="240" w:lineRule="auto"/>
        <w:ind w:firstLine="567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На террит</w:t>
      </w:r>
      <w:r w:rsidR="009D5805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ории Республики Тыва имеется 4 ж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енски</w:t>
      </w:r>
      <w:r w:rsidR="009D5805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е консультации</w:t>
      </w: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: </w:t>
      </w:r>
    </w:p>
    <w:p w14:paraId="41596CA9" w14:textId="4C7B702C" w:rsidR="00055E73" w:rsidRPr="00691219" w:rsidRDefault="00055E73" w:rsidP="00055E73">
      <w:pPr>
        <w:spacing w:after="0" w:line="240" w:lineRule="auto"/>
        <w:ind w:firstLine="567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1. ГБУЗ РТ Перинатальный центр РТ» 2 женские консультации, находящиеся по адресам г. Кызыл, ул. </w:t>
      </w:r>
      <w:proofErr w:type="spellStart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Чу</w:t>
      </w:r>
      <w:r w:rsidR="009D5805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льдум</w:t>
      </w:r>
      <w:proofErr w:type="spellEnd"/>
      <w:r w:rsidR="009D5805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42, ул. Московская, д. 108;</w:t>
      </w:r>
    </w:p>
    <w:p w14:paraId="1EAA65CA" w14:textId="79DDAE28" w:rsidR="00055E73" w:rsidRPr="00691219" w:rsidRDefault="00055E73" w:rsidP="00055E73">
      <w:pPr>
        <w:spacing w:after="0" w:line="240" w:lineRule="auto"/>
        <w:ind w:firstLine="567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2. ГБУЗ РТ «</w:t>
      </w:r>
      <w:proofErr w:type="spellStart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Улуг-Хемская</w:t>
      </w:r>
      <w:proofErr w:type="spellEnd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ММЦ», находящаяся по адресу Улуг-Хемский район, г. Шагонар, ул. Октябрьская</w:t>
      </w:r>
      <w:r w:rsidR="009D5805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, д. 46;</w:t>
      </w:r>
    </w:p>
    <w:p w14:paraId="0A0FBA6C" w14:textId="77777777" w:rsidR="00055E73" w:rsidRPr="00691219" w:rsidRDefault="00055E73" w:rsidP="00055E73">
      <w:pPr>
        <w:spacing w:after="0" w:line="240" w:lineRule="auto"/>
        <w:ind w:firstLine="567"/>
        <w:jc w:val="both"/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3. ГБУЗ РТ «</w:t>
      </w:r>
      <w:proofErr w:type="spellStart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>Барун-Хемчикская</w:t>
      </w:r>
      <w:proofErr w:type="spellEnd"/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 ММЦ», находящаяся по адресу Барун-Хемчикский район, г. Ак-Довурак, ул. Авиации, б/н. </w:t>
      </w:r>
    </w:p>
    <w:p w14:paraId="186F7204" w14:textId="5B8E5975" w:rsidR="00055E73" w:rsidRPr="00691219" w:rsidRDefault="00055E73" w:rsidP="00055E73">
      <w:pPr>
        <w:spacing w:after="0" w:line="240" w:lineRule="auto"/>
        <w:ind w:firstLine="567"/>
        <w:jc w:val="both"/>
        <w:rPr>
          <w:rFonts w:ascii="Times New Roman" w:eastAsia="+mn-ea" w:hAnsi="Times New Roman"/>
          <w:color w:val="000000"/>
          <w:kern w:val="24"/>
          <w:sz w:val="28"/>
          <w:szCs w:val="28"/>
        </w:rPr>
      </w:pPr>
      <w:r w:rsidRPr="00691219">
        <w:rPr>
          <w:rFonts w:ascii="Times New Roman" w:eastAsia="+mn-ea" w:hAnsi="Times New Roman"/>
          <w:bCs/>
          <w:color w:val="000000"/>
          <w:kern w:val="24"/>
          <w:sz w:val="28"/>
          <w:szCs w:val="28"/>
        </w:rPr>
        <w:t xml:space="preserve">С учетом схемы </w:t>
      </w:r>
      <w:r w:rsidRPr="00691219">
        <w:rPr>
          <w:rFonts w:ascii="Times New Roman" w:hAnsi="Times New Roman"/>
          <w:sz w:val="28"/>
          <w:szCs w:val="28"/>
        </w:rPr>
        <w:t xml:space="preserve">территориального планирования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родовспомогательных учреждений планируется </w:t>
      </w:r>
      <w:r w:rsidR="00C111BA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создание модульной</w:t>
      </w:r>
      <w:r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женской консультации ГБ</w:t>
      </w:r>
      <w:r w:rsidR="00C111BA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>УЗ РТ «Кызылская ЦКБ»</w:t>
      </w:r>
      <w:r w:rsidR="008A7603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на 3 участка</w:t>
      </w:r>
      <w:r w:rsidR="00C111BA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в 2028 г.</w:t>
      </w:r>
      <w:r w:rsidR="008A7603" w:rsidRPr="00691219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с общим объемом финансирования на 163 419,7 тыс. рублей. </w:t>
      </w:r>
    </w:p>
    <w:p w14:paraId="0675C073" w14:textId="77777777" w:rsidR="00055E73" w:rsidRPr="00691219" w:rsidRDefault="00055E73" w:rsidP="00055E73">
      <w:pPr>
        <w:spacing w:after="0" w:line="240" w:lineRule="auto"/>
        <w:ind w:firstLine="567"/>
        <w:jc w:val="both"/>
        <w:rPr>
          <w:rFonts w:ascii="Times New Roman" w:eastAsia="+mn-ea" w:hAnsi="Times New Roman"/>
          <w:color w:val="000000"/>
          <w:kern w:val="24"/>
          <w:sz w:val="28"/>
          <w:szCs w:val="28"/>
        </w:rPr>
      </w:pPr>
    </w:p>
    <w:p w14:paraId="6E64A9B5" w14:textId="18B3D37A" w:rsidR="00055E73" w:rsidRPr="00691219" w:rsidRDefault="00055E73" w:rsidP="008A7603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+mn-ea" w:hAnsi="Times New Roman"/>
          <w:b/>
          <w:color w:val="000000"/>
          <w:kern w:val="24"/>
          <w:sz w:val="28"/>
          <w:szCs w:val="28"/>
        </w:rPr>
        <w:t xml:space="preserve">4.2.2. </w:t>
      </w:r>
      <w:r w:rsidRPr="00691219">
        <w:rPr>
          <w:rFonts w:ascii="Times New Roman" w:eastAsia="DejaVu Sans" w:hAnsi="Times New Roman"/>
          <w:b/>
          <w:sz w:val="28"/>
          <w:szCs w:val="28"/>
        </w:rPr>
        <w:t>Проведение ремонтов в женских консультациях, созданных на основе</w:t>
      </w:r>
    </w:p>
    <w:p w14:paraId="26CF6BDB" w14:textId="77777777" w:rsidR="00055E73" w:rsidRPr="00691219" w:rsidRDefault="00055E73" w:rsidP="008A7603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кабинетов врачей акушеров-гинекологов</w:t>
      </w:r>
    </w:p>
    <w:p w14:paraId="441ABAA0" w14:textId="21F194F1" w:rsidR="008A7603" w:rsidRPr="00691219" w:rsidRDefault="008A7603" w:rsidP="008A7603">
      <w:pPr>
        <w:suppressAutoHyphens/>
        <w:spacing w:after="0" w:line="300" w:lineRule="atLeast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Внутренние помещения, фасады, функциональные архитектурные элементы здания будут отремонтированы и оформлены в соответствии с картами типизации и стандартизации процессов «Логотип и визуальное оформление сети женских консультаций </w:t>
      </w:r>
      <w:r w:rsidR="009D5805">
        <w:rPr>
          <w:rFonts w:ascii="Times New Roman" w:eastAsia="DejaVu Sans" w:hAnsi="Times New Roman"/>
          <w:sz w:val="28"/>
          <w:szCs w:val="36"/>
        </w:rPr>
        <w:t>«</w:t>
      </w:r>
      <w:r w:rsidRPr="00691219">
        <w:rPr>
          <w:rFonts w:ascii="Times New Roman" w:eastAsia="Arial" w:hAnsi="Times New Roman"/>
          <w:sz w:val="28"/>
          <w:szCs w:val="28"/>
        </w:rPr>
        <w:t>Служба здоровья»,</w:t>
      </w:r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 «Внедрение </w:t>
      </w:r>
      <w:proofErr w:type="spellStart"/>
      <w:r w:rsidRPr="00691219">
        <w:rPr>
          <w:rFonts w:ascii="Times New Roman" w:eastAsia="Arial" w:hAnsi="Times New Roman"/>
          <w:color w:val="000000"/>
          <w:sz w:val="28"/>
          <w:szCs w:val="28"/>
        </w:rPr>
        <w:t>семейноцентричности</w:t>
      </w:r>
      <w:proofErr w:type="spellEnd"/>
      <w:r w:rsidRPr="00691219">
        <w:rPr>
          <w:rFonts w:ascii="Times New Roman" w:eastAsia="Arial" w:hAnsi="Times New Roman"/>
          <w:color w:val="000000"/>
          <w:sz w:val="28"/>
          <w:szCs w:val="28"/>
        </w:rPr>
        <w:t>, создание архитектуры женских консультаций для маломобильных групп граждан» и с учетом применения бережливых технологий (открытая регистратура).</w:t>
      </w:r>
    </w:p>
    <w:p w14:paraId="514472F3" w14:textId="77777777" w:rsidR="008A7603" w:rsidRPr="00691219" w:rsidRDefault="008A7603" w:rsidP="008A7603">
      <w:pPr>
        <w:suppressAutoHyphens/>
        <w:spacing w:after="0" w:line="300" w:lineRule="atLeast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14:paraId="792C489B" w14:textId="77777777" w:rsidR="00055E73" w:rsidRPr="00691219" w:rsidRDefault="00055E73" w:rsidP="008A7603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4.2.3. Предоставление земельных участков, выполнение инженерно-технических работ и благоустройство территории для строительства новых женских консультаций, созданных с использованием модульных конструкций</w:t>
      </w:r>
    </w:p>
    <w:p w14:paraId="3930F9ED" w14:textId="77777777" w:rsidR="004109D2" w:rsidRPr="00691219" w:rsidRDefault="004109D2" w:rsidP="00055E73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Выделен земельный участок по адресу Кызылский район, </w:t>
      </w:r>
      <w:proofErr w:type="spellStart"/>
      <w:r w:rsidR="00C03467" w:rsidRPr="00691219">
        <w:rPr>
          <w:rFonts w:ascii="Times New Roman" w:eastAsia="Arial" w:hAnsi="Times New Roman"/>
          <w:color w:val="000000"/>
          <w:sz w:val="28"/>
          <w:szCs w:val="28"/>
        </w:rPr>
        <w:t>пгт</w:t>
      </w:r>
      <w:proofErr w:type="spellEnd"/>
      <w:r w:rsidR="00C03467" w:rsidRPr="00691219">
        <w:rPr>
          <w:rFonts w:ascii="Times New Roman" w:eastAsia="Arial" w:hAnsi="Times New Roman"/>
          <w:color w:val="000000"/>
          <w:sz w:val="28"/>
          <w:szCs w:val="28"/>
        </w:rPr>
        <w:t xml:space="preserve">. </w:t>
      </w:r>
      <w:proofErr w:type="spellStart"/>
      <w:r w:rsidR="00C03467" w:rsidRPr="00691219">
        <w:rPr>
          <w:rFonts w:ascii="Times New Roman" w:eastAsia="Arial" w:hAnsi="Times New Roman"/>
          <w:color w:val="000000"/>
          <w:sz w:val="28"/>
          <w:szCs w:val="28"/>
        </w:rPr>
        <w:t>Каа-Хем</w:t>
      </w:r>
      <w:proofErr w:type="spellEnd"/>
      <w:r w:rsidR="00C03467" w:rsidRPr="00691219">
        <w:rPr>
          <w:rFonts w:ascii="Times New Roman" w:eastAsia="Arial" w:hAnsi="Times New Roman"/>
          <w:color w:val="000000"/>
          <w:sz w:val="28"/>
          <w:szCs w:val="28"/>
        </w:rPr>
        <w:t xml:space="preserve">, с координатами </w:t>
      </w:r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17:05:1006007:9, площадью 19 965 </w:t>
      </w:r>
      <w:proofErr w:type="spellStart"/>
      <w:r w:rsidRPr="00691219">
        <w:rPr>
          <w:rFonts w:ascii="Times New Roman" w:eastAsia="Arial" w:hAnsi="Times New Roman"/>
          <w:color w:val="000000"/>
          <w:sz w:val="28"/>
          <w:szCs w:val="28"/>
        </w:rPr>
        <w:t>кв.м</w:t>
      </w:r>
      <w:proofErr w:type="spellEnd"/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. </w:t>
      </w:r>
    </w:p>
    <w:p w14:paraId="32EA58D9" w14:textId="1E1555DF" w:rsidR="00055E73" w:rsidRPr="00691219" w:rsidRDefault="008A7603" w:rsidP="00055E73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91219">
        <w:rPr>
          <w:rFonts w:ascii="Times New Roman" w:eastAsia="Arial" w:hAnsi="Times New Roman"/>
          <w:color w:val="000000"/>
          <w:sz w:val="28"/>
          <w:szCs w:val="28"/>
        </w:rPr>
        <w:t>Предусматриваются инженерно-технические работы, необходимые для функционирования модульной ЖК, включая бесперебойное энергоснабжение</w:t>
      </w:r>
      <w:r w:rsidR="004109D2" w:rsidRPr="00691219">
        <w:rPr>
          <w:rFonts w:ascii="Times New Roman" w:eastAsia="Arial" w:hAnsi="Times New Roman"/>
          <w:color w:val="000000"/>
          <w:sz w:val="28"/>
          <w:szCs w:val="28"/>
        </w:rPr>
        <w:t xml:space="preserve"> на 2028 год.</w:t>
      </w:r>
    </w:p>
    <w:p w14:paraId="28842DBA" w14:textId="30C44869" w:rsidR="008A7603" w:rsidRDefault="008A7603" w:rsidP="00055E73">
      <w:pPr>
        <w:spacing w:after="0" w:line="240" w:lineRule="auto"/>
        <w:ind w:firstLine="567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691219">
        <w:rPr>
          <w:rFonts w:ascii="Times New Roman" w:eastAsia="Arial" w:hAnsi="Times New Roman"/>
          <w:color w:val="000000"/>
          <w:sz w:val="28"/>
          <w:szCs w:val="28"/>
        </w:rPr>
        <w:t xml:space="preserve">Запланированы работы по благоустройству территории и создание системы визуальной маршрутизации в соответствии с картами типизации и стандартизации процессов «Логотип и визуальное оформление сети женских консультаций «Служба здоровья»» и «Внедрение </w:t>
      </w:r>
      <w:proofErr w:type="spellStart"/>
      <w:r w:rsidRPr="00691219">
        <w:rPr>
          <w:rFonts w:ascii="Times New Roman" w:eastAsia="Arial" w:hAnsi="Times New Roman"/>
          <w:color w:val="000000"/>
          <w:sz w:val="28"/>
          <w:szCs w:val="28"/>
        </w:rPr>
        <w:t>семейноцентричности</w:t>
      </w:r>
      <w:proofErr w:type="spellEnd"/>
      <w:r w:rsidRPr="00691219">
        <w:rPr>
          <w:rFonts w:ascii="Times New Roman" w:eastAsia="Arial" w:hAnsi="Times New Roman"/>
          <w:color w:val="000000"/>
          <w:sz w:val="28"/>
          <w:szCs w:val="28"/>
        </w:rPr>
        <w:t>, создание архитектуры женских консультаций для маломобильных групп граждан»</w:t>
      </w:r>
      <w:r w:rsidR="004109D2" w:rsidRPr="00691219">
        <w:rPr>
          <w:rFonts w:ascii="Times New Roman" w:eastAsia="Arial" w:hAnsi="Times New Roman"/>
          <w:color w:val="000000"/>
          <w:sz w:val="28"/>
          <w:szCs w:val="28"/>
        </w:rPr>
        <w:t xml:space="preserve"> на 2028 год</w:t>
      </w:r>
      <w:r w:rsidRPr="00691219">
        <w:rPr>
          <w:rFonts w:ascii="Times New Roman" w:eastAsia="Arial" w:hAnsi="Times New Roman"/>
          <w:color w:val="000000"/>
          <w:sz w:val="28"/>
          <w:szCs w:val="28"/>
        </w:rPr>
        <w:t>.</w:t>
      </w:r>
    </w:p>
    <w:p w14:paraId="4BEBA8F5" w14:textId="77777777" w:rsidR="009D5805" w:rsidRPr="00691219" w:rsidRDefault="009D5805" w:rsidP="00055E73">
      <w:pPr>
        <w:spacing w:after="0" w:line="240" w:lineRule="auto"/>
        <w:ind w:firstLine="567"/>
        <w:jc w:val="both"/>
        <w:rPr>
          <w:rFonts w:ascii="Times New Roman" w:eastAsia="DejaVu Sans" w:hAnsi="Times New Roman"/>
          <w:sz w:val="28"/>
          <w:szCs w:val="28"/>
        </w:rPr>
      </w:pPr>
    </w:p>
    <w:p w14:paraId="76B38220" w14:textId="10DB17F2" w:rsidR="00081BAE" w:rsidRPr="00691219" w:rsidRDefault="00081BAE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45" w:name="_Toc204261864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4.2.4.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Оснащение медицинским оборудованием новых женских консультаций, созданных на основе кабинетов врачей акушеров-гинекологов и с использованием модульных конструкций</w:t>
      </w:r>
      <w:bookmarkEnd w:id="45"/>
    </w:p>
    <w:p w14:paraId="635F3E18" w14:textId="3E0B854E" w:rsidR="00055E73" w:rsidRDefault="004109D2" w:rsidP="00055E73">
      <w:pPr>
        <w:spacing w:after="0" w:line="240" w:lineRule="auto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Перечень медицинских изделий, планируемых к закупке в рамках ФП «Охрана материнская и детства» на 2028 год в соответствии со стандартом оснащения женской консультации:</w:t>
      </w:r>
    </w:p>
    <w:p w14:paraId="2ABD9CD1" w14:textId="77777777" w:rsidR="009D5805" w:rsidRPr="00691219" w:rsidRDefault="009D5805" w:rsidP="00055E73">
      <w:pPr>
        <w:spacing w:after="0" w:line="240" w:lineRule="auto"/>
        <w:ind w:firstLine="567"/>
        <w:jc w:val="both"/>
        <w:rPr>
          <w:rFonts w:ascii="Times New Roman" w:eastAsia="+mn-ea" w:hAnsi="Times New Roman"/>
          <w:color w:val="000000"/>
          <w:kern w:val="24"/>
          <w:sz w:val="28"/>
          <w:szCs w:val="28"/>
        </w:rPr>
      </w:pPr>
    </w:p>
    <w:tbl>
      <w:tblPr>
        <w:tblW w:w="1087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33"/>
        <w:gridCol w:w="1776"/>
        <w:gridCol w:w="33"/>
        <w:gridCol w:w="3227"/>
        <w:gridCol w:w="33"/>
        <w:gridCol w:w="2519"/>
        <w:gridCol w:w="33"/>
        <w:gridCol w:w="993"/>
        <w:gridCol w:w="992"/>
        <w:gridCol w:w="670"/>
      </w:tblGrid>
      <w:tr w:rsidR="00055E73" w:rsidRPr="003534E9" w14:paraId="2A5A1FB7" w14:textId="77777777" w:rsidTr="003534E9">
        <w:trPr>
          <w:trHeight w:val="390"/>
        </w:trPr>
        <w:tc>
          <w:tcPr>
            <w:tcW w:w="10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5033E" w14:textId="3B0C61C1" w:rsidR="00055E73" w:rsidRPr="003534E9" w:rsidRDefault="00055E73" w:rsidP="003534E9">
            <w:pPr>
              <w:spacing w:after="0" w:line="240" w:lineRule="auto"/>
              <w:ind w:left="173" w:hanging="17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34E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Стандарт оснащения кабинета врача-акушера-гинеколога</w:t>
            </w:r>
            <w:r w:rsidR="003534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534E9">
              <w:rPr>
                <w:rFonts w:ascii="Times New Roman" w:hAnsi="Times New Roman"/>
                <w:b/>
                <w:bCs/>
                <w:sz w:val="28"/>
                <w:szCs w:val="28"/>
              </w:rPr>
              <w:t>1,2,3</w:t>
            </w:r>
            <w:r w:rsidR="003534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534E9">
              <w:rPr>
                <w:rFonts w:ascii="Times New Roman" w:hAnsi="Times New Roman"/>
                <w:b/>
                <w:bCs/>
                <w:sz w:val="28"/>
                <w:szCs w:val="28"/>
              </w:rPr>
              <w:t>кабинетов специализированных приемов</w:t>
            </w:r>
            <w:r w:rsidR="003534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534E9">
              <w:rPr>
                <w:rFonts w:ascii="Times New Roman" w:hAnsi="Times New Roman"/>
                <w:b/>
                <w:bCs/>
                <w:sz w:val="28"/>
                <w:szCs w:val="28"/>
              </w:rPr>
              <w:t>2,3</w:t>
            </w:r>
            <w:r w:rsidR="003534E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534E9">
              <w:rPr>
                <w:rFonts w:ascii="Times New Roman" w:hAnsi="Times New Roman"/>
                <w:b/>
                <w:bCs/>
                <w:sz w:val="28"/>
                <w:szCs w:val="28"/>
              </w:rPr>
              <w:t>(за исключением кабинета врача-акушера-гинеколога для несовершеннолетних, кабинета функциональной диагностики и кабинета ультразвуковой диагностики)</w:t>
            </w:r>
          </w:p>
        </w:tc>
      </w:tr>
      <w:tr w:rsidR="00055E73" w:rsidRPr="003534E9" w14:paraId="0D907E6A" w14:textId="77777777" w:rsidTr="003534E9">
        <w:trPr>
          <w:gridAfter w:val="1"/>
          <w:wAfter w:w="670" w:type="dxa"/>
          <w:trHeight w:val="33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F802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303D" w14:textId="77777777" w:rsidR="00055E73" w:rsidRPr="003534E9" w:rsidRDefault="00055E73" w:rsidP="00055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199" w14:textId="77777777" w:rsidR="00055E73" w:rsidRPr="003534E9" w:rsidRDefault="00055E73" w:rsidP="00055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C177" w14:textId="77777777" w:rsidR="00055E73" w:rsidRPr="003534E9" w:rsidRDefault="00055E73" w:rsidP="003534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C59F" w14:textId="77777777" w:rsidR="00055E73" w:rsidRPr="003534E9" w:rsidRDefault="00055E73" w:rsidP="00055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6B56" w14:textId="77777777" w:rsidR="00055E73" w:rsidRPr="003534E9" w:rsidRDefault="00055E73" w:rsidP="00055E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E73" w:rsidRPr="00691219" w14:paraId="60B4306A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568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CDA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Код вида </w:t>
            </w:r>
          </w:p>
          <w:p w14:paraId="1B339FC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Номенклатурной классификации</w:t>
            </w:r>
            <w:r w:rsidRPr="00691219">
              <w:rPr>
                <w:rFonts w:ascii="Times New Roman" w:hAnsi="Times New Roman"/>
                <w:sz w:val="18"/>
                <w:szCs w:val="18"/>
              </w:rPr>
              <w:t> 4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E898" w14:textId="2BB22A71" w:rsidR="00055E73" w:rsidRPr="00691219" w:rsidRDefault="00CE1509" w:rsidP="00055E73">
            <w:pPr>
              <w:spacing w:after="0" w:line="240" w:lineRule="auto"/>
              <w:jc w:val="center"/>
              <w:rPr>
                <w:rFonts w:cs="Calibri"/>
                <w:u w:val="single"/>
              </w:rPr>
            </w:pPr>
            <w:hyperlink r:id="rId31" w:anchor="block_1000" w:history="1">
              <w:r w:rsidR="00055E73" w:rsidRPr="00691219">
                <w:rPr>
                  <w:rFonts w:cs="Calibri"/>
                  <w:u w:val="single"/>
                </w:rPr>
                <w:t>Наименование вида медицинского изделия в соответствии с</w:t>
              </w:r>
              <w:r w:rsidR="003534E9">
                <w:rPr>
                  <w:rFonts w:cs="Calibri"/>
                  <w:u w:val="single"/>
                </w:rPr>
                <w:t xml:space="preserve"> </w:t>
              </w:r>
              <w:r w:rsidR="00055E73" w:rsidRPr="00691219">
                <w:rPr>
                  <w:rFonts w:cs="Calibri"/>
                  <w:u w:val="single"/>
                </w:rPr>
                <w:t>Номенклатурной классификацией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CB6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695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Требуемое количество, шт.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D01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91219">
              <w:rPr>
                <w:rFonts w:cs="Calibri"/>
                <w:color w:val="000000"/>
              </w:rPr>
              <w:t>кол-во участков</w:t>
            </w:r>
          </w:p>
        </w:tc>
      </w:tr>
      <w:tr w:rsidR="00055E73" w:rsidRPr="00691219" w14:paraId="7F6510A5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2A7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473C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C91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AC3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оснащения (оборудования)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3E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90D5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55E73" w:rsidRPr="00691219" w14:paraId="787141AB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7EE7" w14:textId="57F7E028" w:rsidR="00055E73" w:rsidRPr="00BA3676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1 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529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192000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293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Система телеметрического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кардиотокографического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мониторирования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41C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Анализатор допплеровский сердечно-сосудистой деятельности матери и плода малогабаритный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418C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A8A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91219">
              <w:rPr>
                <w:rFonts w:cs="Calibri"/>
                <w:color w:val="000000"/>
              </w:rPr>
              <w:t>2</w:t>
            </w:r>
          </w:p>
        </w:tc>
      </w:tr>
      <w:tr w:rsidR="00055E73" w:rsidRPr="00691219" w14:paraId="7F179A73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3B01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4ED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119540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276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Монитор кардиологический фетальный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8FF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B01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749E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55E73" w:rsidRPr="00691219" w14:paraId="4994AD56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31CD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616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119610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CE1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Система допплеровская фетальная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07A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DE9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BD37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A3676" w:rsidRPr="00BA3676" w14:paraId="19B92CA1" w14:textId="77777777" w:rsidTr="00CA6D43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AB95" w14:textId="0C8AFDBD" w:rsidR="00BA3676" w:rsidRPr="00BA3676" w:rsidRDefault="00BA3676" w:rsidP="00BA36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702F" w14:textId="77777777" w:rsidR="00BA3676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239410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9AFB" w14:textId="77777777" w:rsidR="00BA3676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7C35" w14:textId="77777777" w:rsidR="00BA3676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Аппарат для измерения артериального давления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BBBF" w14:textId="77777777" w:rsidR="00BA3676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5498" w14:textId="77777777" w:rsidR="00BA3676" w:rsidRPr="00BA3676" w:rsidRDefault="00BA3676" w:rsidP="00055E7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A3676">
              <w:rPr>
                <w:rFonts w:cs="Calibri"/>
                <w:color w:val="000000"/>
              </w:rPr>
              <w:t>2</w:t>
            </w:r>
          </w:p>
        </w:tc>
      </w:tr>
      <w:tr w:rsidR="00BA3676" w:rsidRPr="00691219" w14:paraId="3180C09C" w14:textId="77777777" w:rsidTr="00CA6D43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F1D50E" w14:textId="65BB6D40" w:rsidR="00BA3676" w:rsidRPr="00BA3676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7F9C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216350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5187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F50F4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813A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46B7" w14:textId="77777777" w:rsidR="00BA3676" w:rsidRPr="00691219" w:rsidRDefault="00BA3676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A3676" w:rsidRPr="00691219" w14:paraId="46D40A85" w14:textId="77777777" w:rsidTr="00CA6D43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EA41" w14:textId="0766DDD3" w:rsidR="00BA3676" w:rsidRPr="00BA3676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8154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216560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3274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E7C28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0530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E99C" w14:textId="77777777" w:rsidR="00BA3676" w:rsidRPr="00691219" w:rsidRDefault="00BA3676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A3676" w:rsidRPr="00691219" w14:paraId="01982444" w14:textId="77777777" w:rsidTr="00CA6D43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46C1A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0ED7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216630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2F6F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B3BB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D0E6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B15D" w14:textId="77777777" w:rsidR="00BA3676" w:rsidRPr="00691219" w:rsidRDefault="00BA3676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A3676" w:rsidRPr="00691219" w14:paraId="28C58FF7" w14:textId="77777777" w:rsidTr="00CA6D43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3F256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9879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122850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26FC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Аппарат для измерения артериального давления электрический с ручным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нагнетением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, портативный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660E4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8BD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C0F" w14:textId="77777777" w:rsidR="00BA3676" w:rsidRPr="00691219" w:rsidRDefault="00BA3676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A3676" w:rsidRPr="00691219" w14:paraId="02211B1B" w14:textId="77777777" w:rsidTr="00CA6D43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B84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870D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122830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DE3C" w14:textId="77777777" w:rsidR="00BA3676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Аппарат для измерения артериального давления электрический с ручным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нагнетением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, стационарный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5579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ED34" w14:textId="77777777" w:rsidR="00BA3676" w:rsidRPr="00691219" w:rsidRDefault="00BA3676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D376" w14:textId="77777777" w:rsidR="00BA3676" w:rsidRPr="00691219" w:rsidRDefault="00BA3676" w:rsidP="00055E7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055E73" w:rsidRPr="00691219" w14:paraId="6CED76AE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87FD" w14:textId="4BA76962" w:rsidR="00055E73" w:rsidRPr="00BA3676" w:rsidRDefault="00CE1509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anchor="block_500" w:history="1">
              <w:r w:rsidR="00055E73" w:rsidRPr="00BA3676">
                <w:rPr>
                  <w:rFonts w:ascii="Times New Roman" w:hAnsi="Times New Roman"/>
                  <w:sz w:val="24"/>
                  <w:szCs w:val="24"/>
                </w:rPr>
                <w:t>3</w:t>
              </w:r>
            </w:hyperlink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E30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258800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816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324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Весы медицинские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28B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84B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56A0B02F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DF21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E0D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258830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4DB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Весы-стул, электронные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9AF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804C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AE8A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009C275B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E2EC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6E7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258840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D43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Весы напольные, механические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A9F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03A1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195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564EB39D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E6E2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B7F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103650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4504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Дозатор для мыла/ дезинфицирующих средств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CBF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Диспенсер для мытья и дезинфекции рук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BFD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1BB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376ED14C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651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72D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248430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2DC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Кольпоскоп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AB7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Кольпоскоп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1BF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D3B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435F51F8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24D4" w14:textId="57E06DAB" w:rsidR="00055E73" w:rsidRPr="00BA3676" w:rsidRDefault="00CE1509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anchor="block_500" w:history="1">
              <w:r w:rsidR="00055E73" w:rsidRPr="00BA3676">
                <w:rPr>
                  <w:rFonts w:ascii="Times New Roman" w:hAnsi="Times New Roman"/>
                  <w:sz w:val="24"/>
                  <w:szCs w:val="24"/>
                </w:rPr>
                <w:t>6</w:t>
              </w:r>
            </w:hyperlink>
          </w:p>
        </w:tc>
        <w:tc>
          <w:tcPr>
            <w:tcW w:w="18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B92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257280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C25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сбора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68A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Контейнеры и емкости для сбора бытовых и медицинских отходов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22E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1B7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25C2556C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5C7A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95C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BF6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колюще-режущих медицинских отходов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A0E9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FF1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ACD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0E6211FF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CA01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63E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336200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B539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Пакет для сбора, хранения и транспортировки медицинских отходов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8F31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FB4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C0A2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48C02C93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22F3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B0C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123680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765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отходов с биологическими загрязнениями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D747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A49F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3BD4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4BF3E833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E749" w14:textId="3D1D0207" w:rsidR="00055E73" w:rsidRPr="00BA3676" w:rsidRDefault="00CE1509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anchor="block_500" w:history="1">
              <w:r w:rsidR="00055E73" w:rsidRPr="00BA3676">
                <w:rPr>
                  <w:rFonts w:ascii="Times New Roman" w:hAnsi="Times New Roman"/>
                  <w:sz w:val="24"/>
                  <w:szCs w:val="24"/>
                </w:rPr>
                <w:t>7</w:t>
              </w:r>
            </w:hyperlink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93D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185890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75E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стерилизации /дезинфекции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F90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Емкость для дезинфекции инструментария и расходных материалов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7BA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BEC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68F5DC6E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D08E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C43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269850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F3C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A2703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7D9F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2D4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3F33E818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52A9" w14:textId="647296ED" w:rsidR="00055E73" w:rsidRPr="00BA3676" w:rsidRDefault="00CE1509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anchor="block_500" w:history="1">
              <w:r w:rsidR="00055E73" w:rsidRPr="00BA3676">
                <w:rPr>
                  <w:rFonts w:ascii="Times New Roman" w:hAnsi="Times New Roman"/>
                  <w:sz w:val="24"/>
                  <w:szCs w:val="24"/>
                </w:rPr>
                <w:t>8</w:t>
              </w:r>
            </w:hyperlink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DEA0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336120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A13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Контейнер для анализа ин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витро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диагностики (далее - ИВД), многоразового использования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2A3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хранения стекол и доставки в лабораторию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CC1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39B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192B9E24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B1CB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80C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340600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34F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анализа ИВД, одноразового использования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F0AB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B84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1B5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6F4B40CC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9422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BA0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186150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E0E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пересылки образцов, неизолированный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DED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CC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1569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3C7F33E9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C247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F47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186160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18F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Контейнер для пересылки образцов, изолированный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35AA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794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527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7D7EE098" w14:textId="77777777" w:rsidTr="003534E9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5093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1CE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334300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7DF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 xml:space="preserve">Контейнер для транспортировки образцов,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термоизолированный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>, многоразового использования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A28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DBCF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4CD9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705EAB79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1049" w14:textId="51C35E2C" w:rsidR="00055E73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A30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151550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FE1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Стол гинекологический для осмотра /терапевтических процедур, механический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A66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Кресло гинекологическое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826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2AC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4FE43F4D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3937" w14:textId="24E3BA90" w:rsidR="00055E73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E15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187250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029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Стол для осмотра/ терапевтических процедур, механический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9DA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8D2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D77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5C305F6A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55BA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717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187150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066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Стол для осмотра /терапевтических процедур, с питанием от сети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8D03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B13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27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6F4318C7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5F55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17C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187220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BCE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Стол для осмотра/ терапевтических процедур, с гидравлическим приводом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D52F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56E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7652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2A65B200" w14:textId="77777777" w:rsidTr="003534E9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8732" w14:textId="59FA8B83" w:rsidR="00055E73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819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166030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BA5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Набор для акушерских /гинекологических операций, не содержащий лекарственные средства, многоразового использования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A8E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Набор гинекологических инструментов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2F3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по числу пациентов в смену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185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40</w:t>
            </w:r>
          </w:p>
        </w:tc>
      </w:tr>
      <w:tr w:rsidR="00055E73" w:rsidRPr="00691219" w14:paraId="207BD8C5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6F29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447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180490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A1D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Набор для гинекологического обследования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4ED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EC4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C0A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3F2ABFF3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CEF0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B11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165990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B7E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Набор для акушерских/гинекологических операций, содержащий лекарственные средства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49B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F1E9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37DB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39F6F4C1" w14:textId="77777777" w:rsidTr="003534E9">
        <w:trPr>
          <w:gridAfter w:val="1"/>
          <w:wAfter w:w="670" w:type="dxa"/>
          <w:trHeight w:val="94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9CA0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8DA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321950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00B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Набор для акушерских /гинекологических операций, не содержащий лекарственные средства, одноразового использования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12E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E867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6C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3D35032F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6B00" w14:textId="040854B1" w:rsidR="00055E73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12</w:t>
            </w:r>
            <w:hyperlink r:id="rId36" w:anchor="block_500" w:history="1"/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C58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131980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ABE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Лампа ультрафиолетовая бактерицидная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503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Бактерицидный облучатель/ 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C21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E4A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14425B55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91B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922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209360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470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Установка для создания ламинарного потока передвижная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F544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F51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B1F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5C27ED62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81E7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535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152690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CA9B" w14:textId="0E9B7B29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1219">
              <w:rPr>
                <w:rFonts w:ascii="Times New Roman" w:hAnsi="Times New Roman"/>
                <w:sz w:val="24"/>
                <w:szCs w:val="24"/>
              </w:rPr>
              <w:t>Очиститель воздуха</w:t>
            </w:r>
            <w:proofErr w:type="gram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фильтрующий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фильтрующий</w:t>
            </w:r>
            <w:proofErr w:type="spell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высокоэффективный, </w:t>
            </w: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пердвижной</w:t>
            </w:r>
            <w:proofErr w:type="spellEnd"/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0774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F89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9311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52FD0BB2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AC43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29C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152700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B44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1219">
              <w:rPr>
                <w:rFonts w:ascii="Times New Roman" w:hAnsi="Times New Roman"/>
                <w:sz w:val="24"/>
                <w:szCs w:val="24"/>
              </w:rPr>
              <w:t>Очиститель воздуха</w:t>
            </w:r>
            <w:proofErr w:type="gramEnd"/>
            <w:r w:rsidRPr="00691219">
              <w:rPr>
                <w:rFonts w:ascii="Times New Roman" w:hAnsi="Times New Roman"/>
                <w:sz w:val="24"/>
                <w:szCs w:val="24"/>
              </w:rPr>
              <w:t xml:space="preserve"> фильтрующий высокоэффективный, стационарный 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AD16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11BC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4C8A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24771CC0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8308" w14:textId="48937FC6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  <w:r w:rsidR="00BA36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9BC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279970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F5C4" w14:textId="3EE1629A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Набор первой медицинской помощи,</w:t>
            </w:r>
            <w:r w:rsidR="00B471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219">
              <w:rPr>
                <w:rFonts w:ascii="Times New Roman" w:hAnsi="Times New Roman"/>
                <w:sz w:val="24"/>
                <w:szCs w:val="24"/>
              </w:rPr>
              <w:t>содержащий лекарственные средства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486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Противошоковая укладка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70D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A98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643D4B87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A587" w14:textId="7F67D63E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  <w:r w:rsidR="00BA36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F33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157600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C0F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068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Ростомер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E68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8F5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07A99B67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54DC" w14:textId="19C5FBB8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  <w:r w:rsidR="00BA36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351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105620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A3E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Рулетка, многоразового использования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81A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A80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FB0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413E7A11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74D2" w14:textId="2326CB31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  <w:r w:rsidR="00BA36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4AD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187160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2C6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Светильник передвижной для проведения осмотра /терапевтических процедур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94F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Светильник медицинский передвижной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540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3BA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0C5D7D65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B672" w14:textId="1DAEF375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  <w:r w:rsidR="00BA36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E5D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122050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4C5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Стетоскоп акушерский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F6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Стетоскоп акушерский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7B3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C3A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7724F9B9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5258" w14:textId="5013181A" w:rsidR="00055E73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053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124550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C8C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Стетоскоп неавтоматизированный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031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Стетофонендоскоп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600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8C4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5EC3EB2F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1322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F2F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292270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D1F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Стетоскоп электронный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8BBB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D874F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BDA3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29ABFC35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432B" w14:textId="6C812820" w:rsidR="00055E73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7AF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270020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7EB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3D2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Стол медицинский манипуляционный для размещения инструмента, лекарственных препаратов и приборов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7D3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CF6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1AC9573D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3EAB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EF8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202390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CE5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CF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CF01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02B9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0CF4E891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90E8" w14:textId="77777777" w:rsidR="00055E73" w:rsidRPr="00BA3676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F4A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270010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01A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Стол для хирургических инструментов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62B4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BD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601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01FDDC7E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C6B6" w14:textId="76BBD485" w:rsidR="00055E73" w:rsidRPr="00BA3676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2</w:t>
            </w:r>
            <w:r w:rsidR="00BA36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0B4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260310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C65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Табурет/стул общего назначения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7F2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Стул медицинский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A21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147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000D2592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06C0C" w14:textId="6AD8C518" w:rsidR="00055E73" w:rsidRPr="00BA3676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2</w:t>
            </w:r>
            <w:r w:rsidR="00BA36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CA8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129690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501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Стул операционный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62C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Стул медицинский винтовой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8A5C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DC1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77BEB30C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0E22" w14:textId="4A99EC09" w:rsidR="00055E73" w:rsidRPr="00BA3676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2</w:t>
            </w:r>
            <w:r w:rsidR="00BA36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FBC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186180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F49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Тазомер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5EF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hAnsi="Times New Roman"/>
                <w:sz w:val="24"/>
                <w:szCs w:val="24"/>
              </w:rPr>
              <w:t>Тазомер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B56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F6D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31EC644B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B186" w14:textId="5762DA01" w:rsidR="00055E73" w:rsidRPr="00BA3676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2</w:t>
            </w:r>
            <w:r w:rsidR="00BA36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2F6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279970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83F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Набор первой медицинской помощи,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770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Укладка для профилактики парентеральных инфекций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8C5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1F8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1B7623F0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4F3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ACC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FFD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содержащий лекарственные средства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F79A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A06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072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4619A1A6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78D2" w14:textId="46E763D8" w:rsidR="00055E73" w:rsidRPr="00BA3676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67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C07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215850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8D9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Холодильник фармацевтический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C29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Холодильник медицинский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658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F97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3534444D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3F76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69C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261620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13C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Холодильник лабораторный, базовый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DD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98D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47E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5DFC5647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1557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7C8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143910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28C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Холодильник для крови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BF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AC5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20C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188B3910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BAA9" w14:textId="77777777" w:rsidR="00055E73" w:rsidRPr="00691219" w:rsidRDefault="00055E73" w:rsidP="00055E73">
            <w:pPr>
              <w:spacing w:after="0" w:line="240" w:lineRule="auto"/>
              <w:rPr>
                <w:rFonts w:cs="Calibri"/>
                <w:u w:val="single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A93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321680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187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Холодильник/морозильник для хранения крови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6321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BC2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3C32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5B2B4007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C7B2" w14:textId="4E33699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  <w:r w:rsidR="00BA36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C9F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184200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C098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Ширма медицинская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5813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76A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47B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2A1CD879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3DFD" w14:textId="6BE40E86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  <w:r w:rsidR="00BA36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C68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139690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556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Шкаф для хранения лекарственных средств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3B6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Шкаф для медикаментов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13F0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C94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56B306C1" w14:textId="77777777" w:rsidTr="003534E9">
        <w:trPr>
          <w:gridAfter w:val="1"/>
          <w:wAfter w:w="670" w:type="dxa"/>
          <w:trHeight w:val="630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B607" w14:textId="2D28463B" w:rsidR="00055E73" w:rsidRPr="00691219" w:rsidRDefault="00BA3676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3C9B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137020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3A8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Шкаф для хранения медицинских карт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82E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Шкаф для хранения медицинской документации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5EF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E03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464C55"/>
                <w:sz w:val="24"/>
                <w:szCs w:val="24"/>
              </w:rPr>
              <w:t>2</w:t>
            </w:r>
          </w:p>
        </w:tc>
      </w:tr>
      <w:tr w:rsidR="00055E73" w:rsidRPr="00691219" w14:paraId="3FCCA053" w14:textId="77777777" w:rsidTr="003534E9">
        <w:trPr>
          <w:gridAfter w:val="1"/>
          <w:wAfter w:w="670" w:type="dxa"/>
          <w:trHeight w:val="330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F68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64EA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4BB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4643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3F72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E0B7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E73" w:rsidRPr="00691219" w14:paraId="5CD97AFB" w14:textId="77777777" w:rsidTr="003534E9">
        <w:trPr>
          <w:gridAfter w:val="1"/>
          <w:wAfter w:w="670" w:type="dxa"/>
          <w:trHeight w:val="390"/>
        </w:trPr>
        <w:tc>
          <w:tcPr>
            <w:tcW w:w="9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73C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691219">
              <w:rPr>
                <w:rFonts w:ascii="Times New Roman" w:hAnsi="Times New Roman"/>
                <w:b/>
                <w:bCs/>
                <w:sz w:val="30"/>
                <w:szCs w:val="30"/>
              </w:rPr>
              <w:t>Прочее оборудование (оснащение)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960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2272F"/>
                <w:sz w:val="30"/>
                <w:szCs w:val="30"/>
              </w:rPr>
            </w:pPr>
          </w:p>
        </w:tc>
      </w:tr>
      <w:tr w:rsidR="00055E73" w:rsidRPr="00691219" w14:paraId="59AA4212" w14:textId="77777777" w:rsidTr="003534E9">
        <w:trPr>
          <w:gridAfter w:val="1"/>
          <w:wAfter w:w="670" w:type="dxa"/>
          <w:trHeight w:val="345"/>
        </w:trPr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C82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E67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D9E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165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9E1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9E72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E73" w:rsidRPr="00691219" w14:paraId="45AC25F1" w14:textId="77777777" w:rsidTr="003534E9">
        <w:trPr>
          <w:gridAfter w:val="1"/>
          <w:wAfter w:w="670" w:type="dxa"/>
          <w:trHeight w:val="315"/>
        </w:trPr>
        <w:tc>
          <w:tcPr>
            <w:tcW w:w="6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5916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9795E7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5E7A0A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C912D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Требуемое количество, шт.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A200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Требуемое количество, 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441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0EBAA287" w14:textId="77777777" w:rsidTr="003534E9">
        <w:trPr>
          <w:gridAfter w:val="1"/>
          <w:wAfter w:w="670" w:type="dxa"/>
          <w:trHeight w:val="330"/>
        </w:trPr>
        <w:tc>
          <w:tcPr>
            <w:tcW w:w="6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870B4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8A7A6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544155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B0BEE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5903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5C66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12E18B0C" w14:textId="77777777" w:rsidTr="003534E9">
        <w:trPr>
          <w:gridAfter w:val="1"/>
          <w:wAfter w:w="670" w:type="dxa"/>
          <w:trHeight w:val="960"/>
        </w:trPr>
        <w:tc>
          <w:tcPr>
            <w:tcW w:w="6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F9D6FB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92F08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4E0333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Рабочее место врача-акушера-гинеколога с подключением к информационно-коммуникационной сети "Интернет"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D8555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0E47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51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763440F2" w14:textId="77777777" w:rsidTr="003534E9">
        <w:trPr>
          <w:gridAfter w:val="1"/>
          <w:wAfter w:w="670" w:type="dxa"/>
          <w:trHeight w:val="960"/>
        </w:trPr>
        <w:tc>
          <w:tcPr>
            <w:tcW w:w="6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0097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8570D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6505D60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Рабочее место медицинской сестры с подключением к информационно-коммуникационной сети "Интернет"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AE292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2EBC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25E9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  <w:tr w:rsidR="00055E73" w:rsidRPr="00691219" w14:paraId="6E17111F" w14:textId="77777777" w:rsidTr="003534E9">
        <w:trPr>
          <w:gridAfter w:val="1"/>
          <w:wAfter w:w="670" w:type="dxa"/>
          <w:trHeight w:val="330"/>
        </w:trPr>
        <w:tc>
          <w:tcPr>
            <w:tcW w:w="6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C73E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E86094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CDF5EA" w14:textId="77777777" w:rsidR="00055E73" w:rsidRPr="00691219" w:rsidRDefault="00055E73" w:rsidP="00055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Персональный компьютер с принтером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5FFE6F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B0956E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8423" w14:textId="77777777" w:rsidR="00055E73" w:rsidRPr="00691219" w:rsidRDefault="00055E73" w:rsidP="00055E73">
            <w:pPr>
              <w:spacing w:after="0" w:line="240" w:lineRule="auto"/>
              <w:jc w:val="center"/>
              <w:rPr>
                <w:rFonts w:ascii="Times New Roman" w:hAnsi="Times New Roman"/>
                <w:color w:val="464C55"/>
                <w:sz w:val="24"/>
                <w:szCs w:val="24"/>
              </w:rPr>
            </w:pPr>
          </w:p>
        </w:tc>
      </w:tr>
    </w:tbl>
    <w:p w14:paraId="27F03E22" w14:textId="77777777" w:rsidR="000A1BB9" w:rsidRDefault="000A1BB9" w:rsidP="003534E9">
      <w:pPr>
        <w:spacing w:after="0" w:line="240" w:lineRule="auto"/>
        <w:ind w:firstLine="567"/>
        <w:rPr>
          <w:rFonts w:ascii="Times New Roman" w:eastAsia="DejaVu Sans" w:hAnsi="Times New Roman"/>
          <w:b/>
          <w:sz w:val="28"/>
          <w:szCs w:val="28"/>
        </w:rPr>
      </w:pPr>
    </w:p>
    <w:p w14:paraId="58CA58D2" w14:textId="0AD852E1" w:rsidR="000A5A6D" w:rsidRPr="00691219" w:rsidRDefault="000A5A6D" w:rsidP="003534E9">
      <w:pPr>
        <w:spacing w:after="0" w:line="240" w:lineRule="auto"/>
        <w:ind w:firstLine="567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4.2.5. Оснащение медицинскими АРМ вновь созданных женских консультаций</w:t>
      </w:r>
    </w:p>
    <w:p w14:paraId="4654CB30" w14:textId="1D7510C9" w:rsidR="00081BAE" w:rsidRPr="00691219" w:rsidRDefault="00081BAE" w:rsidP="00081BAE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Все рабочие места (3 врачей акушеров-гинекологов, врачей-специалистов, 3 среднего медицинского персонала) будут оснащены АРМ (МИС, доступ в сеть Интернет). Будет приобретено АРМ для проведения </w:t>
      </w:r>
      <w:r w:rsidR="009D5805">
        <w:rPr>
          <w:rFonts w:ascii="Times New Roman" w:eastAsia="DejaVu Sans" w:hAnsi="Times New Roman"/>
          <w:sz w:val="28"/>
          <w:szCs w:val="28"/>
        </w:rPr>
        <w:t>телемедицинских консультаций (ТМК).</w:t>
      </w:r>
    </w:p>
    <w:p w14:paraId="539ECA5F" w14:textId="5AEFBFCF" w:rsidR="00081BAE" w:rsidRPr="00691219" w:rsidRDefault="00081BAE" w:rsidP="00081BAE">
      <w:pPr>
        <w:spacing w:after="0" w:line="240" w:lineRule="auto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МИС будет передавать сведения о пациентках в Региональный мониторинг беременных, рожениц и новорожденных РМИАС и в ЕГИСЗ.</w:t>
      </w:r>
    </w:p>
    <w:p w14:paraId="69CEF0F1" w14:textId="07BCB6CB" w:rsidR="00081BAE" w:rsidRDefault="00081BAE" w:rsidP="000A5A6D">
      <w:pPr>
        <w:spacing w:after="0" w:line="240" w:lineRule="auto"/>
        <w:ind w:firstLine="567"/>
        <w:jc w:val="center"/>
        <w:rPr>
          <w:rFonts w:ascii="Times New Roman" w:eastAsia="DejaVu Sans" w:hAnsi="Times New Roman"/>
          <w:sz w:val="28"/>
          <w:szCs w:val="28"/>
        </w:rPr>
      </w:pPr>
    </w:p>
    <w:p w14:paraId="68F32267" w14:textId="77777777" w:rsidR="006109B7" w:rsidRDefault="000A5A6D" w:rsidP="000A5A6D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4.2.6. Получение лицензии на осуществление медицинской деятельности </w:t>
      </w:r>
    </w:p>
    <w:p w14:paraId="78501E5F" w14:textId="77777777" w:rsidR="006109B7" w:rsidRDefault="000A5A6D" w:rsidP="000A5A6D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в женских консультациях, созданных с использованием</w:t>
      </w:r>
    </w:p>
    <w:p w14:paraId="333792F4" w14:textId="52153980" w:rsidR="000A5A6D" w:rsidRPr="00691219" w:rsidRDefault="000A5A6D" w:rsidP="000A5A6D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 модульных ко</w:t>
      </w:r>
      <w:r w:rsidR="006109B7">
        <w:rPr>
          <w:rFonts w:ascii="Times New Roman" w:eastAsia="DejaVu Sans" w:hAnsi="Times New Roman"/>
          <w:b/>
          <w:sz w:val="28"/>
          <w:szCs w:val="28"/>
        </w:rPr>
        <w:t>н</w:t>
      </w:r>
      <w:r w:rsidR="009D5805">
        <w:rPr>
          <w:rFonts w:ascii="Times New Roman" w:eastAsia="DejaVu Sans" w:hAnsi="Times New Roman"/>
          <w:b/>
          <w:sz w:val="28"/>
          <w:szCs w:val="28"/>
        </w:rPr>
        <w:t>струкций</w:t>
      </w:r>
      <w:r w:rsidRPr="00691219">
        <w:rPr>
          <w:rFonts w:ascii="Times New Roman" w:eastAsia="DejaVu Sans" w:hAnsi="Times New Roman"/>
          <w:b/>
          <w:sz w:val="28"/>
          <w:szCs w:val="28"/>
        </w:rPr>
        <w:t xml:space="preserve"> </w:t>
      </w:r>
    </w:p>
    <w:p w14:paraId="75003DD7" w14:textId="79D60D24" w:rsidR="00081BAE" w:rsidRPr="00691219" w:rsidRDefault="000A5A6D" w:rsidP="00081BAE">
      <w:pPr>
        <w:pStyle w:val="af4"/>
        <w:suppressAutoHyphens/>
        <w:spacing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  <w:lang w:eastAsia="ru-RU"/>
        </w:rPr>
      </w:pPr>
      <w:r w:rsidRPr="00691219">
        <w:rPr>
          <w:rFonts w:ascii="Times New Roman" w:eastAsia="DejaVu Sans" w:hAnsi="Times New Roman"/>
          <w:sz w:val="28"/>
          <w:szCs w:val="28"/>
        </w:rPr>
        <w:t>П</w:t>
      </w:r>
      <w:r w:rsidR="00081BAE" w:rsidRPr="00691219">
        <w:rPr>
          <w:rFonts w:ascii="Times New Roman" w:eastAsia="DejaVu Sans" w:hAnsi="Times New Roman"/>
          <w:sz w:val="28"/>
          <w:szCs w:val="28"/>
        </w:rPr>
        <w:t xml:space="preserve">ланируется получение лицензий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в 2028 году после </w:t>
      </w:r>
      <w:r w:rsidR="00081BAE" w:rsidRPr="00691219">
        <w:rPr>
          <w:rFonts w:ascii="Times New Roman" w:eastAsia="DejaVu Sans" w:hAnsi="Times New Roman"/>
          <w:sz w:val="28"/>
          <w:szCs w:val="28"/>
        </w:rPr>
        <w:t>ввода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модульной женской конс</w:t>
      </w:r>
      <w:r w:rsidR="00081BAE" w:rsidRPr="00691219">
        <w:rPr>
          <w:rFonts w:ascii="Times New Roman" w:eastAsia="DejaVu Sans" w:hAnsi="Times New Roman"/>
          <w:sz w:val="28"/>
          <w:szCs w:val="28"/>
        </w:rPr>
        <w:t>ультации ГБУЗ РТ «Кызылск</w:t>
      </w:r>
      <w:r w:rsidR="006109B7">
        <w:rPr>
          <w:rFonts w:ascii="Times New Roman" w:eastAsia="DejaVu Sans" w:hAnsi="Times New Roman"/>
          <w:sz w:val="28"/>
          <w:szCs w:val="28"/>
        </w:rPr>
        <w:t>ая</w:t>
      </w:r>
      <w:r w:rsidR="00081BAE" w:rsidRPr="00691219">
        <w:rPr>
          <w:rFonts w:ascii="Times New Roman" w:eastAsia="DejaVu Sans" w:hAnsi="Times New Roman"/>
          <w:sz w:val="28"/>
          <w:szCs w:val="28"/>
        </w:rPr>
        <w:t xml:space="preserve"> ЦКБ</w:t>
      </w:r>
      <w:r w:rsidR="009D5805">
        <w:rPr>
          <w:rFonts w:ascii="Times New Roman" w:eastAsia="DejaVu Sans" w:hAnsi="Times New Roman"/>
          <w:sz w:val="28"/>
          <w:szCs w:val="28"/>
        </w:rPr>
        <w:t>»</w:t>
      </w:r>
      <w:r w:rsidR="00081BAE" w:rsidRPr="00691219">
        <w:rPr>
          <w:rFonts w:ascii="Times New Roman" w:eastAsia="DejaVu Sans" w:hAnsi="Times New Roman"/>
          <w:sz w:val="28"/>
          <w:szCs w:val="28"/>
        </w:rPr>
        <w:t xml:space="preserve"> по оказанию первичной специализированной медико-санитарной помощи в амбулаторных условиях по акушерству и гинекологии (за исключением использования ВРТ и искусственного прерывания беременности 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="00081BAE" w:rsidRPr="00691219">
        <w:rPr>
          <w:rFonts w:ascii="Times New Roman" w:eastAsia="DejaVu Sans" w:hAnsi="Times New Roman"/>
          <w:sz w:val="28"/>
          <w:szCs w:val="28"/>
          <w:lang w:eastAsia="ru-RU"/>
        </w:rPr>
        <w:t>по экспертизе качества медицинской помощи, экспертизе временной нетрудоспособности.</w:t>
      </w:r>
    </w:p>
    <w:p w14:paraId="7CFB2732" w14:textId="6B957A96" w:rsidR="000A5A6D" w:rsidRDefault="000A5A6D" w:rsidP="000A5A6D">
      <w:pPr>
        <w:spacing w:after="0" w:line="240" w:lineRule="auto"/>
        <w:ind w:firstLine="567"/>
        <w:rPr>
          <w:rFonts w:ascii="Times New Roman" w:eastAsia="DejaVu Sans" w:hAnsi="Times New Roman"/>
          <w:sz w:val="28"/>
          <w:szCs w:val="28"/>
        </w:rPr>
      </w:pPr>
    </w:p>
    <w:p w14:paraId="608CCA4C" w14:textId="77777777" w:rsidR="00BF21E4" w:rsidRPr="00691219" w:rsidRDefault="00BF21E4" w:rsidP="000A5A6D">
      <w:pPr>
        <w:spacing w:after="0" w:line="240" w:lineRule="auto"/>
        <w:ind w:firstLine="567"/>
        <w:rPr>
          <w:rFonts w:ascii="Times New Roman" w:eastAsia="DejaVu Sans" w:hAnsi="Times New Roman"/>
          <w:sz w:val="28"/>
          <w:szCs w:val="28"/>
        </w:rPr>
      </w:pPr>
    </w:p>
    <w:p w14:paraId="2E3E41DF" w14:textId="77777777" w:rsidR="000A5A6D" w:rsidRPr="00691219" w:rsidRDefault="000A5A6D" w:rsidP="000A5A6D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lastRenderedPageBreak/>
        <w:t xml:space="preserve">4.2.7. Повышение укомплектованности и квалификации кадров женских </w:t>
      </w:r>
    </w:p>
    <w:p w14:paraId="2571C8D4" w14:textId="77777777" w:rsidR="000A5A6D" w:rsidRPr="00691219" w:rsidRDefault="000A5A6D" w:rsidP="000A5A6D">
      <w:pPr>
        <w:spacing w:after="0" w:line="240" w:lineRule="auto"/>
        <w:ind w:firstLine="567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>Консультаций</w:t>
      </w:r>
    </w:p>
    <w:p w14:paraId="47C1A2A0" w14:textId="77777777" w:rsidR="00054DC5" w:rsidRPr="00691219" w:rsidRDefault="00054DC5" w:rsidP="00054DC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Дефицит врачей для оказания медицинской помощи населению в рамках территориальной программы государственных гарантий на 2025 год – 139 человек, из них дефицит следующих врачей:</w:t>
      </w:r>
    </w:p>
    <w:p w14:paraId="5CFBB1AA" w14:textId="77777777" w:rsidR="00054DC5" w:rsidRPr="00691219" w:rsidRDefault="00054DC5" w:rsidP="00054DC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врачей-акушеров-гинекологов – 8 врачей, при профиците 6 врачей в первичном звене, имеется нехватка 14 врачей в стационарных условиях.</w:t>
      </w:r>
    </w:p>
    <w:p w14:paraId="493363C6" w14:textId="0F15834B" w:rsidR="00054DC5" w:rsidRPr="00691219" w:rsidRDefault="00054DC5" w:rsidP="00054DC5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Дефицит в среднем медицинском на 2025 год состави</w:t>
      </w:r>
      <w:r w:rsidR="009D580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л </w:t>
      </w: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106 человек, из них -55 чел. для оказа</w:t>
      </w:r>
      <w:r w:rsidR="009D580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ния скорой медицинской помощи, 2 чел. в первичном звене, </w:t>
      </w: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53 чел. для оказания специализированной медицинской помощи в стационарных условиях, в том числе нехватка по следующим должностям: </w:t>
      </w:r>
    </w:p>
    <w:p w14:paraId="6BBEF0A0" w14:textId="7A0F539B" w:rsidR="00E6643F" w:rsidRDefault="00054DC5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- акушерки – 18 чел., из </w:t>
      </w:r>
      <w:r w:rsidR="009D580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них 1 в первичном звене и </w:t>
      </w:r>
      <w:r w:rsidRPr="00691219">
        <w:rPr>
          <w:rFonts w:ascii="Times New Roman" w:eastAsiaTheme="minorHAnsi" w:hAnsi="Times New Roman" w:cstheme="minorBidi"/>
          <w:sz w:val="28"/>
          <w:szCs w:val="28"/>
          <w:lang w:eastAsia="en-US"/>
        </w:rPr>
        <w:t>17 в стационарных условиях.</w:t>
      </w:r>
      <w:r w:rsidR="00E6643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3E6FEB8A" w14:textId="4F495638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Поиск кандидатов на вакантные должности осуществляется как за счет внутренних ресурсов </w:t>
      </w:r>
      <w:r w:rsidR="00BF21E4" w:rsidRPr="00BF21E4">
        <w:rPr>
          <w:rFonts w:ascii="Times New Roman" w:hAnsi="Times New Roman"/>
          <w:sz w:val="28"/>
          <w:szCs w:val="28"/>
        </w:rPr>
        <w:t>ГБУЗ РТ «Кызылская ЦКБ»</w:t>
      </w:r>
      <w:r w:rsidRPr="00691219">
        <w:rPr>
          <w:rFonts w:ascii="Times New Roman" w:hAnsi="Times New Roman"/>
          <w:sz w:val="28"/>
          <w:szCs w:val="28"/>
        </w:rPr>
        <w:t>, так и за счет внешних ресурсов:</w:t>
      </w:r>
    </w:p>
    <w:p w14:paraId="667C296A" w14:textId="77777777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- изучаются резюме, которые предоставляют кандидаты;</w:t>
      </w:r>
      <w:r w:rsidR="00E664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4F9FD20" w14:textId="77777777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- внутри больницы в целях использования личных контактов работающего персонала;</w:t>
      </w:r>
      <w:r w:rsidR="00E664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6F2A7A6" w14:textId="77777777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- размещаются объявления о вакансиях на специализированном сайте по трудоустройству «Работа в России» и на сайте больницы.</w:t>
      </w:r>
      <w:r w:rsidR="00E664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08309EF" w14:textId="77777777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91219">
        <w:rPr>
          <w:rFonts w:ascii="Times New Roman" w:hAnsi="Times New Roman"/>
          <w:bCs/>
          <w:sz w:val="28"/>
          <w:szCs w:val="28"/>
        </w:rPr>
        <w:t>В целях привлечения врачебных кадров наряду с целевой подготовкой врачебных кадров в ординатуре, специалитете, по программам профессиональной переподготовки кадров, Министерством здравоохранения Республики Тыва оказана поддержка в виде:</w:t>
      </w:r>
      <w:r w:rsidR="00E6643F">
        <w:rPr>
          <w:rFonts w:ascii="Times New Roman" w:hAnsi="Times New Roman"/>
          <w:bCs/>
          <w:sz w:val="28"/>
          <w:szCs w:val="28"/>
        </w:rPr>
        <w:t xml:space="preserve"> </w:t>
      </w:r>
    </w:p>
    <w:p w14:paraId="733CE330" w14:textId="77777777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ngXian" w:hAnsi="Times New Roman"/>
          <w:color w:val="000000"/>
          <w:sz w:val="28"/>
          <w:szCs w:val="28"/>
        </w:rPr>
      </w:pPr>
      <w:r w:rsidRPr="00691219">
        <w:rPr>
          <w:rFonts w:ascii="Times New Roman" w:eastAsia="DengXian" w:hAnsi="Times New Roman"/>
          <w:i/>
          <w:color w:val="000000"/>
          <w:sz w:val="28"/>
          <w:szCs w:val="28"/>
        </w:rPr>
        <w:t xml:space="preserve">- </w:t>
      </w:r>
      <w:r w:rsidRPr="00691219">
        <w:rPr>
          <w:rFonts w:ascii="Times New Roman" w:eastAsia="DengXian" w:hAnsi="Times New Roman"/>
          <w:color w:val="000000"/>
          <w:sz w:val="28"/>
          <w:szCs w:val="28"/>
        </w:rPr>
        <w:t>денежные выплаты в размере 200 тыс. рублей врачам, окончившим обучение в текущем году, а также врачам, вернувшимся из других регионов и трудоустроенным в государственные медицинские организации Республики Тыва. В 2024 году получили денежную выплату в размере 200 тыс. рублей всего 33 врача-специалиста, из них заключившие договоры в 2021 году - 6 врачей, в 2022 году - 8 врачей, в 2023 году - 17 врачей.</w:t>
      </w:r>
      <w:r w:rsidR="00E6643F">
        <w:rPr>
          <w:rFonts w:ascii="Times New Roman" w:eastAsia="DengXian" w:hAnsi="Times New Roman"/>
          <w:color w:val="000000"/>
          <w:sz w:val="28"/>
          <w:szCs w:val="28"/>
        </w:rPr>
        <w:t xml:space="preserve"> </w:t>
      </w:r>
    </w:p>
    <w:p w14:paraId="4AE75F0B" w14:textId="77777777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ngXian" w:hAnsi="Times New Roman"/>
          <w:sz w:val="28"/>
          <w:szCs w:val="28"/>
        </w:rPr>
      </w:pPr>
      <w:r w:rsidRPr="00691219">
        <w:rPr>
          <w:rFonts w:ascii="Times New Roman" w:eastAsia="DengXian" w:hAnsi="Times New Roman"/>
          <w:sz w:val="28"/>
          <w:szCs w:val="28"/>
        </w:rPr>
        <w:t xml:space="preserve"> - осуществлены региональные единовременные компенсационные выплат врачам отдельных дефицитных специальностей в размере 1 млн. рублей 2 врачам, привлеченным из других субъектов – врачу-неврологу (эпилептологу), пульмонологу.</w:t>
      </w:r>
      <w:r w:rsidR="00E6643F">
        <w:rPr>
          <w:rFonts w:ascii="Times New Roman" w:eastAsia="DengXian" w:hAnsi="Times New Roman"/>
          <w:sz w:val="28"/>
          <w:szCs w:val="28"/>
        </w:rPr>
        <w:t xml:space="preserve"> </w:t>
      </w:r>
    </w:p>
    <w:p w14:paraId="06D34F9C" w14:textId="549F0BEF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Также врачам, специалистам с высшим (немедицинским) образованием, среднему медицинскому персоналу, младшему медицинскому персоналу, оказывающим первичную медико-санитарную помощь детскому населению республики, производится специальная социальная выплата в соответствии с Постановлением Правительства Российской Федерации от 31</w:t>
      </w:r>
      <w:r w:rsidR="009D5805">
        <w:rPr>
          <w:rFonts w:ascii="Times New Roman" w:eastAsia="Calibri" w:hAnsi="Times New Roman"/>
          <w:sz w:val="28"/>
          <w:szCs w:val="28"/>
          <w:lang w:eastAsia="en-US"/>
        </w:rPr>
        <w:t xml:space="preserve"> декабря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2022 г. № 2568 «О дополнительной государственной социальной поддержки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ОМС».</w:t>
      </w:r>
      <w:r w:rsidR="00E664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A07884F" w14:textId="43C8BBA4" w:rsidR="00270163" w:rsidRPr="00691219" w:rsidRDefault="0027016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Молодым врачам-специалистам, получившим впервые высшее профессиональное образование и трудоустроенным в Республиканскую детскую больницу, производится выплата единовременного подъемного пособия в размере 3 должностных окладов с учетом районного и северного коэффициентов (около 58-81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тыс. рублей).</w:t>
      </w:r>
    </w:p>
    <w:p w14:paraId="1E051698" w14:textId="77777777" w:rsidR="00270163" w:rsidRPr="00691219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Социальная поддержка медицинских работников. </w:t>
      </w:r>
    </w:p>
    <w:p w14:paraId="44407B2B" w14:textId="77777777" w:rsidR="00270163" w:rsidRPr="00691219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За 2024 год по всей республике улучшены жилищные условия 23 медицинских работников, в том числе через предоставление служебного жилья, предоставление жилых помещений по договору социального найма, компенсации расходов за аренду жилого помещения, предоставление места в общежитии. </w:t>
      </w:r>
    </w:p>
    <w:p w14:paraId="78C1F211" w14:textId="77777777" w:rsidR="00270163" w:rsidRPr="00691219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Из жилищного фонда Республики Тыва на территории г. Кызыла предоставлено служебное жилье 7 востребованным специалистам отрасли, для которых выделены 5 служебных квартир в многоквартирных домах для проживания, из них 2 специалистам детской службы и родовспоможения предоставлены: </w:t>
      </w:r>
    </w:p>
    <w:p w14:paraId="43706106" w14:textId="77777777" w:rsidR="00270163" w:rsidRPr="009D5805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9D5805">
        <w:rPr>
          <w:rFonts w:ascii="Times New Roman" w:eastAsia="DejaVu Sans" w:hAnsi="Times New Roman"/>
          <w:sz w:val="28"/>
          <w:szCs w:val="28"/>
        </w:rPr>
        <w:t xml:space="preserve">1 врачу-педиатру участковому Республиканской детской больницы для проживания с семьей в 2 комнатной квартире; </w:t>
      </w:r>
    </w:p>
    <w:p w14:paraId="4946FDEB" w14:textId="77777777" w:rsidR="00270163" w:rsidRPr="009D5805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9D5805">
        <w:rPr>
          <w:rFonts w:ascii="Times New Roman" w:eastAsia="DejaVu Sans" w:hAnsi="Times New Roman"/>
          <w:sz w:val="28"/>
          <w:szCs w:val="28"/>
        </w:rPr>
        <w:t>1 врачу-акушеру-гинекологу Перинатального центра Республики Тыва для проживания с семьей в 3 комнатной квартире.</w:t>
      </w:r>
    </w:p>
    <w:p w14:paraId="4387F8F0" w14:textId="77777777" w:rsidR="00270163" w:rsidRPr="00691219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районах республики предоставлены служебные жилые помещения по договору социальному найму 4 врачам:</w:t>
      </w:r>
    </w:p>
    <w:p w14:paraId="5265DD7D" w14:textId="5BAFDC1F" w:rsidR="00270163" w:rsidRPr="00691219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Компенсацию расходов за аренду жилого помещения получили 7 врачей, из них 1 врач-акушер-гинеколог </w:t>
      </w:r>
      <w:r w:rsidR="00BF21E4">
        <w:rPr>
          <w:rFonts w:ascii="Times New Roman" w:eastAsia="DejaVu Sans" w:hAnsi="Times New Roman"/>
          <w:sz w:val="28"/>
          <w:szCs w:val="28"/>
        </w:rPr>
        <w:t>ГБУЗ РТ «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Чаа-Хольск</w:t>
      </w:r>
      <w:r w:rsidR="00BF21E4">
        <w:rPr>
          <w:rFonts w:ascii="Times New Roman" w:eastAsia="DejaVu Sans" w:hAnsi="Times New Roman"/>
          <w:sz w:val="28"/>
          <w:szCs w:val="28"/>
        </w:rPr>
        <w:t>ая</w:t>
      </w:r>
      <w:proofErr w:type="spellEnd"/>
      <w:r w:rsidR="00BF21E4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ЦКБ</w:t>
      </w:r>
      <w:r w:rsidR="00BF21E4">
        <w:rPr>
          <w:rFonts w:ascii="Times New Roman" w:eastAsia="DejaVu Sans" w:hAnsi="Times New Roman"/>
          <w:sz w:val="28"/>
          <w:szCs w:val="28"/>
        </w:rPr>
        <w:t>»</w:t>
      </w:r>
      <w:r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28EED722" w14:textId="77777777" w:rsidR="00270163" w:rsidRPr="00691219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Предоставлены места для проживания в общежитии ГБПОУ РТ «Республиканский медицинский колледж» - 5 врачам, из них врачу ГБУЗ РТ «Перинатальный центр РТ», 1 врачу-акушеру-гинекологу ГБУЗ РТ «Республиканский онкологический диспансер».</w:t>
      </w:r>
    </w:p>
    <w:p w14:paraId="6DBFFB35" w14:textId="77777777" w:rsidR="00270163" w:rsidRPr="00691219" w:rsidRDefault="00270163" w:rsidP="00270163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течение 2024 года обеспечены земельными участками под индивидуальное жилищное строительство 6 медработников, в том числе врачу акушеру – гинекологу и медицинской сестре детского отделения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Каа-Хемской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центральной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кожуунной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больницы.</w:t>
      </w:r>
    </w:p>
    <w:p w14:paraId="09C90195" w14:textId="77777777" w:rsidR="00E6643F" w:rsidRDefault="00270163" w:rsidP="00E6643F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2024 году по ходатайству Министерства здравоохранения Республики Тыва совместно с ОО «Медицинская палата Республики Тыва», руководителями медицинских организаций центральных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больниц,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межкожуунных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медицинских центров, предоставлено 61 место детям медицинских работников в детских садах, в том числе 32 места в г. Кызыле и 29 в районах. В 2024 году места в детских садах для детей по ходатайству ОО «Медицинская палата» предоставлены 6 детям врачей ГБУЗ РТ «Перинатальный центр РТ» - 3 места, ГБУЗ РТ «Республиканская детская больница» - 6 мест.</w:t>
      </w:r>
    </w:p>
    <w:p w14:paraId="7499AE4E" w14:textId="77777777" w:rsidR="009D5805" w:rsidRDefault="009D5805" w:rsidP="00E6643F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40283B" w14:textId="7F4E6CB2" w:rsidR="00270163" w:rsidRPr="00691219" w:rsidRDefault="00270163" w:rsidP="00E6643F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План повышения квалификации специалистов родовспоможения</w:t>
      </w:r>
    </w:p>
    <w:tbl>
      <w:tblPr>
        <w:tblStyle w:val="49"/>
        <w:tblW w:w="10353" w:type="dxa"/>
        <w:tblLook w:val="04A0" w:firstRow="1" w:lastRow="0" w:firstColumn="1" w:lastColumn="0" w:noHBand="0" w:noVBand="1"/>
      </w:tblPr>
      <w:tblGrid>
        <w:gridCol w:w="703"/>
        <w:gridCol w:w="4254"/>
        <w:gridCol w:w="1079"/>
        <w:gridCol w:w="1079"/>
        <w:gridCol w:w="1079"/>
        <w:gridCol w:w="1079"/>
        <w:gridCol w:w="1080"/>
      </w:tblGrid>
      <w:tr w:rsidR="00270163" w:rsidRPr="006109B7" w14:paraId="7CC37D36" w14:textId="77777777" w:rsidTr="00B47163">
        <w:trPr>
          <w:trHeight w:val="1277"/>
        </w:trPr>
        <w:tc>
          <w:tcPr>
            <w:tcW w:w="703" w:type="dxa"/>
          </w:tcPr>
          <w:p w14:paraId="3F541FDF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4" w:type="dxa"/>
          </w:tcPr>
          <w:p w14:paraId="19578FF2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079" w:type="dxa"/>
          </w:tcPr>
          <w:p w14:paraId="4F39F9E6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1079" w:type="dxa"/>
          </w:tcPr>
          <w:p w14:paraId="7E34D53A" w14:textId="77777777" w:rsidR="00270163" w:rsidRPr="006109B7" w:rsidRDefault="00270163" w:rsidP="00B471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в течение 2027 года</w:t>
            </w:r>
          </w:p>
        </w:tc>
        <w:tc>
          <w:tcPr>
            <w:tcW w:w="1079" w:type="dxa"/>
          </w:tcPr>
          <w:p w14:paraId="4BE508C2" w14:textId="77777777" w:rsidR="00270163" w:rsidRPr="006109B7" w:rsidRDefault="00270163" w:rsidP="00B471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в течение 2028 года</w:t>
            </w:r>
          </w:p>
        </w:tc>
        <w:tc>
          <w:tcPr>
            <w:tcW w:w="1079" w:type="dxa"/>
          </w:tcPr>
          <w:p w14:paraId="2C8DC987" w14:textId="77777777" w:rsidR="00270163" w:rsidRPr="006109B7" w:rsidRDefault="00270163" w:rsidP="00B471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в течение 2029 года</w:t>
            </w:r>
          </w:p>
        </w:tc>
        <w:tc>
          <w:tcPr>
            <w:tcW w:w="1080" w:type="dxa"/>
          </w:tcPr>
          <w:p w14:paraId="56790BB8" w14:textId="77777777" w:rsidR="00270163" w:rsidRPr="006109B7" w:rsidRDefault="00270163" w:rsidP="00B4716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в течение 2030 года</w:t>
            </w:r>
          </w:p>
        </w:tc>
      </w:tr>
      <w:tr w:rsidR="00270163" w:rsidRPr="006109B7" w14:paraId="7C8D157C" w14:textId="77777777" w:rsidTr="006109B7">
        <w:tc>
          <w:tcPr>
            <w:tcW w:w="703" w:type="dxa"/>
          </w:tcPr>
          <w:p w14:paraId="72A78BFB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20B216B2" w14:textId="5EB697F0" w:rsidR="005A0528" w:rsidRPr="006109B7" w:rsidRDefault="005A0528" w:rsidP="005A0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C9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медицинских работников на базе ФГБОУ ВО «Сибирский государственный медицинский университет» Минздрава России (в соответствии с проектом ВУЗ – </w:t>
            </w:r>
            <w:r w:rsidRPr="00134C9F">
              <w:rPr>
                <w:rFonts w:ascii="Times New Roman" w:hAnsi="Times New Roman"/>
                <w:sz w:val="24"/>
                <w:szCs w:val="24"/>
              </w:rPr>
              <w:lastRenderedPageBreak/>
              <w:t>регион) и на базе ФГБОУ ДПО РМАНПО Минздрава России (в соответствии соглашения о сотрудничестве)</w:t>
            </w:r>
          </w:p>
        </w:tc>
        <w:tc>
          <w:tcPr>
            <w:tcW w:w="1079" w:type="dxa"/>
          </w:tcPr>
          <w:p w14:paraId="6B1D5D8A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79" w:type="dxa"/>
          </w:tcPr>
          <w:p w14:paraId="609A5DC8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79" w:type="dxa"/>
          </w:tcPr>
          <w:p w14:paraId="1D0CBC2B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79" w:type="dxa"/>
          </w:tcPr>
          <w:p w14:paraId="0C9B706D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14:paraId="4234BEEB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70163" w:rsidRPr="006109B7" w14:paraId="34DE0831" w14:textId="77777777" w:rsidTr="006109B7">
        <w:tc>
          <w:tcPr>
            <w:tcW w:w="703" w:type="dxa"/>
          </w:tcPr>
          <w:p w14:paraId="4B7E2743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41B520DD" w14:textId="77777777" w:rsidR="00270163" w:rsidRPr="006109B7" w:rsidRDefault="00270163" w:rsidP="00E12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Прохождение ИОМ по</w:t>
            </w:r>
            <w:r w:rsidRPr="006109B7">
              <w:rPr>
                <w:sz w:val="24"/>
                <w:szCs w:val="24"/>
              </w:rPr>
              <w:t xml:space="preserve"> </w:t>
            </w:r>
            <w:r w:rsidRPr="006109B7">
              <w:rPr>
                <w:rFonts w:ascii="Times New Roman" w:hAnsi="Times New Roman"/>
                <w:sz w:val="24"/>
                <w:szCs w:val="24"/>
              </w:rPr>
              <w:t>онкологической настороженности</w:t>
            </w:r>
          </w:p>
        </w:tc>
        <w:tc>
          <w:tcPr>
            <w:tcW w:w="1079" w:type="dxa"/>
          </w:tcPr>
          <w:p w14:paraId="5CBA8ADC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9" w:type="dxa"/>
          </w:tcPr>
          <w:p w14:paraId="7B6E0C2F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9" w:type="dxa"/>
          </w:tcPr>
          <w:p w14:paraId="47D6675A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79" w:type="dxa"/>
          </w:tcPr>
          <w:p w14:paraId="0747C057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14:paraId="66AA7882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70163" w:rsidRPr="006109B7" w14:paraId="5AE926EE" w14:textId="77777777" w:rsidTr="006109B7">
        <w:tc>
          <w:tcPr>
            <w:tcW w:w="703" w:type="dxa"/>
          </w:tcPr>
          <w:p w14:paraId="44ED0808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5459F8A4" w14:textId="77777777" w:rsidR="00270163" w:rsidRPr="006109B7" w:rsidRDefault="00270163" w:rsidP="00E12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Стажировка врачей ГБУЗ РТ «Перинатальный центр РТ» на базе ФГБУЗ «НМИЦ АГП им. В.И. Кулакова» Минздрава России</w:t>
            </w:r>
          </w:p>
        </w:tc>
        <w:tc>
          <w:tcPr>
            <w:tcW w:w="1079" w:type="dxa"/>
          </w:tcPr>
          <w:p w14:paraId="1AA48E56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14:paraId="35F53C27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14:paraId="1C1185E1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14:paraId="6749B6D1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11F764F8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0163" w:rsidRPr="006109B7" w14:paraId="42C0A9F4" w14:textId="77777777" w:rsidTr="006109B7">
        <w:tc>
          <w:tcPr>
            <w:tcW w:w="703" w:type="dxa"/>
          </w:tcPr>
          <w:p w14:paraId="3D875213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0B648609" w14:textId="77777777" w:rsidR="00270163" w:rsidRPr="006109B7" w:rsidRDefault="00270163" w:rsidP="00E12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 xml:space="preserve">Обучение врачей на базе </w:t>
            </w:r>
            <w:proofErr w:type="spellStart"/>
            <w:r w:rsidRPr="006109B7">
              <w:rPr>
                <w:rFonts w:ascii="Times New Roman" w:hAnsi="Times New Roman"/>
                <w:sz w:val="24"/>
                <w:szCs w:val="24"/>
              </w:rPr>
              <w:t>симуляционного</w:t>
            </w:r>
            <w:proofErr w:type="spellEnd"/>
            <w:r w:rsidRPr="006109B7">
              <w:rPr>
                <w:rFonts w:ascii="Times New Roman" w:hAnsi="Times New Roman"/>
                <w:sz w:val="24"/>
                <w:szCs w:val="24"/>
              </w:rPr>
              <w:t xml:space="preserve"> центра ФГБОУ ВО «Сибирский государственный медицинский университет» Минздрава России</w:t>
            </w:r>
          </w:p>
        </w:tc>
        <w:tc>
          <w:tcPr>
            <w:tcW w:w="1079" w:type="dxa"/>
          </w:tcPr>
          <w:p w14:paraId="2A76C6A9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14:paraId="29B00E7F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14:paraId="6228F474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14:paraId="5836E992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4DAB614D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0163" w:rsidRPr="006109B7" w14:paraId="7473CDE2" w14:textId="77777777" w:rsidTr="006109B7">
        <w:tc>
          <w:tcPr>
            <w:tcW w:w="703" w:type="dxa"/>
          </w:tcPr>
          <w:p w14:paraId="7444CD74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0E8AD6DA" w14:textId="710CFE16" w:rsidR="00270163" w:rsidRPr="006109B7" w:rsidRDefault="00270163" w:rsidP="00E12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6109B7">
              <w:rPr>
                <w:rFonts w:ascii="Times New Roman" w:hAnsi="Times New Roman"/>
                <w:sz w:val="24"/>
                <w:szCs w:val="24"/>
              </w:rPr>
              <w:t>симуляционной</w:t>
            </w:r>
            <w:proofErr w:type="spellEnd"/>
            <w:r w:rsidRPr="00610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09B7">
              <w:rPr>
                <w:rFonts w:ascii="Times New Roman" w:hAnsi="Times New Roman"/>
                <w:sz w:val="24"/>
                <w:szCs w:val="24"/>
              </w:rPr>
              <w:t>плщадке</w:t>
            </w:r>
            <w:proofErr w:type="spellEnd"/>
            <w:r w:rsidRPr="006109B7">
              <w:rPr>
                <w:rFonts w:ascii="Times New Roman" w:hAnsi="Times New Roman"/>
                <w:sz w:val="24"/>
                <w:szCs w:val="24"/>
              </w:rPr>
              <w:t xml:space="preserve"> врачей на базе ЦПК ГБУ «НИИ МСПУ РТ»</w:t>
            </w:r>
          </w:p>
        </w:tc>
        <w:tc>
          <w:tcPr>
            <w:tcW w:w="1079" w:type="dxa"/>
          </w:tcPr>
          <w:p w14:paraId="7F611879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14:paraId="4AF4CB66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14:paraId="2C2BE232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14:paraId="2A915F59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2603A23D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70163" w:rsidRPr="006109B7" w14:paraId="233D2DE0" w14:textId="77777777" w:rsidTr="006109B7">
        <w:tc>
          <w:tcPr>
            <w:tcW w:w="703" w:type="dxa"/>
          </w:tcPr>
          <w:p w14:paraId="19AE3B22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4C1F4DB5" w14:textId="77777777" w:rsidR="00270163" w:rsidRPr="006109B7" w:rsidRDefault="00270163" w:rsidP="00E12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6109B7">
              <w:rPr>
                <w:rFonts w:ascii="Times New Roman" w:hAnsi="Times New Roman"/>
                <w:sz w:val="24"/>
                <w:szCs w:val="24"/>
              </w:rPr>
              <w:t>симуляционных</w:t>
            </w:r>
            <w:proofErr w:type="spellEnd"/>
            <w:r w:rsidRPr="006109B7">
              <w:rPr>
                <w:rFonts w:ascii="Times New Roman" w:hAnsi="Times New Roman"/>
                <w:sz w:val="24"/>
                <w:szCs w:val="24"/>
              </w:rPr>
              <w:t xml:space="preserve"> тренингах медицинского персонала на базе ГБПОУ РТ «Республиканский медицинский колледж»</w:t>
            </w:r>
          </w:p>
        </w:tc>
        <w:tc>
          <w:tcPr>
            <w:tcW w:w="1079" w:type="dxa"/>
          </w:tcPr>
          <w:p w14:paraId="67F50818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14:paraId="3E447DC6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14:paraId="6499F4D6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</w:tcPr>
          <w:p w14:paraId="0152A2C4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5A3AF7B1" w14:textId="77777777" w:rsidR="00270163" w:rsidRPr="006109B7" w:rsidRDefault="00270163" w:rsidP="00E12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4A5D9235" w14:textId="77777777" w:rsidR="00E6643F" w:rsidRDefault="00E6643F" w:rsidP="00055E73">
      <w:pPr>
        <w:pStyle w:val="af2"/>
        <w:suppressAutoHyphens/>
        <w:spacing w:line="300" w:lineRule="atLeast"/>
        <w:ind w:left="0" w:firstLine="567"/>
        <w:jc w:val="both"/>
        <w:rPr>
          <w:rFonts w:eastAsia="DejaVu Sans"/>
          <w:sz w:val="28"/>
          <w:szCs w:val="28"/>
        </w:rPr>
      </w:pPr>
    </w:p>
    <w:p w14:paraId="6A446F4D" w14:textId="3A3F6184" w:rsidR="00055E73" w:rsidRPr="00691219" w:rsidRDefault="00E0317F" w:rsidP="00055E73">
      <w:pPr>
        <w:pStyle w:val="af2"/>
        <w:suppressAutoHyphens/>
        <w:spacing w:line="300" w:lineRule="atLeast"/>
        <w:ind w:left="0" w:firstLine="567"/>
        <w:jc w:val="both"/>
        <w:rPr>
          <w:rFonts w:eastAsia="DejaVu Sans"/>
          <w:sz w:val="28"/>
          <w:szCs w:val="28"/>
        </w:rPr>
      </w:pPr>
      <w:r w:rsidRPr="00691219">
        <w:rPr>
          <w:rFonts w:eastAsia="DejaVu Sans"/>
          <w:sz w:val="28"/>
          <w:szCs w:val="28"/>
        </w:rPr>
        <w:t>Штатное расписание медицинских работников в</w:t>
      </w:r>
      <w:r w:rsidR="009D5805">
        <w:rPr>
          <w:rFonts w:eastAsia="DejaVu Sans"/>
          <w:sz w:val="28"/>
          <w:szCs w:val="28"/>
        </w:rPr>
        <w:t>о вновь создаваемой модульной женской консультации</w:t>
      </w:r>
      <w:r w:rsidRPr="00691219">
        <w:rPr>
          <w:rFonts w:eastAsia="DejaVu Sans"/>
          <w:sz w:val="28"/>
          <w:szCs w:val="28"/>
        </w:rPr>
        <w:t>:</w:t>
      </w:r>
    </w:p>
    <w:tbl>
      <w:tblPr>
        <w:tblW w:w="10916" w:type="dxa"/>
        <w:tblInd w:w="-426" w:type="dxa"/>
        <w:tblLook w:val="04A0" w:firstRow="1" w:lastRow="0" w:firstColumn="1" w:lastColumn="0" w:noHBand="0" w:noVBand="1"/>
      </w:tblPr>
      <w:tblGrid>
        <w:gridCol w:w="708"/>
        <w:gridCol w:w="3687"/>
        <w:gridCol w:w="3544"/>
        <w:gridCol w:w="958"/>
        <w:gridCol w:w="797"/>
        <w:gridCol w:w="1222"/>
      </w:tblGrid>
      <w:tr w:rsidR="000A5A6D" w:rsidRPr="00691219" w14:paraId="72D12D9C" w14:textId="77777777" w:rsidTr="00E6643F">
        <w:trPr>
          <w:trHeight w:val="630"/>
        </w:trPr>
        <w:tc>
          <w:tcPr>
            <w:tcW w:w="109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3834F" w14:textId="77777777" w:rsidR="000A5A6D" w:rsidRPr="00691219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Штатное расписание Женской консультации Кызылского района </w:t>
            </w:r>
          </w:p>
        </w:tc>
      </w:tr>
      <w:tr w:rsidR="000A5A6D" w:rsidRPr="00691219" w14:paraId="35096F48" w14:textId="77777777" w:rsidTr="00E6643F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B78D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7C0F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0B24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должностей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26B1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Женское население (Расчет штатных единиц)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1A23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штатных единиц</w:t>
            </w:r>
          </w:p>
        </w:tc>
      </w:tr>
      <w:tr w:rsidR="000A5A6D" w:rsidRPr="00691219" w14:paraId="0CCDFD7E" w14:textId="77777777" w:rsidTr="006109B7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4986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6655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Врач-акушер-гинеколог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9DBF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2200 женщин фертильного возраста, либо 3500 - 4000 женского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A48C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4195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F035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A5A6D" w:rsidRPr="00691219" w14:paraId="3F027800" w14:textId="77777777" w:rsidTr="006109B7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9540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A739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Врач-терапевт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E990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40 тыс. взрослого населения, проживающего на обслуживаемой территории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E119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673B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1E12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0A5A6D" w:rsidRPr="00691219" w14:paraId="7D872798" w14:textId="77777777" w:rsidTr="006109B7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5B36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FDD6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Врач-стоматолог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BEB4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40 тыс. взрослого населения, проживающего на обслуживаемой территории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CF91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AECB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4F4E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0A5A6D" w:rsidRPr="00691219" w14:paraId="2EC2DEDD" w14:textId="77777777" w:rsidTr="006109B7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52EA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99A7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Врач-акушер-гинеколог для несовершеннолетних (врач акушер-гинеколог детский)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4974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10 тысяч детского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9F1" w14:textId="0BB0AA68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923D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FEA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0A5A6D" w:rsidRPr="00691219" w14:paraId="34C93517" w14:textId="77777777" w:rsidTr="006109B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5F81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9AEC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3F61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должности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871" w14:textId="13860C02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1679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E7A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A6D" w:rsidRPr="00691219" w14:paraId="39356997" w14:textId="77777777" w:rsidTr="006109B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0C16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9709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Старшая акушерка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1574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CD2B" w14:textId="1887735C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626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1619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A6D" w:rsidRPr="00691219" w14:paraId="646F7261" w14:textId="77777777" w:rsidTr="006109B7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9BA6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0851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Акушерка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0388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каждую должность врача-акушера-гинеколога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7F34" w14:textId="1F61409A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BF0A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B19B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3,75</w:t>
            </w:r>
          </w:p>
        </w:tc>
      </w:tr>
      <w:tr w:rsidR="000A5A6D" w:rsidRPr="00691219" w14:paraId="730E61BB" w14:textId="77777777" w:rsidTr="006109B7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62D3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0994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процедурной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2CD5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7 должностей врачей-специалистов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DED0" w14:textId="70F825EA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BFEE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2,42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FCBB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</w:tr>
      <w:tr w:rsidR="000A5A6D" w:rsidRPr="00691219" w14:paraId="7532ED1A" w14:textId="77777777" w:rsidTr="006109B7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5331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3C65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Медицинская сестра (кабинета ультразвуковой диагностики)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AE02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каждую должность врача ультразвуковой диагностики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48DD" w14:textId="7AD37744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FA5C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E7A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A6D" w:rsidRPr="00691219" w14:paraId="5B99EB31" w14:textId="77777777" w:rsidTr="006109B7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E4FB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5A89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Медицинский регистратор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FC15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 на 5 должностей врачей-специалистов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81F4" w14:textId="1D93763F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3CB1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1DFA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0A5A6D" w:rsidRPr="00691219" w14:paraId="54A2FF6E" w14:textId="77777777" w:rsidTr="006109B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9BE1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E1DA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3D3E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должности в смену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D38" w14:textId="3D2C232E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91F0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80CD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A6D" w:rsidRPr="00691219" w14:paraId="05AEB0BB" w14:textId="77777777" w:rsidTr="006109B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8876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D7C2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EC7F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6E66" w14:textId="614E82D0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039D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7F97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A5A6D" w:rsidRPr="00691219" w14:paraId="76C1075D" w14:textId="77777777" w:rsidTr="006109B7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A67D" w14:textId="77777777" w:rsidR="000A5A6D" w:rsidRPr="006109B7" w:rsidRDefault="000A5A6D" w:rsidP="000A5A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D7DC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Медицинский психолог (психолог)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F394" w14:textId="77777777" w:rsidR="000A5A6D" w:rsidRPr="006109B7" w:rsidRDefault="000A5A6D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должность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5ABE" w14:textId="1BFD3D02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0D1C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95BA" w14:textId="77777777" w:rsidR="000A5A6D" w:rsidRPr="006109B7" w:rsidRDefault="000A5A6D" w:rsidP="006109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9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0317F" w:rsidRPr="006109B7" w14:paraId="5F9AE84A" w14:textId="77777777" w:rsidTr="00E6643F">
        <w:trPr>
          <w:gridAfter w:val="3"/>
          <w:wAfter w:w="2977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2510" w14:textId="77777777" w:rsidR="00E0317F" w:rsidRPr="00691219" w:rsidRDefault="00E0317F" w:rsidP="000A5A6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F4C" w14:textId="77777777" w:rsidR="00E0317F" w:rsidRPr="00691219" w:rsidRDefault="00E0317F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372" w14:textId="77777777" w:rsidR="00E0317F" w:rsidRPr="00691219" w:rsidRDefault="00E0317F" w:rsidP="000A5A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846785" w14:textId="28993F17" w:rsidR="00A11686" w:rsidRPr="00691219" w:rsidRDefault="00A11686" w:rsidP="006D39D4">
      <w:pPr>
        <w:pStyle w:val="1"/>
        <w:numPr>
          <w:ilvl w:val="0"/>
          <w:numId w:val="0"/>
        </w:numPr>
        <w:spacing w:before="0" w:after="0" w:line="300" w:lineRule="atLeast"/>
        <w:jc w:val="center"/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</w:pPr>
      <w:bookmarkStart w:id="46" w:name="_Toc204261868"/>
      <w:r w:rsidRPr="00691219">
        <w:rPr>
          <w:rFonts w:ascii="Times New Roman" w:hAnsi="Times New Roman"/>
          <w:kern w:val="2"/>
          <w:sz w:val="28"/>
          <w:szCs w:val="28"/>
        </w:rPr>
        <w:t>4.3.</w:t>
      </w:r>
      <w:r w:rsidRPr="00691219">
        <w:rPr>
          <w:rFonts w:ascii="Times New Roman" w:hAnsi="Times New Roman"/>
          <w:kern w:val="2"/>
          <w:sz w:val="28"/>
          <w:szCs w:val="28"/>
        </w:rPr>
        <w:tab/>
        <w:t>Мероприятие ФП: «Женские консультации, расположенные в сельской местности, ПГТ, малых городах, в т.ч. вновь созданные, внедрили новые подходы в работе с учетом стандартизации и типизации процессов оказания медицинской помощи, в т.ч. по формированию положител</w:t>
      </w:r>
      <w:r w:rsidR="006D39D4" w:rsidRPr="00691219">
        <w:rPr>
          <w:rFonts w:ascii="Times New Roman" w:hAnsi="Times New Roman"/>
          <w:kern w:val="2"/>
          <w:sz w:val="28"/>
          <w:szCs w:val="28"/>
        </w:rPr>
        <w:t xml:space="preserve">ьных репродуктивных установок </w:t>
      </w:r>
      <w:r w:rsidRPr="00691219">
        <w:rPr>
          <w:rFonts w:ascii="Times New Roman" w:hAnsi="Times New Roman"/>
          <w:kern w:val="2"/>
          <w:sz w:val="28"/>
          <w:szCs w:val="28"/>
        </w:rPr>
        <w:t>женщин»</w:t>
      </w:r>
      <w:bookmarkEnd w:id="46"/>
    </w:p>
    <w:p w14:paraId="40CAD39E" w14:textId="3763212A" w:rsidR="000D1152" w:rsidRPr="00691219" w:rsidRDefault="00A11686" w:rsidP="006D39D4">
      <w:pPr>
        <w:pStyle w:val="af2"/>
        <w:suppressAutoHyphens/>
        <w:spacing w:line="300" w:lineRule="atLeast"/>
        <w:ind w:left="0" w:firstLine="567"/>
        <w:jc w:val="both"/>
        <w:rPr>
          <w:rFonts w:eastAsia="DejaVu Sans"/>
          <w:sz w:val="28"/>
          <w:szCs w:val="28"/>
        </w:rPr>
      </w:pPr>
      <w:r w:rsidRPr="00691219">
        <w:rPr>
          <w:rFonts w:eastAsia="DejaVu Sans"/>
          <w:sz w:val="28"/>
          <w:szCs w:val="28"/>
        </w:rPr>
        <w:t>Будут внедрены новые подходы в работе женских консультаций с учетом стандартизации и типизации процессов оказания медицинской помощи, в т.ч. по формированию положительных репродуктивных установок у женщин.</w:t>
      </w:r>
      <w:bookmarkStart w:id="47" w:name="_Toc204261869"/>
    </w:p>
    <w:p w14:paraId="507B903F" w14:textId="77777777" w:rsidR="000D1152" w:rsidRPr="00691219" w:rsidRDefault="000D1152" w:rsidP="000D1152">
      <w:pPr>
        <w:pStyle w:val="af4"/>
        <w:spacing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  <w:lang w:eastAsia="ru-RU"/>
        </w:rPr>
      </w:pPr>
      <w:r w:rsidRPr="00691219">
        <w:rPr>
          <w:rFonts w:ascii="Times New Roman" w:hAnsi="Times New Roman"/>
          <w:b/>
          <w:kern w:val="2"/>
          <w:sz w:val="28"/>
          <w:szCs w:val="28"/>
        </w:rPr>
        <w:t>4.3.1.</w:t>
      </w:r>
      <w:r w:rsidRPr="00691219">
        <w:rPr>
          <w:rFonts w:ascii="Times New Roman" w:hAnsi="Times New Roman"/>
          <w:b/>
          <w:kern w:val="2"/>
          <w:sz w:val="28"/>
          <w:szCs w:val="28"/>
        </w:rPr>
        <w:tab/>
        <w:t>Типизация и стандартизация процессов оказания медицинской помощи, в т.ч. по формированию положительных репродуктивных установок у женщин</w:t>
      </w:r>
      <w:bookmarkEnd w:id="47"/>
      <w:r w:rsidRPr="00691219">
        <w:rPr>
          <w:rFonts w:ascii="Times New Roman" w:eastAsia="DejaVu Sans" w:hAnsi="Times New Roman"/>
          <w:sz w:val="28"/>
          <w:szCs w:val="28"/>
          <w:lang w:eastAsia="ru-RU"/>
        </w:rPr>
        <w:t xml:space="preserve"> </w:t>
      </w:r>
    </w:p>
    <w:p w14:paraId="4139B228" w14:textId="5F10D714" w:rsidR="000D1152" w:rsidRPr="00691219" w:rsidRDefault="000D1152" w:rsidP="000D1152">
      <w:pPr>
        <w:pStyle w:val="af4"/>
        <w:spacing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  <w:lang w:eastAsia="ru-RU"/>
        </w:rPr>
      </w:pPr>
      <w:r w:rsidRPr="00691219">
        <w:rPr>
          <w:rFonts w:ascii="Times New Roman" w:eastAsia="DejaVu Sans" w:hAnsi="Times New Roman"/>
          <w:sz w:val="28"/>
          <w:szCs w:val="28"/>
          <w:lang w:eastAsia="ru-RU"/>
        </w:rPr>
        <w:t>Перечень процессов включает:</w:t>
      </w:r>
    </w:p>
    <w:p w14:paraId="5D74836B" w14:textId="135EAA5A" w:rsidR="000D1152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создание современной архитектуры женск</w:t>
      </w:r>
      <w:r w:rsidR="009B3619">
        <w:rPr>
          <w:rFonts w:ascii="Times New Roman" w:eastAsia="DejaVu Sans" w:hAnsi="Times New Roman"/>
          <w:sz w:val="28"/>
          <w:szCs w:val="28"/>
        </w:rPr>
        <w:t>их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134C9F">
        <w:rPr>
          <w:rFonts w:ascii="Times New Roman" w:eastAsia="DejaVu Sans" w:hAnsi="Times New Roman"/>
          <w:sz w:val="28"/>
          <w:szCs w:val="28"/>
        </w:rPr>
        <w:t>консультаци</w:t>
      </w:r>
      <w:r w:rsidR="009B3619" w:rsidRPr="00134C9F">
        <w:rPr>
          <w:rFonts w:ascii="Times New Roman" w:eastAsia="DejaVu Sans" w:hAnsi="Times New Roman"/>
          <w:sz w:val="28"/>
          <w:szCs w:val="28"/>
        </w:rPr>
        <w:t xml:space="preserve">й в ГБУЗ РТ «Кызылская ЦКБ» по адресу Кызылский район, </w:t>
      </w:r>
      <w:proofErr w:type="spellStart"/>
      <w:r w:rsidR="009B3619" w:rsidRPr="00134C9F">
        <w:rPr>
          <w:rFonts w:ascii="Times New Roman" w:eastAsia="DejaVu Sans" w:hAnsi="Times New Roman"/>
          <w:sz w:val="28"/>
          <w:szCs w:val="28"/>
        </w:rPr>
        <w:t>пгт</w:t>
      </w:r>
      <w:proofErr w:type="spellEnd"/>
      <w:r w:rsidR="009B3619" w:rsidRPr="00134C9F">
        <w:rPr>
          <w:rFonts w:ascii="Times New Roman" w:eastAsia="DejaVu Sans" w:hAnsi="Times New Roman"/>
          <w:sz w:val="28"/>
          <w:szCs w:val="28"/>
        </w:rPr>
        <w:t xml:space="preserve">. </w:t>
      </w:r>
      <w:proofErr w:type="spellStart"/>
      <w:r w:rsidR="009B3619" w:rsidRPr="00134C9F">
        <w:rPr>
          <w:rFonts w:ascii="Times New Roman" w:eastAsia="DejaVu Sans" w:hAnsi="Times New Roman"/>
          <w:sz w:val="28"/>
          <w:szCs w:val="28"/>
        </w:rPr>
        <w:t>Каа-Хем</w:t>
      </w:r>
      <w:proofErr w:type="spellEnd"/>
      <w:r w:rsidR="009B3619" w:rsidRPr="00134C9F">
        <w:rPr>
          <w:rFonts w:ascii="Times New Roman" w:eastAsia="DejaVu Sans" w:hAnsi="Times New Roman"/>
          <w:sz w:val="28"/>
          <w:szCs w:val="28"/>
        </w:rPr>
        <w:t xml:space="preserve"> и в ГБУЗ РТ «Дзун-Хемчикский ММЦ» г. Чадана Дзун-Хемчикского кожууна, </w:t>
      </w:r>
      <w:r w:rsidRPr="00134C9F">
        <w:rPr>
          <w:rFonts w:ascii="Times New Roman" w:eastAsia="DejaVu Sans" w:hAnsi="Times New Roman"/>
          <w:sz w:val="28"/>
          <w:szCs w:val="28"/>
        </w:rPr>
        <w:t>обеспечивающей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внедрение принципов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семейноцентричности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и доступной среды;</w:t>
      </w:r>
    </w:p>
    <w:p w14:paraId="59E2865F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внедрение единого стиля женских консультаций с применением логотипа и визуального оформления сети «Служба здоровья»;</w:t>
      </w:r>
    </w:p>
    <w:p w14:paraId="6249D6EE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использование речевых модулей по формированию положительных репродуктивных установок;</w:t>
      </w:r>
    </w:p>
    <w:p w14:paraId="45C7624B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проведение диспансеризации взрослого населения с целью оценки репродуктивного здоровья; </w:t>
      </w:r>
    </w:p>
    <w:p w14:paraId="0D12BE6D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диспансерное наблюдение женщин с заболеваниями репродуктивной системы.</w:t>
      </w:r>
    </w:p>
    <w:p w14:paraId="232013A5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прегравидарная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подготовка семейных пар, «сертификат молодоженов»;</w:t>
      </w:r>
    </w:p>
    <w:p w14:paraId="209E75B0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обеспечение послеродовой поддержки;</w:t>
      </w:r>
    </w:p>
    <w:p w14:paraId="7A15A51E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пропаганда и консультирование по вопросам грудного вскармливания;</w:t>
      </w:r>
    </w:p>
    <w:p w14:paraId="2B6C7B57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консультирование женщин в ситуации репродуктивного выбора;</w:t>
      </w:r>
    </w:p>
    <w:p w14:paraId="7BC493CA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оформление сайтов МО, выполняющих услуги по искусственному прерыванию беременности;</w:t>
      </w:r>
    </w:p>
    <w:p w14:paraId="3F66AEC2" w14:textId="77777777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обеспечение взаимодействия МО и социальных служб, органов службы занятости при консультировании женщин в ситуации репродуктивного выбора / трудной жизненной ситуации, беременных и женщин / семей, желающих иметь детей;</w:t>
      </w:r>
    </w:p>
    <w:p w14:paraId="48420A4B" w14:textId="4F481353" w:rsidR="000D1152" w:rsidRPr="00691219" w:rsidRDefault="000D1152" w:rsidP="00C3762D">
      <w:pPr>
        <w:numPr>
          <w:ilvl w:val="3"/>
          <w:numId w:val="32"/>
        </w:numPr>
        <w:suppressAutoHyphens/>
        <w:spacing w:after="0" w:line="300" w:lineRule="atLeast"/>
        <w:ind w:left="0"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lastRenderedPageBreak/>
        <w:t>обследование женщин перед экстракорпоральным оплодотворением.</w:t>
      </w:r>
      <w:r w:rsidR="006D39D4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>Планируемые сроки проведения паспортизации вновь созданных женских консультациях до 31.12.2028 г.</w:t>
      </w:r>
    </w:p>
    <w:p w14:paraId="51791D04" w14:textId="77777777" w:rsidR="003F5FFC" w:rsidRDefault="003F5FFC" w:rsidP="00A50949">
      <w:pPr>
        <w:pStyle w:val="af4"/>
        <w:spacing w:line="300" w:lineRule="atLeast"/>
        <w:ind w:firstLine="709"/>
        <w:jc w:val="both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p w14:paraId="1D9D6286" w14:textId="6ACCE4F9" w:rsidR="000D1152" w:rsidRPr="00691219" w:rsidRDefault="000D1152" w:rsidP="00A50949">
      <w:pPr>
        <w:pStyle w:val="af4"/>
        <w:spacing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4.3.2.</w:t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ab/>
        <w:t>Внедрение бережливых технологий в работу женских консультаций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Утверждение паспорта </w:t>
      </w:r>
      <w:r w:rsidRPr="00134C9F">
        <w:rPr>
          <w:rFonts w:ascii="Times New Roman" w:eastAsia="DejaVu Sans" w:hAnsi="Times New Roman"/>
          <w:sz w:val="28"/>
          <w:szCs w:val="28"/>
        </w:rPr>
        <w:t xml:space="preserve">процесса с использованием бережливых технологий </w:t>
      </w:r>
      <w:r w:rsidR="00A02D56" w:rsidRPr="00134C9F">
        <w:rPr>
          <w:rFonts w:ascii="Times New Roman" w:eastAsia="DejaVu Sans" w:hAnsi="Times New Roman"/>
          <w:sz w:val="28"/>
          <w:szCs w:val="28"/>
        </w:rPr>
        <w:t>нов</w:t>
      </w:r>
      <w:r w:rsidR="009E6A03" w:rsidRPr="00134C9F">
        <w:rPr>
          <w:rFonts w:ascii="Times New Roman" w:eastAsia="DejaVu Sans" w:hAnsi="Times New Roman"/>
          <w:sz w:val="28"/>
          <w:szCs w:val="28"/>
        </w:rPr>
        <w:t>ых</w:t>
      </w:r>
      <w:r w:rsidR="00A02D56" w:rsidRPr="00134C9F">
        <w:rPr>
          <w:rFonts w:ascii="Times New Roman" w:eastAsia="DejaVu Sans" w:hAnsi="Times New Roman"/>
          <w:sz w:val="28"/>
          <w:szCs w:val="28"/>
        </w:rPr>
        <w:t xml:space="preserve"> модульн</w:t>
      </w:r>
      <w:r w:rsidR="009E6A03" w:rsidRPr="00134C9F">
        <w:rPr>
          <w:rFonts w:ascii="Times New Roman" w:eastAsia="DejaVu Sans" w:hAnsi="Times New Roman"/>
          <w:sz w:val="28"/>
          <w:szCs w:val="28"/>
        </w:rPr>
        <w:t>ых</w:t>
      </w:r>
      <w:r w:rsidR="00A02D56" w:rsidRPr="00134C9F">
        <w:rPr>
          <w:rFonts w:ascii="Times New Roman" w:eastAsia="DejaVu Sans" w:hAnsi="Times New Roman"/>
          <w:sz w:val="28"/>
          <w:szCs w:val="28"/>
        </w:rPr>
        <w:t xml:space="preserve"> </w:t>
      </w:r>
      <w:r w:rsidR="00756619" w:rsidRPr="00134C9F">
        <w:rPr>
          <w:rFonts w:ascii="Times New Roman" w:eastAsia="DejaVu Sans" w:hAnsi="Times New Roman"/>
          <w:sz w:val="28"/>
          <w:szCs w:val="28"/>
        </w:rPr>
        <w:t>ЖК в ГБУЗ РТ «Кызылская ЦКБ»</w:t>
      </w:r>
      <w:r w:rsidR="00A02D56" w:rsidRPr="00134C9F">
        <w:rPr>
          <w:rFonts w:ascii="Times New Roman" w:eastAsia="DejaVu Sans" w:hAnsi="Times New Roman"/>
          <w:sz w:val="28"/>
          <w:szCs w:val="28"/>
        </w:rPr>
        <w:t xml:space="preserve"> </w:t>
      </w:r>
      <w:r w:rsidRPr="00134C9F">
        <w:rPr>
          <w:rFonts w:ascii="Times New Roman" w:eastAsia="DejaVu Sans" w:hAnsi="Times New Roman"/>
          <w:sz w:val="28"/>
          <w:szCs w:val="28"/>
        </w:rPr>
        <w:t>будет в 2028 г.</w:t>
      </w:r>
      <w:r w:rsidR="009E6A03" w:rsidRPr="00134C9F">
        <w:rPr>
          <w:rFonts w:ascii="Times New Roman" w:eastAsia="DejaVu Sans" w:hAnsi="Times New Roman"/>
          <w:sz w:val="28"/>
          <w:szCs w:val="28"/>
        </w:rPr>
        <w:t xml:space="preserve">, в ГБУЗ РТ «Дзун-Хемчикский ММЦ» в 2030 г. </w:t>
      </w:r>
      <w:r w:rsidR="002D67DE" w:rsidRPr="00134C9F">
        <w:rPr>
          <w:rFonts w:ascii="Times New Roman" w:eastAsia="DejaVu Sans" w:hAnsi="Times New Roman"/>
          <w:bCs/>
          <w:kern w:val="2"/>
          <w:sz w:val="28"/>
          <w:szCs w:val="28"/>
        </w:rPr>
        <w:t>Кроме того, запланирована внедрение бережливых технологий в</w:t>
      </w:r>
      <w:r w:rsidRPr="00134C9F">
        <w:rPr>
          <w:rFonts w:ascii="Times New Roman" w:eastAsia="DejaVu Sans" w:hAnsi="Times New Roman"/>
          <w:bCs/>
          <w:kern w:val="2"/>
          <w:sz w:val="28"/>
          <w:szCs w:val="28"/>
        </w:rPr>
        <w:t xml:space="preserve"> существующих женских консультаций </w:t>
      </w:r>
      <w:r w:rsidR="002D67DE" w:rsidRPr="00134C9F">
        <w:rPr>
          <w:rFonts w:ascii="Times New Roman" w:eastAsia="DejaVu Sans" w:hAnsi="Times New Roman"/>
          <w:bCs/>
          <w:kern w:val="2"/>
          <w:sz w:val="28"/>
          <w:szCs w:val="28"/>
        </w:rPr>
        <w:t>с 2027 по 2030 годы</w:t>
      </w:r>
      <w:r w:rsidR="009E6A03" w:rsidRPr="00134C9F">
        <w:rPr>
          <w:rFonts w:ascii="Times New Roman" w:eastAsia="DejaVu Sans" w:hAnsi="Times New Roman"/>
          <w:bCs/>
          <w:kern w:val="2"/>
          <w:sz w:val="28"/>
          <w:szCs w:val="28"/>
        </w:rPr>
        <w:t>.</w:t>
      </w:r>
    </w:p>
    <w:p w14:paraId="35507608" w14:textId="77777777" w:rsidR="003F5FFC" w:rsidRPr="003F5FFC" w:rsidRDefault="003F5FFC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48" w:name="_Toc204261871"/>
    </w:p>
    <w:p w14:paraId="14B19720" w14:textId="0FD9E5C5" w:rsidR="0009382E" w:rsidRPr="00691219" w:rsidRDefault="00A50949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Мероприятие ФП: «Оснащены (дооснащены и/или переоснащены) медицинскими изделиями детские больницы, в т.ч. в составе других организаций»</w:t>
      </w:r>
      <w:bookmarkEnd w:id="48"/>
    </w:p>
    <w:p w14:paraId="0B4BAC24" w14:textId="31941735" w:rsidR="0009382E" w:rsidRPr="00691219" w:rsidRDefault="0009382E" w:rsidP="009D5805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 w:firstLine="709"/>
        <w:jc w:val="both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В РДБ всего 272 единиц медицинского оборудов</w:t>
      </w:r>
      <w:r w:rsidR="009D5805">
        <w:rPr>
          <w:rFonts w:ascii="Times New Roman" w:eastAsia="DejaVu Sans" w:hAnsi="Times New Roman"/>
          <w:bCs/>
          <w:kern w:val="2"/>
          <w:sz w:val="28"/>
          <w:szCs w:val="28"/>
        </w:rPr>
        <w:t xml:space="preserve">ания. По техническому состоянию 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процент изношенности медицинского оборудования:</w:t>
      </w:r>
    </w:p>
    <w:p w14:paraId="7117AA81" w14:textId="5D9E5AAB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- 50-60% составляет 7,35% (20</w:t>
      </w:r>
      <w:r w:rsidR="009D5805">
        <w:rPr>
          <w:rFonts w:ascii="Times New Roman" w:eastAsia="DejaVu Sans" w:hAnsi="Times New Roman"/>
          <w:bCs/>
          <w:kern w:val="2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единиц);</w:t>
      </w:r>
    </w:p>
    <w:p w14:paraId="33F5175E" w14:textId="77777777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- 70-80% составляет 3,6% (10 ед.);</w:t>
      </w:r>
    </w:p>
    <w:p w14:paraId="6BEB11E4" w14:textId="2B490EB1" w:rsidR="00844DDD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- 90-100% составляет 48,8% (133 ед.).</w:t>
      </w:r>
    </w:p>
    <w:p w14:paraId="238570A6" w14:textId="5529C183" w:rsidR="00330911" w:rsidRPr="00691219" w:rsidRDefault="00D63B03" w:rsidP="009D58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 </w:t>
      </w:r>
      <w:r w:rsidR="00330911" w:rsidRPr="00691219">
        <w:rPr>
          <w:rFonts w:ascii="Times New Roman" w:hAnsi="Times New Roman"/>
          <w:sz w:val="28"/>
          <w:szCs w:val="28"/>
        </w:rPr>
        <w:t>До конц</w:t>
      </w:r>
      <w:r w:rsidR="009D5805">
        <w:rPr>
          <w:rFonts w:ascii="Times New Roman" w:hAnsi="Times New Roman"/>
          <w:sz w:val="28"/>
          <w:szCs w:val="28"/>
        </w:rPr>
        <w:t>а 2025 года на списание утвержде</w:t>
      </w:r>
      <w:r w:rsidR="00330911" w:rsidRPr="00691219">
        <w:rPr>
          <w:rFonts w:ascii="Times New Roman" w:hAnsi="Times New Roman"/>
          <w:sz w:val="28"/>
          <w:szCs w:val="28"/>
        </w:rPr>
        <w:t>н перечень медицинских изделий, выработавших основной ресурс, 20 еди</w:t>
      </w:r>
      <w:r w:rsidR="009D5805">
        <w:rPr>
          <w:rFonts w:ascii="Times New Roman" w:hAnsi="Times New Roman"/>
          <w:sz w:val="28"/>
          <w:szCs w:val="28"/>
        </w:rPr>
        <w:t xml:space="preserve">ниц (приказ Минздрава РТ от 21 июля 2025 </w:t>
      </w:r>
      <w:r w:rsidR="00330911" w:rsidRPr="00691219">
        <w:rPr>
          <w:rFonts w:ascii="Times New Roman" w:hAnsi="Times New Roman"/>
          <w:sz w:val="28"/>
          <w:szCs w:val="28"/>
        </w:rPr>
        <w:t>№</w:t>
      </w:r>
      <w:r w:rsidR="009D5805">
        <w:rPr>
          <w:rFonts w:ascii="Times New Roman" w:hAnsi="Times New Roman"/>
          <w:sz w:val="28"/>
          <w:szCs w:val="28"/>
        </w:rPr>
        <w:t xml:space="preserve"> </w:t>
      </w:r>
      <w:r w:rsidR="00330911" w:rsidRPr="00691219">
        <w:rPr>
          <w:rFonts w:ascii="Times New Roman" w:hAnsi="Times New Roman"/>
          <w:sz w:val="28"/>
          <w:szCs w:val="28"/>
        </w:rPr>
        <w:t>988пр/25).</w:t>
      </w:r>
    </w:p>
    <w:p w14:paraId="5716BDA7" w14:textId="69EC2647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С введением в эксплуатацию нового здания стационарных отделений в том числ</w:t>
      </w:r>
      <w:r w:rsidR="00844DDD"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е и отделения детской хирургии 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составлена заявка на медицинские изделий 2</w:t>
      </w:r>
      <w:r w:rsidR="00B20001" w:rsidRPr="00691219">
        <w:rPr>
          <w:rFonts w:ascii="Times New Roman" w:eastAsia="DejaVu Sans" w:hAnsi="Times New Roman"/>
          <w:bCs/>
          <w:kern w:val="2"/>
          <w:sz w:val="28"/>
          <w:szCs w:val="28"/>
        </w:rPr>
        <w:t>30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 наименований, согласована с департаментом Минздрава России. Из них дорогостоящие медицинские оборудования 75 ед.</w:t>
      </w:r>
    </w:p>
    <w:p w14:paraId="1E76A1A3" w14:textId="2590AE91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По модернизации первичного звена здравоохранения в 2026 г. 12 наименований медицинского оборудования в общем количестве 71</w:t>
      </w:r>
      <w:r w:rsidR="00844DDD"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 шт.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: </w:t>
      </w:r>
    </w:p>
    <w:p w14:paraId="4823A841" w14:textId="77777777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- в 2026 г. </w:t>
      </w:r>
      <w:proofErr w:type="gramStart"/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 31</w:t>
      </w:r>
      <w:proofErr w:type="gramEnd"/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 ед.</w:t>
      </w:r>
    </w:p>
    <w:p w14:paraId="1AFAAEBE" w14:textId="77777777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в 2027 г. – 9 ед.</w:t>
      </w:r>
    </w:p>
    <w:p w14:paraId="1E0E5C6F" w14:textId="77777777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в 2028 г. – 13 ед.</w:t>
      </w:r>
    </w:p>
    <w:p w14:paraId="27FCC4A6" w14:textId="77777777" w:rsidR="0009382E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в 2029 г. – 17 ед.</w:t>
      </w:r>
    </w:p>
    <w:p w14:paraId="7CE24451" w14:textId="3E51B2F8" w:rsidR="000D1152" w:rsidRPr="00691219" w:rsidRDefault="0009382E" w:rsidP="009D5805">
      <w:pPr>
        <w:keepNext/>
        <w:suppressAutoHyphens/>
        <w:spacing w:after="0" w:line="300" w:lineRule="atLeast"/>
        <w:ind w:firstLine="709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- в 2030 г. – 11 ед</w:t>
      </w:r>
      <w:r w:rsidR="00E6643F">
        <w:rPr>
          <w:rFonts w:ascii="Times New Roman" w:eastAsia="DejaVu Sans" w:hAnsi="Times New Roman"/>
          <w:bCs/>
          <w:kern w:val="2"/>
          <w:sz w:val="28"/>
          <w:szCs w:val="28"/>
        </w:rPr>
        <w:t>.</w:t>
      </w:r>
    </w:p>
    <w:p w14:paraId="6E071070" w14:textId="0801E4BB" w:rsidR="00E6643F" w:rsidRPr="00691219" w:rsidRDefault="00D63B03" w:rsidP="00E6643F">
      <w:pPr>
        <w:spacing w:after="0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Приоритетным для приобретения является оснащение </w:t>
      </w:r>
      <w:r w:rsidR="003113D6" w:rsidRPr="00691219">
        <w:rPr>
          <w:rFonts w:ascii="Times New Roman" w:eastAsia="DejaVu Sans" w:hAnsi="Times New Roman"/>
          <w:sz w:val="28"/>
          <w:szCs w:val="28"/>
        </w:rPr>
        <w:t xml:space="preserve">отделения реанимации, хирургии </w:t>
      </w:r>
      <w:r w:rsidRPr="00691219">
        <w:rPr>
          <w:rFonts w:ascii="Times New Roman" w:eastAsia="DejaVu Sans" w:hAnsi="Times New Roman"/>
          <w:sz w:val="28"/>
          <w:szCs w:val="28"/>
        </w:rPr>
        <w:t>и тяжелые диагностические оборудования. По</w:t>
      </w:r>
      <w:r w:rsidR="003113D6" w:rsidRPr="00691219">
        <w:rPr>
          <w:rFonts w:ascii="Times New Roman" w:eastAsia="DejaVu Sans" w:hAnsi="Times New Roman"/>
          <w:sz w:val="28"/>
          <w:szCs w:val="28"/>
        </w:rPr>
        <w:t>мещения будут готовы только к в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воду нового объекта Республиканской детской больницы. </w:t>
      </w:r>
      <w:r w:rsidR="00E6643F">
        <w:rPr>
          <w:rFonts w:ascii="Times New Roman" w:eastAsia="DejaVu Sans" w:hAnsi="Times New Roman"/>
          <w:sz w:val="28"/>
          <w:szCs w:val="28"/>
        </w:rPr>
        <w:t>Н</w:t>
      </w:r>
      <w:r w:rsidR="00E6643F" w:rsidRPr="00691219">
        <w:rPr>
          <w:rFonts w:ascii="Times New Roman" w:eastAsia="DejaVu Sans" w:hAnsi="Times New Roman"/>
          <w:sz w:val="28"/>
          <w:szCs w:val="28"/>
        </w:rPr>
        <w:t>а 2026 и 2027 годы</w:t>
      </w:r>
      <w:r w:rsidR="00E6643F" w:rsidRPr="00E6643F">
        <w:rPr>
          <w:rFonts w:ascii="Times New Roman" w:eastAsia="DejaVu Sans" w:hAnsi="Times New Roman"/>
          <w:sz w:val="28"/>
          <w:szCs w:val="28"/>
        </w:rPr>
        <w:t xml:space="preserve"> </w:t>
      </w:r>
      <w:r w:rsidR="00E6643F" w:rsidRPr="00691219">
        <w:rPr>
          <w:rFonts w:ascii="Times New Roman" w:eastAsia="DejaVu Sans" w:hAnsi="Times New Roman"/>
          <w:sz w:val="28"/>
          <w:szCs w:val="28"/>
        </w:rPr>
        <w:t>будет запланировано</w:t>
      </w:r>
      <w:r w:rsidR="00E6643F" w:rsidRPr="00E6643F">
        <w:rPr>
          <w:rFonts w:ascii="Times New Roman" w:eastAsia="DejaVu Sans" w:hAnsi="Times New Roman"/>
          <w:sz w:val="28"/>
          <w:szCs w:val="28"/>
        </w:rPr>
        <w:t xml:space="preserve"> </w:t>
      </w:r>
      <w:r w:rsidR="00E6643F">
        <w:rPr>
          <w:rFonts w:ascii="Times New Roman" w:eastAsia="DejaVu Sans" w:hAnsi="Times New Roman"/>
          <w:sz w:val="28"/>
          <w:szCs w:val="28"/>
        </w:rPr>
        <w:t>о</w:t>
      </w:r>
      <w:r w:rsidR="00E6643F" w:rsidRPr="00691219">
        <w:rPr>
          <w:rFonts w:ascii="Times New Roman" w:eastAsia="DejaVu Sans" w:hAnsi="Times New Roman"/>
          <w:sz w:val="28"/>
          <w:szCs w:val="28"/>
        </w:rPr>
        <w:t xml:space="preserve">бучение медицинских работников для работы с тяжелым оборудованиям: анестезиологи реаниматологи – 10, врач лучевой диагностики – 3, врачи детские хирурги – 3, средние медицинские работники - 40. </w:t>
      </w:r>
    </w:p>
    <w:p w14:paraId="0442A4CE" w14:textId="54636ECE" w:rsidR="003113D6" w:rsidRPr="00691219" w:rsidRDefault="003113D6" w:rsidP="003113D6">
      <w:pPr>
        <w:spacing w:after="0"/>
        <w:ind w:firstLine="708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В связи с передачей детского хирургического отделения с медицинскими работниками 24,75 штатных единиц с ГБУЗ РТ «Республиканская больница №1» и с формированием новых стационарных отделений (детское хирургическое отделение, операционный блок, центральное стерилизационное отделение) в новом учреждении требуется выделить 68,5 штатных единиц, из них:</w:t>
      </w:r>
    </w:p>
    <w:p w14:paraId="0BB915FB" w14:textId="77777777" w:rsidR="003113D6" w:rsidRPr="009D5805" w:rsidRDefault="003113D6" w:rsidP="009D5805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580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врачебного персонала - 28,5 единиц (врачей-анестезиологов-реаниматологов </w:t>
      </w:r>
      <w:proofErr w:type="gramStart"/>
      <w:r w:rsidRPr="009D5805">
        <w:rPr>
          <w:rFonts w:ascii="Times New Roman" w:eastAsia="Calibri" w:hAnsi="Times New Roman"/>
          <w:sz w:val="28"/>
          <w:szCs w:val="28"/>
          <w:lang w:eastAsia="en-US"/>
        </w:rPr>
        <w:t>-  20</w:t>
      </w:r>
      <w:proofErr w:type="gramEnd"/>
      <w:r w:rsidRPr="009D5805">
        <w:rPr>
          <w:rFonts w:ascii="Times New Roman" w:eastAsia="Calibri" w:hAnsi="Times New Roman"/>
          <w:sz w:val="28"/>
          <w:szCs w:val="28"/>
          <w:lang w:eastAsia="en-US"/>
        </w:rPr>
        <w:t>,75; врачей-детских хирургов - 5,75; врача-эпидемиолога - 1,0; врач-</w:t>
      </w:r>
      <w:proofErr w:type="spellStart"/>
      <w:r w:rsidRPr="009D5805">
        <w:rPr>
          <w:rFonts w:ascii="Times New Roman" w:eastAsia="Calibri" w:hAnsi="Times New Roman"/>
          <w:sz w:val="28"/>
          <w:szCs w:val="28"/>
          <w:lang w:eastAsia="en-US"/>
        </w:rPr>
        <w:t>трансфузиолог</w:t>
      </w:r>
      <w:proofErr w:type="spellEnd"/>
      <w:r w:rsidRPr="009D5805">
        <w:rPr>
          <w:rFonts w:ascii="Times New Roman" w:eastAsia="Calibri" w:hAnsi="Times New Roman"/>
          <w:sz w:val="28"/>
          <w:szCs w:val="28"/>
          <w:lang w:eastAsia="en-US"/>
        </w:rPr>
        <w:t xml:space="preserve"> - 1,0);</w:t>
      </w:r>
    </w:p>
    <w:p w14:paraId="568CF8ED" w14:textId="77777777" w:rsidR="003113D6" w:rsidRPr="009D5805" w:rsidRDefault="003113D6" w:rsidP="009D5805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5805">
        <w:rPr>
          <w:rFonts w:ascii="Times New Roman" w:eastAsia="Calibri" w:hAnsi="Times New Roman"/>
          <w:sz w:val="28"/>
          <w:szCs w:val="28"/>
          <w:lang w:eastAsia="en-US"/>
        </w:rPr>
        <w:t>- среднего медицинского персонала – 40 (медицинских дезинфекторов - 2,0; медицинских сестер стерилизационной - 3,0; медицинских сестер-</w:t>
      </w:r>
      <w:proofErr w:type="spellStart"/>
      <w:r w:rsidRPr="009D5805">
        <w:rPr>
          <w:rFonts w:ascii="Times New Roman" w:eastAsia="Calibri" w:hAnsi="Times New Roman"/>
          <w:sz w:val="28"/>
          <w:szCs w:val="28"/>
          <w:lang w:eastAsia="en-US"/>
        </w:rPr>
        <w:t>анестезистов</w:t>
      </w:r>
      <w:proofErr w:type="spellEnd"/>
      <w:r w:rsidRPr="009D5805">
        <w:rPr>
          <w:rFonts w:ascii="Times New Roman" w:eastAsia="Calibri" w:hAnsi="Times New Roman"/>
          <w:sz w:val="28"/>
          <w:szCs w:val="28"/>
          <w:lang w:eastAsia="en-US"/>
        </w:rPr>
        <w:t xml:space="preserve"> – 6,75; медицинских сестер палатных(постовых) – 9,5; фельдшеры-лаборанты – 4,75; медицинских сестер перевязочной – 0,25; медицинских сестер операционной – 7,75);</w:t>
      </w:r>
    </w:p>
    <w:p w14:paraId="79368585" w14:textId="77777777" w:rsidR="003113D6" w:rsidRPr="009D5805" w:rsidRDefault="003113D6" w:rsidP="009D5805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5805">
        <w:rPr>
          <w:rFonts w:ascii="Times New Roman" w:eastAsia="Calibri" w:hAnsi="Times New Roman"/>
          <w:sz w:val="28"/>
          <w:szCs w:val="28"/>
          <w:lang w:eastAsia="en-US"/>
        </w:rPr>
        <w:t>- младшего медицинского персонала – 5,5 (санитаров – 4,5; сестер-хозяек - 1,0);</w:t>
      </w:r>
    </w:p>
    <w:p w14:paraId="2E1A0C12" w14:textId="77777777" w:rsidR="003113D6" w:rsidRPr="009D5805" w:rsidRDefault="003113D6" w:rsidP="009D5805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5805">
        <w:rPr>
          <w:rFonts w:ascii="Times New Roman" w:eastAsia="Calibri" w:hAnsi="Times New Roman"/>
          <w:sz w:val="28"/>
          <w:szCs w:val="28"/>
          <w:lang w:eastAsia="en-US"/>
        </w:rPr>
        <w:t>- прочего персонала - 0,5 (воспитатель).</w:t>
      </w:r>
    </w:p>
    <w:p w14:paraId="5AEC2CAB" w14:textId="06A83EB9" w:rsidR="006D39D4" w:rsidRPr="00691219" w:rsidRDefault="00844DDD" w:rsidP="003113D6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При планировании дооснащения / переоснащения медицинским оборудованием организаций </w:t>
      </w:r>
      <w:r w:rsidR="003113D6" w:rsidRPr="00691219">
        <w:rPr>
          <w:rFonts w:ascii="Times New Roman" w:eastAsia="DejaVu Sans" w:hAnsi="Times New Roman"/>
          <w:sz w:val="28"/>
          <w:szCs w:val="28"/>
        </w:rPr>
        <w:t>будут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выполнены условия непрерывности и доступности лечебного процесса</w:t>
      </w:r>
      <w:r w:rsidR="003113D6" w:rsidRPr="00691219">
        <w:rPr>
          <w:rFonts w:ascii="Times New Roman" w:eastAsia="DejaVu Sans" w:hAnsi="Times New Roman"/>
          <w:sz w:val="28"/>
          <w:szCs w:val="28"/>
        </w:rPr>
        <w:t>. В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план мероприятий включены «Дорожные карты» процесса организации дооснащения / переоснащения медицинским оборудованием.</w:t>
      </w:r>
    </w:p>
    <w:p w14:paraId="564BCAA2" w14:textId="77777777" w:rsidR="00844DDD" w:rsidRPr="00691219" w:rsidRDefault="00844DDD" w:rsidP="00844DDD">
      <w:pPr>
        <w:suppressAutoHyphens/>
        <w:spacing w:after="0" w:line="300" w:lineRule="atLeast"/>
        <w:jc w:val="center"/>
        <w:rPr>
          <w:rFonts w:ascii="Times New Roman" w:eastAsia="DejaVu Sans" w:hAnsi="Times New Roman"/>
          <w:sz w:val="28"/>
          <w:szCs w:val="28"/>
        </w:rPr>
      </w:pPr>
      <w:bookmarkStart w:id="49" w:name="_Toc204261872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4.4.1.</w:t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ab/>
        <w:t>Формирование перечня оборудования</w:t>
      </w:r>
      <w:bookmarkEnd w:id="49"/>
    </w:p>
    <w:p w14:paraId="05611F3F" w14:textId="79D1A63C" w:rsidR="006D39D4" w:rsidRDefault="00964EE6" w:rsidP="00964EE6">
      <w:pPr>
        <w:keepNext/>
        <w:suppressAutoHyphens/>
        <w:spacing w:after="0" w:line="300" w:lineRule="atLeast"/>
        <w:ind w:firstLine="567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Перечень медицинского оборудования для строящегося объекта ГБУЗ РТ «Республиканская детская больница» на 150 коек в </w:t>
      </w:r>
      <w:proofErr w:type="spellStart"/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г.Кызыле</w:t>
      </w:r>
      <w:proofErr w:type="spellEnd"/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, согласован с Департаментом медицинской помощи детям, службы родовспоможения и общественного здоровья Мин</w:t>
      </w:r>
      <w:r w:rsidR="00E6562B">
        <w:rPr>
          <w:rFonts w:ascii="Times New Roman" w:eastAsia="DejaVu Sans" w:hAnsi="Times New Roman"/>
          <w:bCs/>
          <w:kern w:val="2"/>
          <w:sz w:val="28"/>
          <w:szCs w:val="28"/>
        </w:rPr>
        <w:t xml:space="preserve">здрава России от 2 ноября 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2024 г. №15-1/4850 на сумму 632129422,31 рублей.</w:t>
      </w:r>
    </w:p>
    <w:p w14:paraId="7AE34EFE" w14:textId="77777777" w:rsidR="00E6562B" w:rsidRPr="00691219" w:rsidRDefault="00E6562B" w:rsidP="00964EE6">
      <w:pPr>
        <w:keepNext/>
        <w:suppressAutoHyphens/>
        <w:spacing w:after="0" w:line="300" w:lineRule="atLeast"/>
        <w:ind w:firstLine="567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</w:p>
    <w:p w14:paraId="55A625B1" w14:textId="77777777" w:rsidR="00B20001" w:rsidRPr="00691219" w:rsidRDefault="00B20001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50" w:name="_Toc204261873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4.4.2.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Актуализация региональной маршрутизации по профилям «Педиатрия» и Детская хирургия» в субъекте РФ</w:t>
      </w:r>
      <w:bookmarkEnd w:id="50"/>
    </w:p>
    <w:p w14:paraId="3EC9A8A7" w14:textId="3A35723C" w:rsidR="006D39D4" w:rsidRPr="00691219" w:rsidRDefault="000042D8" w:rsidP="000042D8">
      <w:pPr>
        <w:keepNext/>
        <w:suppressAutoHyphens/>
        <w:spacing w:after="0" w:line="300" w:lineRule="atLeast"/>
        <w:ind w:firstLine="567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В настоящее время проводится работа по актуализации маршрутизации детей по профилю «педиатрия»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с учетом возможности проведения круглосуточной лабораторной и инструментальной диагностики, оказания реанимационной помощи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. </w:t>
      </w:r>
    </w:p>
    <w:p w14:paraId="2F6C4C94" w14:textId="5A6BD1C9" w:rsidR="000042D8" w:rsidRPr="00691219" w:rsidRDefault="000042D8" w:rsidP="000042D8">
      <w:pPr>
        <w:keepNext/>
        <w:suppressAutoHyphens/>
        <w:spacing w:after="0" w:line="300" w:lineRule="atLeast"/>
        <w:ind w:firstLine="567"/>
        <w:jc w:val="both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Маршрутизация детей для оказания по профилю «Детская хирургия» утвержден приказом Минздрава РТ от 22 октября 2025 г. №1473 </w:t>
      </w:r>
      <w:proofErr w:type="spellStart"/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пр</w:t>
      </w:r>
      <w:proofErr w:type="spellEnd"/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/25 «Об утверждении алгоритмов оказания медицинской помощи детскому населению Республики Тыва по отдельным профилям и мерах по совершенствованию организации оказания хирургической медицинской помощи детскому населению Республики Тыва» (копия прилагается)</w:t>
      </w:r>
    </w:p>
    <w:p w14:paraId="400DD5D3" w14:textId="77777777" w:rsidR="00D930A3" w:rsidRPr="00691219" w:rsidRDefault="00D930A3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51" w:name="_Toc204261874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4.4.3.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Актуализация регионального НПА, регламентирующего деятельность РКЦ для детей. Внедрено документирование реанимационно-консультативной помощи детям</w:t>
      </w:r>
      <w:bookmarkEnd w:id="51"/>
    </w:p>
    <w:p w14:paraId="1A34B813" w14:textId="62309B6C" w:rsidR="004F2ECB" w:rsidRPr="00691219" w:rsidRDefault="004F2ECB" w:rsidP="004F2ECB">
      <w:pPr>
        <w:keepNext/>
        <w:suppressAutoHyphens/>
        <w:spacing w:after="0" w:line="300" w:lineRule="atLeast"/>
        <w:ind w:firstLine="567"/>
        <w:jc w:val="both"/>
        <w:outlineLvl w:val="0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Деятельность Центра анестезиологии и реанимации республиканской детской больницы регламентиро</w:t>
      </w:r>
      <w:r w:rsidR="00E6562B">
        <w:rPr>
          <w:rFonts w:ascii="Times New Roman" w:eastAsia="DejaVu Sans" w:hAnsi="Times New Roman"/>
          <w:bCs/>
          <w:kern w:val="2"/>
          <w:sz w:val="28"/>
          <w:szCs w:val="28"/>
        </w:rPr>
        <w:t xml:space="preserve">вана приказом МЗ РТ от 21 ноября 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2023 </w:t>
      </w:r>
      <w:r w:rsidR="00E6562B">
        <w:rPr>
          <w:rFonts w:ascii="Times New Roman" w:eastAsia="DejaVu Sans" w:hAnsi="Times New Roman"/>
          <w:bCs/>
          <w:kern w:val="2"/>
          <w:sz w:val="28"/>
          <w:szCs w:val="28"/>
        </w:rPr>
        <w:t xml:space="preserve">г. 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 xml:space="preserve">№1503пр/23, где утверждено положение работы ЦАР. Реанимационно-консультативная помощь для детей старше 1 месяца жизни организован на базе республиканской детской больницы (МО 3 уровня) в Центре анестезиологии и реанимации. Оповещение ЦАР о появлении тяжёлого пациента происходит сразу при по телефонограмме. Информирование ЦАР о состоянии каждого находящегося в отделениях реанимации пациента в субъекте каждые 6-8 часов проводится по телефонограмме. Телемедицинское консультирование пациентов в медицинских организациях 1, 2 уровня начата с августа 2025 года. Документирование консультаций ЦАР проводится в МИС 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lastRenderedPageBreak/>
        <w:t xml:space="preserve">«РМИАС 17», но нуждается в доработке по формированию медицинских документов. </w:t>
      </w:r>
      <w:bookmarkStart w:id="52" w:name="_Toc204261875"/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Данные мероприятия включены в план мероприятий в приложении.</w:t>
      </w:r>
    </w:p>
    <w:p w14:paraId="0C60E244" w14:textId="5D22C6E2" w:rsidR="00970A55" w:rsidRPr="00691219" w:rsidRDefault="00970A55" w:rsidP="004F2ECB">
      <w:pPr>
        <w:keepNext/>
        <w:suppressAutoHyphens/>
        <w:spacing w:after="0" w:line="300" w:lineRule="atLeast"/>
        <w:ind w:firstLine="567"/>
        <w:jc w:val="both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4.4.4.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Повышение квалификации врачебного и среднего медицинского персонала детских больниц на </w:t>
      </w:r>
      <w:proofErr w:type="spellStart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симуляционных</w:t>
      </w:r>
      <w:proofErr w:type="spellEnd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 тренингах </w:t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br/>
        <w:t>(в т.ч. по оценке тяжести состояния, сортировке пациентов, оказанию экстренной и неотложной помощи)</w:t>
      </w:r>
      <w:bookmarkEnd w:id="52"/>
    </w:p>
    <w:p w14:paraId="7BD501C6" w14:textId="1523B0D2" w:rsidR="00970A55" w:rsidRPr="00691219" w:rsidRDefault="00BE4BE0" w:rsidP="00970A5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</w:t>
      </w:r>
      <w:r w:rsidR="00970A55" w:rsidRPr="00691219">
        <w:rPr>
          <w:rFonts w:ascii="Times New Roman" w:eastAsia="DejaVu Sans" w:hAnsi="Times New Roman"/>
          <w:sz w:val="28"/>
          <w:szCs w:val="28"/>
        </w:rPr>
        <w:t>лан обучения врачебного и среднего персонала с указанием учебной базы, сроков обучения, графика обучения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 приложении</w:t>
      </w:r>
      <w:r w:rsidR="0008651E" w:rsidRPr="00691219">
        <w:rPr>
          <w:rFonts w:ascii="Times New Roman" w:eastAsia="DejaVu Sans" w:hAnsi="Times New Roman"/>
          <w:sz w:val="28"/>
          <w:szCs w:val="28"/>
        </w:rPr>
        <w:t xml:space="preserve"> плана</w:t>
      </w:r>
      <w:r w:rsidR="00970A55"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35B1F62D" w14:textId="77777777" w:rsidR="00970A55" w:rsidRPr="00691219" w:rsidRDefault="00970A55" w:rsidP="00970A55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073DEFE6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53" w:name="_Toc204261876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4.4.5.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Внедрение алгоритмов оценки тяжести состояния, экстренной </w:t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br/>
        <w:t>и неотложной помощи в приемных отделениях детских больниц</w:t>
      </w:r>
      <w:bookmarkEnd w:id="53"/>
    </w:p>
    <w:p w14:paraId="6E28EBF8" w14:textId="6C330D7D" w:rsidR="00970A55" w:rsidRPr="00691219" w:rsidRDefault="00BE4BE0" w:rsidP="00970A5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</w:t>
      </w:r>
      <w:r w:rsidR="00970A55" w:rsidRPr="00691219">
        <w:rPr>
          <w:rFonts w:ascii="Times New Roman" w:eastAsia="DejaVu Sans" w:hAnsi="Times New Roman"/>
          <w:sz w:val="28"/>
          <w:szCs w:val="28"/>
        </w:rPr>
        <w:t>лан-график обучения медицинского персонала (врачебного и среднего) алгоритмам оказания экстренной и неотложной помощи детям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представлена в приложении плана</w:t>
      </w:r>
      <w:r w:rsidR="00970A55"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182307A1" w14:textId="77777777" w:rsidR="0008651E" w:rsidRPr="00691219" w:rsidRDefault="0008651E" w:rsidP="000865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План повышения квалификации специалистов детства</w:t>
      </w:r>
    </w:p>
    <w:p w14:paraId="12E85CCB" w14:textId="77777777" w:rsidR="0008651E" w:rsidRPr="00691219" w:rsidRDefault="0008651E" w:rsidP="000865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48"/>
        <w:tblW w:w="10774" w:type="dxa"/>
        <w:tblInd w:w="-289" w:type="dxa"/>
        <w:tblLook w:val="04A0" w:firstRow="1" w:lastRow="0" w:firstColumn="1" w:lastColumn="0" w:noHBand="0" w:noVBand="1"/>
      </w:tblPr>
      <w:tblGrid>
        <w:gridCol w:w="704"/>
        <w:gridCol w:w="4111"/>
        <w:gridCol w:w="1281"/>
        <w:gridCol w:w="1276"/>
        <w:gridCol w:w="1276"/>
        <w:gridCol w:w="1134"/>
        <w:gridCol w:w="992"/>
      </w:tblGrid>
      <w:tr w:rsidR="0008651E" w:rsidRPr="00691219" w14:paraId="1348B500" w14:textId="77777777" w:rsidTr="003F5FFC">
        <w:trPr>
          <w:trHeight w:val="1426"/>
        </w:trPr>
        <w:tc>
          <w:tcPr>
            <w:tcW w:w="704" w:type="dxa"/>
          </w:tcPr>
          <w:p w14:paraId="773C9F26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14:paraId="6BB278FA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81" w:type="dxa"/>
          </w:tcPr>
          <w:p w14:paraId="38D7F88B" w14:textId="77777777" w:rsidR="0008651E" w:rsidRPr="00691219" w:rsidRDefault="0008651E" w:rsidP="003F5F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1276" w:type="dxa"/>
          </w:tcPr>
          <w:p w14:paraId="5066D1B9" w14:textId="77777777" w:rsidR="0008651E" w:rsidRPr="00691219" w:rsidRDefault="0008651E" w:rsidP="003F5F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в течение 2027 года</w:t>
            </w:r>
          </w:p>
        </w:tc>
        <w:tc>
          <w:tcPr>
            <w:tcW w:w="1276" w:type="dxa"/>
          </w:tcPr>
          <w:p w14:paraId="13888F42" w14:textId="77777777" w:rsidR="0008651E" w:rsidRPr="00691219" w:rsidRDefault="0008651E" w:rsidP="003F5F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в течение 2028 года</w:t>
            </w:r>
          </w:p>
        </w:tc>
        <w:tc>
          <w:tcPr>
            <w:tcW w:w="1134" w:type="dxa"/>
          </w:tcPr>
          <w:p w14:paraId="78ECA3C6" w14:textId="77777777" w:rsidR="0008651E" w:rsidRPr="00691219" w:rsidRDefault="0008651E" w:rsidP="003F5F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в течение 2029 года</w:t>
            </w:r>
          </w:p>
        </w:tc>
        <w:tc>
          <w:tcPr>
            <w:tcW w:w="992" w:type="dxa"/>
          </w:tcPr>
          <w:p w14:paraId="2953EA1A" w14:textId="77777777" w:rsidR="0008651E" w:rsidRPr="00691219" w:rsidRDefault="0008651E" w:rsidP="003F5FF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в течение 2030 года</w:t>
            </w:r>
          </w:p>
        </w:tc>
      </w:tr>
      <w:tr w:rsidR="0008651E" w:rsidRPr="00691219" w14:paraId="5FBFB47D" w14:textId="77777777" w:rsidTr="00E92449">
        <w:tc>
          <w:tcPr>
            <w:tcW w:w="704" w:type="dxa"/>
          </w:tcPr>
          <w:p w14:paraId="67547466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2E025E1F" w14:textId="167059CF" w:rsidR="0008651E" w:rsidRPr="00691219" w:rsidRDefault="002E0AA2" w:rsidP="00086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C9F">
              <w:rPr>
                <w:rFonts w:ascii="Times New Roman" w:hAnsi="Times New Roman"/>
                <w:sz w:val="28"/>
                <w:szCs w:val="28"/>
              </w:rPr>
              <w:t>Повышение квалификации медицинских работников на базе ФГБОУ ВО «Сибирский государственный меди-цинский университет» Минздрава России (в соответствии с проектом ВУЗ – регион) и на базе ФГБОУ ДПО РМАНПО Минздрава России (в соответствии соглашения о сотрудничестве)</w:t>
            </w:r>
          </w:p>
        </w:tc>
        <w:tc>
          <w:tcPr>
            <w:tcW w:w="1281" w:type="dxa"/>
          </w:tcPr>
          <w:p w14:paraId="2BE1A8C6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0B1481C9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2CC3A4EF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689B1F0B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2202C802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8651E" w:rsidRPr="00691219" w14:paraId="3D16A3F9" w14:textId="77777777" w:rsidTr="00E92449">
        <w:tc>
          <w:tcPr>
            <w:tcW w:w="704" w:type="dxa"/>
          </w:tcPr>
          <w:p w14:paraId="587C0F5A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2A65D7C6" w14:textId="77777777" w:rsidR="0008651E" w:rsidRPr="00691219" w:rsidRDefault="0008651E" w:rsidP="00086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Прохождение ИОМ по</w:t>
            </w:r>
            <w:r w:rsidRPr="00691219">
              <w:t xml:space="preserve"> </w:t>
            </w:r>
            <w:r w:rsidRPr="00691219">
              <w:rPr>
                <w:rFonts w:ascii="Times New Roman" w:hAnsi="Times New Roman"/>
                <w:sz w:val="28"/>
                <w:szCs w:val="28"/>
              </w:rPr>
              <w:t>онкологической настороженности</w:t>
            </w:r>
          </w:p>
        </w:tc>
        <w:tc>
          <w:tcPr>
            <w:tcW w:w="1281" w:type="dxa"/>
          </w:tcPr>
          <w:p w14:paraId="201385DF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80385AB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A2BB9CE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6A83CEA7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5D9BCD0F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8651E" w:rsidRPr="00691219" w14:paraId="2C0BED20" w14:textId="77777777" w:rsidTr="00E92449">
        <w:tc>
          <w:tcPr>
            <w:tcW w:w="704" w:type="dxa"/>
          </w:tcPr>
          <w:p w14:paraId="289D5409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36ADA92C" w14:textId="77777777" w:rsidR="0008651E" w:rsidRPr="00691219" w:rsidRDefault="0008651E" w:rsidP="00086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Стажировка врачей ГБУЗ РТ «Республиканская детская больница» на базе ФГБОУ ВО «Санкт-Петербургский ГПМУ» Минздрава России</w:t>
            </w:r>
          </w:p>
        </w:tc>
        <w:tc>
          <w:tcPr>
            <w:tcW w:w="1281" w:type="dxa"/>
          </w:tcPr>
          <w:p w14:paraId="3F3FD6E6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F240E33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541696E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97695EC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5626D68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8651E" w:rsidRPr="00691219" w14:paraId="1C01A870" w14:textId="77777777" w:rsidTr="00E92449">
        <w:tc>
          <w:tcPr>
            <w:tcW w:w="704" w:type="dxa"/>
          </w:tcPr>
          <w:p w14:paraId="60949CE5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14:paraId="4053E6D7" w14:textId="77777777" w:rsidR="0008651E" w:rsidRPr="00691219" w:rsidRDefault="0008651E" w:rsidP="00086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Стажировка врачей ГБУЗ РТ «Республиканская детская больница» на базе Российской детской клинической больницы</w:t>
            </w:r>
          </w:p>
        </w:tc>
        <w:tc>
          <w:tcPr>
            <w:tcW w:w="1281" w:type="dxa"/>
          </w:tcPr>
          <w:p w14:paraId="6DCBA44A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86A9116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B4CC98A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BDC9715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589D0CD2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8651E" w:rsidRPr="00691219" w14:paraId="42E9E68B" w14:textId="77777777" w:rsidTr="00E92449">
        <w:tc>
          <w:tcPr>
            <w:tcW w:w="704" w:type="dxa"/>
          </w:tcPr>
          <w:p w14:paraId="06A7837E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14:paraId="636C3217" w14:textId="77777777" w:rsidR="0008651E" w:rsidRPr="00691219" w:rsidRDefault="0008651E" w:rsidP="00086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 xml:space="preserve">Обучение врачей на базе </w:t>
            </w:r>
            <w:proofErr w:type="spellStart"/>
            <w:r w:rsidRPr="00691219">
              <w:rPr>
                <w:rFonts w:ascii="Times New Roman" w:hAnsi="Times New Roman"/>
                <w:sz w:val="28"/>
                <w:szCs w:val="28"/>
              </w:rPr>
              <w:t>симуляционного</w:t>
            </w:r>
            <w:proofErr w:type="spellEnd"/>
            <w:r w:rsidRPr="00691219">
              <w:rPr>
                <w:rFonts w:ascii="Times New Roman" w:hAnsi="Times New Roman"/>
                <w:sz w:val="28"/>
                <w:szCs w:val="28"/>
              </w:rPr>
              <w:t xml:space="preserve"> центра ФГБОУ ВО «Сибирский государственный </w:t>
            </w:r>
            <w:r w:rsidRPr="00691219">
              <w:rPr>
                <w:rFonts w:ascii="Times New Roman" w:hAnsi="Times New Roman"/>
                <w:sz w:val="28"/>
                <w:szCs w:val="28"/>
              </w:rPr>
              <w:lastRenderedPageBreak/>
              <w:t>медицинский университет» Минздрава России</w:t>
            </w:r>
          </w:p>
        </w:tc>
        <w:tc>
          <w:tcPr>
            <w:tcW w:w="1281" w:type="dxa"/>
          </w:tcPr>
          <w:p w14:paraId="48CA9AD6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14:paraId="1FA2CE99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3DC88AA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E73CDBA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BA84EF5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8651E" w:rsidRPr="00691219" w14:paraId="658F9B13" w14:textId="77777777" w:rsidTr="00E92449">
        <w:tc>
          <w:tcPr>
            <w:tcW w:w="704" w:type="dxa"/>
          </w:tcPr>
          <w:p w14:paraId="223E3EA9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14:paraId="48F69CE8" w14:textId="77777777" w:rsidR="0008651E" w:rsidRPr="00691219" w:rsidRDefault="0008651E" w:rsidP="00086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 xml:space="preserve">Обучение на </w:t>
            </w:r>
            <w:proofErr w:type="spellStart"/>
            <w:r w:rsidRPr="00691219">
              <w:rPr>
                <w:rFonts w:ascii="Times New Roman" w:hAnsi="Times New Roman"/>
                <w:sz w:val="28"/>
                <w:szCs w:val="28"/>
              </w:rPr>
              <w:t>симуляционной</w:t>
            </w:r>
            <w:proofErr w:type="spellEnd"/>
            <w:r w:rsidRPr="00691219">
              <w:rPr>
                <w:rFonts w:ascii="Times New Roman" w:hAnsi="Times New Roman"/>
                <w:sz w:val="28"/>
                <w:szCs w:val="28"/>
              </w:rPr>
              <w:t xml:space="preserve"> площадке врачей на базе ЦПК ГБУ «НИИ МСПУ РТ»</w:t>
            </w:r>
          </w:p>
        </w:tc>
        <w:tc>
          <w:tcPr>
            <w:tcW w:w="1281" w:type="dxa"/>
          </w:tcPr>
          <w:p w14:paraId="37EE3D02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9A74F91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2A43F59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21F12B8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D1E116E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8651E" w:rsidRPr="00691219" w14:paraId="0580D5DA" w14:textId="77777777" w:rsidTr="00E92449">
        <w:tc>
          <w:tcPr>
            <w:tcW w:w="704" w:type="dxa"/>
          </w:tcPr>
          <w:p w14:paraId="513D1A3E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14:paraId="30249D68" w14:textId="77777777" w:rsidR="0008651E" w:rsidRPr="00691219" w:rsidRDefault="0008651E" w:rsidP="00086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 xml:space="preserve">Обучение на </w:t>
            </w:r>
            <w:proofErr w:type="spellStart"/>
            <w:r w:rsidRPr="00691219">
              <w:rPr>
                <w:rFonts w:ascii="Times New Roman" w:hAnsi="Times New Roman"/>
                <w:sz w:val="28"/>
                <w:szCs w:val="28"/>
              </w:rPr>
              <w:t>симуляционных</w:t>
            </w:r>
            <w:proofErr w:type="spellEnd"/>
            <w:r w:rsidRPr="00691219">
              <w:rPr>
                <w:rFonts w:ascii="Times New Roman" w:hAnsi="Times New Roman"/>
                <w:sz w:val="28"/>
                <w:szCs w:val="28"/>
              </w:rPr>
              <w:t xml:space="preserve"> тренингах медицинского персонала на базе ГБПОУ РТ «Республиканский медицинский колледж»</w:t>
            </w:r>
          </w:p>
        </w:tc>
        <w:tc>
          <w:tcPr>
            <w:tcW w:w="1281" w:type="dxa"/>
          </w:tcPr>
          <w:p w14:paraId="07B7734E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3CF269E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D09467A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7E1904F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336A064F" w14:textId="77777777" w:rsidR="0008651E" w:rsidRPr="00691219" w:rsidRDefault="0008651E" w:rsidP="00086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21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14:paraId="773E3994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54" w:name="_Toc204261877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4.4.6.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Внедрение системы сортировки (</w:t>
      </w:r>
      <w:proofErr w:type="spellStart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триаж</w:t>
      </w:r>
      <w:proofErr w:type="spellEnd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) пациентов в приемных отделениях детских больниц</w:t>
      </w:r>
      <w:bookmarkEnd w:id="54"/>
    </w:p>
    <w:p w14:paraId="43DC9531" w14:textId="3C68DDC4" w:rsidR="00970A55" w:rsidRDefault="00BE4BE0" w:rsidP="005810C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Внедрение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в работу приемного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отделения системы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триаж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>; обучение медицинского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персонал</w:t>
      </w:r>
      <w:r w:rsidRPr="00691219">
        <w:rPr>
          <w:rFonts w:ascii="Times New Roman" w:eastAsia="DejaVu Sans" w:hAnsi="Times New Roman"/>
          <w:sz w:val="28"/>
          <w:szCs w:val="28"/>
        </w:rPr>
        <w:t>а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приемного отделения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будет запланирована в 2028 г. при вводе стройки Республиканской детской больницы, разработаны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стандартную операционную процедуру в структурном подразделении по сортировке и маршрутизации пациентов в зависимости от тяжести их состояния.</w:t>
      </w:r>
      <w:r w:rsidR="005810C8" w:rsidRPr="00691219">
        <w:rPr>
          <w:rFonts w:ascii="Times New Roman" w:eastAsia="DejaVu Sans" w:hAnsi="Times New Roman"/>
          <w:sz w:val="28"/>
          <w:szCs w:val="28"/>
        </w:rPr>
        <w:t xml:space="preserve"> Имеется приказ о деятельности приемного покоя ГБУЗ РТ «Республиканская детская больница» от 19 марта 2020 г. №134. Запланировано внесение изменений в данный приказ в течении ноября 2025 г.</w:t>
      </w:r>
    </w:p>
    <w:p w14:paraId="6356E4E6" w14:textId="77777777" w:rsidR="00E6562B" w:rsidRPr="00691219" w:rsidRDefault="00E6562B" w:rsidP="005810C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0054562A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55" w:name="_Toc204261878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4.4.7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>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Внедрение современных технологий по профилю «Анестезиология-реаниматология» в детских больницах</w:t>
      </w:r>
      <w:bookmarkEnd w:id="55"/>
    </w:p>
    <w:p w14:paraId="3E7A492C" w14:textId="48E85263" w:rsidR="00970A55" w:rsidRPr="00691219" w:rsidRDefault="00BE4BE0" w:rsidP="00970A5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Предусмотрено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обучение врачей анестезиологов-реаниматологов методам ультразвуковой навигации при обеспечении сосудистого доступа у детей, протоколам ультразвуковой диагностики для экстренной медицинской помощи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в плане в приложении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, </w:t>
      </w:r>
      <w:r w:rsidRPr="00691219">
        <w:rPr>
          <w:rFonts w:ascii="Times New Roman" w:eastAsia="DejaVu Sans" w:hAnsi="Times New Roman"/>
          <w:sz w:val="28"/>
          <w:szCs w:val="28"/>
        </w:rPr>
        <w:t>о внедрении регионарной анестезии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при оперативных вмешательствах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представлена в плане</w:t>
      </w:r>
      <w:r w:rsidR="00970A55"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7455F480" w14:textId="77777777" w:rsidR="00970A55" w:rsidRPr="00691219" w:rsidRDefault="00970A55" w:rsidP="00970A55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2091C0B9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56" w:name="_Toc204261879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4.4.8.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Внедрение программы СКАТ (Стратегия контроля антимикробной терапии) при оказании стационарной медицинской помощи в детских больницах на основе российских клинических рекомендаций</w:t>
      </w:r>
      <w:bookmarkEnd w:id="56"/>
    </w:p>
    <w:p w14:paraId="6E341E0C" w14:textId="4B85016E" w:rsidR="005810C8" w:rsidRDefault="005810C8" w:rsidP="005810C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настоящее время программа СКАТ внедрена частично. Издан приказ ГБУЗ РТ «Республиканская детская больница» о рациональной антибактериальной терапии с применением программы СКАТ. В плане мероприятий включены пункты по внедрению программы СКАТ на территории республики</w:t>
      </w:r>
      <w:r w:rsidR="00037098" w:rsidRPr="00691219">
        <w:rPr>
          <w:rFonts w:ascii="Times New Roman" w:eastAsia="DejaVu Sans" w:hAnsi="Times New Roman"/>
          <w:sz w:val="28"/>
          <w:szCs w:val="28"/>
        </w:rPr>
        <w:t xml:space="preserve"> до 2027 г</w:t>
      </w:r>
      <w:r w:rsidRPr="00691219">
        <w:rPr>
          <w:rFonts w:ascii="Times New Roman" w:eastAsia="DejaVu Sans" w:hAnsi="Times New Roman"/>
          <w:sz w:val="28"/>
          <w:szCs w:val="28"/>
        </w:rPr>
        <w:t xml:space="preserve">. </w:t>
      </w:r>
    </w:p>
    <w:p w14:paraId="7DC756B9" w14:textId="77777777" w:rsidR="00E6562B" w:rsidRPr="00691219" w:rsidRDefault="00E6562B" w:rsidP="005810C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</w:p>
    <w:p w14:paraId="504EA4C8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57" w:name="_Toc204261880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4.4.9.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Укомплектование областных, краевых, республиканских детских больниц врачебным и средним медицинским персоналом</w:t>
      </w:r>
      <w:bookmarkEnd w:id="57"/>
    </w:p>
    <w:p w14:paraId="3EB2C636" w14:textId="77777777" w:rsidR="00342F57" w:rsidRPr="00691219" w:rsidRDefault="002F6413" w:rsidP="00E6562B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Штатные должности специалистов медицинских организаций устанавливаются медицинскими организациями на основании плановых объемов медицинской помощи, оказываемой в амбулаторных условиях, условиях дневного стационара, стационарных условиях, а также вне стационара структурными подразделениями скорой, в том числе специализированной медицинской помощи, с учетом порядков оказания медицинской помощи, рекомендуемого числа посещений на год на одну должность врача.</w:t>
      </w:r>
    </w:p>
    <w:p w14:paraId="424422C5" w14:textId="2B1A4BCF" w:rsidR="00D066D1" w:rsidRPr="00691219" w:rsidRDefault="00D066D1" w:rsidP="00E656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lastRenderedPageBreak/>
        <w:t xml:space="preserve">В ГБУЗ РТ «Республиканская детская больница» всего по штату предусмотрено </w:t>
      </w:r>
      <w:r w:rsidRPr="00691219">
        <w:rPr>
          <w:rFonts w:ascii="Times New Roman" w:hAnsi="Times New Roman"/>
          <w:b/>
          <w:sz w:val="28"/>
          <w:szCs w:val="28"/>
        </w:rPr>
        <w:t>1014,25</w:t>
      </w:r>
      <w:r w:rsidRPr="00691219">
        <w:rPr>
          <w:rFonts w:ascii="Times New Roman" w:hAnsi="Times New Roman"/>
          <w:sz w:val="28"/>
          <w:szCs w:val="28"/>
        </w:rPr>
        <w:t xml:space="preserve"> штатных единиц, фактически работают </w:t>
      </w:r>
      <w:r w:rsidRPr="00691219">
        <w:rPr>
          <w:rFonts w:ascii="Times New Roman" w:hAnsi="Times New Roman"/>
          <w:b/>
          <w:sz w:val="28"/>
          <w:szCs w:val="28"/>
        </w:rPr>
        <w:t>963</w:t>
      </w:r>
      <w:r w:rsidRPr="00691219">
        <w:rPr>
          <w:rFonts w:ascii="Times New Roman" w:hAnsi="Times New Roman"/>
          <w:sz w:val="28"/>
          <w:szCs w:val="28"/>
        </w:rPr>
        <w:t xml:space="preserve"> чел. из них </w:t>
      </w:r>
      <w:r w:rsidRPr="00691219">
        <w:rPr>
          <w:rFonts w:ascii="Times New Roman" w:hAnsi="Times New Roman"/>
          <w:b/>
          <w:sz w:val="28"/>
          <w:szCs w:val="28"/>
        </w:rPr>
        <w:t>30</w:t>
      </w:r>
      <w:r w:rsidRPr="00691219">
        <w:rPr>
          <w:rFonts w:ascii="Times New Roman" w:hAnsi="Times New Roman"/>
          <w:sz w:val="28"/>
          <w:szCs w:val="28"/>
        </w:rPr>
        <w:t xml:space="preserve"> внешних совместителей.</w:t>
      </w:r>
    </w:p>
    <w:p w14:paraId="4AF6CA6A" w14:textId="77777777" w:rsidR="00D066D1" w:rsidRPr="00691219" w:rsidRDefault="00D066D1" w:rsidP="00E656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Врачи: 250,25 шт. ед., </w:t>
      </w:r>
      <w:proofErr w:type="spellStart"/>
      <w:proofErr w:type="gramStart"/>
      <w:r w:rsidRPr="00691219">
        <w:rPr>
          <w:rFonts w:ascii="Times New Roman" w:hAnsi="Times New Roman"/>
          <w:sz w:val="28"/>
          <w:szCs w:val="28"/>
        </w:rPr>
        <w:t>физ.лиц</w:t>
      </w:r>
      <w:proofErr w:type="spellEnd"/>
      <w:proofErr w:type="gramEnd"/>
      <w:r w:rsidRPr="00691219">
        <w:rPr>
          <w:rFonts w:ascii="Times New Roman" w:hAnsi="Times New Roman"/>
          <w:sz w:val="28"/>
          <w:szCs w:val="28"/>
        </w:rPr>
        <w:t xml:space="preserve"> – 189, занято – 245 ст.</w:t>
      </w:r>
    </w:p>
    <w:p w14:paraId="78C01F18" w14:textId="77777777" w:rsidR="00D066D1" w:rsidRPr="00691219" w:rsidRDefault="00D066D1" w:rsidP="00E656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Специалисты с высшим немедицинским образованием: 16,75 </w:t>
      </w:r>
      <w:proofErr w:type="spellStart"/>
      <w:r w:rsidRPr="00691219">
        <w:rPr>
          <w:rFonts w:ascii="Times New Roman" w:hAnsi="Times New Roman"/>
          <w:sz w:val="28"/>
          <w:szCs w:val="28"/>
        </w:rPr>
        <w:t>шт.ед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Start"/>
      <w:r w:rsidRPr="00691219">
        <w:rPr>
          <w:rFonts w:ascii="Times New Roman" w:hAnsi="Times New Roman"/>
          <w:sz w:val="28"/>
          <w:szCs w:val="28"/>
        </w:rPr>
        <w:t>физ.лицо</w:t>
      </w:r>
      <w:proofErr w:type="spellEnd"/>
      <w:proofErr w:type="gramEnd"/>
      <w:r w:rsidRPr="00691219">
        <w:rPr>
          <w:rFonts w:ascii="Times New Roman" w:hAnsi="Times New Roman"/>
          <w:sz w:val="28"/>
          <w:szCs w:val="28"/>
        </w:rPr>
        <w:t xml:space="preserve"> – 13, занято – 16ст. </w:t>
      </w:r>
    </w:p>
    <w:p w14:paraId="7D75CCB5" w14:textId="77777777" w:rsidR="00D066D1" w:rsidRPr="00691219" w:rsidRDefault="00D066D1" w:rsidP="00E656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Средний медицинский персонал: 468 шт. ед., </w:t>
      </w:r>
      <w:proofErr w:type="spellStart"/>
      <w:proofErr w:type="gramStart"/>
      <w:r w:rsidRPr="00691219">
        <w:rPr>
          <w:rFonts w:ascii="Times New Roman" w:hAnsi="Times New Roman"/>
          <w:sz w:val="28"/>
          <w:szCs w:val="28"/>
        </w:rPr>
        <w:t>физ.лиц</w:t>
      </w:r>
      <w:proofErr w:type="spellEnd"/>
      <w:proofErr w:type="gramEnd"/>
      <w:r w:rsidRPr="00691219">
        <w:rPr>
          <w:rFonts w:ascii="Times New Roman" w:hAnsi="Times New Roman"/>
          <w:sz w:val="28"/>
          <w:szCs w:val="28"/>
        </w:rPr>
        <w:t xml:space="preserve"> – 397, занято – 402 ст.</w:t>
      </w:r>
    </w:p>
    <w:p w14:paraId="2B3B38A9" w14:textId="77777777" w:rsidR="00D066D1" w:rsidRPr="00691219" w:rsidRDefault="00D066D1" w:rsidP="00E656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Младший медицинский персонал: 90 </w:t>
      </w:r>
      <w:proofErr w:type="spellStart"/>
      <w:r w:rsidRPr="00691219">
        <w:rPr>
          <w:rFonts w:ascii="Times New Roman" w:hAnsi="Times New Roman"/>
          <w:sz w:val="28"/>
          <w:szCs w:val="28"/>
        </w:rPr>
        <w:t>шт.ед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Start"/>
      <w:r w:rsidRPr="00691219">
        <w:rPr>
          <w:rFonts w:ascii="Times New Roman" w:hAnsi="Times New Roman"/>
          <w:sz w:val="28"/>
          <w:szCs w:val="28"/>
        </w:rPr>
        <w:t>физ.лиц</w:t>
      </w:r>
      <w:proofErr w:type="spellEnd"/>
      <w:proofErr w:type="gramEnd"/>
      <w:r w:rsidRPr="00691219">
        <w:rPr>
          <w:rFonts w:ascii="Times New Roman" w:hAnsi="Times New Roman"/>
          <w:sz w:val="28"/>
          <w:szCs w:val="28"/>
        </w:rPr>
        <w:t xml:space="preserve"> – 104, занято – 104,5 ст.</w:t>
      </w:r>
    </w:p>
    <w:p w14:paraId="19F97D72" w14:textId="77777777" w:rsidR="00D066D1" w:rsidRPr="00691219" w:rsidRDefault="00D066D1" w:rsidP="00E656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Прочий персонал: 187,25 </w:t>
      </w:r>
      <w:proofErr w:type="spellStart"/>
      <w:r w:rsidRPr="00691219">
        <w:rPr>
          <w:rFonts w:ascii="Times New Roman" w:hAnsi="Times New Roman"/>
          <w:sz w:val="28"/>
          <w:szCs w:val="28"/>
        </w:rPr>
        <w:t>шт.ед</w:t>
      </w:r>
      <w:proofErr w:type="spellEnd"/>
      <w:r w:rsidRPr="00691219">
        <w:rPr>
          <w:rFonts w:ascii="Times New Roman" w:hAnsi="Times New Roman"/>
          <w:sz w:val="28"/>
          <w:szCs w:val="28"/>
        </w:rPr>
        <w:t xml:space="preserve">., </w:t>
      </w:r>
      <w:proofErr w:type="spellStart"/>
      <w:proofErr w:type="gramStart"/>
      <w:r w:rsidRPr="00691219">
        <w:rPr>
          <w:rFonts w:ascii="Times New Roman" w:hAnsi="Times New Roman"/>
          <w:sz w:val="28"/>
          <w:szCs w:val="28"/>
        </w:rPr>
        <w:t>физ.лиц</w:t>
      </w:r>
      <w:proofErr w:type="spellEnd"/>
      <w:proofErr w:type="gramEnd"/>
      <w:r w:rsidRPr="00691219">
        <w:rPr>
          <w:rFonts w:ascii="Times New Roman" w:hAnsi="Times New Roman"/>
          <w:sz w:val="28"/>
          <w:szCs w:val="28"/>
        </w:rPr>
        <w:t xml:space="preserve"> – 194, занято – 215 ст.</w:t>
      </w:r>
    </w:p>
    <w:p w14:paraId="134E2DEC" w14:textId="77777777" w:rsidR="00D066D1" w:rsidRDefault="00D066D1" w:rsidP="00E656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 xml:space="preserve">Провизор: 2 шт. ед., занято -2 ставки, </w:t>
      </w:r>
      <w:proofErr w:type="spellStart"/>
      <w:proofErr w:type="gramStart"/>
      <w:r w:rsidRPr="00691219">
        <w:rPr>
          <w:rFonts w:ascii="Times New Roman" w:hAnsi="Times New Roman"/>
          <w:sz w:val="28"/>
          <w:szCs w:val="28"/>
        </w:rPr>
        <w:t>физ.лиц</w:t>
      </w:r>
      <w:proofErr w:type="spellEnd"/>
      <w:proofErr w:type="gramEnd"/>
      <w:r w:rsidRPr="00691219">
        <w:rPr>
          <w:rFonts w:ascii="Times New Roman" w:hAnsi="Times New Roman"/>
          <w:sz w:val="28"/>
          <w:szCs w:val="28"/>
        </w:rPr>
        <w:t xml:space="preserve"> – 2.</w:t>
      </w:r>
    </w:p>
    <w:p w14:paraId="2A438F53" w14:textId="77777777" w:rsidR="00E6562B" w:rsidRPr="00691219" w:rsidRDefault="00E6562B" w:rsidP="00E6562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CB04CE4" w14:textId="77777777" w:rsidR="00D066D1" w:rsidRPr="00691219" w:rsidRDefault="00D066D1" w:rsidP="00D066D1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691219">
        <w:rPr>
          <w:rFonts w:ascii="Times New Roman" w:hAnsi="Times New Roman"/>
          <w:b/>
          <w:sz w:val="26"/>
          <w:szCs w:val="26"/>
        </w:rPr>
        <w:t>Потребность во врачах на постоянные рабочие места</w:t>
      </w:r>
    </w:p>
    <w:p w14:paraId="5282A251" w14:textId="77777777" w:rsidR="00D066D1" w:rsidRPr="00691219" w:rsidRDefault="00D066D1" w:rsidP="00D066D1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8926"/>
        <w:gridCol w:w="1275"/>
      </w:tblGrid>
      <w:tr w:rsidR="00D066D1" w:rsidRPr="00691219" w14:paraId="39BFDB7A" w14:textId="77777777" w:rsidTr="00E12A39">
        <w:trPr>
          <w:trHeight w:val="22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CEF2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sz w:val="20"/>
                <w:szCs w:val="20"/>
              </w:rPr>
              <w:t>Должность, структурное подразделение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0BBB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219"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  <w:proofErr w:type="spellStart"/>
            <w:r w:rsidRPr="00691219">
              <w:rPr>
                <w:rFonts w:ascii="Times New Roman" w:hAnsi="Times New Roman"/>
                <w:sz w:val="20"/>
                <w:szCs w:val="20"/>
              </w:rPr>
              <w:t>шт.ед</w:t>
            </w:r>
            <w:proofErr w:type="spellEnd"/>
            <w:r w:rsidRPr="006912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66D1" w:rsidRPr="00691219" w14:paraId="310B7C8C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A94C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Врач-аллерголог-иммунолог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7125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11DDA2CA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41D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Врач-пульмонолог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1A6C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066D1" w:rsidRPr="00691219" w14:paraId="4E94F054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D51A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Врач-инфекционист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4FB6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0CAE91E0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9FFB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Врач-ревматолог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3560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066D1" w:rsidRPr="00691219" w14:paraId="10D1EEB9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45E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Врач-невролог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A125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066D1" w:rsidRPr="00691219" w14:paraId="27E2E8AB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E05C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Врач-анестезиолог-реаниматолог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0941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17093AEB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AABB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Врач-физиотерапевт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B422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3A9328C0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168C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 сурдолог-отоларинголог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D625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53B80ACF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2963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Врач-оториноларинголог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A6D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066D1" w:rsidRPr="00691219" w14:paraId="3E2EC58D" w14:textId="77777777" w:rsidTr="00E12A39">
        <w:trPr>
          <w:trHeight w:val="267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7E6A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Врач-детский-эндокринолог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92D6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066D1" w:rsidRPr="00691219" w14:paraId="60AE9D89" w14:textId="77777777" w:rsidTr="00E12A39">
        <w:trPr>
          <w:trHeight w:val="30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99B3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Врач-акушер-гинеколог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3BF2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0965F0CB" w14:textId="77777777" w:rsidTr="00E12A39">
        <w:trPr>
          <w:trHeight w:val="30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7CD1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 xml:space="preserve">Врач по паллиативной медицинской помощи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34EA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066D1" w:rsidRPr="00691219" w14:paraId="0DA8B9B2" w14:textId="77777777" w:rsidTr="00E12A39">
        <w:trPr>
          <w:trHeight w:val="30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51EC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Врач по лечебной физкультуре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ABA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7D499167" w14:textId="77777777" w:rsidTr="00E12A39">
        <w:trPr>
          <w:trHeight w:val="30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9704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 xml:space="preserve">Врач клинической лабораторной диагностики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3485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02ABDFDE" w14:textId="77777777" w:rsidTr="00E12A39">
        <w:trPr>
          <w:trHeight w:val="30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1A60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Врач уролог-андролог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9564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066D1" w:rsidRPr="00691219" w14:paraId="775E4F61" w14:textId="77777777" w:rsidTr="00E12A39">
        <w:trPr>
          <w:trHeight w:val="30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0684" w14:textId="77777777" w:rsidR="00D066D1" w:rsidRPr="00691219" w:rsidRDefault="00D066D1" w:rsidP="00D066D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b/>
                <w:color w:val="00000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B8A5" w14:textId="77777777" w:rsidR="00D066D1" w:rsidRPr="00691219" w:rsidRDefault="00D066D1" w:rsidP="00D06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91219">
              <w:rPr>
                <w:rFonts w:ascii="Times New Roman" w:hAnsi="Times New Roman"/>
                <w:b/>
                <w:color w:val="000000"/>
              </w:rPr>
              <w:t>21</w:t>
            </w:r>
          </w:p>
        </w:tc>
      </w:tr>
    </w:tbl>
    <w:p w14:paraId="78183A57" w14:textId="77777777" w:rsidR="00D066D1" w:rsidRPr="00691219" w:rsidRDefault="00D066D1" w:rsidP="00D066D1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14:paraId="4319B99B" w14:textId="619A24CA" w:rsidR="00D066D1" w:rsidRPr="00E6562B" w:rsidRDefault="00D066D1" w:rsidP="00445F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6562B">
        <w:rPr>
          <w:rFonts w:ascii="Times New Roman" w:eastAsia="Calibri" w:hAnsi="Times New Roman"/>
          <w:sz w:val="28"/>
          <w:szCs w:val="28"/>
          <w:lang w:val="zh-CN" w:eastAsia="en-US"/>
        </w:rPr>
        <w:t xml:space="preserve">Обеспеченность врачами на 10 тыс. </w:t>
      </w:r>
      <w:r w:rsidR="00445F7F" w:rsidRPr="00E6562B">
        <w:rPr>
          <w:rFonts w:ascii="Times New Roman" w:eastAsia="Calibri" w:hAnsi="Times New Roman"/>
          <w:sz w:val="28"/>
          <w:szCs w:val="28"/>
          <w:lang w:val="zh-CN" w:eastAsia="en-US"/>
        </w:rPr>
        <w:t>Н</w:t>
      </w:r>
      <w:r w:rsidRPr="00E6562B">
        <w:rPr>
          <w:rFonts w:ascii="Times New Roman" w:eastAsia="Calibri" w:hAnsi="Times New Roman"/>
          <w:sz w:val="28"/>
          <w:szCs w:val="28"/>
          <w:lang w:val="zh-CN" w:eastAsia="en-US"/>
        </w:rPr>
        <w:t>аселения</w:t>
      </w:r>
      <w:r w:rsidR="00445F7F" w:rsidRPr="00E6562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6562B">
        <w:rPr>
          <w:rFonts w:ascii="Times New Roman" w:eastAsia="Calibri" w:hAnsi="Times New Roman"/>
          <w:sz w:val="28"/>
          <w:szCs w:val="28"/>
          <w:lang w:val="zh-CN" w:eastAsia="en-US"/>
        </w:rPr>
        <w:t>составляет</w:t>
      </w:r>
      <w:r w:rsidRPr="00E6562B">
        <w:rPr>
          <w:rFonts w:ascii="Times New Roman" w:eastAsia="Calibri" w:hAnsi="Times New Roman"/>
          <w:sz w:val="28"/>
          <w:szCs w:val="28"/>
          <w:lang w:eastAsia="en-US"/>
        </w:rPr>
        <w:t xml:space="preserve"> 15,36%</w:t>
      </w:r>
      <w:r w:rsidRPr="00E6562B">
        <w:rPr>
          <w:rFonts w:ascii="Times New Roman" w:eastAsia="Calibri" w:hAnsi="Times New Roman"/>
          <w:sz w:val="28"/>
          <w:szCs w:val="28"/>
          <w:lang w:val="zh-CN" w:eastAsia="en-US"/>
        </w:rPr>
        <w:t>.</w:t>
      </w:r>
      <w:r w:rsidRPr="00E6562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CF235E4" w14:textId="77777777" w:rsidR="00D066D1" w:rsidRPr="00E6562B" w:rsidRDefault="00D066D1" w:rsidP="00D066D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E6562B">
        <w:rPr>
          <w:rFonts w:ascii="Times New Roman" w:eastAsia="Calibri" w:hAnsi="Times New Roman"/>
          <w:sz w:val="28"/>
          <w:szCs w:val="28"/>
          <w:lang w:eastAsia="en-US"/>
        </w:rPr>
        <w:t xml:space="preserve">Показатель укомплектованности врачами составляет 75,5% (189/250,25*100). </w:t>
      </w:r>
      <w:r w:rsidRPr="00E6562B">
        <w:rPr>
          <w:rFonts w:ascii="Times New Roman" w:eastAsia="Calibri" w:hAnsi="Times New Roman"/>
          <w:sz w:val="28"/>
          <w:szCs w:val="28"/>
          <w:lang w:val="zh-CN" w:eastAsia="en-US"/>
        </w:rPr>
        <w:t xml:space="preserve">Коэффициент совместительства </w:t>
      </w:r>
      <w:r w:rsidRPr="00E6562B">
        <w:rPr>
          <w:rFonts w:ascii="Times New Roman" w:eastAsia="Calibri" w:hAnsi="Times New Roman"/>
          <w:sz w:val="28"/>
          <w:szCs w:val="28"/>
          <w:lang w:eastAsia="en-US"/>
        </w:rPr>
        <w:t xml:space="preserve">среди врачей </w:t>
      </w:r>
      <w:r w:rsidRPr="00E6562B">
        <w:rPr>
          <w:rFonts w:ascii="Times New Roman" w:eastAsia="Calibri" w:hAnsi="Times New Roman"/>
          <w:sz w:val="28"/>
          <w:szCs w:val="28"/>
          <w:lang w:val="zh-CN" w:eastAsia="en-US"/>
        </w:rPr>
        <w:t xml:space="preserve">составляет </w:t>
      </w:r>
      <w:r w:rsidRPr="00E6562B">
        <w:rPr>
          <w:rFonts w:ascii="Times New Roman" w:eastAsia="Calibri" w:hAnsi="Times New Roman"/>
          <w:sz w:val="28"/>
          <w:szCs w:val="28"/>
          <w:lang w:eastAsia="en-US"/>
        </w:rPr>
        <w:t>1,3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 (250,25 / 189)</w:t>
      </w:r>
      <w:r w:rsidRPr="00691219">
        <w:rPr>
          <w:rFonts w:ascii="Times New Roman" w:eastAsia="Calibri" w:hAnsi="Times New Roman"/>
          <w:sz w:val="28"/>
          <w:szCs w:val="28"/>
          <w:lang w:val="zh-CN" w:eastAsia="en-US"/>
        </w:rPr>
        <w:t>.</w:t>
      </w:r>
      <w:r w:rsidRPr="0069121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6562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Данная величина не должна превышать значения в 1,5. Это критическое значение, его превышение означает существенное снижение качества предоставляемых услуг. </w:t>
      </w:r>
      <w:r w:rsidRPr="00E6562B">
        <w:rPr>
          <w:rFonts w:ascii="Times New Roman" w:eastAsia="Calibri" w:hAnsi="Times New Roman"/>
          <w:i/>
          <w:sz w:val="24"/>
          <w:szCs w:val="24"/>
          <w:lang w:eastAsia="en-US"/>
        </w:rPr>
        <w:t>О</w:t>
      </w:r>
      <w:r w:rsidRPr="00E6562B">
        <w:rPr>
          <w:rFonts w:ascii="Times New Roman" w:hAnsi="Times New Roman"/>
          <w:i/>
          <w:sz w:val="24"/>
          <w:szCs w:val="24"/>
          <w:shd w:val="clear" w:color="auto" w:fill="FFFFFF"/>
        </w:rPr>
        <w:t>значает то, насколько загружен каждый специалист.</w:t>
      </w:r>
    </w:p>
    <w:p w14:paraId="27D6ECAE" w14:textId="77777777" w:rsidR="00D066D1" w:rsidRPr="00691219" w:rsidRDefault="00D066D1" w:rsidP="00D066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sz w:val="28"/>
          <w:szCs w:val="28"/>
        </w:rPr>
        <w:t>Поиск кандидатов на вакантные должности осуществляется как за счет внутренних ресурсов Учреждения, так и за счет внешних ресурсов:</w:t>
      </w:r>
    </w:p>
    <w:p w14:paraId="7B428FF2" w14:textId="77777777" w:rsidR="00D066D1" w:rsidRPr="00691219" w:rsidRDefault="00D066D1" w:rsidP="00D06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- изучаются резюме, которые предоставляют кандидаты;</w:t>
      </w:r>
    </w:p>
    <w:p w14:paraId="439934B8" w14:textId="77777777" w:rsidR="00D066D1" w:rsidRPr="00691219" w:rsidRDefault="00D066D1" w:rsidP="00D06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- внутри больницы в целях использования личных контактов работающего персонала;</w:t>
      </w:r>
    </w:p>
    <w:p w14:paraId="67884FC8" w14:textId="77777777" w:rsidR="00D066D1" w:rsidRPr="00691219" w:rsidRDefault="00D066D1" w:rsidP="00D06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- размещаются объявления о вакансиях на специализированном сайте по трудоустройству «Работа в России» и на сайте больницы.</w:t>
      </w:r>
    </w:p>
    <w:p w14:paraId="0A46CC40" w14:textId="77777777" w:rsidR="00D066D1" w:rsidRPr="00691219" w:rsidRDefault="00D066D1" w:rsidP="00D066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1219">
        <w:rPr>
          <w:rFonts w:ascii="Times New Roman" w:hAnsi="Times New Roman"/>
          <w:bCs/>
          <w:sz w:val="28"/>
          <w:szCs w:val="28"/>
        </w:rPr>
        <w:t>В целях привлечения врачебных кадров наряду с целевой подготовкой врачебных кадров в ординатуре, специалитете, по программам профессиональной переподготовки кадров, Министерством здравоохранения Республики Тыва оказана поддержка в виде:</w:t>
      </w:r>
    </w:p>
    <w:p w14:paraId="393DD926" w14:textId="77777777" w:rsidR="00E6562B" w:rsidRDefault="00D066D1" w:rsidP="00D066D1">
      <w:pPr>
        <w:spacing w:after="0" w:line="240" w:lineRule="auto"/>
        <w:ind w:firstLine="567"/>
        <w:jc w:val="both"/>
        <w:rPr>
          <w:rFonts w:ascii="Times New Roman" w:eastAsia="DengXian" w:hAnsi="Times New Roman"/>
          <w:color w:val="000000"/>
          <w:sz w:val="28"/>
          <w:szCs w:val="28"/>
        </w:rPr>
      </w:pPr>
      <w:r w:rsidRPr="00691219">
        <w:rPr>
          <w:rFonts w:ascii="Times New Roman" w:eastAsia="DengXian" w:hAnsi="Times New Roman"/>
          <w:i/>
          <w:color w:val="000000"/>
          <w:sz w:val="28"/>
          <w:szCs w:val="28"/>
        </w:rPr>
        <w:lastRenderedPageBreak/>
        <w:t xml:space="preserve">- </w:t>
      </w:r>
      <w:r w:rsidRPr="00691219">
        <w:rPr>
          <w:rFonts w:ascii="Times New Roman" w:eastAsia="DengXian" w:hAnsi="Times New Roman"/>
          <w:color w:val="000000"/>
          <w:sz w:val="28"/>
          <w:szCs w:val="28"/>
        </w:rPr>
        <w:t xml:space="preserve">денежные выплаты в размере 200 тыс. рублей врачам, окончившим обучение в текущем году, а также врачам, вернувшимся из других регионов и трудоустроенным в государственные медицинские организации Республики Тыва. </w:t>
      </w:r>
    </w:p>
    <w:p w14:paraId="59167243" w14:textId="14C060B9" w:rsidR="00D066D1" w:rsidRPr="00691219" w:rsidRDefault="00D066D1" w:rsidP="00D066D1">
      <w:pPr>
        <w:spacing w:after="0" w:line="240" w:lineRule="auto"/>
        <w:ind w:firstLine="567"/>
        <w:jc w:val="both"/>
        <w:rPr>
          <w:rFonts w:ascii="Times New Roman" w:eastAsia="DengXian" w:hAnsi="Times New Roman"/>
          <w:color w:val="000000"/>
          <w:sz w:val="28"/>
          <w:szCs w:val="28"/>
        </w:rPr>
      </w:pPr>
      <w:r w:rsidRPr="00691219">
        <w:rPr>
          <w:rFonts w:ascii="Times New Roman" w:eastAsia="DengXian" w:hAnsi="Times New Roman"/>
          <w:color w:val="000000"/>
          <w:sz w:val="28"/>
          <w:szCs w:val="28"/>
        </w:rPr>
        <w:t>В 2024 году получили денежную выплату в размере 200 тыс. рублей всего 33 врача-специалиста, из них заключившие договоры в 2021 году - 6 врачей, в 2022 году - 8 врачей, в 2023 году - 17 врачей.</w:t>
      </w:r>
    </w:p>
    <w:p w14:paraId="4D2A6B53" w14:textId="77777777" w:rsidR="00D066D1" w:rsidRPr="00691219" w:rsidRDefault="00D066D1" w:rsidP="00D066D1">
      <w:pPr>
        <w:spacing w:after="0" w:line="240" w:lineRule="auto"/>
        <w:ind w:firstLine="567"/>
        <w:jc w:val="both"/>
        <w:rPr>
          <w:rFonts w:ascii="Times New Roman" w:eastAsia="DengXian" w:hAnsi="Times New Roman"/>
          <w:sz w:val="28"/>
          <w:szCs w:val="28"/>
        </w:rPr>
      </w:pPr>
      <w:r w:rsidRPr="00691219">
        <w:rPr>
          <w:rFonts w:ascii="Times New Roman" w:eastAsia="DengXian" w:hAnsi="Times New Roman"/>
          <w:sz w:val="28"/>
          <w:szCs w:val="28"/>
        </w:rPr>
        <w:t xml:space="preserve"> - осуществлены региональные единовременные компенсационные выплат врачам отдельных дефицитных специальностей в размере 1 млн. рублей 2 врачам, привлеченным из других субъектов – врачу-неврологу (эпилептологу), пульмонологу.</w:t>
      </w:r>
    </w:p>
    <w:p w14:paraId="6F643A13" w14:textId="6A9BA950" w:rsidR="00D066D1" w:rsidRPr="00691219" w:rsidRDefault="00D066D1" w:rsidP="00D066D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Также врачам, специалистам с высшим (немедицинским) образованием, среднему медицинскому персоналу, младшему медицинскому персоналу, оказывающим первичную медико-санитарную помощь детскому населению республики, производится специальная социальная выплата в соответствии с Постановлением Правительств</w:t>
      </w:r>
      <w:r w:rsidR="00E6562B">
        <w:rPr>
          <w:rFonts w:ascii="Times New Roman" w:eastAsia="Calibri" w:hAnsi="Times New Roman"/>
          <w:sz w:val="28"/>
          <w:szCs w:val="28"/>
          <w:lang w:eastAsia="en-US"/>
        </w:rPr>
        <w:t xml:space="preserve">а Российской Федерации от 31 декабря </w:t>
      </w:r>
      <w:r w:rsidRPr="00691219">
        <w:rPr>
          <w:rFonts w:ascii="Times New Roman" w:eastAsia="Calibri" w:hAnsi="Times New Roman"/>
          <w:sz w:val="28"/>
          <w:szCs w:val="28"/>
          <w:lang w:eastAsia="en-US"/>
        </w:rPr>
        <w:t>2022 г. № 2568 «О дополнительной государственной социальной поддержки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ОМС».</w:t>
      </w:r>
    </w:p>
    <w:p w14:paraId="7314CC75" w14:textId="77777777" w:rsidR="00D066D1" w:rsidRPr="00691219" w:rsidRDefault="00D066D1" w:rsidP="00D066D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>Молодым врачам-специалистам, получившим впервые высшее профессиональное образование и трудоустроенным в Республиканскую детскую больницу, производится выплата единовременного подъемного пособия в размере 3 должностных окладов с учетом районного и северного коэффициентов (около 58-81 тыс. рублей).</w:t>
      </w:r>
    </w:p>
    <w:p w14:paraId="704C94F6" w14:textId="4A9FAEDD" w:rsidR="00342F57" w:rsidRPr="00691219" w:rsidRDefault="00342F57" w:rsidP="00D066D1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567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Социальная поддержка медицинских работников. </w:t>
      </w:r>
    </w:p>
    <w:p w14:paraId="44FB83D3" w14:textId="77777777" w:rsidR="00342F57" w:rsidRPr="00691219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За 2024 год по всей республике улучшены жилищные условия 23 медицинских работников, в том числе через предоставление служебного жилья, предоставление жилых помещений по договору социального найма, компенсации расходов за аренду жилого помещения, предоставление места в общежитии. </w:t>
      </w:r>
    </w:p>
    <w:p w14:paraId="7FFD0333" w14:textId="77777777" w:rsidR="00342F57" w:rsidRPr="00691219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Из жилищного фонда Республики Тыва на территории г. Кызыла предоставлено служебное жилье 7 востребованным специалистам отрасли, для которых выделены 5 служебных квартир в многоквартирных домах для проживания, из них 2 специалистам детской службы и родовспоможения предоставлены: </w:t>
      </w:r>
    </w:p>
    <w:p w14:paraId="2870BBA8" w14:textId="77777777" w:rsidR="00342F57" w:rsidRPr="00E6562B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E6562B">
        <w:rPr>
          <w:rFonts w:ascii="Times New Roman" w:eastAsia="DejaVu Sans" w:hAnsi="Times New Roman"/>
          <w:sz w:val="28"/>
          <w:szCs w:val="28"/>
        </w:rPr>
        <w:t xml:space="preserve">1 врачу-педиатру участковому Республиканской детской больницы для проживания с семьей в 2 комнатной квартире; </w:t>
      </w:r>
    </w:p>
    <w:p w14:paraId="07DBE6E3" w14:textId="77777777" w:rsidR="00342F57" w:rsidRPr="00E6562B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E6562B">
        <w:rPr>
          <w:rFonts w:ascii="Times New Roman" w:eastAsia="DejaVu Sans" w:hAnsi="Times New Roman"/>
          <w:sz w:val="28"/>
          <w:szCs w:val="28"/>
        </w:rPr>
        <w:t>1 врачу-акушеру-гинекологу Перинатального центра Республики Тыва для проживания с семьей в 3 комнатной квартире.</w:t>
      </w:r>
    </w:p>
    <w:p w14:paraId="1A35578D" w14:textId="77777777" w:rsidR="00342F57" w:rsidRPr="00691219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районах республики предоставлены служебные жилые помещения по договору социальному найму 4 врачам:</w:t>
      </w:r>
    </w:p>
    <w:p w14:paraId="0B6C81D6" w14:textId="77777777" w:rsidR="00342F57" w:rsidRPr="00691219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Компенсацию расходов за аренду жилого помещения получили 7 врачей, из них 1 врач-акушер-гинеколог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Чаа-Хольской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ЦКБ.</w:t>
      </w:r>
    </w:p>
    <w:p w14:paraId="5CBD9867" w14:textId="77777777" w:rsidR="00342F57" w:rsidRPr="00691219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Предоставлены места для проживания в общежитии ГБПОУ РТ «Республиканский медицинский колледж» - 5 врачам, из них врачу ГБУЗ РТ «Перинатальный центр РТ», 1 врачу-акушеру-гинекологу ГБУЗ РТ «Республиканский онкологический диспансер».</w:t>
      </w:r>
    </w:p>
    <w:p w14:paraId="708C80F4" w14:textId="77777777" w:rsidR="00342F57" w:rsidRPr="00691219" w:rsidRDefault="00342F57" w:rsidP="00342F57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течение 2024 года обеспечены земельными участками под индивидуальное жилищное строительство 6 медработников, в том числе врачу акушеру – гинекологу и медицинской сестре детского отделения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Каа-Хемской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центральной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кожуунной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больницы.</w:t>
      </w:r>
    </w:p>
    <w:p w14:paraId="3AF0C2FE" w14:textId="77777777" w:rsidR="00E6643F" w:rsidRDefault="00342F57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2024 году по ходатайству Министерства здравоохранения Республики Тыва совместно с ОО «Медицинская палата Республики Тыва», руководителями медицинских организаций центральных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больниц,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межкожуунных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медицинских центров, предоставлено 61 место детям медицинских работников в детских садах, в том числе 32 места в г. Кызыле и 29 в районах. В 2024 году места в детских садах для детей по ходатайству ОО «Медицинская палата» предоставлены 6 детям врачей ГБУЗ РТ «Перинатальный центр РТ» - 3 места, ГБУЗ РТ «Республиканская детская больница» - 6 мест.</w:t>
      </w:r>
      <w:bookmarkStart w:id="58" w:name="_Toc204261881"/>
    </w:p>
    <w:p w14:paraId="0E6CA117" w14:textId="77777777" w:rsidR="00E6643F" w:rsidRDefault="00EE5B3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По итогам мониторинга по форме статистического наблюдения «ЗП-здрав» средняя заработная плата медицинских работников подведомственных медицинских организаций Министерства здравоохранения Республики Тыва за январь-сентябрь 2025 года при среднемесячном доходе от трудовой деятельности в размере 56 472,0 рублей составила:</w:t>
      </w:r>
    </w:p>
    <w:p w14:paraId="5C8AB3F5" w14:textId="77777777" w:rsidR="00E6643F" w:rsidRDefault="00EE5B3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по врачебному персоналу – 111 968,03 рублей, с ростом на 6% по сравнению с аналогичным периодом 2024 года (105 221,26 рублей), соотношение – 198% (201%);</w:t>
      </w:r>
    </w:p>
    <w:p w14:paraId="0D3179F9" w14:textId="77777777" w:rsidR="00E6643F" w:rsidRDefault="00EE5B3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среднего медицинского персонала – 61 297,77 рублей, с ростом на 11,7% по сравнению с аналогичным периодом 2024 года (54 890,46 рублей), соотношение – 109% (105%);</w:t>
      </w:r>
    </w:p>
    <w:p w14:paraId="2C8F3F73" w14:textId="77777777" w:rsidR="00E6643F" w:rsidRDefault="00EE5B3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- младшего медицинского персонала – 57 079,53 рублей, с ростом на 16% по сравнению с аналогичным периодом 2024 года (49 170,58 рублей), соотношение – 101% (94%).</w:t>
      </w:r>
      <w:r w:rsidR="00E6643F">
        <w:rPr>
          <w:rFonts w:ascii="Times New Roman" w:eastAsia="DejaVu Sans" w:hAnsi="Times New Roman"/>
          <w:sz w:val="28"/>
          <w:szCs w:val="28"/>
        </w:rPr>
        <w:t xml:space="preserve"> </w:t>
      </w:r>
    </w:p>
    <w:p w14:paraId="6E570C41" w14:textId="77777777" w:rsidR="00E6643F" w:rsidRDefault="00EE5B3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Обеспечение сохранения достигнутого в 2024 году уровня показателя средней заработной платы работников, определенных Указом Президента Российской Федерации от 7 мая 2012 года № 597, предусматривает также за счет направления свободных источников финансирования (возникающие экономии) на обеспечение недостающего объема на оплату труда и внесения предложений с направлением дополнительных финансовых средств на фонд оплаты труда за счет средств от доход приносящей деятельности.</w:t>
      </w:r>
    </w:p>
    <w:p w14:paraId="70AE1C62" w14:textId="77777777" w:rsidR="00E6643F" w:rsidRDefault="00EE5B33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Следует также отметить, что подпунктом 1.2 пункта 1 приказа Министерства здравоохранения Республики Тыва от 23 января 2024 г. № 91пр/24 руководителям подведомственных учреждений поручено установить ежемесячный контроль за уровнем заработной платы каждого работника учреждения, в целях недопущения ее снижения.</w:t>
      </w:r>
    </w:p>
    <w:p w14:paraId="74C59FE9" w14:textId="77777777" w:rsidR="00E6643F" w:rsidRDefault="00E6643F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p w14:paraId="5664A1D5" w14:textId="77777777" w:rsidR="00E6643F" w:rsidRDefault="00970A55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4.4.10.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Внедрение бережливых технологий в детских больницах</w:t>
      </w:r>
      <w:bookmarkEnd w:id="58"/>
    </w:p>
    <w:p w14:paraId="01631473" w14:textId="70BB5706" w:rsidR="00E6643F" w:rsidRDefault="002F02AF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ГБУЗ РТ «РДБ» и ООО «ЮГ-ТЕСТ» взаимно сотрудничает по вопросам управления качеством медицинской деятельности и внедрения Практических рекомендаций по организации внутреннего контроля качества и безопасности медицинской деятельности с декабря 2018</w:t>
      </w:r>
      <w:r w:rsidR="00E6562B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г. </w:t>
      </w:r>
    </w:p>
    <w:p w14:paraId="581EDC8D" w14:textId="77777777" w:rsidR="00E6643F" w:rsidRDefault="002F02AF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Актуализированы 9 документированных процедур и 14 карт процессов. Разработаны и актуализированы СОП-ы, которые непрерывно совершенствуются. В медицинской организации созданы условия для оказания качества и безопасности медицинской деятельности. </w:t>
      </w:r>
    </w:p>
    <w:p w14:paraId="214B53CB" w14:textId="77777777" w:rsidR="00E6643F" w:rsidRDefault="002F02AF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Внедрена система обеспечения качества, безопасности и доступности оказания медицинской помощи, основанная на Практических рекомендациях (Предложениях) </w:t>
      </w:r>
      <w:r w:rsidRPr="00691219">
        <w:rPr>
          <w:rFonts w:ascii="Times New Roman" w:eastAsia="DejaVu Sans" w:hAnsi="Times New Roman"/>
          <w:sz w:val="28"/>
          <w:szCs w:val="28"/>
        </w:rPr>
        <w:lastRenderedPageBreak/>
        <w:t>по организации внутреннего контроля качества и безопасности медицинской деятельности в медицинской организации (стационар, поликлиника) Росздравнадзора.</w:t>
      </w:r>
    </w:p>
    <w:p w14:paraId="399A4BAF" w14:textId="77777777" w:rsidR="00E6643F" w:rsidRDefault="002F02AF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 конце июля 2025г. по результатам внешнего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ресертификационного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аудита Органом по сертификации интегрированных систем менеджмента качества (ООО «Юг-ТЕСТ»), больница третий раз подтвердила сертификат соответствия требованиям ГОСТ Р ИССО 9001-2015 (ISO 9001:2015)», где аудит проводился с приездом внешних аудиторов. (Сертификат соответствия требованиям ГОСТ Р ИССО 9001-2015 (ISO 9001:2015)» выдан от 01.09.2025г.). Также оказана внешними аудиторами информационная услуга в форме вебинара «Разработке и внедрение результативной системы менеджмента качества в медицинской организации на основе 2015 (ISO 9001:2015)».</w:t>
      </w:r>
    </w:p>
    <w:p w14:paraId="494CDD28" w14:textId="77777777" w:rsidR="00E6643F" w:rsidRDefault="002F02AF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Внедрение системы менеджмента качества в ГБУЗ РТ «Республиканская детская больница» на основе практических рекомендаций Росздравнадзора запланировано на время ввода нового здания детской больницы с присоединением медицинской помощи по профилю «детская хирургия».</w:t>
      </w:r>
      <w:bookmarkStart w:id="59" w:name="_Toc204261882"/>
    </w:p>
    <w:p w14:paraId="6D60815A" w14:textId="77777777" w:rsidR="00E6643F" w:rsidRDefault="00E6643F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p w14:paraId="6F5C962B" w14:textId="4566F175" w:rsidR="00E6643F" w:rsidRDefault="00970A55" w:rsidP="00E6643F">
      <w:pPr>
        <w:widowControl w:val="0"/>
        <w:pBdr>
          <w:bottom w:val="single" w:sz="6" w:space="31" w:color="FFFFFF"/>
        </w:pBdr>
        <w:suppressAutoHyphens/>
        <w:spacing w:after="160" w:line="240" w:lineRule="auto"/>
        <w:ind w:firstLine="709"/>
        <w:contextualSpacing/>
        <w:jc w:val="both"/>
        <w:rPr>
          <w:rFonts w:ascii="Times New Roman" w:eastAsia="DejaVu Sans" w:hAnsi="Times New Roman"/>
          <w:b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4.5.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Мероприятие ФП: «Оснащены мобильным медицинским оборудованием детские поликлиники (отделения) субъектов РФ для проведения выездных мероприятий, в т.ч. с целью профилактических медицинских осмотров, диспансеризации и диспансерного наблюдения детского населения»</w:t>
      </w:r>
      <w:bookmarkEnd w:id="59"/>
    </w:p>
    <w:p w14:paraId="3E966841" w14:textId="4035E9F1" w:rsidR="00970A55" w:rsidRPr="00691219" w:rsidRDefault="00970A55" w:rsidP="00A51444">
      <w:pPr>
        <w:widowControl w:val="0"/>
        <w:pBdr>
          <w:bottom w:val="single" w:sz="6" w:space="31" w:color="FFFFFF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Мероприятие направлено на повышение доступности профилактических медицинских осмотров, диспансеризации и диспансерного наблюдения детского населения, в т.ч. проживающего в сельской местности.</w:t>
      </w:r>
    </w:p>
    <w:p w14:paraId="23D9ACB8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60" w:name="_Toc204261883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4.5.1.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Увеличение числа передвижных медицинских комплексов, приобретенных субъектами РФ, оснащенных мобильным медицинским оборудованием для проведения выездных мероприятий, с целью профилактических медицинских осмотров, диспансеризации и диспансерного наблюдения детского населения, в т.ч. проживающего в сельской местности</w:t>
      </w:r>
      <w:bookmarkEnd w:id="60"/>
    </w:p>
    <w:p w14:paraId="7A52DD94" w14:textId="06C8D68B" w:rsidR="00970A55" w:rsidRDefault="00E97719" w:rsidP="00E97719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Для оказания медицинской помощи в отдаленных районах рассчитана потребность в мобильных комплексах в количестве 2 ед</w:t>
      </w:r>
      <w:r w:rsidR="00E6643F">
        <w:rPr>
          <w:rFonts w:ascii="Times New Roman" w:eastAsia="DejaVu Sans" w:hAnsi="Times New Roman"/>
          <w:sz w:val="28"/>
          <w:szCs w:val="28"/>
        </w:rPr>
        <w:t>.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(детское население 122309).</w:t>
      </w:r>
    </w:p>
    <w:p w14:paraId="61DB4898" w14:textId="77777777" w:rsidR="00E6643F" w:rsidRPr="00691219" w:rsidRDefault="00E6643F" w:rsidP="00E97719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580B8354" w14:textId="77777777" w:rsidR="00970A55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61" w:name="_Toc204261884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4.5.2.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Увеличение охвата профилактическими медицинскими осмотрами детей, способствующее раннему выявлению, лечению и взятию под диспансерное наблюдение детей с выявленной патологией</w:t>
      </w:r>
      <w:bookmarkEnd w:id="61"/>
    </w:p>
    <w:p w14:paraId="5E066FC6" w14:textId="77777777" w:rsidR="00E6562B" w:rsidRPr="00691219" w:rsidRDefault="00E6562B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</w:p>
    <w:p w14:paraId="4CBA246D" w14:textId="1404BC2B" w:rsidR="00970A55" w:rsidRPr="00691219" w:rsidRDefault="00EE367A" w:rsidP="00970A5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лан-график работы выездных мобильных бригад с использованием приобретенного </w:t>
      </w:r>
      <w:r w:rsidR="00970A55" w:rsidRPr="00EB5918">
        <w:rPr>
          <w:rFonts w:ascii="Times New Roman" w:eastAsia="DejaVu Sans" w:hAnsi="Times New Roman"/>
          <w:sz w:val="28"/>
          <w:szCs w:val="28"/>
        </w:rPr>
        <w:t>оборудования</w:t>
      </w:r>
      <w:r w:rsidR="00E97719" w:rsidRPr="00EB5918">
        <w:rPr>
          <w:rFonts w:ascii="Times New Roman" w:eastAsia="DejaVu Sans" w:hAnsi="Times New Roman"/>
          <w:sz w:val="28"/>
          <w:szCs w:val="28"/>
        </w:rPr>
        <w:t xml:space="preserve"> будет утвержден в </w:t>
      </w:r>
      <w:r w:rsidR="00EB5918" w:rsidRPr="00EB5918">
        <w:rPr>
          <w:rFonts w:ascii="Times New Roman" w:eastAsia="DejaVu Sans" w:hAnsi="Times New Roman"/>
          <w:sz w:val="28"/>
          <w:szCs w:val="28"/>
        </w:rPr>
        <w:t>2026 г.</w:t>
      </w:r>
      <w:r w:rsidR="00970A55" w:rsidRPr="00EB5918">
        <w:rPr>
          <w:rFonts w:ascii="Times New Roman" w:eastAsia="DejaVu Sans" w:hAnsi="Times New Roman"/>
          <w:sz w:val="28"/>
          <w:szCs w:val="28"/>
        </w:rPr>
        <w:t xml:space="preserve">, </w:t>
      </w:r>
      <w:r w:rsidR="00E97719" w:rsidRPr="00EB5918">
        <w:rPr>
          <w:rFonts w:ascii="Times New Roman" w:eastAsia="DejaVu Sans" w:hAnsi="Times New Roman"/>
          <w:sz w:val="28"/>
          <w:szCs w:val="28"/>
        </w:rPr>
        <w:t>ответственным</w:t>
      </w:r>
      <w:r w:rsidR="00E97719" w:rsidRPr="00691219">
        <w:rPr>
          <w:rFonts w:ascii="Times New Roman" w:eastAsia="DejaVu Sans" w:hAnsi="Times New Roman"/>
          <w:sz w:val="28"/>
          <w:szCs w:val="28"/>
        </w:rPr>
        <w:t xml:space="preserve"> назначен главный врач ГБУЗ РТ «Республиканская детская больница»</w:t>
      </w:r>
      <w:r w:rsidR="00970A55" w:rsidRPr="00691219">
        <w:rPr>
          <w:rFonts w:ascii="Times New Roman" w:eastAsia="DejaVu Sans" w:hAnsi="Times New Roman"/>
          <w:sz w:val="28"/>
          <w:szCs w:val="28"/>
        </w:rPr>
        <w:t>, планируемый охват населения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-10000</w:t>
      </w:r>
      <w:r w:rsidR="00E6562B">
        <w:rPr>
          <w:rFonts w:ascii="Times New Roman" w:eastAsia="DejaVu Sans" w:hAnsi="Times New Roman"/>
          <w:sz w:val="28"/>
          <w:szCs w:val="28"/>
        </w:rPr>
        <w:t xml:space="preserve"> </w:t>
      </w:r>
      <w:proofErr w:type="gramStart"/>
      <w:r w:rsidR="00E6562B">
        <w:rPr>
          <w:rFonts w:ascii="Times New Roman" w:eastAsia="DejaVu Sans" w:hAnsi="Times New Roman"/>
          <w:sz w:val="28"/>
          <w:szCs w:val="28"/>
        </w:rPr>
        <w:t>чел.</w:t>
      </w:r>
      <w:r w:rsidR="00970A55" w:rsidRPr="00691219">
        <w:rPr>
          <w:rFonts w:ascii="Times New Roman" w:eastAsia="DejaVu Sans" w:hAnsi="Times New Roman"/>
          <w:sz w:val="28"/>
          <w:szCs w:val="28"/>
        </w:rPr>
        <w:t>.</w:t>
      </w:r>
      <w:proofErr w:type="gramEnd"/>
    </w:p>
    <w:p w14:paraId="1C144D8E" w14:textId="77777777" w:rsidR="00970A55" w:rsidRPr="00691219" w:rsidRDefault="00970A55" w:rsidP="00970A55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51EFFFE6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62" w:name="_Toc204261885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lastRenderedPageBreak/>
        <w:t>4.5.3.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Увеличение охвата детей в возрасте 15–17 лет профилактическими медицинскими осмотрами с целью сохранения их репродуктивного здоровья</w:t>
      </w:r>
      <w:bookmarkEnd w:id="62"/>
    </w:p>
    <w:p w14:paraId="7F39070C" w14:textId="6B13D37C" w:rsidR="00970A55" w:rsidRPr="00691219" w:rsidRDefault="00EE367A" w:rsidP="00970A5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</w:t>
      </w:r>
      <w:r w:rsidR="00970A55" w:rsidRPr="00691219">
        <w:rPr>
          <w:rFonts w:ascii="Times New Roman" w:eastAsia="DejaVu Sans" w:hAnsi="Times New Roman"/>
          <w:sz w:val="28"/>
          <w:szCs w:val="28"/>
        </w:rPr>
        <w:t>лан-график осуществления профилактических осмотров подростков, в т.ч. врачами-урологами и гинекологами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будет составлен в декабре 2025 г</w:t>
      </w:r>
      <w:r w:rsidR="00970A55"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49D05829" w14:textId="77777777" w:rsidR="00970A55" w:rsidRPr="00691219" w:rsidRDefault="00970A55" w:rsidP="00970A55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58D30006" w14:textId="4B404905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63" w:name="_Toc204261886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4.5.4.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Повышение фактического состояния </w:t>
      </w:r>
      <w:proofErr w:type="spellStart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привитости</w:t>
      </w:r>
      <w:proofErr w:type="spellEnd"/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 xml:space="preserve"> детского населения против инфекционных заболеваний, в т.ч. проживающего в сельской местности</w:t>
      </w:r>
      <w:bookmarkEnd w:id="63"/>
    </w:p>
    <w:p w14:paraId="62E2B05A" w14:textId="7772E697" w:rsidR="005B1845" w:rsidRPr="00691219" w:rsidRDefault="00F73F0E" w:rsidP="005B1845">
      <w:pPr>
        <w:keepNext/>
        <w:numPr>
          <w:ilvl w:val="0"/>
          <w:numId w:val="6"/>
        </w:numPr>
        <w:tabs>
          <w:tab w:val="clear" w:pos="567"/>
        </w:tabs>
        <w:suppressAutoHyphens/>
        <w:spacing w:after="0" w:line="300" w:lineRule="atLeast"/>
        <w:ind w:left="0" w:firstLine="567"/>
        <w:jc w:val="both"/>
        <w:outlineLvl w:val="0"/>
        <w:rPr>
          <w:rFonts w:ascii="Times New Roman" w:eastAsia="DejaVu Sans" w:hAnsi="Times New Roman"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kern w:val="2"/>
          <w:sz w:val="28"/>
          <w:szCs w:val="28"/>
        </w:rPr>
        <w:t>Всего имеется 130 шт. ед. врачей-педиатров участковых, из них 128,0 занятых, фактически работают 143 врача (2024 г. - 143 чел., 2023 г. – 122, 2022 г.- 121 чел., 2021 г. – 126 чел.), укомплектованность врачами-педиатрами участковыми соста</w:t>
      </w:r>
      <w:r w:rsidR="00E6562B">
        <w:rPr>
          <w:rFonts w:ascii="Times New Roman" w:eastAsia="DejaVu Sans" w:hAnsi="Times New Roman"/>
          <w:kern w:val="2"/>
          <w:sz w:val="28"/>
          <w:szCs w:val="28"/>
        </w:rPr>
        <w:t xml:space="preserve">вляет – 98,4% (2024 г. – 98,4%, </w:t>
      </w:r>
      <w:r w:rsidRPr="00691219">
        <w:rPr>
          <w:rFonts w:ascii="Times New Roman" w:eastAsia="DejaVu Sans" w:hAnsi="Times New Roman"/>
          <w:kern w:val="2"/>
          <w:sz w:val="28"/>
          <w:szCs w:val="28"/>
        </w:rPr>
        <w:t>2023 г. – 98,4%, 2022 г.- 90,1%, 2021 г. – 96%). Обеспеченность участковыми врачами на 10 тыс. детского населения (123036 чел.) – 11,63 (2024 г.- 11,63, 2023 г. – 9,92, 2022 г. - 9,8, 2021 г. – 10,23) (по РФ – 10,0, по СФО - 10,0)</w:t>
      </w:r>
      <w:r w:rsidR="005B1845" w:rsidRPr="00691219">
        <w:rPr>
          <w:rFonts w:ascii="Times New Roman" w:eastAsia="DejaVu Sans" w:hAnsi="Times New Roman"/>
          <w:kern w:val="2"/>
          <w:sz w:val="28"/>
          <w:szCs w:val="28"/>
        </w:rPr>
        <w:t>. Укомплектованность средним медицинским персоналом государственных медицинских организаций составляет – 94,8% (</w:t>
      </w:r>
      <w:r w:rsidR="005B1845" w:rsidRPr="00691219">
        <w:rPr>
          <w:rFonts w:ascii="Times New Roman" w:eastAsia="DejaVu Sans" w:hAnsi="Times New Roman"/>
          <w:i/>
          <w:kern w:val="2"/>
          <w:sz w:val="28"/>
          <w:szCs w:val="28"/>
        </w:rPr>
        <w:t>в 2024-97,7%, в 2023 г. – 93,1%, в 2022 г.-90,5%, в 2021 г. – 90,5%)</w:t>
      </w:r>
      <w:r w:rsidR="005B1845" w:rsidRPr="00691219">
        <w:rPr>
          <w:rFonts w:ascii="Times New Roman" w:eastAsia="DejaVu Sans" w:hAnsi="Times New Roman"/>
          <w:kern w:val="2"/>
          <w:sz w:val="28"/>
          <w:szCs w:val="28"/>
        </w:rPr>
        <w:t xml:space="preserve">, обеспеченность врачами средним медицинским персоналом на 10 тыс. населения – 135,1 </w:t>
      </w:r>
      <w:r w:rsidR="005B1845" w:rsidRPr="00691219">
        <w:rPr>
          <w:rFonts w:ascii="Times New Roman" w:eastAsia="DejaVu Sans" w:hAnsi="Times New Roman"/>
          <w:i/>
          <w:kern w:val="2"/>
          <w:sz w:val="28"/>
          <w:szCs w:val="28"/>
        </w:rPr>
        <w:t xml:space="preserve">(в 2024-135,5, в 2023 г. – 129,6, в 2022 г.- 130,3 в 2021 г. – 135,1, </w:t>
      </w:r>
      <w:r w:rsidR="005B1845" w:rsidRPr="00691219">
        <w:rPr>
          <w:rFonts w:ascii="Times New Roman" w:eastAsia="DejaVu Sans" w:hAnsi="Times New Roman"/>
          <w:kern w:val="2"/>
          <w:sz w:val="28"/>
          <w:szCs w:val="28"/>
        </w:rPr>
        <w:t xml:space="preserve">по РФ – 76,5, по СФО – 83,3). </w:t>
      </w:r>
    </w:p>
    <w:p w14:paraId="15B3D7E5" w14:textId="55D30438" w:rsidR="008645FB" w:rsidRPr="00691219" w:rsidRDefault="008645FB" w:rsidP="008645FB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219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2024 г. достигнут охват профилактическими прививками в рамках реализации национального календаря профилактических прививок среди детского и взрослого населения против коклюша, дифтерии, столбняка, гемофильной инфекции, кори, краснухи, паротита, полиомиелита, вирусного гепатита В, туберкулеза, пневмококковой инфекции среди детского населения и против гриппа в среднем 98,7% - 99,4% (РФ - не менее - 95,0%). С учетом вышеизложенного,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использование мобильных комплексов, в т.ч. для осуществления плановой вакцинопрофилактики детей не целесообразно. </w:t>
      </w:r>
    </w:p>
    <w:p w14:paraId="00005CEE" w14:textId="77777777" w:rsidR="00970A55" w:rsidRPr="00691219" w:rsidRDefault="00970A55" w:rsidP="00970A55">
      <w:pPr>
        <w:suppressAutoHyphens/>
        <w:spacing w:after="0" w:line="300" w:lineRule="atLeast"/>
        <w:jc w:val="both"/>
        <w:rPr>
          <w:rFonts w:ascii="Times New Roman" w:eastAsia="DejaVu Sans" w:hAnsi="Times New Roman"/>
          <w:bCs/>
          <w:sz w:val="28"/>
          <w:szCs w:val="28"/>
        </w:rPr>
      </w:pPr>
    </w:p>
    <w:p w14:paraId="28F9C66B" w14:textId="77777777" w:rsidR="00970A55" w:rsidRPr="00691219" w:rsidRDefault="00970A55" w:rsidP="00E6562B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64" w:name="_Toc204261887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4.6.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Мероприятие ФП: «Оказана медицинская помощь с использованием ВРТ для лечения бесплодия»</w:t>
      </w:r>
      <w:bookmarkEnd w:id="64"/>
    </w:p>
    <w:p w14:paraId="70BCE989" w14:textId="7C3E2BC4" w:rsidR="00FA35CC" w:rsidRPr="00E6562B" w:rsidRDefault="00970A55" w:rsidP="00E6562B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 w:firstLine="426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65" w:name="_Toc204261888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4.6.1.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Планирование оказания медицинской помощи с применением ВРТ в рамках программы государственных гарантий бесплатного оказания медицинской помощи гражданам РФ</w:t>
      </w:r>
      <w:bookmarkEnd w:id="65"/>
    </w:p>
    <w:p w14:paraId="0E052B64" w14:textId="77777777" w:rsidR="00E6562B" w:rsidRPr="00691219" w:rsidRDefault="00E6562B" w:rsidP="00E6562B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 w:firstLine="426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</w:p>
    <w:p w14:paraId="37D1474A" w14:textId="608B25FF" w:rsidR="00970A55" w:rsidRPr="00691219" w:rsidRDefault="00BF320B" w:rsidP="00FA35CC">
      <w:pPr>
        <w:tabs>
          <w:tab w:val="num" w:pos="0"/>
        </w:tabs>
        <w:suppressAutoHyphens/>
        <w:spacing w:after="0" w:line="300" w:lineRule="atLeast"/>
        <w:ind w:firstLine="426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Будет актуализирован</w:t>
      </w:r>
      <w:r w:rsidR="00CA3329" w:rsidRPr="00691219">
        <w:rPr>
          <w:rFonts w:ascii="Times New Roman" w:eastAsia="DejaVu Sans" w:hAnsi="Times New Roman"/>
          <w:sz w:val="28"/>
          <w:szCs w:val="28"/>
        </w:rPr>
        <w:t xml:space="preserve">о </w:t>
      </w:r>
      <w:r w:rsidR="00EC4352" w:rsidRPr="00691219">
        <w:rPr>
          <w:rFonts w:ascii="Times New Roman" w:eastAsia="DejaVu Sans" w:hAnsi="Times New Roman"/>
          <w:sz w:val="28"/>
          <w:szCs w:val="28"/>
        </w:rPr>
        <w:t>планирование оказания медицинской помощи с применением ВРТ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при утверждении ТПГГ бесплатного оказания гражданам медицинской помощи (не позднее 31 декабря текущего года).</w:t>
      </w:r>
    </w:p>
    <w:p w14:paraId="72A8A6BD" w14:textId="77777777" w:rsidR="00970A55" w:rsidRPr="00691219" w:rsidRDefault="00970A55" w:rsidP="00FA35CC">
      <w:pPr>
        <w:tabs>
          <w:tab w:val="num" w:pos="0"/>
        </w:tabs>
        <w:suppressAutoHyphens/>
        <w:spacing w:after="0" w:line="300" w:lineRule="atLeast"/>
        <w:ind w:firstLine="426"/>
        <w:jc w:val="both"/>
        <w:rPr>
          <w:rFonts w:ascii="Times New Roman" w:eastAsia="DejaVu Sans" w:hAnsi="Times New Roman"/>
          <w:sz w:val="28"/>
          <w:szCs w:val="28"/>
        </w:rPr>
      </w:pPr>
    </w:p>
    <w:p w14:paraId="4B119E17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kern w:val="2"/>
          <w:sz w:val="28"/>
          <w:szCs w:val="28"/>
        </w:rPr>
      </w:pPr>
      <w:bookmarkStart w:id="66" w:name="_Toc204261889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4.6.2.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Повышение доступности и эффективности ВРТ</w:t>
      </w:r>
      <w:bookmarkEnd w:id="66"/>
    </w:p>
    <w:p w14:paraId="4F75AE55" w14:textId="2D2B42B1" w:rsidR="0013693C" w:rsidRPr="00691219" w:rsidRDefault="0013693C" w:rsidP="0013693C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 Республике Тыва не имеется медицинская организация, имеющая лицензию на проведение ВРТ. В связи с чем для повышения доступности и эффективности ВРТ на территории Республики Тыва</w:t>
      </w:r>
      <w:r w:rsidRPr="00691219">
        <w:rPr>
          <w:rFonts w:ascii="Times New Roman" w:eastAsiaTheme="minorHAnsi" w:hAnsi="Times New Roman"/>
          <w:lang w:eastAsia="en-US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рассматривается вопрос строительства типового Перинатального центра с отделением ВРТ (МТЗ находится на согласовании в Департаменте с июня месяца 2025 г.) </w:t>
      </w:r>
    </w:p>
    <w:p w14:paraId="552F108D" w14:textId="77777777" w:rsidR="00970A55" w:rsidRPr="00691219" w:rsidRDefault="00970A55" w:rsidP="00970A55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099AD70E" w14:textId="77777777" w:rsidR="00970A55" w:rsidRPr="00691219" w:rsidRDefault="00970A55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Cs/>
          <w:kern w:val="2"/>
          <w:sz w:val="28"/>
          <w:szCs w:val="28"/>
        </w:rPr>
      </w:pPr>
      <w:bookmarkStart w:id="67" w:name="_Toc204261890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lastRenderedPageBreak/>
        <w:t>4.7.</w:t>
      </w:r>
      <w:r w:rsidRPr="00691219">
        <w:rPr>
          <w:rFonts w:ascii="Times New Roman" w:eastAsia="DejaVu Sans" w:hAnsi="Times New Roman"/>
          <w:bCs/>
          <w:kern w:val="2"/>
          <w:sz w:val="28"/>
          <w:szCs w:val="28"/>
        </w:rPr>
        <w:tab/>
      </w:r>
      <w:r w:rsidRPr="00691219">
        <w:rPr>
          <w:rFonts w:ascii="Times New Roman" w:eastAsia="DejaVu Sans" w:hAnsi="Times New Roman"/>
          <w:b/>
          <w:kern w:val="2"/>
          <w:sz w:val="28"/>
          <w:szCs w:val="28"/>
        </w:rPr>
        <w:t>Мероприятие ФП: «Внедрение и сертификация системы управления качеством и безопасности медицинской деятельности в акушерских стационарах, детских больницах, женских консультациях и детских поликлиниках»</w:t>
      </w:r>
      <w:bookmarkEnd w:id="67"/>
    </w:p>
    <w:p w14:paraId="1438E1CC" w14:textId="158583D4" w:rsidR="00970A55" w:rsidRPr="00691219" w:rsidRDefault="00290097" w:rsidP="00970A5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Будет с</w:t>
      </w:r>
      <w:r w:rsidR="006D5B63" w:rsidRPr="00691219">
        <w:rPr>
          <w:rFonts w:ascii="Times New Roman" w:eastAsia="DejaVu Sans" w:hAnsi="Times New Roman"/>
          <w:sz w:val="28"/>
          <w:szCs w:val="28"/>
        </w:rPr>
        <w:t>оздана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трехуровневая система внедрения системы менеджмента качества (СМК) в учреждениях родовспоможения и детства. </w:t>
      </w:r>
    </w:p>
    <w:p w14:paraId="653AFAF1" w14:textId="7821EE11" w:rsidR="00970A55" w:rsidRPr="00691219" w:rsidRDefault="00290097" w:rsidP="00970A55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Внедрение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СМК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на базе ГБУЗ РТ «Перинатальный центр РТ» запланирован 2026-2027 гг.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 </w:t>
      </w:r>
      <w:r w:rsidRPr="00691219">
        <w:rPr>
          <w:rFonts w:ascii="Times New Roman" w:eastAsia="DejaVu Sans" w:hAnsi="Times New Roman"/>
          <w:sz w:val="28"/>
          <w:szCs w:val="28"/>
        </w:rPr>
        <w:t xml:space="preserve">Ответственным лицом </w:t>
      </w:r>
      <w:r w:rsidR="00970A55" w:rsidRPr="00691219">
        <w:rPr>
          <w:rFonts w:ascii="Times New Roman" w:eastAsia="DejaVu Sans" w:hAnsi="Times New Roman"/>
          <w:sz w:val="28"/>
          <w:szCs w:val="28"/>
        </w:rPr>
        <w:t xml:space="preserve">за взаимодействие с региональными центами компетенций </w:t>
      </w:r>
      <w:r w:rsidRPr="00691219">
        <w:rPr>
          <w:rFonts w:ascii="Times New Roman" w:eastAsia="DejaVu Sans" w:hAnsi="Times New Roman"/>
          <w:sz w:val="28"/>
          <w:szCs w:val="28"/>
        </w:rPr>
        <w:t>будет назначен главный внештатный акушер-гинеколог</w:t>
      </w:r>
      <w:r w:rsidR="0028665C" w:rsidRPr="00691219">
        <w:rPr>
          <w:rFonts w:ascii="Times New Roman" w:eastAsia="DejaVu Sans" w:hAnsi="Times New Roman"/>
          <w:sz w:val="28"/>
          <w:szCs w:val="28"/>
        </w:rPr>
        <w:t xml:space="preserve"> Минздрава РТ.</w:t>
      </w:r>
    </w:p>
    <w:p w14:paraId="6E788DBF" w14:textId="2391E2BF" w:rsidR="00290097" w:rsidRPr="00691219" w:rsidRDefault="00290097" w:rsidP="00290097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Региональным центром компетенции системы внедрения СМК в учреждениях родовспоможения будет ГБУЗ РТ «Перинатальный центр РТ» и в учреждениях службы детства будет ГБУЗ РТ «Республиканская детская больница».</w:t>
      </w:r>
    </w:p>
    <w:p w14:paraId="52F43DFC" w14:textId="3BDDFF1E" w:rsidR="006377E8" w:rsidRPr="00691219" w:rsidRDefault="006377E8" w:rsidP="006377E8">
      <w:pPr>
        <w:pStyle w:val="af4"/>
        <w:spacing w:line="300" w:lineRule="atLeast"/>
        <w:ind w:firstLine="709"/>
        <w:jc w:val="right"/>
        <w:rPr>
          <w:rFonts w:ascii="Times New Roman" w:eastAsia="DejaVu Sans" w:hAnsi="Times New Roman"/>
          <w:sz w:val="28"/>
          <w:szCs w:val="28"/>
          <w:lang w:eastAsia="ru-RU"/>
        </w:rPr>
      </w:pPr>
      <w:r w:rsidRPr="00691219">
        <w:rPr>
          <w:rFonts w:ascii="Times New Roman" w:eastAsia="DejaVu Sans" w:hAnsi="Times New Roman"/>
          <w:sz w:val="28"/>
          <w:szCs w:val="28"/>
          <w:lang w:eastAsia="ru-RU"/>
        </w:rPr>
        <w:t>Таблица 43</w:t>
      </w:r>
    </w:p>
    <w:p w14:paraId="1828DC12" w14:textId="77777777" w:rsidR="00276001" w:rsidRPr="00691219" w:rsidRDefault="00276001" w:rsidP="00276001">
      <w:pPr>
        <w:pStyle w:val="af4"/>
        <w:spacing w:line="300" w:lineRule="atLeast"/>
        <w:jc w:val="right"/>
        <w:rPr>
          <w:rFonts w:ascii="Times New Roman" w:hAnsi="Times New Roman"/>
          <w:sz w:val="28"/>
          <w:szCs w:val="28"/>
        </w:rPr>
      </w:pPr>
      <w:r w:rsidRPr="00691219">
        <w:rPr>
          <w:rFonts w:ascii="Times New Roman" w:hAnsi="Times New Roman"/>
          <w:b/>
          <w:sz w:val="28"/>
          <w:szCs w:val="28"/>
        </w:rPr>
        <w:t>«Дорожная карта» внедрения СМК в учреждениях родовспоможения</w:t>
      </w:r>
    </w:p>
    <w:tbl>
      <w:tblPr>
        <w:tblStyle w:val="afe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37"/>
        <w:gridCol w:w="1501"/>
        <w:gridCol w:w="1965"/>
        <w:gridCol w:w="2688"/>
      </w:tblGrid>
      <w:tr w:rsidR="00276001" w:rsidRPr="00691219" w14:paraId="0BE087CD" w14:textId="77777777" w:rsidTr="00E6643F">
        <w:tc>
          <w:tcPr>
            <w:tcW w:w="2405" w:type="dxa"/>
          </w:tcPr>
          <w:p w14:paraId="728F5D2D" w14:textId="77777777" w:rsidR="00276001" w:rsidRPr="00691219" w:rsidRDefault="00276001" w:rsidP="00E12A39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691219">
              <w:rPr>
                <w:rFonts w:ascii="Times New Roman" w:hAnsi="Times New Roman"/>
                <w:b/>
                <w:bCs/>
              </w:rPr>
              <w:t>Субъект РФ</w:t>
            </w:r>
          </w:p>
        </w:tc>
        <w:tc>
          <w:tcPr>
            <w:tcW w:w="7791" w:type="dxa"/>
            <w:gridSpan w:val="4"/>
          </w:tcPr>
          <w:p w14:paraId="00F681DC" w14:textId="77777777" w:rsidR="00276001" w:rsidRPr="00691219" w:rsidRDefault="00276001" w:rsidP="00E12A39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691219">
              <w:rPr>
                <w:rFonts w:ascii="Times New Roman" w:hAnsi="Times New Roman"/>
                <w:b/>
                <w:bCs/>
              </w:rPr>
              <w:t>Наименование субъекта РФ</w:t>
            </w:r>
          </w:p>
        </w:tc>
      </w:tr>
      <w:tr w:rsidR="00276001" w:rsidRPr="00691219" w14:paraId="17885029" w14:textId="77777777" w:rsidTr="00E6643F">
        <w:tc>
          <w:tcPr>
            <w:tcW w:w="2405" w:type="dxa"/>
          </w:tcPr>
          <w:p w14:paraId="3FC683C3" w14:textId="20B46F08" w:rsidR="00276001" w:rsidRPr="00691219" w:rsidRDefault="00276001" w:rsidP="00E6643F">
            <w:pPr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Лицо, ответственное за внедрение СМК в учреждениях родовспоможения в Республике Тыва</w:t>
            </w:r>
          </w:p>
        </w:tc>
        <w:tc>
          <w:tcPr>
            <w:tcW w:w="7791" w:type="dxa"/>
            <w:gridSpan w:val="4"/>
          </w:tcPr>
          <w:p w14:paraId="3DB9AF56" w14:textId="4572F853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Главный внештатный специалист по акушерству и гинекологии Идам-</w:t>
            </w:r>
            <w:proofErr w:type="spellStart"/>
            <w:r w:rsidRPr="00691219">
              <w:rPr>
                <w:rFonts w:ascii="Times New Roman" w:hAnsi="Times New Roman"/>
              </w:rPr>
              <w:t>Сюрюн</w:t>
            </w:r>
            <w:proofErr w:type="spellEnd"/>
            <w:r w:rsidRPr="00691219">
              <w:rPr>
                <w:rFonts w:ascii="Times New Roman" w:hAnsi="Times New Roman"/>
              </w:rPr>
              <w:t xml:space="preserve"> </w:t>
            </w:r>
            <w:proofErr w:type="spellStart"/>
            <w:r w:rsidRPr="00691219">
              <w:rPr>
                <w:rFonts w:ascii="Times New Roman" w:hAnsi="Times New Roman"/>
              </w:rPr>
              <w:t>Азийма</w:t>
            </w:r>
            <w:proofErr w:type="spellEnd"/>
            <w:r w:rsidRPr="00691219">
              <w:rPr>
                <w:rFonts w:ascii="Times New Roman" w:hAnsi="Times New Roman"/>
              </w:rPr>
              <w:t xml:space="preserve"> </w:t>
            </w:r>
            <w:proofErr w:type="spellStart"/>
            <w:r w:rsidRPr="00691219">
              <w:rPr>
                <w:rFonts w:ascii="Times New Roman" w:hAnsi="Times New Roman"/>
              </w:rPr>
              <w:t>Момбужаевна</w:t>
            </w:r>
            <w:proofErr w:type="spellEnd"/>
            <w:r w:rsidRPr="00691219">
              <w:rPr>
                <w:rFonts w:ascii="Times New Roman" w:hAnsi="Times New Roman"/>
              </w:rPr>
              <w:t xml:space="preserve">, 8-999-179-85-65, </w:t>
            </w:r>
            <w:hyperlink r:id="rId37" w:history="1">
              <w:r w:rsidR="00BA3676" w:rsidRPr="004258CC">
                <w:rPr>
                  <w:rStyle w:val="aff0"/>
                  <w:rFonts w:ascii="Times New Roman" w:hAnsi="Times New Roman"/>
                  <w:lang w:val="en-US"/>
                </w:rPr>
                <w:t>azimaa</w:t>
              </w:r>
              <w:r w:rsidR="00BA3676" w:rsidRPr="004258CC">
                <w:rPr>
                  <w:rStyle w:val="aff0"/>
                  <w:rFonts w:ascii="Times New Roman" w:hAnsi="Times New Roman"/>
                </w:rPr>
                <w:t>2012@</w:t>
              </w:r>
              <w:r w:rsidR="00BA3676" w:rsidRPr="004258CC">
                <w:rPr>
                  <w:rStyle w:val="aff0"/>
                  <w:rFonts w:ascii="Times New Roman" w:hAnsi="Times New Roman"/>
                  <w:lang w:val="en-US"/>
                </w:rPr>
                <w:t>yandex</w:t>
              </w:r>
              <w:r w:rsidR="00BA3676" w:rsidRPr="004258CC">
                <w:rPr>
                  <w:rStyle w:val="aff0"/>
                  <w:rFonts w:ascii="Times New Roman" w:hAnsi="Times New Roman"/>
                </w:rPr>
                <w:t>.</w:t>
              </w:r>
              <w:r w:rsidR="00BA3676" w:rsidRPr="004258CC">
                <w:rPr>
                  <w:rStyle w:val="aff0"/>
                  <w:rFonts w:ascii="Times New Roman" w:hAnsi="Times New Roman"/>
                  <w:lang w:val="en-US"/>
                </w:rPr>
                <w:t>ru</w:t>
              </w:r>
            </w:hyperlink>
            <w:r w:rsidRPr="00691219">
              <w:rPr>
                <w:rFonts w:ascii="Times New Roman" w:hAnsi="Times New Roman"/>
              </w:rPr>
              <w:t xml:space="preserve">. </w:t>
            </w:r>
          </w:p>
        </w:tc>
      </w:tr>
      <w:tr w:rsidR="00276001" w:rsidRPr="00691219" w14:paraId="4B028436" w14:textId="77777777" w:rsidTr="00E6643F">
        <w:tc>
          <w:tcPr>
            <w:tcW w:w="2405" w:type="dxa"/>
          </w:tcPr>
          <w:p w14:paraId="6377E72B" w14:textId="77777777" w:rsidR="00276001" w:rsidRPr="00691219" w:rsidRDefault="00276001" w:rsidP="00E12A39">
            <w:pPr>
              <w:spacing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Межтерриториальный Центр компетенций</w:t>
            </w:r>
          </w:p>
        </w:tc>
        <w:tc>
          <w:tcPr>
            <w:tcW w:w="7791" w:type="dxa"/>
            <w:gridSpan w:val="4"/>
          </w:tcPr>
          <w:p w14:paraId="09EC5842" w14:textId="2BB0FCAF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«Перинатальный центр РТ»</w:t>
            </w:r>
          </w:p>
        </w:tc>
      </w:tr>
      <w:tr w:rsidR="00276001" w:rsidRPr="00691219" w14:paraId="6CBCB367" w14:textId="77777777" w:rsidTr="00E6643F">
        <w:tc>
          <w:tcPr>
            <w:tcW w:w="4042" w:type="dxa"/>
            <w:gridSpan w:val="2"/>
            <w:vMerge w:val="restart"/>
          </w:tcPr>
          <w:p w14:paraId="3A96FA36" w14:textId="77777777" w:rsidR="00276001" w:rsidRPr="00691219" w:rsidRDefault="00276001" w:rsidP="00E664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Региональный Центр компетенций:</w:t>
            </w:r>
          </w:p>
          <w:p w14:paraId="4D09C75A" w14:textId="77777777" w:rsidR="00276001" w:rsidRPr="00691219" w:rsidRDefault="00276001" w:rsidP="00E6643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 xml:space="preserve">ГБУЗ РТ «Перинатальный центр РТ», </w:t>
            </w:r>
          </w:p>
          <w:p w14:paraId="0B31AA74" w14:textId="77777777" w:rsidR="00276001" w:rsidRPr="00691219" w:rsidRDefault="00276001" w:rsidP="00EB59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«Республиканская детская больница»)</w:t>
            </w:r>
          </w:p>
        </w:tc>
        <w:tc>
          <w:tcPr>
            <w:tcW w:w="3466" w:type="dxa"/>
            <w:gridSpan w:val="2"/>
          </w:tcPr>
          <w:p w14:paraId="0B64E70E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Имеется действующий Сертификат</w:t>
            </w:r>
          </w:p>
        </w:tc>
        <w:tc>
          <w:tcPr>
            <w:tcW w:w="2688" w:type="dxa"/>
          </w:tcPr>
          <w:p w14:paraId="3900BF6E" w14:textId="33DBD648" w:rsidR="00276001" w:rsidRPr="00691219" w:rsidRDefault="00276001" w:rsidP="00E6643F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Год планируемой Сертификации / </w:t>
            </w:r>
            <w:proofErr w:type="spellStart"/>
            <w:r w:rsidRPr="00691219">
              <w:rPr>
                <w:rFonts w:ascii="Times New Roman" w:hAnsi="Times New Roman"/>
              </w:rPr>
              <w:t>ресертификции</w:t>
            </w:r>
            <w:proofErr w:type="spellEnd"/>
            <w:r w:rsidRPr="00691219">
              <w:rPr>
                <w:rFonts w:ascii="Times New Roman" w:hAnsi="Times New Roman"/>
              </w:rPr>
              <w:t xml:space="preserve"> СМК</w:t>
            </w:r>
          </w:p>
        </w:tc>
      </w:tr>
      <w:tr w:rsidR="00276001" w:rsidRPr="00691219" w14:paraId="0C31EA47" w14:textId="77777777" w:rsidTr="00EB5918">
        <w:trPr>
          <w:trHeight w:val="463"/>
        </w:trPr>
        <w:tc>
          <w:tcPr>
            <w:tcW w:w="4042" w:type="dxa"/>
            <w:gridSpan w:val="2"/>
            <w:vMerge/>
          </w:tcPr>
          <w:p w14:paraId="1E3B6B75" w14:textId="77777777" w:rsidR="00276001" w:rsidRPr="00691219" w:rsidRDefault="00276001" w:rsidP="00E12A39">
            <w:pPr>
              <w:rPr>
                <w:rFonts w:ascii="Times New Roman" w:hAnsi="Times New Roman"/>
              </w:rPr>
            </w:pPr>
          </w:p>
        </w:tc>
        <w:tc>
          <w:tcPr>
            <w:tcW w:w="3466" w:type="dxa"/>
            <w:gridSpan w:val="2"/>
          </w:tcPr>
          <w:p w14:paraId="689636DA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2688" w:type="dxa"/>
          </w:tcPr>
          <w:p w14:paraId="65C330BF" w14:textId="5A0EF12C" w:rsidR="00276001" w:rsidRPr="00691219" w:rsidRDefault="00276001" w:rsidP="00E12A39">
            <w:pPr>
              <w:spacing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202</w:t>
            </w:r>
            <w:r w:rsidR="00C125D4">
              <w:rPr>
                <w:rFonts w:ascii="Times New Roman" w:hAnsi="Times New Roman"/>
              </w:rPr>
              <w:t>7</w:t>
            </w:r>
            <w:r w:rsidRPr="00691219">
              <w:rPr>
                <w:rFonts w:ascii="Times New Roman" w:hAnsi="Times New Roman"/>
              </w:rPr>
              <w:t xml:space="preserve"> год</w:t>
            </w:r>
          </w:p>
        </w:tc>
      </w:tr>
      <w:tr w:rsidR="00276001" w:rsidRPr="00691219" w14:paraId="7A092B2A" w14:textId="77777777" w:rsidTr="00E6643F">
        <w:tc>
          <w:tcPr>
            <w:tcW w:w="2405" w:type="dxa"/>
            <w:vMerge w:val="restart"/>
          </w:tcPr>
          <w:p w14:paraId="71F565EE" w14:textId="77777777" w:rsidR="00276001" w:rsidRPr="00691219" w:rsidRDefault="00276001" w:rsidP="00E12A39">
            <w:pPr>
              <w:spacing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1. Акушерские стационары</w:t>
            </w:r>
          </w:p>
        </w:tc>
        <w:tc>
          <w:tcPr>
            <w:tcW w:w="1637" w:type="dxa"/>
          </w:tcPr>
          <w:p w14:paraId="6E5447E1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Наименование МО</w:t>
            </w:r>
          </w:p>
        </w:tc>
        <w:tc>
          <w:tcPr>
            <w:tcW w:w="1501" w:type="dxa"/>
          </w:tcPr>
          <w:p w14:paraId="32567CA6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Имеется действующий Сертификат</w:t>
            </w:r>
          </w:p>
        </w:tc>
        <w:tc>
          <w:tcPr>
            <w:tcW w:w="1965" w:type="dxa"/>
          </w:tcPr>
          <w:p w14:paraId="3AF8B429" w14:textId="77777777" w:rsidR="00276001" w:rsidRPr="00691219" w:rsidRDefault="00276001" w:rsidP="00E6643F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Входит в программу переоснащения акушерских стационаров (ФП «Охрана материнства и детства»)</w:t>
            </w:r>
          </w:p>
        </w:tc>
        <w:tc>
          <w:tcPr>
            <w:tcW w:w="2688" w:type="dxa"/>
          </w:tcPr>
          <w:p w14:paraId="72246A26" w14:textId="13B85BA1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Год планируемой сертификации / </w:t>
            </w:r>
            <w:proofErr w:type="spellStart"/>
            <w:r w:rsidRPr="00691219">
              <w:rPr>
                <w:rFonts w:ascii="Times New Roman" w:hAnsi="Times New Roman"/>
              </w:rPr>
              <w:t>ресертификции</w:t>
            </w:r>
            <w:proofErr w:type="spellEnd"/>
            <w:r w:rsidRPr="00691219">
              <w:rPr>
                <w:rFonts w:ascii="Times New Roman" w:hAnsi="Times New Roman"/>
              </w:rPr>
              <w:t xml:space="preserve"> СМК</w:t>
            </w:r>
          </w:p>
        </w:tc>
      </w:tr>
      <w:tr w:rsidR="00276001" w:rsidRPr="00691219" w14:paraId="417B447E" w14:textId="77777777" w:rsidTr="00E6643F">
        <w:tc>
          <w:tcPr>
            <w:tcW w:w="2405" w:type="dxa"/>
            <w:vMerge/>
          </w:tcPr>
          <w:p w14:paraId="4CC9D1BC" w14:textId="77777777" w:rsidR="00276001" w:rsidRPr="00691219" w:rsidRDefault="00276001" w:rsidP="00E12A39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757FED4A" w14:textId="2D726418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1.</w:t>
            </w:r>
            <w:r w:rsidR="000309D1">
              <w:rPr>
                <w:rFonts w:ascii="Times New Roman" w:hAnsi="Times New Roman"/>
              </w:rPr>
              <w:t>ГБУЗ РТ «Перинатальный центр РТ»</w:t>
            </w:r>
          </w:p>
        </w:tc>
        <w:tc>
          <w:tcPr>
            <w:tcW w:w="1501" w:type="dxa"/>
          </w:tcPr>
          <w:p w14:paraId="47BF2179" w14:textId="709AD06D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1965" w:type="dxa"/>
          </w:tcPr>
          <w:p w14:paraId="0A7406E3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Да</w:t>
            </w:r>
          </w:p>
        </w:tc>
        <w:tc>
          <w:tcPr>
            <w:tcW w:w="2688" w:type="dxa"/>
          </w:tcPr>
          <w:p w14:paraId="2038E378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2027</w:t>
            </w:r>
          </w:p>
        </w:tc>
      </w:tr>
      <w:tr w:rsidR="00276001" w:rsidRPr="00691219" w14:paraId="1645CFF5" w14:textId="77777777" w:rsidTr="00E6643F">
        <w:tc>
          <w:tcPr>
            <w:tcW w:w="2405" w:type="dxa"/>
            <w:vMerge w:val="restart"/>
          </w:tcPr>
          <w:p w14:paraId="2FA619AA" w14:textId="77777777" w:rsidR="00276001" w:rsidRPr="00691219" w:rsidRDefault="00276001" w:rsidP="00E12A39">
            <w:pPr>
              <w:spacing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2. Женские консультации</w:t>
            </w:r>
          </w:p>
        </w:tc>
        <w:tc>
          <w:tcPr>
            <w:tcW w:w="1637" w:type="dxa"/>
          </w:tcPr>
          <w:p w14:paraId="123357D1" w14:textId="77777777" w:rsidR="00276001" w:rsidRPr="00691219" w:rsidRDefault="00276001" w:rsidP="00E12A39">
            <w:pPr>
              <w:spacing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Наименование МО</w:t>
            </w:r>
          </w:p>
        </w:tc>
        <w:tc>
          <w:tcPr>
            <w:tcW w:w="1501" w:type="dxa"/>
          </w:tcPr>
          <w:p w14:paraId="56BCA439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Имеется действующий Сертификат</w:t>
            </w:r>
          </w:p>
        </w:tc>
        <w:tc>
          <w:tcPr>
            <w:tcW w:w="1965" w:type="dxa"/>
          </w:tcPr>
          <w:p w14:paraId="1DF4FA7F" w14:textId="77777777" w:rsidR="00276001" w:rsidRPr="00691219" w:rsidRDefault="00276001" w:rsidP="00E6643F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Входит в программу создания новых женских консультаций (ФП «Охрана материнства и детства»)</w:t>
            </w:r>
          </w:p>
        </w:tc>
        <w:tc>
          <w:tcPr>
            <w:tcW w:w="2688" w:type="dxa"/>
          </w:tcPr>
          <w:p w14:paraId="5A3AA12B" w14:textId="77777777" w:rsidR="00276001" w:rsidRPr="00691219" w:rsidRDefault="00276001" w:rsidP="00E12A39">
            <w:pPr>
              <w:pStyle w:val="afffa"/>
              <w:rPr>
                <w:sz w:val="24"/>
                <w:szCs w:val="24"/>
              </w:rPr>
            </w:pPr>
            <w:r w:rsidRPr="0069121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Год планируемой сертификации</w:t>
            </w:r>
            <w:r w:rsidRPr="00691219">
              <w:rPr>
                <w:b w:val="0"/>
                <w:bCs w:val="0"/>
                <w:sz w:val="24"/>
                <w:szCs w:val="24"/>
              </w:rPr>
              <w:t> </w:t>
            </w:r>
            <w:r w:rsidRPr="0069121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 </w:t>
            </w:r>
            <w:proofErr w:type="spellStart"/>
            <w:r w:rsidRPr="0069121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ресертификации</w:t>
            </w:r>
            <w:proofErr w:type="spellEnd"/>
            <w:r w:rsidRPr="0069121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СМК</w:t>
            </w:r>
          </w:p>
        </w:tc>
      </w:tr>
      <w:tr w:rsidR="00276001" w:rsidRPr="00691219" w14:paraId="4CEC8B37" w14:textId="77777777" w:rsidTr="005C277A">
        <w:trPr>
          <w:trHeight w:val="1615"/>
        </w:trPr>
        <w:tc>
          <w:tcPr>
            <w:tcW w:w="2405" w:type="dxa"/>
            <w:vMerge/>
          </w:tcPr>
          <w:p w14:paraId="0F479B9C" w14:textId="77777777" w:rsidR="00276001" w:rsidRPr="00691219" w:rsidRDefault="00276001" w:rsidP="005C27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49296C97" w14:textId="77777777" w:rsidR="00276001" w:rsidRPr="00691219" w:rsidRDefault="00276001" w:rsidP="005C27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2.1. Женская консультация ГБУЗ РТ «Перинатальный центр РТ» г. Кызыла</w:t>
            </w:r>
          </w:p>
        </w:tc>
        <w:tc>
          <w:tcPr>
            <w:tcW w:w="1501" w:type="dxa"/>
          </w:tcPr>
          <w:p w14:paraId="5537AA2E" w14:textId="3F99AD68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1965" w:type="dxa"/>
          </w:tcPr>
          <w:p w14:paraId="538891EF" w14:textId="77777777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Да</w:t>
            </w:r>
          </w:p>
        </w:tc>
        <w:tc>
          <w:tcPr>
            <w:tcW w:w="2688" w:type="dxa"/>
          </w:tcPr>
          <w:p w14:paraId="395354E4" w14:textId="77777777" w:rsidR="00276001" w:rsidRPr="00134C9F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134C9F">
              <w:rPr>
                <w:rFonts w:ascii="Times New Roman" w:hAnsi="Times New Roman"/>
              </w:rPr>
              <w:t>2027</w:t>
            </w:r>
          </w:p>
        </w:tc>
      </w:tr>
      <w:tr w:rsidR="00276001" w:rsidRPr="00691219" w14:paraId="7B8FD631" w14:textId="77777777" w:rsidTr="005C277A">
        <w:tc>
          <w:tcPr>
            <w:tcW w:w="2405" w:type="dxa"/>
            <w:vMerge/>
          </w:tcPr>
          <w:p w14:paraId="29A59566" w14:textId="77777777" w:rsidR="00276001" w:rsidRPr="00691219" w:rsidRDefault="00276001" w:rsidP="005C27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50612A6B" w14:textId="77777777" w:rsidR="00276001" w:rsidRPr="00691219" w:rsidRDefault="00276001" w:rsidP="005C27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2.2. Женская консультация ГБУЗ РТ «</w:t>
            </w:r>
            <w:proofErr w:type="spellStart"/>
            <w:r w:rsidRPr="00691219">
              <w:rPr>
                <w:rFonts w:ascii="Times New Roman" w:hAnsi="Times New Roman"/>
              </w:rPr>
              <w:t>Барун-Хемчикская</w:t>
            </w:r>
            <w:proofErr w:type="spellEnd"/>
            <w:r w:rsidRPr="0069121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501" w:type="dxa"/>
          </w:tcPr>
          <w:p w14:paraId="3AA525D6" w14:textId="28F10A64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1965" w:type="dxa"/>
          </w:tcPr>
          <w:p w14:paraId="6CA949D9" w14:textId="6B03429D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2688" w:type="dxa"/>
          </w:tcPr>
          <w:p w14:paraId="3582F222" w14:textId="77777777" w:rsidR="00276001" w:rsidRPr="00134C9F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134C9F">
              <w:rPr>
                <w:rFonts w:ascii="Times New Roman" w:hAnsi="Times New Roman"/>
              </w:rPr>
              <w:t>2030</w:t>
            </w:r>
          </w:p>
        </w:tc>
      </w:tr>
      <w:tr w:rsidR="00276001" w:rsidRPr="00691219" w14:paraId="2801FB6A" w14:textId="77777777" w:rsidTr="005C277A">
        <w:tc>
          <w:tcPr>
            <w:tcW w:w="2405" w:type="dxa"/>
            <w:vMerge/>
          </w:tcPr>
          <w:p w14:paraId="58191FD1" w14:textId="77777777" w:rsidR="00276001" w:rsidRPr="00691219" w:rsidRDefault="00276001" w:rsidP="005C27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56E6853E" w14:textId="77777777" w:rsidR="00276001" w:rsidRPr="00691219" w:rsidRDefault="00276001" w:rsidP="005C27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2.3. Женская консультация ГБУЗ РТ «</w:t>
            </w:r>
            <w:proofErr w:type="spellStart"/>
            <w:r w:rsidRPr="00691219">
              <w:rPr>
                <w:rFonts w:ascii="Times New Roman" w:hAnsi="Times New Roman"/>
              </w:rPr>
              <w:t>Улуг-Хемская</w:t>
            </w:r>
            <w:proofErr w:type="spellEnd"/>
            <w:r w:rsidRPr="0069121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1501" w:type="dxa"/>
          </w:tcPr>
          <w:p w14:paraId="64928013" w14:textId="03B4C3F0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1965" w:type="dxa"/>
          </w:tcPr>
          <w:p w14:paraId="63484FF6" w14:textId="06AC940E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2688" w:type="dxa"/>
          </w:tcPr>
          <w:p w14:paraId="68308242" w14:textId="77777777" w:rsidR="00276001" w:rsidRPr="00134C9F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134C9F">
              <w:rPr>
                <w:rFonts w:ascii="Times New Roman" w:hAnsi="Times New Roman"/>
              </w:rPr>
              <w:t>2029</w:t>
            </w:r>
          </w:p>
        </w:tc>
      </w:tr>
      <w:tr w:rsidR="00276001" w:rsidRPr="00691219" w14:paraId="10236347" w14:textId="77777777" w:rsidTr="005C277A">
        <w:tc>
          <w:tcPr>
            <w:tcW w:w="2405" w:type="dxa"/>
            <w:vMerge/>
          </w:tcPr>
          <w:p w14:paraId="6F16D863" w14:textId="77777777" w:rsidR="00276001" w:rsidRPr="00691219" w:rsidRDefault="00276001" w:rsidP="005C27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5A7847B9" w14:textId="77777777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2.4. Женская консультация ГБУЗ РТ «Кызылская ЦКБ»</w:t>
            </w:r>
          </w:p>
        </w:tc>
        <w:tc>
          <w:tcPr>
            <w:tcW w:w="1501" w:type="dxa"/>
          </w:tcPr>
          <w:p w14:paraId="5364647D" w14:textId="7446C6D9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1965" w:type="dxa"/>
          </w:tcPr>
          <w:p w14:paraId="4D6FF8E9" w14:textId="77777777" w:rsidR="00276001" w:rsidRPr="00691219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Да</w:t>
            </w:r>
          </w:p>
        </w:tc>
        <w:tc>
          <w:tcPr>
            <w:tcW w:w="2688" w:type="dxa"/>
          </w:tcPr>
          <w:p w14:paraId="5BACD2E4" w14:textId="77777777" w:rsidR="00276001" w:rsidRPr="00134C9F" w:rsidRDefault="00276001" w:rsidP="005C277A">
            <w:pPr>
              <w:spacing w:after="0" w:line="300" w:lineRule="atLeast"/>
              <w:jc w:val="center"/>
              <w:rPr>
                <w:rFonts w:ascii="Times New Roman" w:hAnsi="Times New Roman"/>
              </w:rPr>
            </w:pPr>
            <w:r w:rsidRPr="00134C9F">
              <w:rPr>
                <w:rFonts w:ascii="Times New Roman" w:hAnsi="Times New Roman"/>
              </w:rPr>
              <w:t>2028</w:t>
            </w:r>
          </w:p>
        </w:tc>
      </w:tr>
      <w:tr w:rsidR="00276001" w:rsidRPr="00691219" w14:paraId="64E53C95" w14:textId="77777777" w:rsidTr="00E6643F">
        <w:tc>
          <w:tcPr>
            <w:tcW w:w="2405" w:type="dxa"/>
            <w:vMerge w:val="restart"/>
          </w:tcPr>
          <w:p w14:paraId="38A4443B" w14:textId="77777777" w:rsidR="00276001" w:rsidRPr="00691219" w:rsidRDefault="00276001" w:rsidP="005C277A">
            <w:pPr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3. Подразделения ВРТ</w:t>
            </w:r>
          </w:p>
        </w:tc>
        <w:tc>
          <w:tcPr>
            <w:tcW w:w="1637" w:type="dxa"/>
          </w:tcPr>
          <w:p w14:paraId="10DA5012" w14:textId="77777777" w:rsidR="00276001" w:rsidRPr="00691219" w:rsidRDefault="00276001" w:rsidP="005C277A">
            <w:pPr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Наименование МО</w:t>
            </w:r>
          </w:p>
        </w:tc>
        <w:tc>
          <w:tcPr>
            <w:tcW w:w="3466" w:type="dxa"/>
            <w:gridSpan w:val="2"/>
          </w:tcPr>
          <w:p w14:paraId="223E84B4" w14:textId="77777777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Имеется действующий Сертификат</w:t>
            </w:r>
          </w:p>
        </w:tc>
        <w:tc>
          <w:tcPr>
            <w:tcW w:w="2688" w:type="dxa"/>
          </w:tcPr>
          <w:p w14:paraId="5375AFC7" w14:textId="018EAAD1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Год планируемой сертификации / </w:t>
            </w:r>
            <w:proofErr w:type="spellStart"/>
            <w:r w:rsidRPr="00691219">
              <w:rPr>
                <w:rFonts w:ascii="Times New Roman" w:hAnsi="Times New Roman"/>
              </w:rPr>
              <w:t>ресертификции</w:t>
            </w:r>
            <w:proofErr w:type="spellEnd"/>
            <w:r w:rsidRPr="00691219">
              <w:rPr>
                <w:rFonts w:ascii="Times New Roman" w:hAnsi="Times New Roman"/>
              </w:rPr>
              <w:t xml:space="preserve"> СМК</w:t>
            </w:r>
          </w:p>
        </w:tc>
      </w:tr>
      <w:tr w:rsidR="00276001" w:rsidRPr="00691219" w14:paraId="0D813C68" w14:textId="77777777" w:rsidTr="00E6643F">
        <w:trPr>
          <w:trHeight w:val="1100"/>
        </w:trPr>
        <w:tc>
          <w:tcPr>
            <w:tcW w:w="2405" w:type="dxa"/>
            <w:vMerge/>
          </w:tcPr>
          <w:p w14:paraId="4952116C" w14:textId="77777777" w:rsidR="00276001" w:rsidRPr="00691219" w:rsidRDefault="00276001" w:rsidP="005C27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6C732849" w14:textId="77777777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3.1. Не имеется подразделений ВРТ в Республике Тыва</w:t>
            </w:r>
          </w:p>
        </w:tc>
        <w:tc>
          <w:tcPr>
            <w:tcW w:w="3466" w:type="dxa"/>
            <w:gridSpan w:val="2"/>
          </w:tcPr>
          <w:p w14:paraId="18DD605F" w14:textId="77777777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2688" w:type="dxa"/>
          </w:tcPr>
          <w:p w14:paraId="7FC6ED0E" w14:textId="77777777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 xml:space="preserve">Планируется открытие отделение ВРТ на базе ГБУЗ РТ «Перинатальный центр РТ» к 2030 году. </w:t>
            </w:r>
          </w:p>
        </w:tc>
      </w:tr>
      <w:tr w:rsidR="00276001" w:rsidRPr="00691219" w14:paraId="7263B27D" w14:textId="77777777" w:rsidTr="00E6643F">
        <w:tc>
          <w:tcPr>
            <w:tcW w:w="2405" w:type="dxa"/>
            <w:vMerge w:val="restart"/>
          </w:tcPr>
          <w:p w14:paraId="31F7213F" w14:textId="76629D4F" w:rsidR="00276001" w:rsidRPr="00691219" w:rsidRDefault="00276001" w:rsidP="005C277A">
            <w:pPr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4. Детские больницы</w:t>
            </w:r>
          </w:p>
        </w:tc>
        <w:tc>
          <w:tcPr>
            <w:tcW w:w="1637" w:type="dxa"/>
          </w:tcPr>
          <w:p w14:paraId="70C341F4" w14:textId="045E1FD5" w:rsidR="00276001" w:rsidRPr="00691219" w:rsidRDefault="00C14EF4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Наименование МО</w:t>
            </w:r>
          </w:p>
        </w:tc>
        <w:tc>
          <w:tcPr>
            <w:tcW w:w="3466" w:type="dxa"/>
            <w:gridSpan w:val="2"/>
          </w:tcPr>
          <w:p w14:paraId="0DC62634" w14:textId="77777777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Имеется действующий Сертификат</w:t>
            </w:r>
          </w:p>
        </w:tc>
        <w:tc>
          <w:tcPr>
            <w:tcW w:w="2688" w:type="dxa"/>
          </w:tcPr>
          <w:p w14:paraId="05B45669" w14:textId="593BCCB8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Год планируемой сертификации / </w:t>
            </w:r>
            <w:proofErr w:type="spellStart"/>
            <w:r w:rsidRPr="00691219">
              <w:rPr>
                <w:rFonts w:ascii="Times New Roman" w:hAnsi="Times New Roman"/>
              </w:rPr>
              <w:t>ресертификции</w:t>
            </w:r>
            <w:proofErr w:type="spellEnd"/>
            <w:r w:rsidRPr="00691219">
              <w:rPr>
                <w:rFonts w:ascii="Times New Roman" w:hAnsi="Times New Roman"/>
              </w:rPr>
              <w:t xml:space="preserve"> СМК</w:t>
            </w:r>
          </w:p>
        </w:tc>
      </w:tr>
      <w:tr w:rsidR="00C14EF4" w:rsidRPr="00691219" w14:paraId="2BC02C38" w14:textId="77777777" w:rsidTr="005C277A">
        <w:trPr>
          <w:trHeight w:val="1019"/>
        </w:trPr>
        <w:tc>
          <w:tcPr>
            <w:tcW w:w="2405" w:type="dxa"/>
            <w:vMerge/>
          </w:tcPr>
          <w:p w14:paraId="75C35606" w14:textId="77777777" w:rsidR="00C14EF4" w:rsidRPr="00691219" w:rsidRDefault="00C14EF4" w:rsidP="00E12A39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14:paraId="61C824AE" w14:textId="7B881702" w:rsidR="00C14EF4" w:rsidRPr="00691219" w:rsidRDefault="00C14EF4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4.1. ГБУЗ РТ «Республиканская детская больница»</w:t>
            </w:r>
          </w:p>
        </w:tc>
        <w:tc>
          <w:tcPr>
            <w:tcW w:w="3466" w:type="dxa"/>
            <w:gridSpan w:val="2"/>
          </w:tcPr>
          <w:p w14:paraId="563414D4" w14:textId="3C7F9E9A" w:rsidR="00C14EF4" w:rsidRPr="00691219" w:rsidRDefault="00330911" w:rsidP="005C277A">
            <w:pPr>
              <w:spacing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нет</w:t>
            </w:r>
          </w:p>
        </w:tc>
        <w:tc>
          <w:tcPr>
            <w:tcW w:w="2688" w:type="dxa"/>
          </w:tcPr>
          <w:p w14:paraId="270FFF41" w14:textId="3386110A" w:rsidR="00C14EF4" w:rsidRPr="00691219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202</w:t>
            </w:r>
            <w:r w:rsidR="00C125D4">
              <w:rPr>
                <w:rFonts w:ascii="Times New Roman" w:hAnsi="Times New Roman"/>
              </w:rPr>
              <w:t>8</w:t>
            </w:r>
          </w:p>
        </w:tc>
      </w:tr>
      <w:tr w:rsidR="00276001" w:rsidRPr="00691219" w14:paraId="5207A186" w14:textId="77777777" w:rsidTr="00E6643F">
        <w:tc>
          <w:tcPr>
            <w:tcW w:w="2405" w:type="dxa"/>
            <w:vMerge w:val="restart"/>
          </w:tcPr>
          <w:p w14:paraId="15F4603B" w14:textId="77777777" w:rsidR="00276001" w:rsidRPr="00691219" w:rsidRDefault="00276001" w:rsidP="00E12A39">
            <w:pPr>
              <w:spacing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5. Детские поликлиники</w:t>
            </w:r>
          </w:p>
        </w:tc>
        <w:tc>
          <w:tcPr>
            <w:tcW w:w="1637" w:type="dxa"/>
          </w:tcPr>
          <w:p w14:paraId="5B1C6D9B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Наименование МО</w:t>
            </w:r>
          </w:p>
        </w:tc>
        <w:tc>
          <w:tcPr>
            <w:tcW w:w="3466" w:type="dxa"/>
            <w:gridSpan w:val="2"/>
          </w:tcPr>
          <w:p w14:paraId="6CA5B9A9" w14:textId="77777777" w:rsidR="00276001" w:rsidRPr="00691219" w:rsidRDefault="00276001" w:rsidP="00E12A39">
            <w:pPr>
              <w:spacing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Имеется действующий Сертификат</w:t>
            </w:r>
          </w:p>
        </w:tc>
        <w:tc>
          <w:tcPr>
            <w:tcW w:w="2688" w:type="dxa"/>
          </w:tcPr>
          <w:p w14:paraId="2CD066E1" w14:textId="6629A2E8" w:rsidR="00276001" w:rsidRPr="00691219" w:rsidRDefault="00276001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Год планируемой сертификации / </w:t>
            </w:r>
            <w:proofErr w:type="spellStart"/>
            <w:r w:rsidRPr="00691219">
              <w:rPr>
                <w:rFonts w:ascii="Times New Roman" w:hAnsi="Times New Roman"/>
              </w:rPr>
              <w:t>ресертификции</w:t>
            </w:r>
            <w:proofErr w:type="spellEnd"/>
            <w:r w:rsidRPr="00691219">
              <w:rPr>
                <w:rFonts w:ascii="Times New Roman" w:hAnsi="Times New Roman"/>
              </w:rPr>
              <w:t xml:space="preserve"> СМК</w:t>
            </w:r>
          </w:p>
        </w:tc>
      </w:tr>
      <w:tr w:rsidR="00C14EF4" w:rsidRPr="00691219" w14:paraId="4C962C96" w14:textId="77777777" w:rsidTr="005C277A">
        <w:tc>
          <w:tcPr>
            <w:tcW w:w="2405" w:type="dxa"/>
            <w:vMerge/>
          </w:tcPr>
          <w:p w14:paraId="09CC7F14" w14:textId="77777777" w:rsidR="00C14EF4" w:rsidRPr="00691219" w:rsidRDefault="00C14EF4" w:rsidP="00C14EF4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33DD3D" w14:textId="59FF2065" w:rsidR="00C14EF4" w:rsidRPr="00691219" w:rsidRDefault="00C14EF4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«Республиканская детская больница»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BB1EC4" w14:textId="0363F3E3" w:rsidR="00C14EF4" w:rsidRPr="00691219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8021E" w14:textId="2F419749" w:rsidR="00C14EF4" w:rsidRPr="000309D1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  <w:highlight w:val="green"/>
              </w:rPr>
            </w:pPr>
            <w:r w:rsidRPr="000309D1">
              <w:rPr>
                <w:rStyle w:val="2110"/>
                <w:i w:val="0"/>
                <w:sz w:val="22"/>
                <w:szCs w:val="22"/>
                <w:highlight w:val="none"/>
              </w:rPr>
              <w:t>202</w:t>
            </w:r>
            <w:r w:rsidR="00C125D4" w:rsidRPr="000309D1">
              <w:rPr>
                <w:rStyle w:val="2110"/>
                <w:i w:val="0"/>
                <w:sz w:val="22"/>
                <w:szCs w:val="22"/>
                <w:highlight w:val="none"/>
              </w:rPr>
              <w:t>8</w:t>
            </w:r>
          </w:p>
        </w:tc>
      </w:tr>
      <w:tr w:rsidR="00C14EF4" w:rsidRPr="00691219" w14:paraId="455444B3" w14:textId="77777777" w:rsidTr="005C277A">
        <w:tc>
          <w:tcPr>
            <w:tcW w:w="2405" w:type="dxa"/>
            <w:vMerge/>
          </w:tcPr>
          <w:p w14:paraId="383961B7" w14:textId="77777777" w:rsidR="00C14EF4" w:rsidRPr="00691219" w:rsidRDefault="00C14EF4" w:rsidP="00C14EF4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66808D" w14:textId="597E09A9" w:rsidR="00C14EF4" w:rsidRPr="00691219" w:rsidRDefault="00C14EF4" w:rsidP="005C277A">
            <w:pPr>
              <w:spacing w:after="0" w:line="300" w:lineRule="atLeast"/>
              <w:jc w:val="both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«Республиканская детская больница»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5E573F" w14:textId="5345851D" w:rsidR="00C14EF4" w:rsidRPr="00691219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45E44D" w14:textId="2D1098E1" w:rsidR="00C14EF4" w:rsidRPr="000309D1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  <w:highlight w:val="green"/>
              </w:rPr>
            </w:pPr>
            <w:r w:rsidRPr="000309D1">
              <w:rPr>
                <w:rStyle w:val="2110"/>
                <w:i w:val="0"/>
                <w:sz w:val="22"/>
                <w:szCs w:val="22"/>
                <w:highlight w:val="none"/>
              </w:rPr>
              <w:t>2028</w:t>
            </w:r>
          </w:p>
        </w:tc>
      </w:tr>
      <w:tr w:rsidR="00C14EF4" w:rsidRPr="00691219" w14:paraId="5E8D0DC5" w14:textId="77777777" w:rsidTr="005C277A">
        <w:tc>
          <w:tcPr>
            <w:tcW w:w="2405" w:type="dxa"/>
          </w:tcPr>
          <w:p w14:paraId="53A0DE9D" w14:textId="77777777" w:rsidR="00C14EF4" w:rsidRPr="00691219" w:rsidRDefault="00C14EF4" w:rsidP="00C14EF4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8906CC" w14:textId="61C60F65" w:rsidR="00C14EF4" w:rsidRPr="00691219" w:rsidRDefault="00C14EF4" w:rsidP="005C277A">
            <w:pPr>
              <w:spacing w:after="0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</w:t>
            </w:r>
            <w:proofErr w:type="spellStart"/>
            <w:r w:rsidRPr="00691219">
              <w:rPr>
                <w:rFonts w:ascii="Times New Roman" w:hAnsi="Times New Roman"/>
              </w:rPr>
              <w:t>Барун-Хемчиский</w:t>
            </w:r>
            <w:proofErr w:type="spellEnd"/>
            <w:r w:rsidRPr="0069121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D6B12C" w14:textId="6E5A49DE" w:rsidR="00C14EF4" w:rsidRPr="00691219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7E8DD" w14:textId="08EAD17E" w:rsidR="00C14EF4" w:rsidRPr="000309D1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  <w:highlight w:val="green"/>
              </w:rPr>
            </w:pPr>
            <w:r w:rsidRPr="000309D1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2029</w:t>
            </w:r>
          </w:p>
        </w:tc>
      </w:tr>
      <w:tr w:rsidR="00C14EF4" w:rsidRPr="00691219" w14:paraId="5F58B9A8" w14:textId="77777777" w:rsidTr="005C277A">
        <w:tc>
          <w:tcPr>
            <w:tcW w:w="2405" w:type="dxa"/>
          </w:tcPr>
          <w:p w14:paraId="067C061D" w14:textId="77777777" w:rsidR="00C14EF4" w:rsidRPr="00691219" w:rsidRDefault="00C14EF4" w:rsidP="00C14EF4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0329C0" w14:textId="1A4EF2D2" w:rsidR="00C14EF4" w:rsidRPr="00691219" w:rsidRDefault="00C14EF4" w:rsidP="005C277A">
            <w:pPr>
              <w:spacing w:after="0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</w:t>
            </w:r>
            <w:proofErr w:type="spellStart"/>
            <w:r w:rsidRPr="00691219">
              <w:rPr>
                <w:rFonts w:ascii="Times New Roman" w:hAnsi="Times New Roman"/>
              </w:rPr>
              <w:t>Дзун-Хемчиский</w:t>
            </w:r>
            <w:proofErr w:type="spellEnd"/>
            <w:r w:rsidRPr="00691219">
              <w:rPr>
                <w:rFonts w:ascii="Times New Roman" w:hAnsi="Times New Roman"/>
              </w:rPr>
              <w:t xml:space="preserve"> ММЦ»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6592D4" w14:textId="0C07F6E7" w:rsidR="00C14EF4" w:rsidRPr="00691219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E8DF5" w14:textId="15301D81" w:rsidR="00C14EF4" w:rsidRPr="000309D1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  <w:highlight w:val="green"/>
              </w:rPr>
            </w:pPr>
            <w:r w:rsidRPr="000309D1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20</w:t>
            </w:r>
            <w:r w:rsidR="000309D1" w:rsidRPr="000309D1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30</w:t>
            </w:r>
          </w:p>
        </w:tc>
      </w:tr>
      <w:tr w:rsidR="00C14EF4" w:rsidRPr="00691219" w14:paraId="69FDE3B7" w14:textId="77777777" w:rsidTr="005C277A">
        <w:tc>
          <w:tcPr>
            <w:tcW w:w="2405" w:type="dxa"/>
          </w:tcPr>
          <w:p w14:paraId="290748D2" w14:textId="77777777" w:rsidR="00C14EF4" w:rsidRPr="00691219" w:rsidRDefault="00C14EF4" w:rsidP="00C14EF4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815BA3" w14:textId="4C482F0F" w:rsidR="00C14EF4" w:rsidRPr="00691219" w:rsidRDefault="00C14EF4" w:rsidP="005C277A">
            <w:pPr>
              <w:spacing w:after="0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«Кызылская ЦКБ»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A52A4B" w14:textId="06497CDF" w:rsidR="00C14EF4" w:rsidRPr="00691219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</w:rPr>
            </w:pPr>
            <w:r w:rsidRPr="00691219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7449" w14:textId="061FF9E7" w:rsidR="00C14EF4" w:rsidRPr="000309D1" w:rsidRDefault="00C14EF4" w:rsidP="005C277A">
            <w:pPr>
              <w:spacing w:line="300" w:lineRule="atLeast"/>
              <w:jc w:val="center"/>
              <w:rPr>
                <w:rFonts w:ascii="Times New Roman" w:hAnsi="Times New Roman"/>
                <w:highlight w:val="green"/>
              </w:rPr>
            </w:pPr>
            <w:r w:rsidRPr="000309D1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2028</w:t>
            </w:r>
          </w:p>
        </w:tc>
      </w:tr>
      <w:tr w:rsidR="00C14EF4" w:rsidRPr="00691219" w14:paraId="6AF15896" w14:textId="77777777" w:rsidTr="005C277A">
        <w:tc>
          <w:tcPr>
            <w:tcW w:w="2405" w:type="dxa"/>
          </w:tcPr>
          <w:p w14:paraId="1F32B9EB" w14:textId="77777777" w:rsidR="00C14EF4" w:rsidRPr="00691219" w:rsidRDefault="00C14EF4" w:rsidP="00C14EF4">
            <w:pPr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132204" w14:textId="2A3173B5" w:rsidR="00C14EF4" w:rsidRPr="00691219" w:rsidRDefault="00C14EF4" w:rsidP="005C277A">
            <w:pPr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ГБУЗ РТ «Улуг-Хемский ММЦ»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0CF5C2" w14:textId="4630A71E" w:rsidR="00C14EF4" w:rsidRPr="00691219" w:rsidRDefault="00C14EF4" w:rsidP="005C277A">
            <w:pPr>
              <w:spacing w:line="300" w:lineRule="atLeast"/>
              <w:jc w:val="center"/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</w:pPr>
            <w:r w:rsidRPr="00691219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Нет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C228" w14:textId="01956E5C" w:rsidR="00C14EF4" w:rsidRPr="000309D1" w:rsidRDefault="00C14EF4" w:rsidP="005C277A">
            <w:pPr>
              <w:spacing w:line="300" w:lineRule="atLeast"/>
              <w:jc w:val="center"/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</w:pPr>
            <w:r w:rsidRPr="000309D1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202</w:t>
            </w:r>
            <w:r w:rsidR="000309D1" w:rsidRPr="000309D1">
              <w:rPr>
                <w:rStyle w:val="2110"/>
                <w:rFonts w:eastAsiaTheme="minorHAnsi"/>
                <w:i w:val="0"/>
                <w:sz w:val="22"/>
                <w:szCs w:val="22"/>
                <w:highlight w:val="none"/>
              </w:rPr>
              <w:t>9</w:t>
            </w:r>
          </w:p>
        </w:tc>
      </w:tr>
    </w:tbl>
    <w:p w14:paraId="4CDC61FD" w14:textId="77777777" w:rsidR="00276001" w:rsidRPr="00691219" w:rsidRDefault="00276001" w:rsidP="00276001">
      <w:pPr>
        <w:widowControl w:val="0"/>
        <w:tabs>
          <w:tab w:val="left" w:pos="1127"/>
          <w:tab w:val="left" w:pos="6076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hAnsi="Times New Roman"/>
          <w:sz w:val="28"/>
          <w:lang w:eastAsia="en-US"/>
        </w:rPr>
      </w:pPr>
    </w:p>
    <w:p w14:paraId="3C0C2A8C" w14:textId="77777777" w:rsidR="006377E8" w:rsidRPr="00691219" w:rsidRDefault="006377E8" w:rsidP="00C3762D">
      <w:pPr>
        <w:keepNext/>
        <w:numPr>
          <w:ilvl w:val="0"/>
          <w:numId w:val="6"/>
        </w:numPr>
        <w:tabs>
          <w:tab w:val="clear" w:pos="567"/>
          <w:tab w:val="num" w:pos="0"/>
        </w:tabs>
        <w:suppressAutoHyphens/>
        <w:spacing w:after="0" w:line="300" w:lineRule="atLeast"/>
        <w:ind w:left="0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bookmarkStart w:id="68" w:name="_Toc204261891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4.8.</w:t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ab/>
        <w:t>Мероприятие ФП: «Развитие цифрового контура здравоохранения в сфере родовспоможения и детства»</w:t>
      </w:r>
      <w:bookmarkEnd w:id="68"/>
    </w:p>
    <w:p w14:paraId="39C90BC2" w14:textId="1C1DB0BE" w:rsidR="006377E8" w:rsidRPr="00691219" w:rsidRDefault="00437C04" w:rsidP="006377E8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 «Дорожная карта</w:t>
      </w:r>
      <w:r w:rsidR="006377E8" w:rsidRPr="00691219">
        <w:rPr>
          <w:rFonts w:ascii="Times New Roman" w:eastAsia="DejaVu Sans" w:hAnsi="Times New Roman"/>
          <w:sz w:val="28"/>
          <w:szCs w:val="28"/>
        </w:rPr>
        <w:t>» по повышению цифровой зрелости информационных систем МО и государственной информационной системы в сфере здравоохранения (далее — ГИС СЗ) в части оказания медицинской помощи в сфере родовспоможения и детства — МО, имеющие лицензию на следующие виды медицинской деятельности: «по акушерскому делу», «по акушерству и гинекологии (за исключением использования ВРТ и искусственного прерывания беременности)», «по акушерству и гинекологии (искусствен</w:t>
      </w:r>
      <w:r w:rsidRPr="00691219">
        <w:rPr>
          <w:rFonts w:ascii="Times New Roman" w:eastAsia="DejaVu Sans" w:hAnsi="Times New Roman"/>
          <w:sz w:val="28"/>
          <w:szCs w:val="28"/>
        </w:rPr>
        <w:t>ному прерыванию беременности)»</w:t>
      </w:r>
      <w:r w:rsidR="006377E8" w:rsidRPr="00691219">
        <w:rPr>
          <w:rFonts w:ascii="Times New Roman" w:eastAsia="DejaVu Sans" w:hAnsi="Times New Roman"/>
          <w:sz w:val="28"/>
          <w:szCs w:val="28"/>
        </w:rPr>
        <w:t>, «по неонатологии», «по педиатрии», «по сестринскому делу в педиатрии»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пе</w:t>
      </w:r>
      <w:r w:rsidR="005C277A">
        <w:rPr>
          <w:rFonts w:ascii="Times New Roman" w:eastAsia="DejaVu Sans" w:hAnsi="Times New Roman"/>
          <w:sz w:val="28"/>
          <w:szCs w:val="28"/>
        </w:rPr>
        <w:t>ре</w:t>
      </w:r>
      <w:r w:rsidRPr="00691219">
        <w:rPr>
          <w:rFonts w:ascii="Times New Roman" w:eastAsia="DejaVu Sans" w:hAnsi="Times New Roman"/>
          <w:sz w:val="28"/>
          <w:szCs w:val="28"/>
        </w:rPr>
        <w:t>числены в плане мер</w:t>
      </w:r>
      <w:r w:rsidR="005C277A">
        <w:rPr>
          <w:rFonts w:ascii="Times New Roman" w:eastAsia="DejaVu Sans" w:hAnsi="Times New Roman"/>
          <w:sz w:val="28"/>
          <w:szCs w:val="28"/>
        </w:rPr>
        <w:t>о</w:t>
      </w:r>
      <w:r w:rsidRPr="00691219">
        <w:rPr>
          <w:rFonts w:ascii="Times New Roman" w:eastAsia="DejaVu Sans" w:hAnsi="Times New Roman"/>
          <w:sz w:val="28"/>
          <w:szCs w:val="28"/>
        </w:rPr>
        <w:t>приятий</w:t>
      </w:r>
      <w:r w:rsidR="006377E8" w:rsidRPr="00691219">
        <w:rPr>
          <w:rFonts w:ascii="Times New Roman" w:eastAsia="DejaVu Sans" w:hAnsi="Times New Roman"/>
          <w:sz w:val="28"/>
          <w:szCs w:val="28"/>
        </w:rPr>
        <w:t>.</w:t>
      </w:r>
    </w:p>
    <w:p w14:paraId="570807D8" w14:textId="7F3F7F50" w:rsidR="00D930A3" w:rsidRPr="00691219" w:rsidRDefault="00D930A3" w:rsidP="000D1152">
      <w:pPr>
        <w:keepNext/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</w:p>
    <w:p w14:paraId="42040D62" w14:textId="77610DBF" w:rsidR="006377E8" w:rsidRPr="00691219" w:rsidRDefault="006377E8" w:rsidP="00C3762D">
      <w:pPr>
        <w:pStyle w:val="af2"/>
        <w:keepNext/>
        <w:numPr>
          <w:ilvl w:val="0"/>
          <w:numId w:val="28"/>
        </w:numPr>
        <w:suppressAutoHyphens/>
        <w:spacing w:line="300" w:lineRule="atLeast"/>
        <w:jc w:val="center"/>
        <w:outlineLvl w:val="0"/>
        <w:rPr>
          <w:rFonts w:eastAsia="DejaVu Sans"/>
          <w:b/>
          <w:bCs/>
          <w:kern w:val="2"/>
          <w:sz w:val="28"/>
          <w:szCs w:val="28"/>
        </w:rPr>
      </w:pPr>
      <w:r w:rsidRPr="00691219">
        <w:rPr>
          <w:rFonts w:eastAsia="DejaVu Sans"/>
          <w:b/>
          <w:bCs/>
          <w:kern w:val="2"/>
          <w:sz w:val="28"/>
          <w:szCs w:val="28"/>
        </w:rPr>
        <w:t>План мероприятий РП «Охрана материн</w:t>
      </w:r>
      <w:r w:rsidR="00E6562B">
        <w:rPr>
          <w:rFonts w:eastAsia="DejaVu Sans"/>
          <w:b/>
          <w:bCs/>
          <w:kern w:val="2"/>
          <w:sz w:val="28"/>
          <w:szCs w:val="28"/>
        </w:rPr>
        <w:t>ства и детства» в приложении №1</w:t>
      </w:r>
    </w:p>
    <w:p w14:paraId="78006482" w14:textId="77777777" w:rsidR="006377E8" w:rsidRPr="00691219" w:rsidRDefault="006377E8" w:rsidP="006377E8">
      <w:pPr>
        <w:pStyle w:val="af2"/>
        <w:keepNext/>
        <w:suppressAutoHyphens/>
        <w:spacing w:line="300" w:lineRule="atLeast"/>
        <w:ind w:left="0"/>
        <w:outlineLvl w:val="0"/>
        <w:rPr>
          <w:rFonts w:eastAsia="DejaVu Sans"/>
          <w:b/>
          <w:bCs/>
          <w:kern w:val="2"/>
          <w:sz w:val="28"/>
          <w:szCs w:val="28"/>
        </w:rPr>
      </w:pPr>
    </w:p>
    <w:p w14:paraId="28706E3E" w14:textId="4D91A5A5" w:rsidR="00510B56" w:rsidRPr="00691219" w:rsidRDefault="00510B56" w:rsidP="00C3762D">
      <w:pPr>
        <w:keepNext/>
        <w:numPr>
          <w:ilvl w:val="0"/>
          <w:numId w:val="6"/>
        </w:numPr>
        <w:suppressAutoHyphens/>
        <w:spacing w:after="0" w:line="300" w:lineRule="atLeast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6. Ожидаемые результаты </w:t>
      </w:r>
      <w:r w:rsidR="00EC1BE2"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региональной программы</w:t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 «Охрана материнства и детства»</w:t>
      </w:r>
    </w:p>
    <w:p w14:paraId="7C41F99E" w14:textId="641FCBEF" w:rsidR="00510B56" w:rsidRPr="00691219" w:rsidRDefault="00510B56" w:rsidP="00EC1BE2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Ожидаемые результаты </w:t>
      </w:r>
      <w:r w:rsidR="00EC1BE2" w:rsidRPr="00691219">
        <w:rPr>
          <w:rFonts w:ascii="Times New Roman" w:eastAsia="DejaVu Sans" w:hAnsi="Times New Roman"/>
          <w:sz w:val="28"/>
          <w:szCs w:val="28"/>
        </w:rPr>
        <w:t>региональной программы</w:t>
      </w:r>
      <w:r w:rsidRPr="00691219">
        <w:rPr>
          <w:rFonts w:ascii="Times New Roman" w:eastAsia="DejaVu Sans" w:hAnsi="Times New Roman"/>
          <w:sz w:val="28"/>
          <w:szCs w:val="28"/>
        </w:rPr>
        <w:t xml:space="preserve"> «Охрана материнства и детства» должны быть представлены в табл. 44.</w:t>
      </w:r>
    </w:p>
    <w:p w14:paraId="0FF67223" w14:textId="77777777" w:rsidR="00952EF0" w:rsidRDefault="00952EF0" w:rsidP="00510B56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bookmarkStart w:id="69" w:name="_Hlk201133307"/>
    </w:p>
    <w:p w14:paraId="0A120BFA" w14:textId="0F88D8EB" w:rsidR="00510B56" w:rsidRDefault="00510B56" w:rsidP="00510B56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r w:rsidRPr="00691219">
        <w:rPr>
          <w:rFonts w:ascii="Times New Roman" w:eastAsia="DejaVu Sans" w:hAnsi="Times New Roman"/>
          <w:b/>
          <w:sz w:val="28"/>
          <w:szCs w:val="28"/>
        </w:rPr>
        <w:t xml:space="preserve">Результаты </w:t>
      </w:r>
      <w:r w:rsidR="00EC1BE2" w:rsidRPr="00691219">
        <w:rPr>
          <w:rFonts w:ascii="Times New Roman" w:eastAsia="DejaVu Sans" w:hAnsi="Times New Roman"/>
          <w:b/>
          <w:sz w:val="28"/>
          <w:szCs w:val="28"/>
        </w:rPr>
        <w:t>региональной программы</w:t>
      </w:r>
      <w:r w:rsidRPr="00691219">
        <w:rPr>
          <w:rFonts w:ascii="Times New Roman" w:eastAsia="DejaVu Sans" w:hAnsi="Times New Roman"/>
          <w:b/>
          <w:sz w:val="28"/>
          <w:szCs w:val="28"/>
        </w:rPr>
        <w:t xml:space="preserve"> «Охрана материнства и детства»</w:t>
      </w:r>
      <w:bookmarkEnd w:id="69"/>
    </w:p>
    <w:p w14:paraId="4BAE1362" w14:textId="05A86F55" w:rsidR="00BA2686" w:rsidRPr="00691219" w:rsidRDefault="00BA2686" w:rsidP="00510B56">
      <w:pPr>
        <w:suppressAutoHyphens/>
        <w:spacing w:after="0" w:line="300" w:lineRule="atLeast"/>
        <w:ind w:firstLine="709"/>
        <w:jc w:val="center"/>
        <w:rPr>
          <w:rFonts w:ascii="Times New Roman" w:eastAsia="DejaVu Sans" w:hAnsi="Times New Roman"/>
          <w:b/>
          <w:sz w:val="28"/>
          <w:szCs w:val="28"/>
        </w:rPr>
      </w:pPr>
      <w:r>
        <w:rPr>
          <w:rFonts w:ascii="Times New Roman" w:eastAsia="DejaVu Sans" w:hAnsi="Times New Roman"/>
          <w:b/>
          <w:sz w:val="28"/>
          <w:szCs w:val="28"/>
        </w:rPr>
        <w:t>(</w:t>
      </w:r>
      <w:r w:rsidRPr="00A13C61">
        <w:rPr>
          <w:rFonts w:ascii="Times New Roman" w:eastAsia="DejaVu Sans" w:hAnsi="Times New Roman"/>
          <w:sz w:val="28"/>
          <w:szCs w:val="28"/>
        </w:rPr>
        <w:t>во всех стро</w:t>
      </w:r>
      <w:r w:rsidR="00A13C61">
        <w:rPr>
          <w:rFonts w:ascii="Times New Roman" w:eastAsia="DejaVu Sans" w:hAnsi="Times New Roman"/>
          <w:sz w:val="28"/>
          <w:szCs w:val="28"/>
        </w:rPr>
        <w:t>ч</w:t>
      </w:r>
      <w:r w:rsidRPr="00A13C61">
        <w:rPr>
          <w:rFonts w:ascii="Times New Roman" w:eastAsia="DejaVu Sans" w:hAnsi="Times New Roman"/>
          <w:sz w:val="28"/>
          <w:szCs w:val="28"/>
        </w:rPr>
        <w:t>ках использовать нарастающий итог</w:t>
      </w:r>
      <w:r>
        <w:rPr>
          <w:rFonts w:ascii="Times New Roman" w:eastAsia="DejaVu Sans" w:hAnsi="Times New Roman"/>
          <w:b/>
          <w:sz w:val="28"/>
          <w:szCs w:val="28"/>
        </w:rPr>
        <w:t>)</w:t>
      </w:r>
    </w:p>
    <w:tbl>
      <w:tblPr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4333"/>
        <w:gridCol w:w="900"/>
        <w:gridCol w:w="905"/>
        <w:gridCol w:w="903"/>
        <w:gridCol w:w="904"/>
        <w:gridCol w:w="903"/>
        <w:gridCol w:w="862"/>
      </w:tblGrid>
      <w:tr w:rsidR="00951B3C" w:rsidRPr="00691219" w14:paraId="4C70FC6F" w14:textId="77777777" w:rsidTr="005C277A">
        <w:trPr>
          <w:trHeight w:val="3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26BF" w14:textId="7777777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EAD" w14:textId="77777777" w:rsidR="00951B3C" w:rsidRPr="00691219" w:rsidRDefault="00951B3C" w:rsidP="00DE1EC9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C330" w14:textId="77777777" w:rsidR="00951B3C" w:rsidRPr="00691219" w:rsidRDefault="00951B3C" w:rsidP="00DE1EC9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F59" w14:textId="77777777" w:rsidR="00951B3C" w:rsidRPr="00691219" w:rsidRDefault="00951B3C" w:rsidP="00DE1EC9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DD4A" w14:textId="77777777" w:rsidR="00951B3C" w:rsidRPr="00691219" w:rsidRDefault="00951B3C" w:rsidP="00DE1EC9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1F33" w14:textId="77777777" w:rsidR="00951B3C" w:rsidRPr="00691219" w:rsidRDefault="00951B3C" w:rsidP="00DE1EC9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ADA9" w14:textId="77777777" w:rsidR="00951B3C" w:rsidRPr="00691219" w:rsidRDefault="00951B3C" w:rsidP="00DE1EC9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2029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06D5" w14:textId="77777777" w:rsidR="00951B3C" w:rsidRPr="00691219" w:rsidRDefault="00951B3C" w:rsidP="00DE1EC9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b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2030</w:t>
            </w:r>
          </w:p>
        </w:tc>
      </w:tr>
      <w:tr w:rsidR="00951B3C" w:rsidRPr="00691219" w14:paraId="0665B916" w14:textId="77777777" w:rsidTr="005C277A">
        <w:trPr>
          <w:trHeight w:val="88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0D43" w14:textId="7777777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7C23" w14:textId="7DB2E160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Оказана медицинская помощь с использованием ВРТ для лечения бесплодия (ед.)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8235" w14:textId="673075B3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180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1413" w14:textId="26CB3623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380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219A" w14:textId="398EA92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560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DECC" w14:textId="0F2CBC2D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740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0762" w14:textId="6956759A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920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1B2F" w14:textId="265E05E2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1100</w:t>
            </w:r>
          </w:p>
        </w:tc>
      </w:tr>
      <w:tr w:rsidR="00951B3C" w:rsidRPr="00691219" w14:paraId="078CA50C" w14:textId="77777777" w:rsidTr="00A13C61">
        <w:trPr>
          <w:trHeight w:val="25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40C3" w14:textId="7777777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1C0E" w14:textId="18E917EE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Женские консультации, расположенные в сельской местности, ПГТ, малых городах, в т.ч. вновь созданные, внедрили новые подходы в работе с учетом стандартизации и типизации процессов оказания медицинской помощи, в т.ч. по формированию положительных репродуктивных установок у женщин</w:t>
            </w:r>
            <w:r w:rsidR="00A13C61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(ед.)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6345" w14:textId="20FBE12A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450E" w14:textId="287E578C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EEA4" w14:textId="271BD463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117F" w14:textId="6F261E4A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2228" w14:textId="060C9390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3D75" w14:textId="1E52385F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</w:tr>
      <w:tr w:rsidR="00951B3C" w:rsidRPr="00691219" w14:paraId="02ADFB32" w14:textId="77777777" w:rsidTr="00A13C61">
        <w:trPr>
          <w:trHeight w:val="241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7448" w14:textId="7777777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CD76" w14:textId="37072548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Оснащены мобильным медицинским оборудованием детские поликлиники (отделения) субъектов РФ для проведения выездных мероприятий, в т.ч. с целью профилактических медицинских осмотров, диспансеризации и диспансерного наблюдения детского населения</w:t>
            </w:r>
            <w:r w:rsidR="00A13C61">
              <w:rPr>
                <w:rFonts w:ascii="Times New Roman" w:eastAsia="DejaVu Sans" w:hAnsi="Times New Roman"/>
                <w:sz w:val="24"/>
                <w:szCs w:val="24"/>
              </w:rPr>
              <w:t xml:space="preserve">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(ед.)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092F" w14:textId="4941487D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1A41" w14:textId="3A1CCB1D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02B5" w14:textId="52A94939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474" w14:textId="118DDCBA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62CC" w14:textId="498055D6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D89E" w14:textId="56A87266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</w:tr>
      <w:tr w:rsidR="00951B3C" w:rsidRPr="00691219" w14:paraId="08E9F338" w14:textId="77777777" w:rsidTr="005C277A">
        <w:trPr>
          <w:trHeight w:val="180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5FD0" w14:textId="7777777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6AD" w14:textId="06257AA8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bookmarkStart w:id="70" w:name="_Hlk200540117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Оснащены (дооснащены и/или переоснащены) медицинскими изделиями </w:t>
            </w:r>
            <w:bookmarkEnd w:id="70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перинатальные центры и родильные дома (отделения) субъектов РФ, в т.ч. в составе других организаций (ед.)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44DF" w14:textId="6F2BDB58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EBF7" w14:textId="73E09700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2B1E" w14:textId="318D75C1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CD8" w14:textId="5AECE360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84FC" w14:textId="5CAC6EF9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9236" w14:textId="4B86CAFA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</w:tr>
      <w:tr w:rsidR="00951B3C" w:rsidRPr="00691219" w14:paraId="39FF99DB" w14:textId="77777777" w:rsidTr="005C277A">
        <w:trPr>
          <w:trHeight w:val="150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5768" w14:textId="7777777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DCC4" w14:textId="1760E55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Оснащены (дооснащены и/или переоснащены) медицинскими изделиями детские больницы субъектов РФ, в т.ч. в составе других организаций. (ед.)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21A1" w14:textId="7C98BC78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C9C" w14:textId="0AA97729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15AF" w14:textId="2CE649ED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9B8B" w14:textId="235BFAD4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31E" w14:textId="7AC11D74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2266" w14:textId="74B1EE1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</w:tr>
      <w:tr w:rsidR="00951B3C" w:rsidRPr="00691219" w14:paraId="05E6AAE1" w14:textId="77777777" w:rsidTr="00A13C61">
        <w:trPr>
          <w:trHeight w:val="17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2CEB" w14:textId="7777777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FC5A" w14:textId="783A0160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субъектах РФ созданы женские консультации, в т.ч. в составе других организаций, для оказания медицинской помощи женщинам, в т.ч. проживающим в сельской местности, ПГТ, малых городах (ед.)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B8E0" w14:textId="49B47AEE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3009" w14:textId="25DFF248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7C3" w14:textId="482334BE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0A0C" w14:textId="7FF4272B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FC4" w14:textId="6927D9A7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124" w14:textId="08B57CAF" w:rsidR="00951B3C" w:rsidRPr="00691219" w:rsidRDefault="00951B3C" w:rsidP="00DE1EC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-</w:t>
            </w:r>
          </w:p>
        </w:tc>
      </w:tr>
    </w:tbl>
    <w:p w14:paraId="7D362112" w14:textId="24C0C55D" w:rsidR="00510B56" w:rsidRPr="00691219" w:rsidRDefault="00510B56" w:rsidP="00C3762D">
      <w:pPr>
        <w:keepNext/>
        <w:numPr>
          <w:ilvl w:val="0"/>
          <w:numId w:val="29"/>
        </w:numPr>
        <w:suppressAutoHyphens/>
        <w:spacing w:after="0" w:line="300" w:lineRule="atLeast"/>
        <w:ind w:left="0" w:firstLine="709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bookmarkStart w:id="71" w:name="_Toc204261894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Сроки реализации </w:t>
      </w:r>
      <w:r w:rsidR="00EC1BE2"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региональной программы</w:t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 «Охрана материнства и детства»</w:t>
      </w:r>
      <w:bookmarkEnd w:id="71"/>
    </w:p>
    <w:p w14:paraId="209FBD9B" w14:textId="290D6DBB" w:rsidR="00510B56" w:rsidRPr="00691219" w:rsidRDefault="00510B56" w:rsidP="00510B56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Программа реализуется в период 202</w:t>
      </w:r>
      <w:r w:rsidR="004649CE">
        <w:rPr>
          <w:rFonts w:ascii="Times New Roman" w:eastAsia="DejaVu Sans" w:hAnsi="Times New Roman"/>
          <w:sz w:val="28"/>
          <w:szCs w:val="28"/>
        </w:rPr>
        <w:t>6</w:t>
      </w:r>
      <w:r w:rsidRPr="00691219">
        <w:rPr>
          <w:rFonts w:ascii="Times New Roman" w:eastAsia="DejaVu Sans" w:hAnsi="Times New Roman"/>
          <w:sz w:val="28"/>
          <w:szCs w:val="28"/>
        </w:rPr>
        <w:t>–2030 гг.</w:t>
      </w:r>
    </w:p>
    <w:p w14:paraId="2B39A5C6" w14:textId="77777777" w:rsidR="00510B56" w:rsidRPr="00691219" w:rsidRDefault="00510B56" w:rsidP="00510B56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</w:pPr>
    </w:p>
    <w:p w14:paraId="5D9954D3" w14:textId="3711DE57" w:rsidR="00510B56" w:rsidRPr="00691219" w:rsidRDefault="00510B56" w:rsidP="00C3762D">
      <w:pPr>
        <w:keepNext/>
        <w:numPr>
          <w:ilvl w:val="0"/>
          <w:numId w:val="29"/>
        </w:numPr>
        <w:suppressAutoHyphens/>
        <w:spacing w:after="0" w:line="300" w:lineRule="atLeast"/>
        <w:ind w:left="0" w:firstLine="0"/>
        <w:jc w:val="center"/>
        <w:outlineLvl w:val="0"/>
        <w:rPr>
          <w:rFonts w:ascii="Times New Roman" w:eastAsia="DejaVu Sans" w:hAnsi="Times New Roman"/>
          <w:b/>
          <w:bCs/>
          <w:kern w:val="2"/>
          <w:sz w:val="28"/>
          <w:szCs w:val="28"/>
        </w:rPr>
      </w:pPr>
      <w:bookmarkStart w:id="72" w:name="_Toc204261895"/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Социальн</w:t>
      </w:r>
      <w:r w:rsidR="00EC1BE2"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о значимый результат региональной </w:t>
      </w:r>
      <w:r w:rsidR="00C67355"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>программы «</w:t>
      </w:r>
      <w:r w:rsidRPr="00691219">
        <w:rPr>
          <w:rFonts w:ascii="Times New Roman" w:eastAsia="DejaVu Sans" w:hAnsi="Times New Roman"/>
          <w:b/>
          <w:bCs/>
          <w:kern w:val="2"/>
          <w:sz w:val="28"/>
          <w:szCs w:val="28"/>
        </w:rPr>
        <w:t xml:space="preserve">Охрана материнства и детства» </w:t>
      </w:r>
      <w:bookmarkEnd w:id="72"/>
    </w:p>
    <w:p w14:paraId="5E580FD2" w14:textId="77777777" w:rsidR="00510B56" w:rsidRPr="00691219" w:rsidRDefault="00510B56" w:rsidP="00510B56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 xml:space="preserve">Внедрение РП «Охрана материнства и детства» позволит усовершенствовать существующий уровень организации работы с населением репродуктивного возраста, беременными, роженицами и родильницами, детьми, обеспечить преемственность акушерско-гинекологической, </w:t>
      </w:r>
      <w:proofErr w:type="spellStart"/>
      <w:r w:rsidRPr="00691219">
        <w:rPr>
          <w:rFonts w:ascii="Times New Roman" w:eastAsia="DejaVu Sans" w:hAnsi="Times New Roman"/>
          <w:sz w:val="28"/>
          <w:szCs w:val="28"/>
        </w:rPr>
        <w:t>неонатологической</w:t>
      </w:r>
      <w:proofErr w:type="spellEnd"/>
      <w:r w:rsidRPr="00691219">
        <w:rPr>
          <w:rFonts w:ascii="Times New Roman" w:eastAsia="DejaVu Sans" w:hAnsi="Times New Roman"/>
          <w:sz w:val="28"/>
          <w:szCs w:val="28"/>
        </w:rPr>
        <w:t xml:space="preserve"> и педиатрической службы, обеспечить дальнейшее снижение материнской, перинатальной, младенческой и детской смертности, способствовать повышению рождаемости.</w:t>
      </w:r>
    </w:p>
    <w:p w14:paraId="7363DE14" w14:textId="77777777" w:rsidR="00510B56" w:rsidRPr="00691219" w:rsidRDefault="00510B56" w:rsidP="00510B56">
      <w:pPr>
        <w:suppressAutoHyphens/>
        <w:spacing w:after="0" w:line="300" w:lineRule="atLeast"/>
        <w:ind w:firstLine="709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Программа влияет на достижение целевых показателей НП «Семья» (показатель «Суммарный коэффициент рождаемости») и «Продолжительная и активная жизнь» (показатели «Удовлетворенность населения медицинской помощью по результатам оценки общественного мнения» и «Ожидаемая продолжительность жизни при рождении»).</w:t>
      </w:r>
    </w:p>
    <w:p w14:paraId="594B8998" w14:textId="77777777" w:rsidR="00510B56" w:rsidRPr="00691219" w:rsidRDefault="00510B56" w:rsidP="00EC1BE2">
      <w:pPr>
        <w:suppressAutoHyphens/>
        <w:spacing w:after="0" w:line="300" w:lineRule="atLeast"/>
        <w:ind w:firstLine="567"/>
        <w:jc w:val="both"/>
        <w:rPr>
          <w:rFonts w:ascii="Times New Roman" w:eastAsia="DejaVu Sans" w:hAnsi="Times New Roman"/>
          <w:sz w:val="28"/>
          <w:szCs w:val="28"/>
        </w:rPr>
      </w:pPr>
      <w:r w:rsidRPr="00691219">
        <w:rPr>
          <w:rFonts w:ascii="Times New Roman" w:eastAsia="DejaVu Sans" w:hAnsi="Times New Roman"/>
          <w:sz w:val="28"/>
          <w:szCs w:val="28"/>
        </w:rPr>
        <w:t>Общественно значимым результатом РП является обеспечение доступности и квалифицированной помощи женщинам и детям, в т.ч. по охране репродуктивного здоровья.</w:t>
      </w:r>
    </w:p>
    <w:p w14:paraId="4D3DCBF6" w14:textId="77777777" w:rsidR="00036DB6" w:rsidRPr="00691219" w:rsidRDefault="00036DB6" w:rsidP="00F61F8E">
      <w:pPr>
        <w:suppressAutoHyphens/>
        <w:spacing w:after="0" w:line="300" w:lineRule="atLeast"/>
        <w:jc w:val="both"/>
        <w:rPr>
          <w:rFonts w:ascii="Times New Roman" w:eastAsia="DejaVu Sans" w:hAnsi="Times New Roman"/>
          <w:sz w:val="28"/>
          <w:szCs w:val="28"/>
        </w:rPr>
        <w:sectPr w:rsidR="00036DB6" w:rsidRPr="00691219" w:rsidSect="007D3991">
          <w:footerReference w:type="default" r:id="rId38"/>
          <w:pgSz w:w="11900" w:h="16840"/>
          <w:pgMar w:top="1040" w:right="560" w:bottom="851" w:left="1134" w:header="730" w:footer="0" w:gutter="0"/>
          <w:pgNumType w:start="2"/>
          <w:cols w:space="720"/>
        </w:sectPr>
      </w:pPr>
    </w:p>
    <w:p w14:paraId="16FAC7DF" w14:textId="77777777" w:rsidR="006213D8" w:rsidRPr="00691219" w:rsidRDefault="006213D8" w:rsidP="009F297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73" w:name="17"/>
      <w:bookmarkEnd w:id="73"/>
    </w:p>
    <w:p w14:paraId="0608014C" w14:textId="1E644C25" w:rsidR="006213D8" w:rsidRPr="00691219" w:rsidRDefault="006213D8" w:rsidP="009F297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C2672F5" w14:textId="7204E001" w:rsidR="006213D8" w:rsidRPr="00691219" w:rsidRDefault="00677386" w:rsidP="00C3762D">
      <w:pPr>
        <w:pStyle w:val="af2"/>
        <w:widowControl w:val="0"/>
        <w:numPr>
          <w:ilvl w:val="0"/>
          <w:numId w:val="23"/>
        </w:numPr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91219">
        <w:rPr>
          <w:rFonts w:eastAsia="DejaVu Sans"/>
          <w:b/>
          <w:sz w:val="28"/>
          <w:szCs w:val="28"/>
        </w:rPr>
        <w:t>План мероприятий РП «Охрана материнства и детства»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3274"/>
        <w:gridCol w:w="1715"/>
        <w:gridCol w:w="1531"/>
        <w:gridCol w:w="2625"/>
        <w:gridCol w:w="1769"/>
        <w:gridCol w:w="2151"/>
        <w:gridCol w:w="1931"/>
      </w:tblGrid>
      <w:tr w:rsidR="00677386" w:rsidRPr="00691219" w14:paraId="5EBBFE8E" w14:textId="77777777" w:rsidTr="00952EF0"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F99E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1B68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4C08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B449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Планируемый результат исполнения мероприятия на конец отчетного года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2524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C100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677386" w:rsidRPr="00691219" w14:paraId="3DB78CD3" w14:textId="77777777" w:rsidTr="00952EF0"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7A9B" w14:textId="77777777" w:rsidR="00677386" w:rsidRPr="00691219" w:rsidRDefault="00677386" w:rsidP="00677386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3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712A" w14:textId="77777777" w:rsidR="00677386" w:rsidRPr="00691219" w:rsidRDefault="00677386" w:rsidP="00677386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1E9E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Начало</w:t>
            </w:r>
            <w:r w:rsidRPr="00691219">
              <w:rPr>
                <w:rFonts w:ascii="Times New Roman" w:eastAsia="DejaVu Sans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дд.</w:t>
            </w:r>
            <w:proofErr w:type="gram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5C61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Окончание (</w:t>
            </w:r>
            <w:proofErr w:type="spell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дд.</w:t>
            </w:r>
            <w:proofErr w:type="gramStart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мм.гггг</w:t>
            </w:r>
            <w:proofErr w:type="spellEnd"/>
            <w:proofErr w:type="gramEnd"/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CBEF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495E" w14:textId="77777777" w:rsidR="00677386" w:rsidRPr="00691219" w:rsidRDefault="00677386" w:rsidP="006773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sz w:val="24"/>
                <w:szCs w:val="24"/>
              </w:rPr>
              <w:t>В числовом выражении</w:t>
            </w: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882C" w14:textId="77777777" w:rsidR="00677386" w:rsidRPr="00691219" w:rsidRDefault="00677386" w:rsidP="00677386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D57A" w14:textId="77777777" w:rsidR="00677386" w:rsidRPr="00691219" w:rsidRDefault="00677386" w:rsidP="00677386">
            <w:pPr>
              <w:suppressAutoHyphens/>
              <w:spacing w:after="0" w:line="240" w:lineRule="auto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</w:tr>
      <w:tr w:rsidR="00677386" w:rsidRPr="00691219" w14:paraId="197A3D8F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5CE2" w14:textId="77777777" w:rsidR="00677386" w:rsidRPr="00691219" w:rsidRDefault="00677386" w:rsidP="0067738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b/>
                <w:bCs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28F7" w14:textId="7661538A" w:rsidR="00677386" w:rsidRPr="00691219" w:rsidRDefault="00677386" w:rsidP="001B18A7">
            <w:pPr>
              <w:suppressAutoHyphens/>
              <w:spacing w:after="0" w:line="300" w:lineRule="atLeast"/>
              <w:ind w:hanging="52"/>
              <w:jc w:val="center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Мероприятие ФП: «Оснащены (дооснащены и/или переоснащены) медицинскими изделиями перинатальные центры и родильные дома (отделения), в т.ч. в составе других организаций»</w:t>
            </w:r>
          </w:p>
        </w:tc>
      </w:tr>
      <w:tr w:rsidR="00FC044A" w:rsidRPr="00691219" w14:paraId="36B164EE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68C7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4065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>Переоснащение акушерских стационаров медицинским оборудованием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3753" w14:textId="2C235B1C" w:rsidR="00FC044A" w:rsidRPr="00691219" w:rsidRDefault="0022232D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4392" w14:textId="222A125C" w:rsidR="00FC044A" w:rsidRPr="00691219" w:rsidRDefault="001B18A7" w:rsidP="001B18A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F867" w14:textId="67A0406D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Закупка 330 единиц оборудования для ГБУЗ РТ «Перинатальный центр РТ»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6262" w14:textId="09D47BF4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330 единиц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10B5" w14:textId="37A3F7C3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D80E" w14:textId="699162B1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Улучшение материально-технического оснащение на 29,7% от требуемого</w:t>
            </w:r>
          </w:p>
        </w:tc>
      </w:tr>
      <w:tr w:rsidR="00FC044A" w:rsidRPr="00691219" w14:paraId="147B5C5E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21D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1.2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62B4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sz w:val="24"/>
                <w:szCs w:val="24"/>
              </w:rPr>
              <w:t>Актуализация региональной маршрутизации по профилям оказания медицинской помощи «Акушерство и гинекология» и «Неонатология»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6A02" w14:textId="30A2E474" w:rsidR="00FC044A" w:rsidRPr="00AA582C" w:rsidRDefault="000E3362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AA582C">
              <w:rPr>
                <w:rFonts w:ascii="Times New Roman" w:eastAsia="DejaVu Sans" w:hAnsi="Times New Roman"/>
              </w:rPr>
              <w:t>01.01.202</w:t>
            </w:r>
            <w:r w:rsidR="00F17682" w:rsidRPr="00AA582C">
              <w:rPr>
                <w:rFonts w:ascii="Times New Roman" w:eastAsia="DejaVu Sans" w:hAnsi="Times New Roma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A7AB" w14:textId="70EAA321" w:rsidR="00FC044A" w:rsidRPr="00AA582C" w:rsidRDefault="00AA582C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AA582C">
              <w:rPr>
                <w:rFonts w:ascii="Times New Roman" w:eastAsia="DejaVu Sans" w:hAnsi="Times New Roman"/>
              </w:rPr>
              <w:t>31.12</w:t>
            </w:r>
            <w:r w:rsidR="00FC044A" w:rsidRPr="00AA582C">
              <w:rPr>
                <w:rFonts w:ascii="Times New Roman" w:eastAsia="DejaVu Sans" w:hAnsi="Times New Roman"/>
              </w:rPr>
              <w:t>.2026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15E7" w14:textId="3535A322" w:rsidR="00FC044A" w:rsidRPr="00691219" w:rsidRDefault="00DC38A0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 xml:space="preserve">Актуализация маршрутизации женщин с </w:t>
            </w:r>
            <w:proofErr w:type="spellStart"/>
            <w:r w:rsidRPr="00691219">
              <w:rPr>
                <w:rFonts w:ascii="Times New Roman" w:eastAsia="DejaVu Sans" w:hAnsi="Times New Roman"/>
              </w:rPr>
              <w:t>экстрагенитальными</w:t>
            </w:r>
            <w:proofErr w:type="spellEnd"/>
            <w:r w:rsidRPr="00691219">
              <w:rPr>
                <w:rFonts w:ascii="Times New Roman" w:eastAsia="DejaVu Sans" w:hAnsi="Times New Roman"/>
              </w:rPr>
              <w:t xml:space="preserve"> заболеваниями (онкология, ССО, ревматология, гематология)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FD09" w14:textId="17A89219" w:rsidR="00FC044A" w:rsidRPr="00691219" w:rsidRDefault="00DC38A0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0C01" w14:textId="2BD643FB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ГБУЗ РТ «Перинатальный центр РТ»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BA6" w14:textId="09840CBA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выживаемости детей с ЭНМТ до 80%, с ОНМТ до 97%</w:t>
            </w:r>
          </w:p>
        </w:tc>
      </w:tr>
      <w:tr w:rsidR="00FC044A" w:rsidRPr="00691219" w14:paraId="5E892C2F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4C8D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1.3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A539" w14:textId="6CDE9C1F" w:rsidR="00FC044A" w:rsidRPr="00691219" w:rsidRDefault="00FC044A" w:rsidP="00DC38A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  <w:shd w:val="clear" w:color="auto" w:fill="FFFFFF"/>
              </w:rPr>
              <w:t>Внедрение современных технологий оказания медицинской помощи в службе родовспоможения.</w:t>
            </w:r>
            <w:r w:rsidR="00DC38A0" w:rsidRPr="00691219">
              <w:rPr>
                <w:rFonts w:ascii="Times New Roman" w:eastAsia="DejaVu Sans" w:hAnsi="Times New Roman"/>
                <w:sz w:val="24"/>
                <w:szCs w:val="24"/>
                <w:shd w:val="clear" w:color="auto" w:fill="FFFFFF"/>
              </w:rPr>
              <w:t xml:space="preserve"> Повышение квалификации врачей на рабочих местах в профильных НМИЦ.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5A0A" w14:textId="55FAAFC0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25C6" w14:textId="3D2F8FB2" w:rsidR="00FC044A" w:rsidRPr="00691219" w:rsidRDefault="000E3362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185F" w14:textId="393ED9B5" w:rsidR="00DC38A0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Снижение</w:t>
            </w:r>
            <w:r w:rsidR="00DC38A0" w:rsidRPr="00691219">
              <w:rPr>
                <w:rFonts w:ascii="Times New Roman" w:eastAsia="DejaVu Sans" w:hAnsi="Times New Roman"/>
              </w:rPr>
              <w:t xml:space="preserve"> частоты проведения кесаревых сечений и уменьшение</w:t>
            </w:r>
          </w:p>
          <w:p w14:paraId="0E57E53D" w14:textId="3B32C394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 xml:space="preserve">количества пациентов репродуктивного возраста с рубцами на матке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1380" w14:textId="578B5FCC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30%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F423" w14:textId="18E70A86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ГБУЗ РТ «Перинатальный центр РТ»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A5FF" w14:textId="3E7AC8F7" w:rsidR="0004005E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Сохранение репродуктивного потенциала у женщин репродуктивного возраста в связи с уменьшением количества женщин с рубцами на матке </w:t>
            </w:r>
            <w:r w:rsidRPr="00691219">
              <w:rPr>
                <w:rFonts w:ascii="Times New Roman" w:eastAsia="DejaVu Sans" w:hAnsi="Times New Roman"/>
              </w:rPr>
              <w:lastRenderedPageBreak/>
              <w:t>на 2% и осложнений беременности с рубцами на матке</w:t>
            </w:r>
            <w:r w:rsidR="0004005E" w:rsidRPr="00691219">
              <w:rPr>
                <w:rFonts w:ascii="Times New Roman" w:eastAsia="DejaVu Sans" w:hAnsi="Times New Roman"/>
              </w:rPr>
              <w:t xml:space="preserve">. </w:t>
            </w:r>
          </w:p>
        </w:tc>
      </w:tr>
      <w:tr w:rsidR="00FC044A" w:rsidRPr="00691219" w14:paraId="6DC09073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ED5A" w14:textId="33A0C1FD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D36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Мероприятие ФП: «Созданы женские консультации, в т.ч. в составе других организаций, в субъектах РФ для оказания медицинской помощи женщинам, в т.ч. проживающим в сельской местности, ПГТ, малых городах»</w:t>
            </w:r>
          </w:p>
        </w:tc>
      </w:tr>
      <w:tr w:rsidR="00FC044A" w:rsidRPr="00691219" w14:paraId="39EDBEB0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71D5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B24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Создание женских консультаций на основе кабинетов врачей акушеров-гинекологов и с использованием модульных конструкций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27DA" w14:textId="4C8D9BF3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8C85" w14:textId="6FA48D92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983E" w14:textId="16D80125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Доступность женского населения медицинской 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58C5" w14:textId="77B09984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3AA" w14:textId="4CFE5C2E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E025" w14:textId="60CEE534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доступности женскому населению медицинской помощью по профилю «акушерство и гинекология»</w:t>
            </w:r>
          </w:p>
        </w:tc>
      </w:tr>
      <w:tr w:rsidR="00FC044A" w:rsidRPr="00691219" w14:paraId="43F8DF27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3835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3408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Проведение ремонтов в женских консультациях, созданных на основе кабинетов врачей акушеров-гинекологов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C43E" w14:textId="55233B09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2DE0" w14:textId="439C9871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E2CA" w14:textId="69910E86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Создание условий для внедрения бережливых технологий в работу женских консультаций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0EE4" w14:textId="7CE724F6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FA72" w14:textId="4A81DBFD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B67" w14:textId="49FA72F4" w:rsidR="00FC044A" w:rsidRPr="00691219" w:rsidRDefault="000E3362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доступности женскому населению медицинской помощью по профилю «акушерство и гинекология»</w:t>
            </w:r>
          </w:p>
        </w:tc>
      </w:tr>
      <w:tr w:rsidR="00FC044A" w:rsidRPr="00691219" w14:paraId="36F3390C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A1C0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20A3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Предоставление земельных участков, выполнение инженерно-технических работ и благоустройство территории для строительства новых женских консультаций,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созданных с использованием модульных конструкций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D78C" w14:textId="72E1650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lastRenderedPageBreak/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D086" w14:textId="4BEDC1DE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AD80" w14:textId="7B333318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Создание условий для строительства создаваемых женских консультаций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D50D" w14:textId="763C0A90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2D7C" w14:textId="786E3769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proofErr w:type="spellStart"/>
            <w:r w:rsidRPr="00691219">
              <w:rPr>
                <w:rFonts w:ascii="Times New Roman" w:eastAsia="DejaVu Sans" w:hAnsi="Times New Roman"/>
              </w:rPr>
              <w:t>Минземимущества</w:t>
            </w:r>
            <w:proofErr w:type="spellEnd"/>
            <w:r w:rsidRPr="00691219">
              <w:rPr>
                <w:rFonts w:ascii="Times New Roman" w:eastAsia="DejaVu Sans" w:hAnsi="Times New Roman"/>
              </w:rPr>
              <w:t xml:space="preserve">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DF1C" w14:textId="7C3BF280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доступности женскому населению медицинской помощью по профилю </w:t>
            </w:r>
            <w:r w:rsidRPr="00691219">
              <w:rPr>
                <w:rFonts w:ascii="Times New Roman" w:eastAsia="DejaVu Sans" w:hAnsi="Times New Roman"/>
              </w:rPr>
              <w:lastRenderedPageBreak/>
              <w:t>«акушерство и гинекология»</w:t>
            </w:r>
          </w:p>
        </w:tc>
      </w:tr>
      <w:tr w:rsidR="00FC044A" w:rsidRPr="00691219" w14:paraId="7E1497C9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4F36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99E4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Оснащение медицинским оборудованием новых женских консультаций, созданных на основе кабинетов врачей акушеров-гинекологов и с использованием модульных конструкций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A06A" w14:textId="3750B626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BB27" w14:textId="2E68A526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AD4B" w14:textId="7F94785F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Создание условий для качественного оказания медицинской помощи в работе женских консультаций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0643" w14:textId="7DDABEFB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2762" w14:textId="4BDDA7BB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BEE" w14:textId="22D306F2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</w:tr>
      <w:tr w:rsidR="00FC044A" w:rsidRPr="00691219" w14:paraId="239F8D79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03CF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1DE7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Оснащение медицинскими АРМ вновь созданных женских консультаций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EA95" w14:textId="65332B5A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0A6E" w14:textId="77130A23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EF8F" w14:textId="3078D6E1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Создание условий для внедрения бережливых технологий в работу женских консультаций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135F" w14:textId="1ABAEABC" w:rsidR="00FC044A" w:rsidRPr="00691219" w:rsidRDefault="00471021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12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5DD" w14:textId="504716E8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C44D" w14:textId="61F18DDB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</w:tr>
      <w:tr w:rsidR="00FC044A" w:rsidRPr="00691219" w14:paraId="32A2BBA2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2A15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3A47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Получение лицензии на осуществление медицинской деятельности в женских консультациях, созданных с использованием модульных конструкций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76AE" w14:textId="7B7E104F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D697" w14:textId="2E449478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01.03.2030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F7B" w14:textId="18009D7B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Доступность женского населения медицинской 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463F" w14:textId="6AA64203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9A14" w14:textId="073F4E20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DE23" w14:textId="31CD239B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качества оказания медицинской помощи женскому населению медицинской помощью по </w:t>
            </w:r>
            <w:r w:rsidRPr="00691219">
              <w:rPr>
                <w:rFonts w:ascii="Times New Roman" w:eastAsia="DejaVu Sans" w:hAnsi="Times New Roman"/>
              </w:rPr>
              <w:lastRenderedPageBreak/>
              <w:t>профилю «акушерство и гинекология»</w:t>
            </w:r>
          </w:p>
        </w:tc>
      </w:tr>
      <w:tr w:rsidR="00FC044A" w:rsidRPr="00691219" w14:paraId="4AD78978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044E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DEA1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Повышение укомплектованности и квалификации кадров женских консультаций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AC78" w14:textId="29DAA93F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333C" w14:textId="449BA1B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30.10.2030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751D" w14:textId="2197BC6E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BE17" w14:textId="55247E5C" w:rsidR="00FC044A" w:rsidRPr="00691219" w:rsidRDefault="00FC044A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490D" w14:textId="74106450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ГБУЗ РТ «Дзун-Хемчикский ММЦ», ГБУЗ РТ «Кызылская ЦКБ»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699D" w14:textId="7A9D530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удовлетворенности население качественной медицинской помощью по профилю «акушерство и гинекология»</w:t>
            </w:r>
          </w:p>
        </w:tc>
      </w:tr>
      <w:tr w:rsidR="0004005E" w:rsidRPr="00691219" w14:paraId="0360963D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F9F" w14:textId="2B705A0F" w:rsidR="0004005E" w:rsidRPr="00691219" w:rsidRDefault="0004005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8A75" w14:textId="103BB842" w:rsidR="0004005E" w:rsidRPr="00691219" w:rsidRDefault="0004005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Повышение квалификации врачей женской консультации в профильном НМИЦ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038" w14:textId="5E188867" w:rsidR="0004005E" w:rsidRPr="00691219" w:rsidRDefault="0004005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01.01.2028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DCC1" w14:textId="6E35BBBF" w:rsidR="0004005E" w:rsidRPr="00691219" w:rsidRDefault="0004005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31.12.2029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DFA" w14:textId="5A9A5C89" w:rsidR="0004005E" w:rsidRPr="00691219" w:rsidRDefault="0004005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58D" w14:textId="498A7903" w:rsidR="0004005E" w:rsidRPr="00691219" w:rsidRDefault="00471021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2026-3</w:t>
            </w:r>
          </w:p>
          <w:p w14:paraId="74F949DF" w14:textId="4E0AE14D" w:rsidR="00471021" w:rsidRPr="00691219" w:rsidRDefault="00471021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2027-6</w:t>
            </w:r>
          </w:p>
          <w:p w14:paraId="3F67562B" w14:textId="07903C77" w:rsidR="00471021" w:rsidRPr="00691219" w:rsidRDefault="00471021" w:rsidP="00BA2686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2028-9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7D52" w14:textId="2E9EBE7D" w:rsidR="0004005E" w:rsidRPr="00691219" w:rsidRDefault="0004005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ГБУЗ РТ «Кызылская ЦКБ»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9A7E" w14:textId="59DF15AC" w:rsidR="0004005E" w:rsidRPr="00691219" w:rsidRDefault="0004005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</w:tr>
      <w:tr w:rsidR="00FC044A" w:rsidRPr="00691219" w14:paraId="22E8E2B6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DD7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481" w14:textId="77777777" w:rsidR="00FC044A" w:rsidRPr="00691219" w:rsidRDefault="00FC044A" w:rsidP="00FC044A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Мероприятие ФП: «Женские консультации, расположенные в сельской местности, ПГТ, малых городах, в т.ч. вновь созданные, внедрили новые подходы в работе с учетом стандартизации и типизации процессов оказания медицинской помощи, в т.ч. по формированию положительных репродуктивных установок у женщин»</w:t>
            </w:r>
          </w:p>
        </w:tc>
      </w:tr>
      <w:tr w:rsidR="00FC044A" w:rsidRPr="00691219" w14:paraId="7CA0576F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1C49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F0E3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Типизация и стандартизация процессов оказания медицинской помощи, в т.ч. по формированию положительных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репродуктивных установок у женщин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289" w14:textId="44F12CAD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lastRenderedPageBreak/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B517" w14:textId="734BB340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30.10.2030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0C99" w14:textId="3A288640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качества оказания медицинской помощи женскому населению медицинской помощью по профилю </w:t>
            </w:r>
            <w:r w:rsidRPr="00691219">
              <w:rPr>
                <w:rFonts w:ascii="Times New Roman" w:eastAsia="DejaVu Sans" w:hAnsi="Times New Roman"/>
              </w:rPr>
              <w:lastRenderedPageBreak/>
              <w:t>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09DE" w14:textId="3FB32396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lastRenderedPageBreak/>
              <w:t>20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8402" w14:textId="5668FF44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0C08" w14:textId="1515C260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удовлетворенности население качественной медицинской помощью по </w:t>
            </w:r>
            <w:r w:rsidRPr="00691219">
              <w:rPr>
                <w:rFonts w:ascii="Times New Roman" w:eastAsia="DejaVu Sans" w:hAnsi="Times New Roman"/>
              </w:rPr>
              <w:lastRenderedPageBreak/>
              <w:t>профилю «акушерство и гинекология»</w:t>
            </w:r>
          </w:p>
        </w:tc>
      </w:tr>
      <w:tr w:rsidR="00FC044A" w:rsidRPr="00691219" w14:paraId="5D9E92DA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36EF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12B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Внедрение бережливых технологий в работу женских консультаций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005C" w14:textId="7ECE9B36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BF6F" w14:textId="57256B9D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30.10.2030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E262" w14:textId="519E4FC2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A5F" w14:textId="4166AAA1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9027" w14:textId="1AACC492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E024" w14:textId="70FDE5F5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удовлетворенности население качественной медицинской помощью по профилю «акушерство и гинекология»</w:t>
            </w:r>
          </w:p>
        </w:tc>
      </w:tr>
      <w:tr w:rsidR="00FC044A" w:rsidRPr="00691219" w14:paraId="03207D8C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A3DE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39FD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b/>
                <w:i/>
                <w:iCs/>
                <w:sz w:val="24"/>
                <w:szCs w:val="24"/>
              </w:rPr>
              <w:t>Мероприятие ФП: «Оснащены (дооснащены и/или переоснащены) медицинскими изделиями детские больницы субъектов РФ, в т.ч. в составе других организаций»</w:t>
            </w:r>
          </w:p>
        </w:tc>
      </w:tr>
      <w:tr w:rsidR="00FC044A" w:rsidRPr="00691219" w14:paraId="0DC0D86C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2726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94A1" w14:textId="77777777" w:rsidR="00FC044A" w:rsidRPr="00691219" w:rsidRDefault="00FC044A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Формирование перечня оборудования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BB55" w14:textId="7A32960B" w:rsidR="00FC044A" w:rsidRPr="00AA582C" w:rsidRDefault="00D64950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AA582C">
              <w:rPr>
                <w:rFonts w:ascii="Times New Roman" w:eastAsia="DejaVu Sans" w:hAnsi="Times New Roman"/>
                <w:sz w:val="24"/>
                <w:szCs w:val="24"/>
              </w:rPr>
              <w:t>01.0</w:t>
            </w:r>
            <w:r w:rsidR="00AA582C" w:rsidRPr="00AA582C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  <w:r w:rsidRPr="00AA582C">
              <w:rPr>
                <w:rFonts w:ascii="Times New Roman" w:eastAsia="DejaVu Sans" w:hAnsi="Times New Roman"/>
                <w:sz w:val="24"/>
                <w:szCs w:val="24"/>
              </w:rPr>
              <w:t>.20</w:t>
            </w:r>
            <w:r w:rsidR="00AA582C" w:rsidRPr="00AA582C">
              <w:rPr>
                <w:rFonts w:ascii="Times New Roman" w:eastAsia="DejaVu Sans" w:hAnsi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735C" w14:textId="52215772" w:rsidR="00FC044A" w:rsidRPr="00AA582C" w:rsidRDefault="00D64950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AA582C">
              <w:rPr>
                <w:rFonts w:ascii="Times New Roman" w:eastAsia="DejaVu Sans" w:hAnsi="Times New Roman"/>
                <w:sz w:val="24"/>
                <w:szCs w:val="24"/>
              </w:rPr>
              <w:t>31.12.202</w:t>
            </w:r>
            <w:r w:rsidR="00AA582C" w:rsidRPr="00AA582C">
              <w:rPr>
                <w:rFonts w:ascii="Times New Roman" w:eastAsia="DejaVu Sans" w:hAnsi="Times New Roman"/>
                <w:sz w:val="24"/>
                <w:szCs w:val="24"/>
              </w:rPr>
              <w:t>6</w:t>
            </w:r>
            <w:bookmarkStart w:id="74" w:name="_GoBack"/>
            <w:bookmarkEnd w:id="74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467" w14:textId="77777777" w:rsidR="00D64950" w:rsidRPr="00691219" w:rsidRDefault="00D64950" w:rsidP="00D64950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сформирован и утвержден паспорт МО</w:t>
            </w:r>
          </w:p>
          <w:p w14:paraId="459A7533" w14:textId="306D9DA3" w:rsidR="00FC044A" w:rsidRPr="00691219" w:rsidRDefault="00D64950" w:rsidP="00D6495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 сформирован перечень медицинского оборудования к оснащению/переоснащению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0B21" w14:textId="16283831" w:rsidR="00FC044A" w:rsidRPr="00691219" w:rsidRDefault="00D64950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D683" w14:textId="52ED8D4E" w:rsidR="00FC044A" w:rsidRPr="00691219" w:rsidRDefault="00D64950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6483" w14:textId="16EDBBAD" w:rsidR="00FC044A" w:rsidRPr="00691219" w:rsidRDefault="0061590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Оснащение медицинской организации и повышение качества оказания медицинской помощи</w:t>
            </w:r>
          </w:p>
        </w:tc>
      </w:tr>
      <w:tr w:rsidR="00DD48C6" w:rsidRPr="00691219" w14:paraId="45C80A0B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4EF9" w14:textId="510EB5F3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6DF0" w14:textId="58C7F9FF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Подготовка материально-технической базы в соответствии с перечнем оборудования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835A" w14:textId="3D79EFA7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F495" w14:textId="44BCB9C1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A64A" w14:textId="7CC74BE3" w:rsidR="00DD48C6" w:rsidRPr="00691219" w:rsidRDefault="00DD48C6" w:rsidP="00D64950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Подготовлено помещение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1429" w14:textId="79AE90E7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5A56" w14:textId="6AC09D36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6F3B" w14:textId="420822F4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Оснащение медицинской организации и повышение качества оказания медицинской помощи</w:t>
            </w:r>
          </w:p>
        </w:tc>
      </w:tr>
      <w:tr w:rsidR="00DD48C6" w:rsidRPr="00691219" w14:paraId="4F085031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E7AB" w14:textId="74F0C1A1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481D" w14:textId="71C8E54B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Повышение квалификации медицинских работников для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работы в закупаемым оборудованиям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54D4" w14:textId="1F7C2CF2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301E" w14:textId="279807D3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90CB" w14:textId="77777777" w:rsidR="00DD48C6" w:rsidRPr="00691219" w:rsidRDefault="00DD48C6" w:rsidP="00DD48C6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Медицинский персонал обучен работе на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вновь закупаемом оборудовании.</w:t>
            </w:r>
          </w:p>
          <w:p w14:paraId="1797C658" w14:textId="77777777" w:rsidR="00DD48C6" w:rsidRPr="00691219" w:rsidRDefault="00DD48C6" w:rsidP="00D64950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D4A4" w14:textId="77777777" w:rsidR="00DD48C6" w:rsidRPr="00691219" w:rsidRDefault="00DD48C6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В 2026 г. - 30</w:t>
            </w:r>
          </w:p>
          <w:p w14:paraId="12E75A91" w14:textId="77777777" w:rsidR="00DD48C6" w:rsidRPr="00691219" w:rsidRDefault="00DD48C6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2027 г. - 30</w:t>
            </w:r>
          </w:p>
          <w:p w14:paraId="508A2EFD" w14:textId="77777777" w:rsidR="00DD48C6" w:rsidRPr="00691219" w:rsidRDefault="00DD48C6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2028 г. - 30</w:t>
            </w:r>
          </w:p>
          <w:p w14:paraId="6039703B" w14:textId="77777777" w:rsidR="00DD48C6" w:rsidRPr="00691219" w:rsidRDefault="00DD48C6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В 2029 г. - 30</w:t>
            </w:r>
          </w:p>
          <w:p w14:paraId="34A0D079" w14:textId="16937CD9" w:rsidR="00DD48C6" w:rsidRPr="00691219" w:rsidRDefault="00DD48C6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2030 г. - 30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75C5" w14:textId="48D765AB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8CE" w14:textId="2A9F83A6" w:rsidR="00DD48C6" w:rsidRPr="00691219" w:rsidRDefault="00DD48C6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квалификации </w:t>
            </w:r>
            <w:r w:rsidRPr="00691219">
              <w:rPr>
                <w:rFonts w:ascii="Times New Roman" w:eastAsia="DejaVu Sans" w:hAnsi="Times New Roman"/>
              </w:rPr>
              <w:lastRenderedPageBreak/>
              <w:t>медицинских работников</w:t>
            </w:r>
          </w:p>
        </w:tc>
      </w:tr>
      <w:tr w:rsidR="0020608D" w:rsidRPr="00691219" w14:paraId="4EA2D8F2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4F2C" w14:textId="3BB4455D" w:rsidR="0020608D" w:rsidRPr="00691219" w:rsidRDefault="0020608D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268D" w14:textId="3597997A" w:rsidR="0020608D" w:rsidRPr="00691219" w:rsidRDefault="0020608D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Утверждение плана финансово-хозяйственной деятельности, в котором отражена потребность в материальных ресурсах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A15A" w14:textId="3ABE82C8" w:rsidR="0020608D" w:rsidRPr="00691219" w:rsidRDefault="0020608D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C107" w14:textId="54700BD8" w:rsidR="0020608D" w:rsidRPr="00691219" w:rsidRDefault="0020608D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01.06.2026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0063" w14:textId="31534BC3" w:rsidR="0020608D" w:rsidRPr="00691219" w:rsidRDefault="0020608D" w:rsidP="00DD48C6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Утвержден план ФХД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9D73" w14:textId="106CB3D7" w:rsidR="0020608D" w:rsidRPr="00691219" w:rsidRDefault="0020608D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0331" w14:textId="45400C94" w:rsidR="0020608D" w:rsidRPr="00691219" w:rsidRDefault="0020608D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5467" w14:textId="14C71BA2" w:rsidR="0020608D" w:rsidRPr="00691219" w:rsidRDefault="0020608D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Потребность в материальных ресурсах</w:t>
            </w:r>
          </w:p>
        </w:tc>
      </w:tr>
      <w:tr w:rsidR="00FC044A" w:rsidRPr="00691219" w14:paraId="61442A7D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7130" w14:textId="2775A7CF" w:rsidR="00FC044A" w:rsidRPr="00691219" w:rsidRDefault="001318FE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22FF" w14:textId="70025672" w:rsidR="00FC044A" w:rsidRPr="00691219" w:rsidRDefault="00FC044A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Актуализация региональной маршрутизации по профилям «Пе</w:t>
            </w:r>
            <w:r w:rsidR="00DD48C6"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диатрия»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3AF8" w14:textId="38ED858E" w:rsidR="00FC044A" w:rsidRPr="00691219" w:rsidRDefault="00BD1813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2DFD" w14:textId="2AAEB940" w:rsidR="00FC044A" w:rsidRPr="00691219" w:rsidRDefault="00BD1813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6828" w14:textId="170C6B0D" w:rsidR="00BD1813" w:rsidRPr="00691219" w:rsidRDefault="00BD1813" w:rsidP="00BD1813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1.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ab/>
              <w:t xml:space="preserve">разработан проект НПА по маршрутизации детей для оказания им медицинской помощи по </w:t>
            </w:r>
            <w:r w:rsidR="00DD48C6" w:rsidRPr="00691219">
              <w:rPr>
                <w:rFonts w:ascii="Times New Roman" w:eastAsia="DejaVu Sans" w:hAnsi="Times New Roman"/>
                <w:sz w:val="24"/>
                <w:szCs w:val="24"/>
              </w:rPr>
              <w:t>профилю «Педиатрия»</w:t>
            </w:r>
          </w:p>
          <w:p w14:paraId="0496784A" w14:textId="7BBB59EF" w:rsidR="00BD1813" w:rsidRPr="00691219" w:rsidRDefault="00DD48C6" w:rsidP="00BD1813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ab/>
              <w:t>проект</w:t>
            </w:r>
            <w:r w:rsidR="00BD1813"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НПА согласованы с профильными НМИЦ и федеральными ГВС по профилям «Педиатрия» </w:t>
            </w:r>
          </w:p>
          <w:p w14:paraId="1284F9FC" w14:textId="03EF50AF" w:rsidR="00FC044A" w:rsidRPr="00691219" w:rsidRDefault="00DD48C6" w:rsidP="00DD48C6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ab/>
              <w:t xml:space="preserve">утвержден НПА по профилю </w:t>
            </w:r>
            <w:r w:rsidR="00BD1813"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«Педиатрия»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FF6F" w14:textId="2FD05C9C" w:rsidR="00FC044A" w:rsidRPr="00691219" w:rsidRDefault="00BD1813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0FE1" w14:textId="77777777" w:rsidR="00BD1813" w:rsidRPr="00691219" w:rsidRDefault="00BD1813" w:rsidP="00BD1813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Минздрав РТ </w:t>
            </w:r>
          </w:p>
          <w:p w14:paraId="640E9F02" w14:textId="77777777" w:rsidR="00BD1813" w:rsidRPr="00691219" w:rsidRDefault="00BD1813" w:rsidP="00BD1813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ГВС по профилю «Педиатрия» </w:t>
            </w:r>
          </w:p>
          <w:p w14:paraId="7A31FDDB" w14:textId="1FF7055E" w:rsidR="00FC044A" w:rsidRPr="00691219" w:rsidRDefault="00BD1813" w:rsidP="00BD1813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ГВС по профилю «Детская хирургия»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A96A" w14:textId="7993A290" w:rsidR="00FC044A" w:rsidRPr="00691219" w:rsidRDefault="00BD1813" w:rsidP="00FC044A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доступности оказания медицинской помощи по профилю «Педиатрия»</w:t>
            </w:r>
          </w:p>
        </w:tc>
      </w:tr>
      <w:tr w:rsidR="00C226C7" w:rsidRPr="00691219" w14:paraId="11DECCEF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D54E" w14:textId="4E20836A" w:rsidR="00C226C7" w:rsidRPr="00691219" w:rsidRDefault="001318FE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C749" w14:textId="77777777" w:rsidR="00C226C7" w:rsidRPr="00691219" w:rsidRDefault="00C226C7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Актуализация регионального НПА, регламентирующего деятельность РКЦ для детей. Внедрено документирование реанимационно-консультативной помощи детям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0CF8" w14:textId="54C6AF51" w:rsidR="00C226C7" w:rsidRPr="00691219" w:rsidRDefault="00C226C7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4A94" w14:textId="65408A45" w:rsidR="00C226C7" w:rsidRPr="00691219" w:rsidRDefault="00C226C7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84B8" w14:textId="1E27795B" w:rsidR="00C226C7" w:rsidRPr="00691219" w:rsidRDefault="00C226C7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1.разработан проект НПА, регламентирующий деятельность РКЦ для детей старше 1 мес. </w:t>
            </w:r>
          </w:p>
          <w:p w14:paraId="34A555BF" w14:textId="77777777" w:rsidR="00C226C7" w:rsidRPr="00691219" w:rsidRDefault="00C226C7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2. разработан проект НПА, регламентирующий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 xml:space="preserve">деятельность НРКЦ (неонатальный реанимационно-консультативный центр). </w:t>
            </w:r>
          </w:p>
          <w:p w14:paraId="6D77453D" w14:textId="77777777" w:rsidR="00C226C7" w:rsidRPr="00691219" w:rsidRDefault="00C226C7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ab/>
              <w:t xml:space="preserve">проекты НПА согласованы с профильным НМИЦ </w:t>
            </w:r>
          </w:p>
          <w:p w14:paraId="3CC6EA5B" w14:textId="240E47A9" w:rsidR="00C226C7" w:rsidRPr="00691219" w:rsidRDefault="00C226C7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ab/>
              <w:t>утверждены НПА, регламентирующие деятельность РКЦ/НРКЦ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6FB0" w14:textId="0283ADAE" w:rsidR="00C226C7" w:rsidRPr="00691219" w:rsidRDefault="00A40739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096" w14:textId="77777777" w:rsidR="00C226C7" w:rsidRPr="00691219" w:rsidRDefault="00A40739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Минздрав РТ </w:t>
            </w:r>
          </w:p>
          <w:p w14:paraId="08DE897C" w14:textId="4FC4DBD9" w:rsidR="00A40739" w:rsidRPr="00691219" w:rsidRDefault="00A40739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ГВС по профилю «Педиатрия», ГВС по профилю «Неонатология»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05A7" w14:textId="4627E360" w:rsidR="00C226C7" w:rsidRPr="00691219" w:rsidRDefault="00A40739" w:rsidP="00C226C7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доступности оказания медицинской помощи по профилю «Педиатрия», «Неонатология»</w:t>
            </w:r>
          </w:p>
        </w:tc>
      </w:tr>
      <w:tr w:rsidR="00A40739" w:rsidRPr="00691219" w14:paraId="1994873B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A91" w14:textId="710BD3FE" w:rsidR="00A40739" w:rsidRPr="00691219" w:rsidRDefault="00A40739" w:rsidP="001318FE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</w:t>
            </w:r>
            <w:r w:rsidR="001318FE" w:rsidRPr="00691219">
              <w:rPr>
                <w:rFonts w:ascii="Times New Roman" w:eastAsia="DejaVu Sans" w:hAnsi="Times New Roman"/>
                <w:sz w:val="24"/>
                <w:szCs w:val="24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49ED" w14:textId="77777777" w:rsidR="00A40739" w:rsidRPr="00691219" w:rsidRDefault="00A40739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Повышение квалификации врачебного и среднего медицинского персонала детских больниц на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симуляционных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тренингах (в т.ч. по оценке тяжести состояния, сортировки пациентов, оказанию экстренной и неотложной помощи)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ED5A" w14:textId="4D2198C4" w:rsidR="00A40739" w:rsidRPr="00691219" w:rsidRDefault="00A40739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70E1" w14:textId="5B006877" w:rsidR="00A40739" w:rsidRPr="00691219" w:rsidRDefault="00A40739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0CDE" w14:textId="0E663214" w:rsidR="00A40739" w:rsidRPr="00691219" w:rsidRDefault="00A40739" w:rsidP="00A4073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Медицинский персонал обучен работе на вновь закупаемом оборудовании.</w:t>
            </w:r>
          </w:p>
          <w:p w14:paraId="6046528D" w14:textId="70C1DE42" w:rsidR="00A40739" w:rsidRPr="00691219" w:rsidRDefault="00A40739" w:rsidP="00A4073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Медицинский персонал повысил квалификацию в части оказания неотложной и экстренной медицинской помощи.</w:t>
            </w:r>
          </w:p>
          <w:p w14:paraId="1D716A1E" w14:textId="77777777" w:rsidR="00A40739" w:rsidRPr="00691219" w:rsidRDefault="00A40739" w:rsidP="00A40739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5968" w14:textId="77777777" w:rsidR="00A40739" w:rsidRPr="00691219" w:rsidRDefault="0020608D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2026 -20</w:t>
            </w:r>
          </w:p>
          <w:p w14:paraId="24A456D3" w14:textId="77777777" w:rsidR="0020608D" w:rsidRPr="00691219" w:rsidRDefault="0020608D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2027-25</w:t>
            </w:r>
          </w:p>
          <w:p w14:paraId="7E677D2A" w14:textId="77777777" w:rsidR="0020608D" w:rsidRPr="00691219" w:rsidRDefault="0020608D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2028-30</w:t>
            </w:r>
          </w:p>
          <w:p w14:paraId="5BB25F4F" w14:textId="77777777" w:rsidR="0020608D" w:rsidRPr="00691219" w:rsidRDefault="0020608D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2029-30</w:t>
            </w:r>
          </w:p>
          <w:p w14:paraId="2300B679" w14:textId="56BC9BB7" w:rsidR="0020608D" w:rsidRPr="00691219" w:rsidRDefault="0020608D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2030-30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14EC" w14:textId="3142442A" w:rsidR="00A40739" w:rsidRPr="00691219" w:rsidRDefault="00A40739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A130" w14:textId="05C2FB84" w:rsidR="00A40739" w:rsidRPr="00691219" w:rsidRDefault="00A40739" w:rsidP="00A40739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Повышена квалификация медицинских работников </w:t>
            </w:r>
          </w:p>
        </w:tc>
      </w:tr>
      <w:tr w:rsidR="00F16FDD" w:rsidRPr="00691219" w14:paraId="40EBAFD9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9F46" w14:textId="6F1DACE6" w:rsidR="00F16FDD" w:rsidRPr="00691219" w:rsidRDefault="00F16FDD" w:rsidP="001318FE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</w:t>
            </w:r>
            <w:r w:rsidR="001318FE" w:rsidRPr="00691219">
              <w:rPr>
                <w:rFonts w:ascii="Times New Roman" w:eastAsia="DejaVu Sans" w:hAnsi="Times New Roman"/>
                <w:sz w:val="24"/>
                <w:szCs w:val="24"/>
              </w:rPr>
              <w:t>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2D27" w14:textId="77777777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Внедрение алгоритмов оценки тяжести состояния, экстренной и неотложной помощи в приемных отделениях детских больниц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FA39" w14:textId="693DF467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A5E" w14:textId="2A9C777E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DDF7" w14:textId="2B07E8D7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1. Разработаны и утверждены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СОПы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оказания экстренной и неотложной помощи детям при острых заболеваниях и травмах.</w:t>
            </w:r>
          </w:p>
          <w:p w14:paraId="3FE303F0" w14:textId="2AEE3110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 xml:space="preserve">2. Медицинский персонал приемного отделения обучен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СОПам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оказания экстренной и неотложной помощи детям.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296" w14:textId="77777777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17 МО</w:t>
            </w:r>
          </w:p>
          <w:p w14:paraId="031AD539" w14:textId="2245BFF3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100% персонал приемного отд</w:t>
            </w:r>
            <w:r w:rsidR="00952EF0">
              <w:rPr>
                <w:rFonts w:ascii="Times New Roman" w:eastAsia="DejaVu Sans" w:hAnsi="Times New Roman"/>
                <w:sz w:val="24"/>
                <w:szCs w:val="24"/>
              </w:rPr>
              <w:t>е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ления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C32A" w14:textId="77777777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3772A6AD" w14:textId="1C0454E0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Главные врачи ГБУЗ РТ «Республиканская детская больница», ЦКБ и ММЦ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12D1" w14:textId="481495F2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Своевременное и качественное оказание медицинской помощи детям</w:t>
            </w:r>
          </w:p>
        </w:tc>
      </w:tr>
      <w:tr w:rsidR="00F16FDD" w:rsidRPr="00691219" w14:paraId="0ABA5BD3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DC18" w14:textId="0F0A2ACF" w:rsidR="00F16FDD" w:rsidRPr="00691219" w:rsidRDefault="00F16FDD" w:rsidP="001318FE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</w:t>
            </w:r>
            <w:r w:rsidR="001318FE" w:rsidRPr="00691219">
              <w:rPr>
                <w:rFonts w:ascii="Times New Roman" w:eastAsia="DejaVu Sans" w:hAnsi="Times New Roman"/>
                <w:sz w:val="24"/>
                <w:szCs w:val="24"/>
              </w:rPr>
              <w:t>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4A67" w14:textId="512E87D6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Внедрение системы сортировки (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триаж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) пациентов в приемном отделении ГБУЗ РТ «Республиканская детская больница»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2869" w14:textId="518F792D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1990" w14:textId="08288925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431D" w14:textId="77777777" w:rsidR="00F16FDD" w:rsidRPr="00691219" w:rsidRDefault="00F16FDD" w:rsidP="00F16FDD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Разработаны и утверждены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СОПы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сортировки и маршрутизации пациентов в зависимости от тяжести их состояния.</w:t>
            </w:r>
          </w:p>
          <w:p w14:paraId="28385B85" w14:textId="77777777" w:rsidR="00F16FDD" w:rsidRPr="00691219" w:rsidRDefault="00F16FDD" w:rsidP="00F16FDD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2. Медицинский персонал приемного отделения обучен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СОПам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оказания экстренной и неотложной помощи детям.</w:t>
            </w:r>
          </w:p>
          <w:p w14:paraId="08B885DA" w14:textId="151BC8B2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 Обеспечена цветовая навигация, схемы системы ТРИАЖ для пациентов персонала.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BC30" w14:textId="4AA013CD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D231" w14:textId="77777777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06873590" w14:textId="176584C2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Главный врач 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8AAA" w14:textId="69844AB0" w:rsidR="00F16FDD" w:rsidRPr="00691219" w:rsidRDefault="00F16FDD" w:rsidP="00F16FDD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Своевременное и качественное оказание медицинской помощи детям</w:t>
            </w:r>
          </w:p>
        </w:tc>
      </w:tr>
      <w:tr w:rsidR="000C4880" w:rsidRPr="00691219" w14:paraId="42F4D4D7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6CBE" w14:textId="76CE1D6C" w:rsidR="000C4880" w:rsidRPr="00691219" w:rsidRDefault="000C4880" w:rsidP="001318FE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</w:t>
            </w:r>
            <w:r w:rsidR="001318FE" w:rsidRPr="00691219">
              <w:rPr>
                <w:rFonts w:ascii="Times New Roman" w:eastAsia="DejaVu Sans" w:hAnsi="Times New Roman"/>
                <w:sz w:val="24"/>
                <w:szCs w:val="24"/>
              </w:rPr>
              <w:t>10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8C9D" w14:textId="762115CA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Внедрение современных технологий по профилю «Анестезиология-реаниматология» в ГБУЗ РТ «Республиканская детская больница»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49D6" w14:textId="1274BB42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8AC" w14:textId="282F0B94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7D5B" w14:textId="1C3881FF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 детской больнице определен:</w:t>
            </w:r>
          </w:p>
          <w:p w14:paraId="5AD31327" w14:textId="77777777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-перечень внедряемых технологий,</w:t>
            </w:r>
          </w:p>
          <w:p w14:paraId="6E92AC30" w14:textId="77777777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-список врачей, обучаемых новым технологиям;</w:t>
            </w:r>
          </w:p>
          <w:p w14:paraId="0BE4924B" w14:textId="77777777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 xml:space="preserve"> сроки внедрения по каждой технологии;</w:t>
            </w:r>
          </w:p>
          <w:p w14:paraId="5ACD0D9A" w14:textId="1E8DBD1A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-должностные лица, ответственные за внедрение; </w:t>
            </w:r>
          </w:p>
          <w:p w14:paraId="37EB47D6" w14:textId="078FBC4B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-способы обучения (с привлечение внешних организаций, отдельных специалистов и т.д.)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9F0D" w14:textId="5CD7C29F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3443" w14:textId="77777777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6D3D413E" w14:textId="58ABDAC3" w:rsidR="000C4880" w:rsidRPr="00691219" w:rsidRDefault="000C4880" w:rsidP="000C4880">
            <w:pPr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Главный врач 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0732" w14:textId="765DE2F8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Внедрены современные технологии </w:t>
            </w: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 xml:space="preserve">в </w:t>
            </w: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детских больницах</w:t>
            </w:r>
          </w:p>
        </w:tc>
      </w:tr>
      <w:tr w:rsidR="000C4880" w:rsidRPr="00691219" w14:paraId="07FECE51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277A" w14:textId="55923817" w:rsidR="000C4880" w:rsidRPr="00691219" w:rsidRDefault="000C4880" w:rsidP="001318FE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</w:t>
            </w:r>
            <w:r w:rsidR="001318FE" w:rsidRPr="00691219">
              <w:rPr>
                <w:rFonts w:ascii="Times New Roman" w:eastAsia="DejaVu Sans" w:hAnsi="Times New Roman"/>
                <w:sz w:val="24"/>
                <w:szCs w:val="24"/>
              </w:rPr>
              <w:t>11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5853" w14:textId="77777777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Внедрение программы СКАТ при оказании стационарной медицинской помощи в детских больницах на основе российских клинических рекомендаций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3C4C" w14:textId="215081B9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08C6" w14:textId="32CA4DFD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739D" w14:textId="42B1943D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Внедрена программа СКАТ </w:t>
            </w:r>
            <w:r w:rsidRPr="00691219">
              <w:rPr>
                <w:rFonts w:ascii="Times New Roman" w:eastAsia="DejaVu Sans" w:hAnsi="Times New Roman"/>
                <w:b/>
                <w:bCs/>
                <w:sz w:val="24"/>
                <w:szCs w:val="24"/>
              </w:rPr>
              <w:t xml:space="preserve">в </w:t>
            </w:r>
            <w:r w:rsidRPr="00691219">
              <w:rPr>
                <w:rFonts w:ascii="Times New Roman" w:eastAsia="DejaVu Sans" w:hAnsi="Times New Roman"/>
                <w:bCs/>
                <w:sz w:val="24"/>
                <w:szCs w:val="24"/>
              </w:rPr>
              <w:t>детских больницах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2628" w14:textId="161EBB2E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1598" w14:textId="77777777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29017106" w14:textId="33821DCB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Главный врач 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B844" w14:textId="39F082EE" w:rsidR="000C4880" w:rsidRPr="00691219" w:rsidRDefault="000C4880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</w:t>
            </w:r>
          </w:p>
        </w:tc>
      </w:tr>
      <w:tr w:rsidR="004E3ED4" w:rsidRPr="00691219" w14:paraId="0E84981C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9ED" w14:textId="47363307" w:rsidR="004E3ED4" w:rsidRPr="00691219" w:rsidRDefault="004E3ED4" w:rsidP="001318FE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4.11.1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60C4" w14:textId="399C04B0" w:rsidR="004E3ED4" w:rsidRPr="00691219" w:rsidRDefault="004E3ED4" w:rsidP="004E3ED4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Разработка протокола эмпирической антимикробной терапии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069C" w14:textId="6EC7E7FF" w:rsidR="004E3ED4" w:rsidRPr="00691219" w:rsidRDefault="004E3ED4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6C7C" w14:textId="6D292213" w:rsidR="004E3ED4" w:rsidRPr="00691219" w:rsidRDefault="004E3ED4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9468" w14:textId="63BBC6AE" w:rsidR="004E3ED4" w:rsidRPr="00691219" w:rsidRDefault="004E3ED4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Разработан и утвержден протокол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3EF0" w14:textId="6FEEA994" w:rsidR="004E3ED4" w:rsidRPr="00691219" w:rsidRDefault="004E3ED4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390F" w14:textId="14BA0A0F" w:rsidR="004E3ED4" w:rsidRPr="00691219" w:rsidRDefault="004E3ED4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ACF1" w14:textId="6A56CB25" w:rsidR="004E3ED4" w:rsidRPr="00691219" w:rsidRDefault="004E3ED4" w:rsidP="000C4880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</w:t>
            </w:r>
          </w:p>
        </w:tc>
      </w:tr>
      <w:tr w:rsidR="00E351F0" w:rsidRPr="00691219" w14:paraId="4EFC27C2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594D" w14:textId="1DF14F33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4.11.2.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A63A" w14:textId="664BD43F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Разработка протокола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периоперационной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антибиотикопрофилактики и антимикробной терапии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F54E" w14:textId="1F6982E9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A373" w14:textId="2DCFE516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51F" w14:textId="1B944F91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Разработан и утвержден протокол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10EE" w14:textId="1453DD82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5CEB" w14:textId="2441DAB6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70C6" w14:textId="0D702ED1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</w:t>
            </w:r>
          </w:p>
        </w:tc>
      </w:tr>
      <w:tr w:rsidR="00E351F0" w:rsidRPr="00691219" w14:paraId="2386E736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C5F1" w14:textId="56E06977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4.11.3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5DFB" w14:textId="58307B70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Корректировка больничного формуляра антимикробных препаратов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3F34" w14:textId="719E9A16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5946" w14:textId="6C8A26E4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B2CA" w14:textId="2D40A20D" w:rsidR="00E351F0" w:rsidRPr="00691219" w:rsidRDefault="00E351F0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Разработан и утвержден </w:t>
            </w:r>
            <w:r w:rsidR="00735025" w:rsidRPr="00691219">
              <w:rPr>
                <w:rFonts w:ascii="Times New Roman" w:eastAsia="DejaVu Sans" w:hAnsi="Times New Roman"/>
                <w:sz w:val="24"/>
                <w:szCs w:val="24"/>
              </w:rPr>
              <w:t>формуляр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B97C" w14:textId="080DA837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BC89" w14:textId="0EFAF364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C297" w14:textId="4C57F9A7" w:rsidR="00E351F0" w:rsidRPr="00691219" w:rsidRDefault="00E351F0" w:rsidP="00E351F0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</w:t>
            </w:r>
          </w:p>
        </w:tc>
      </w:tr>
      <w:tr w:rsidR="00735025" w:rsidRPr="00691219" w14:paraId="28317DB9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4937" w14:textId="1BC5C56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4.11.4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BB17" w14:textId="40C6D6C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Разработка программы контроля инфекций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41CA" w14:textId="2556CEC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B375" w14:textId="0E47CC6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31.12.2026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5783" w14:textId="1896DC8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Разработана и утверждена программа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056C" w14:textId="7AFEBD3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8FE" w14:textId="19ADCF3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7A0F" w14:textId="3BF2F13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</w:t>
            </w:r>
          </w:p>
        </w:tc>
      </w:tr>
      <w:tr w:rsidR="00735025" w:rsidRPr="00691219" w14:paraId="317CD230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316" w14:textId="5B41B78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05BC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Укомплектование ГБУЗ РТ «Республиканская детская больница» врачебным и средним медицинским персоналом:</w:t>
            </w:r>
          </w:p>
          <w:p w14:paraId="38A65C88" w14:textId="750B1B5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A991" w14:textId="535553D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098C" w14:textId="3B08DCE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FE61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Укомплектование детских больниц врачебным и средним медицинским персоналом в количестве не менее 90% от штатной потребности при коэффициенте совместительства не более 1,4.</w:t>
            </w:r>
          </w:p>
          <w:p w14:paraId="21712B3A" w14:textId="26969D50" w:rsidR="00735025" w:rsidRPr="00691219" w:rsidRDefault="00735025" w:rsidP="00735025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Аудит соответствия штатного расписания МО порядкам оказания медицинской помощи по профилям;</w:t>
            </w:r>
          </w:p>
          <w:p w14:paraId="0D9420D9" w14:textId="77777777" w:rsidR="00735025" w:rsidRPr="00691219" w:rsidRDefault="00735025" w:rsidP="00735025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 сформирована актуальная потребность в специалистах в соответствии с расчетной потребностью в кадрах с целью реализации ТПГГ;</w:t>
            </w:r>
          </w:p>
          <w:p w14:paraId="06BCD0F8" w14:textId="77777777" w:rsidR="00735025" w:rsidRPr="00691219" w:rsidRDefault="00735025" w:rsidP="00735025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 определены региональные меры социальной и материальной поддержки медицинских работников;</w:t>
            </w:r>
          </w:p>
          <w:p w14:paraId="14A96D0C" w14:textId="77777777" w:rsidR="00735025" w:rsidRPr="00691219" w:rsidRDefault="00735025" w:rsidP="00735025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5. организовано целевое обучение специалистов.</w:t>
            </w:r>
          </w:p>
          <w:p w14:paraId="5C5132F3" w14:textId="42C92C9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6. обеспечено трудоустройство молодых специалистов в стационарное звено в качестве стажеров.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6E1E" w14:textId="7B1DC8D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3F34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07B94693" w14:textId="08DEA1C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Главный врач 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286D" w14:textId="1A8F578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</w:t>
            </w:r>
          </w:p>
        </w:tc>
      </w:tr>
      <w:tr w:rsidR="00735025" w:rsidRPr="00691219" w14:paraId="4C428C16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4731" w14:textId="406A729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4.13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EC8" w14:textId="512A6C5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Внедрение бережливых технологий в ГБУЗ РТ «Республиканская детская больница», ГБУЗ РТ «Кызылская ЦКБ», ГБУЗ РТ «Барун-Хемчикский ММЦ»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292D" w14:textId="5137758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77DF" w14:textId="7819C22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33FD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утвержден перечень медицинских организаций для внедрения «бережливых технологий»</w:t>
            </w:r>
          </w:p>
          <w:p w14:paraId="3B25274F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2. проведен аудит текущего состояния доступности и качества предоставляемой медицинской помощи;</w:t>
            </w:r>
          </w:p>
          <w:p w14:paraId="1B61D698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3.составлен план мероприятий по внедрению по «бережливых технологий» по каждой медицинской организации с определением должностного лица, ответственного за внедрение и сроков внедрения.</w:t>
            </w:r>
          </w:p>
          <w:p w14:paraId="5943554A" w14:textId="1372575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4. определен бюджет на внедрение «бережливых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технологий» по каждой медицинской организации.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E954" w14:textId="33444F9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1788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Минздрав РТ </w:t>
            </w:r>
          </w:p>
          <w:p w14:paraId="3AA2EF24" w14:textId="53A8DCF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Главные врачи МО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17B0" w14:textId="328FCCC1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В детской больнице и поликлиниках внедрены «бережливые технологии»</w:t>
            </w:r>
          </w:p>
        </w:tc>
      </w:tr>
      <w:tr w:rsidR="00735025" w:rsidRPr="00691219" w14:paraId="4D2643F7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F6F8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4CCE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Мероприятие ФП: «Оснащены мобильным медицинским оборудованием детские поликлиники (отделения) субъектов РФ для проведения выездных мероприятий, в т.ч. с целью профилактических медицинских осмотров, диспансеризации и диспансерного наблюдения детского населения»</w:t>
            </w:r>
          </w:p>
        </w:tc>
      </w:tr>
      <w:tr w:rsidR="00735025" w:rsidRPr="00691219" w14:paraId="09D72702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3F5C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417" w14:textId="30C575E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Увеличение числа передвижных медицинских комплексов, оснащенных мобильным медицинским оборудованием для проведения выездных мероприятий с целью профилактических медицинских осмотров, диспансеризации и диспансерного наблюдения детского населения, в т.ч. проживающего в сельской местности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2DC3" w14:textId="328157C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6FA6" w14:textId="31EAEC9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1D07" w14:textId="49C56F2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Мобильные комплексы введены в эксплуатацию, укомплектованы выездными мобильными бригадами ГБУЗ РТ «Республиканская детская больница», ГБУЗ РТ «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Дзун-Хемск</w:t>
            </w:r>
            <w:r w:rsidR="00952EF0">
              <w:rPr>
                <w:rFonts w:ascii="Times New Roman" w:eastAsia="DejaVu Sans" w:hAnsi="Times New Roman"/>
                <w:sz w:val="24"/>
                <w:szCs w:val="24"/>
              </w:rPr>
              <w:t>ий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ЦКБ»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7AB1" w14:textId="3912DBE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6744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2B0EE0BF" w14:textId="29D7EFC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Главные врачи ГБУЗ РТ «Республиканская детская больница», ГБУЗ РТ «Дзун-Хемчикский ММЦ»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D062" w14:textId="2439B12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доступности специализированной помощи в сельской местности </w:t>
            </w:r>
          </w:p>
        </w:tc>
      </w:tr>
      <w:tr w:rsidR="00735025" w:rsidRPr="00691219" w14:paraId="63436AE6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1E51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5.2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D1CF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Увеличение охвата профилактическими медицинскими осмотрами детей, способствующее раннему выявлению, лечению и взятию под диспансерное наблюдения детей с обнаруженной патологией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B782" w14:textId="383C5D2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D0BD" w14:textId="3DFCC48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4C85" w14:textId="29971D79" w:rsidR="00735025" w:rsidRPr="00691219" w:rsidRDefault="00735025" w:rsidP="00735025">
            <w:pPr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Доля детей, запланированных к проведению профилактического медицинского осмотра до 100%.</w:t>
            </w:r>
          </w:p>
          <w:p w14:paraId="1C48CCB0" w14:textId="25528180" w:rsidR="00735025" w:rsidRPr="00691219" w:rsidRDefault="00735025" w:rsidP="00735025">
            <w:pPr>
              <w:suppressAutoHyphens/>
              <w:spacing w:after="0" w:line="300" w:lineRule="atLeast"/>
              <w:ind w:firstLine="708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303D" w14:textId="6D1D0F2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100%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B0B2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6D0465C1" w14:textId="39D3A2F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Главные врачи МО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5E5" w14:textId="2E4B2B1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проведения профилактических медицинских осмотров</w:t>
            </w:r>
          </w:p>
        </w:tc>
      </w:tr>
      <w:tr w:rsidR="00735025" w:rsidRPr="00691219" w14:paraId="633453EA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EB4C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5.3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921C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Увеличение охвата детей в возрасте 15–17 лет профилактическими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медицинскими осмотрами с целью сохранения их репродуктивного здоровья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0B4C" w14:textId="161E0ED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3542" w14:textId="5B21FBA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E5DD" w14:textId="6B818AF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Доля детей, запланированных к проведению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профилактического медицинского осмотра 95%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34AB" w14:textId="35A474D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95%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D14B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5C262E61" w14:textId="6B261E0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Главные врачи МО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2A2A" w14:textId="4FA8726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качества по сохранению </w:t>
            </w:r>
            <w:r w:rsidRPr="00691219">
              <w:rPr>
                <w:rFonts w:ascii="Times New Roman" w:eastAsia="DejaVu Sans" w:hAnsi="Times New Roman"/>
              </w:rPr>
              <w:lastRenderedPageBreak/>
              <w:t>репродуктивного здоровья</w:t>
            </w:r>
          </w:p>
        </w:tc>
      </w:tr>
      <w:tr w:rsidR="00735025" w:rsidRPr="00691219" w14:paraId="31F20A2E" w14:textId="77777777" w:rsidTr="00952EF0">
        <w:trPr>
          <w:trHeight w:val="183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1CDC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5.4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107F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Повышение фактического состояния </w:t>
            </w:r>
            <w:proofErr w:type="spell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привитости</w:t>
            </w:r>
            <w:proofErr w:type="spell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детского населения, в т.ч. проживающего в сельской местности, против инфекционных заболеваний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932F" w14:textId="382353C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2AA5" w14:textId="0A3ECEF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B1A" w14:textId="13371EF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Доля детей, запланированных к проведению </w:t>
            </w:r>
            <w:proofErr w:type="gramStart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вакцинации</w:t>
            </w:r>
            <w:proofErr w:type="gramEnd"/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 должна приближаться к 97%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4225" w14:textId="4B9CDC2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97%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F244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26E06D25" w14:textId="1F45EA21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Главные врачи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6E8" w14:textId="44ABB0F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</w:t>
            </w:r>
            <w:proofErr w:type="spellStart"/>
            <w:r w:rsidRPr="00691219">
              <w:rPr>
                <w:rFonts w:ascii="Times New Roman" w:eastAsia="DejaVu Sans" w:hAnsi="Times New Roman"/>
              </w:rPr>
              <w:t>привитости</w:t>
            </w:r>
            <w:proofErr w:type="spellEnd"/>
            <w:r w:rsidRPr="00691219">
              <w:rPr>
                <w:rFonts w:ascii="Times New Roman" w:eastAsia="DejaVu Sans" w:hAnsi="Times New Roman"/>
              </w:rPr>
              <w:t xml:space="preserve"> детского населения, в целях снижения инфекционных заболеваний</w:t>
            </w:r>
          </w:p>
        </w:tc>
      </w:tr>
      <w:tr w:rsidR="00735025" w:rsidRPr="00691219" w14:paraId="7DE36459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D85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B3BE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Мероприятие ФП: «Оказана медицинская помощь с использованием ВРТ для лечения бесплодия»</w:t>
            </w:r>
          </w:p>
        </w:tc>
      </w:tr>
      <w:tr w:rsidR="00735025" w:rsidRPr="00691219" w14:paraId="4D0E99FD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B2DB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2D3D" w14:textId="77777777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>Планирование оказания медицинской помощи с применением ВРТ в рамках программы государственных гарантий бесплатного оказания медицинской помощи гражданам РФ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410C" w14:textId="7B01484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3291" w14:textId="7B3F36C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30.10.2030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A9E9" w14:textId="4324EF0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Доступность женского населения медицинской помощью с применением ВРТ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D44A" w14:textId="77777777" w:rsidR="00735025" w:rsidRPr="00691219" w:rsidRDefault="00735025" w:rsidP="00FF6E19">
            <w:pPr>
              <w:suppressAutoHyphens/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 </w:t>
            </w:r>
            <w:r w:rsidR="00FF6E19" w:rsidRPr="00691219">
              <w:rPr>
                <w:rFonts w:ascii="Times New Roman" w:hAnsi="Times New Roman"/>
              </w:rPr>
              <w:t>2026-380</w:t>
            </w:r>
          </w:p>
          <w:p w14:paraId="5D48BFBE" w14:textId="77777777" w:rsidR="00FF6E19" w:rsidRPr="00691219" w:rsidRDefault="00FF6E19" w:rsidP="00FF6E19">
            <w:pPr>
              <w:suppressAutoHyphens/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2027-390</w:t>
            </w:r>
          </w:p>
          <w:p w14:paraId="58762330" w14:textId="06825DA9" w:rsidR="00FF6E19" w:rsidRPr="00691219" w:rsidRDefault="00FF6E19" w:rsidP="00FF6E19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2028-390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D695" w14:textId="40C0C06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C6B" w14:textId="3DA1B1B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  <w:color w:val="000000"/>
              </w:rPr>
              <w:t>Сохранение репродуктивного потенциала у женщин репродуктивного возраста с применением ВРТ</w:t>
            </w:r>
          </w:p>
        </w:tc>
      </w:tr>
      <w:tr w:rsidR="00BF5146" w:rsidRPr="00691219" w14:paraId="7F73DA93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DA82" w14:textId="3F7DBF78" w:rsidR="00BF5146" w:rsidRPr="00691219" w:rsidRDefault="00BF5146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6.2.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890" w14:textId="42F73DEF" w:rsidR="00BF5146" w:rsidRPr="00691219" w:rsidRDefault="00BF5146" w:rsidP="00735025">
            <w:pPr>
              <w:suppressAutoHyphens/>
              <w:spacing w:after="0" w:line="300" w:lineRule="atLeast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 xml:space="preserve">Контроль критериев качества оказания медицинской помощи с применением ВРТ при лечении бесплодия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9AC4" w14:textId="10D0EA8F" w:rsidR="00BF5146" w:rsidRPr="00691219" w:rsidRDefault="00BF5146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0B7F" w14:textId="3448EF62" w:rsidR="00BF5146" w:rsidRPr="00691219" w:rsidRDefault="00BF5146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ED1E" w14:textId="4DE697E1" w:rsidR="00BF5146" w:rsidRPr="00691219" w:rsidRDefault="00BF5146" w:rsidP="00BF5146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Учитывать проведение процедур более 100 случаев в год за предыдущий год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538A" w14:textId="194CA0D3" w:rsidR="00BF5146" w:rsidRPr="00691219" w:rsidRDefault="00BF5146" w:rsidP="00FF6E19">
            <w:pPr>
              <w:suppressAutoHyphens/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2 МО в рамках ОМС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C573" w14:textId="299D972A" w:rsidR="00BF5146" w:rsidRPr="00691219" w:rsidRDefault="00BF5146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B155" w14:textId="51396B18" w:rsidR="00BF5146" w:rsidRPr="00691219" w:rsidRDefault="00BF5146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 xml:space="preserve">Доступность оказания медицинской помощи ВРТ </w:t>
            </w:r>
          </w:p>
        </w:tc>
      </w:tr>
      <w:tr w:rsidR="00735025" w:rsidRPr="00691219" w14:paraId="521ED47F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65F0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6.2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78A8" w14:textId="77777777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>Повышение доступности и эффективности ВРТ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C861" w14:textId="7F2C91B3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1B1E" w14:textId="6BDE6B6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30.10.2030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F443" w14:textId="4ECB0D2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Повышение удовлетворенности населения качественной медицинской помощью с применением ВРТ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882E" w14:textId="6D2D27C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 От 150-250 циклов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1E62" w14:textId="13BF062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  <w:color w:val="000000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6EFD" w14:textId="225B9561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hAnsi="Times New Roman"/>
                <w:color w:val="000000"/>
              </w:rPr>
              <w:t>Сохранение репродуктивного потенциала у женщин репродуктивного возраста с применением ВРТ</w:t>
            </w:r>
          </w:p>
        </w:tc>
      </w:tr>
      <w:tr w:rsidR="00735025" w:rsidRPr="00691219" w14:paraId="22DA6C2E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5C26" w14:textId="0AE0613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6.2.1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C78B" w14:textId="3DFC65A7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>Открытие отделения ВРТ на базе ГБУЗ РТ «Перинатальный центр РТ»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D9A4" w14:textId="3FB8D69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 xml:space="preserve">01.01.2028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409E" w14:textId="15BD8A8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30.12.2030 г.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D7A6" w14:textId="62044D9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Повышение доступности оказания населения качественной медицинской помощью с применением ВРТ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C4AA" w14:textId="423C967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hAnsi="Times New Roman"/>
              </w:rPr>
            </w:pPr>
            <w:r w:rsidRPr="00691219">
              <w:rPr>
                <w:rFonts w:ascii="Times New Roman" w:hAnsi="Times New Roman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5A90" w14:textId="09C7FCD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37FA" w14:textId="1BA03E5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hAnsi="Times New Roman"/>
                <w:color w:val="000000"/>
              </w:rPr>
            </w:pPr>
            <w:r w:rsidRPr="00691219">
              <w:rPr>
                <w:rFonts w:ascii="Times New Roman" w:hAnsi="Times New Roman"/>
                <w:color w:val="000000"/>
              </w:rPr>
              <w:t>Сохранение репродуктивного потенциала у женщин репродуктивного возраста с применением ВРТ</w:t>
            </w:r>
          </w:p>
        </w:tc>
      </w:tr>
      <w:tr w:rsidR="00735025" w:rsidRPr="00691219" w14:paraId="2490B4BD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FE42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CF98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Мероприятие ФП: «Внедрение и сертификация системы управления качеством и безопасности медицинской деятельности в акушерских стационарах, детских больницах, женских консультациях и детских поликлиниках»</w:t>
            </w:r>
          </w:p>
        </w:tc>
      </w:tr>
      <w:tr w:rsidR="00735025" w:rsidRPr="00691219" w14:paraId="098C6F2B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B2E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95A" w14:textId="4A9D9951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Создание регионального Центра компетенций на базе ГБУЗ РТ «Перинатальный центр РТ»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2323" w14:textId="69909CB3" w:rsidR="00735025" w:rsidRPr="00691219" w:rsidRDefault="00735025" w:rsidP="0073502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CFDA" w14:textId="6BD87AE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CBBD" w14:textId="6AEF139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00ED" w14:textId="785AD5F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7A2F" w14:textId="70D0038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411A" w14:textId="7724A41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удовлетворенности население качественной медицинской помощью по профилю «акушерство и гинекология»</w:t>
            </w:r>
          </w:p>
        </w:tc>
      </w:tr>
      <w:tr w:rsidR="00735025" w:rsidRPr="00691219" w14:paraId="7B85BA6E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8DAD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7.2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382" w14:textId="5E6A04E2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>Внедрение СМК в ГБУЗ РТ «Перинатальный центр РТ» акушерские стационары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6E2A" w14:textId="53B6FF6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1639" w14:textId="4023041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30.12.2028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8829" w14:textId="47E07603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Повышение качества оказания медицинской помощи женскому населению медицинской 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65AF" w14:textId="1A61114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CDC8" w14:textId="091C362C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3804" w14:textId="1A56EAB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удовлетворенности население качественной медицинской помощью по профилю «акушерство и гинекология»</w:t>
            </w:r>
          </w:p>
        </w:tc>
      </w:tr>
      <w:tr w:rsidR="00735025" w:rsidRPr="00691219" w14:paraId="276E3DD4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0B04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7.3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7870" w14:textId="7981324B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 xml:space="preserve">Внедрение СМК в женских консультациях ГБУЗ РТ «Перинатальный центр РТ», ГБУЗ РТ «Улуг-Хемский </w:t>
            </w:r>
            <w:r w:rsidRPr="00691219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ММЦ, ГБУЗ РТ «Кызылская ЦКБ»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2E4F" w14:textId="1378035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lastRenderedPageBreak/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93CB" w14:textId="78E471C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FC5" w14:textId="6C974E5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качества оказания медицинской помощи женскому населению медицинской </w:t>
            </w:r>
            <w:r w:rsidRPr="00691219">
              <w:rPr>
                <w:rFonts w:ascii="Times New Roman" w:eastAsia="DejaVu Sans" w:hAnsi="Times New Roman"/>
              </w:rPr>
              <w:lastRenderedPageBreak/>
              <w:t>помощью по профилю «акушерство и гинекология»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A722" w14:textId="21F907F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9087" w14:textId="03A5AF63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854" w14:textId="0646109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Повышение удовлетворенности население качественной </w:t>
            </w:r>
            <w:r w:rsidRPr="00691219">
              <w:rPr>
                <w:rFonts w:ascii="Times New Roman" w:eastAsia="DejaVu Sans" w:hAnsi="Times New Roman"/>
              </w:rPr>
              <w:lastRenderedPageBreak/>
              <w:t>медицинской помощью по профилю «акушерство и гинекология»</w:t>
            </w:r>
          </w:p>
        </w:tc>
      </w:tr>
      <w:tr w:rsidR="00735025" w:rsidRPr="00691219" w14:paraId="55A272B8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34A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7.4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2D57" w14:textId="13E7AE2C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>Проведение внешнего инспекционного контроля (аудита) системы менеджмента качества ГБУЗ РТ «Республиканская детская больница»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4C2E" w14:textId="6DE82F1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5800" w14:textId="7F6463B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E94A" w14:textId="29E1DB0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подтверждение соответствия требованиям ГОСТ Р ИСО 9001-2015 (ISO :2015)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E4C" w14:textId="42BB4231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AEE3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44A38176" w14:textId="3D0D9F4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«Республиканская детская больница»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5C44" w14:textId="2DA1947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удовлетворенности население качественной медицинской помощью по профилю «педиатрия»</w:t>
            </w:r>
          </w:p>
        </w:tc>
      </w:tr>
      <w:tr w:rsidR="00735025" w:rsidRPr="00691219" w14:paraId="4344024D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EAC3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7.5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696" w14:textId="15B7F488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Arial" w:hAnsi="Times New Roman"/>
                <w:sz w:val="24"/>
                <w:szCs w:val="24"/>
              </w:rPr>
              <w:t>Внедрение СМК в детских поликлиниках ГБУЗ РТ «Улуг-Хемский ММЦ», ГБУЗ РТ «Барун-Хемчикский ММЦ», ГБУЗ РТ «Дзун-Хемчикский ММЦ»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29F8" w14:textId="026B3C4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1B5C" w14:textId="66F30D8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F61C" w14:textId="1287112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1. на этапе подготовки к сертификации в МО проведен анализ деятельности на соответствие требованиям национальных стандартов в области СМК, разработаны и внедрены необходимые документы и процедуры, обучен персонал. </w:t>
            </w:r>
          </w:p>
          <w:p w14:paraId="56707B8B" w14:textId="27C4980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2. определен орган по сертификации, аккредитованный в установленном порядке и имеющий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 xml:space="preserve">право проводить сертификацию СМК в медицинских организациях. </w:t>
            </w:r>
          </w:p>
          <w:p w14:paraId="34406880" w14:textId="74B8E5D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3. подана заявка на сертификацию.</w:t>
            </w:r>
          </w:p>
          <w:p w14:paraId="64EC7375" w14:textId="1BC6CB9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4. получен сертификат соответствия СМК, подтверждающий соответствие ее деятельности требованиям национальных стандартов.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43F1" w14:textId="48A37D6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ADF4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173958BC" w14:textId="5C3A3A0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ГБУЗ РТ «Улуг-Хемский ММЦ», ГБУЗ РТ «Барун-Хемчикский ММЦ»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228" w14:textId="5299F913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удовлетворенности население качественной медицинской помощью по профилю «педиатрия»</w:t>
            </w:r>
          </w:p>
        </w:tc>
      </w:tr>
      <w:tr w:rsidR="00735025" w:rsidRPr="00691219" w14:paraId="5A3EF7F1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BF99" w14:textId="47342A6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7.6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FCF1" w14:textId="7FCB4F9E" w:rsidR="00735025" w:rsidRPr="00691219" w:rsidRDefault="00735025" w:rsidP="00BA2686">
            <w:pPr>
              <w:suppressAutoHyphens/>
              <w:spacing w:after="0" w:line="300" w:lineRule="atLeast"/>
              <w:rPr>
                <w:rFonts w:ascii="Times New Roman" w:eastAsia="Arial" w:hAnsi="Times New Roman"/>
                <w:sz w:val="24"/>
                <w:szCs w:val="24"/>
              </w:rPr>
            </w:pPr>
            <w:r w:rsidRPr="00691219">
              <w:rPr>
                <w:rFonts w:ascii="Times New Roman" w:hAnsi="Times New Roman"/>
              </w:rPr>
              <w:t>Внедрение системы хирургической безопасности, осуществляющих специализированную медицинскую помощь по профилю «Детская хирургия»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7168" w14:textId="1B23BB4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40A" w14:textId="5FCA0CF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01.01.2030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93D" w14:textId="517B76B1" w:rsidR="00735025" w:rsidRPr="00691219" w:rsidRDefault="00735025" w:rsidP="00735025">
            <w:pPr>
              <w:pStyle w:val="af2"/>
              <w:numPr>
                <w:ilvl w:val="0"/>
                <w:numId w:val="23"/>
              </w:numPr>
              <w:spacing w:line="300" w:lineRule="atLeast"/>
              <w:ind w:left="0" w:right="131" w:firstLine="0"/>
              <w:jc w:val="both"/>
              <w:rPr>
                <w:rFonts w:eastAsia="DejaVu Sans"/>
                <w:sz w:val="24"/>
                <w:szCs w:val="24"/>
              </w:rPr>
            </w:pPr>
            <w:r w:rsidRPr="00691219">
              <w:rPr>
                <w:rFonts w:eastAsia="DejaVu Sans"/>
                <w:sz w:val="24"/>
                <w:szCs w:val="24"/>
              </w:rPr>
              <w:t>в медицинских организациях созданы комиссии по хирургической безопасности</w:t>
            </w:r>
          </w:p>
          <w:p w14:paraId="5C474EE0" w14:textId="77777777" w:rsidR="00735025" w:rsidRPr="00691219" w:rsidRDefault="00735025" w:rsidP="00735025">
            <w:pPr>
              <w:numPr>
                <w:ilvl w:val="0"/>
                <w:numId w:val="23"/>
              </w:numPr>
              <w:spacing w:after="0" w:line="300" w:lineRule="atLeast"/>
              <w:ind w:left="0" w:right="131" w:firstLine="0"/>
              <w:contextualSpacing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разработаны и внедрены алгоритмы (СОП) обеспечения безопасности пациентов на всех этапах оказания специализированной хирургической помощи</w:t>
            </w:r>
            <w:r w:rsidRPr="00691219">
              <w:rPr>
                <w:rFonts w:ascii="Times New Roman" w:eastAsia="DejaVu Sans" w:hAnsi="Times New Roman"/>
                <w:sz w:val="24"/>
                <w:szCs w:val="24"/>
                <w:vertAlign w:val="superscript"/>
              </w:rPr>
              <w:footnoteReference w:id="1"/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. </w:t>
            </w:r>
          </w:p>
          <w:p w14:paraId="36A9DFC9" w14:textId="77777777" w:rsidR="00735025" w:rsidRPr="00691219" w:rsidRDefault="00735025" w:rsidP="00735025">
            <w:pPr>
              <w:numPr>
                <w:ilvl w:val="0"/>
                <w:numId w:val="23"/>
              </w:numPr>
              <w:spacing w:after="0" w:line="300" w:lineRule="atLeast"/>
              <w:ind w:left="0" w:right="131" w:firstLine="0"/>
              <w:contextualSpacing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назначено должностное лицо, ответственное за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обеспечение хирургической безопасности в медицинской организации.</w:t>
            </w:r>
          </w:p>
          <w:p w14:paraId="489344A1" w14:textId="09B1A9CA" w:rsidR="00735025" w:rsidRPr="00691219" w:rsidRDefault="00735025" w:rsidP="00BA2686">
            <w:pPr>
              <w:numPr>
                <w:ilvl w:val="0"/>
                <w:numId w:val="23"/>
              </w:numPr>
              <w:spacing w:after="0" w:line="300" w:lineRule="atLeast"/>
              <w:ind w:left="0" w:right="131" w:firstLine="0"/>
              <w:contextualSpacing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Определен порядок и кратность аудитов системы хирургической безопасности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BBE3" w14:textId="1D79570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4077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Минздрав РТ</w:t>
            </w:r>
          </w:p>
          <w:p w14:paraId="6780E6C7" w14:textId="22AF337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ГВС по профилю «детская хирургия»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4F09" w14:textId="40D36131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Обеспечена хирургическая безопасность в отделении детской хирургии</w:t>
            </w:r>
          </w:p>
        </w:tc>
      </w:tr>
      <w:tr w:rsidR="00735025" w:rsidRPr="00691219" w14:paraId="261308AC" w14:textId="77777777" w:rsidTr="004E3ED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F8A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343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i/>
                <w:iCs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b/>
                <w:i/>
                <w:iCs/>
                <w:sz w:val="24"/>
                <w:szCs w:val="24"/>
              </w:rPr>
              <w:t>Мероприятие ФП: «Развитие цифрового контура здравоохранения в сфере родовспоможения и детства»</w:t>
            </w:r>
          </w:p>
        </w:tc>
      </w:tr>
      <w:tr w:rsidR="00735025" w:rsidRPr="00691219" w14:paraId="2C8D545D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8554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8.1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AF00" w14:textId="77777777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Оценка информационной инфраструктуры в МО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516A" w14:textId="5A047859" w:rsidR="00735025" w:rsidRPr="00691219" w:rsidRDefault="00735025" w:rsidP="0073502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351C" w14:textId="7889CF1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58B2" w14:textId="1E7F811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все МО и подразделения, оказывающие медицинскую помощь в сфере родовспоможения и детства в рамках ОМС, используют ГИС РМИАС 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A996" w14:textId="7F1DBE15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C252" w14:textId="49FAB1C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B41C" w14:textId="08ED418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удовлетворенности население качественной медицинской помощью по профилю «акушерство и гинекология»</w:t>
            </w:r>
          </w:p>
        </w:tc>
      </w:tr>
      <w:tr w:rsidR="00735025" w:rsidRPr="00691219" w14:paraId="130D4119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4077" w14:textId="03F00C8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8.1.1.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BE24" w14:textId="114BED3C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Обеспечение АРМ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4BA9" w14:textId="41FE7425" w:rsidR="00735025" w:rsidRPr="00691219" w:rsidRDefault="00735025" w:rsidP="0073502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7168" w14:textId="2C8C53C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628C" w14:textId="775579E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обеспечены врачебные рабочие места в МО и подразделениях, оказывающих медицинскую помощь в сфере родовспоможения и детства в рамках ОМС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5E71" w14:textId="48353C6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176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6C3" w14:textId="5BF1503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DC24" w14:textId="370D63EA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цифровой зрелости</w:t>
            </w:r>
          </w:p>
        </w:tc>
      </w:tr>
      <w:tr w:rsidR="00735025" w:rsidRPr="00691219" w14:paraId="046541FE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99E2" w14:textId="5843EAA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8.2.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490B" w14:textId="41181973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 xml:space="preserve">Формирование СЭМД-бета «Направление на неонатальный скрининг» в МИС акушерского </w:t>
            </w: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стационара и его передача в Регистр РНС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11F3" w14:textId="307B360C" w:rsidR="00735025" w:rsidRPr="00691219" w:rsidRDefault="00735025" w:rsidP="0073502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lastRenderedPageBreak/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60EE" w14:textId="3CA7482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7981" w14:textId="2F5D4F4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Доработка ГИС РМИАС 17, совершенствование передачи в Регистр РНС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2B0C" w14:textId="2EBD5B83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3563" w14:textId="799EFC83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027C" w14:textId="269B94E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доступности медицинской помощи</w:t>
            </w:r>
          </w:p>
        </w:tc>
      </w:tr>
      <w:tr w:rsidR="00735025" w:rsidRPr="00691219" w14:paraId="3CFF4914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DA2E" w14:textId="600E40A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8.3.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0E99" w14:textId="6D8A04DE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Формирование результатов лабораторного исследования на неонатальный скрининг (5 заболеваний) в виде СЭМД в МИС/ЛИС с дальнейшей передачей в Регистр РНС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F08" w14:textId="5F0DFA8A" w:rsidR="00735025" w:rsidRPr="00691219" w:rsidRDefault="00735025" w:rsidP="0073502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62BC" w14:textId="36516F8D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7D0" w14:textId="6D3151E1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Доработка ГИС РМИАС 17, совершенствование передачи в Регистр РНС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8799" w14:textId="181F26E4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B4AD" w14:textId="7E23BFE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1E40" w14:textId="3C871C2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доступности медицинской помощи</w:t>
            </w:r>
          </w:p>
        </w:tc>
      </w:tr>
      <w:tr w:rsidR="00735025" w:rsidRPr="00691219" w14:paraId="7DBFE814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7FA3" w14:textId="4FDB63A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8.4.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4869" w14:textId="0CECC57E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Использование систем искусственного интеллекта по профилям «Акушерство и гинекология», «Неонатология» и «Педиатрия»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C6D3" w14:textId="47BD845E" w:rsidR="00735025" w:rsidRPr="00691219" w:rsidRDefault="00735025" w:rsidP="00735025">
            <w:pPr>
              <w:suppressAutoHyphens/>
              <w:spacing w:after="0" w:line="300" w:lineRule="atLeast"/>
              <w:jc w:val="center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6EF6" w14:textId="3AF854D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92D5" w14:textId="1358AA4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Доработка и внедрение ГИС РМИАС 17, совершенствование цифровой зрелости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C973" w14:textId="634B9FAC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12F8" w14:textId="67396FD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BE44" w14:textId="2184433B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доступности медицинской помощи</w:t>
            </w:r>
          </w:p>
        </w:tc>
      </w:tr>
      <w:tr w:rsidR="00735025" w:rsidRPr="00691219" w14:paraId="41AC497A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47C" w14:textId="5CD248A2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8.5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2B93" w14:textId="454B35A1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Доработка в части регионального мониторинга беременных и новорожденных в ГИС СЗ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A122" w14:textId="10F716DC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836B" w14:textId="7234A85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30.12.2030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99A0" w14:textId="5DEC3D3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Своевременная маршрутизация беременных из групп риска и тяжелых новорожденных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95B3" w14:textId="1057D7B8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18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032" w14:textId="3182843F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4289" w14:textId="494C453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Повышение оказание медицинской помощью по профилю «акушерство и гинекология» и «неонатология»</w:t>
            </w:r>
          </w:p>
        </w:tc>
      </w:tr>
      <w:tr w:rsidR="00735025" w:rsidRPr="00677386" w14:paraId="7F0BFF11" w14:textId="77777777" w:rsidTr="00952EF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F91F" w14:textId="7A1D6E5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8.6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E3FE" w14:textId="0DB75DE6" w:rsidR="00735025" w:rsidRPr="00691219" w:rsidRDefault="00735025" w:rsidP="00735025">
            <w:pPr>
              <w:suppressAutoHyphens/>
              <w:spacing w:after="0" w:line="300" w:lineRule="atLeast"/>
              <w:jc w:val="both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Интеграция РМИС17 с ВИМИС АКИНЕО в части расширенного неонатального скрининга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56EC" w14:textId="1CD83B29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01.01.2026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78CC" w14:textId="2E62572E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  <w:r w:rsidRPr="00691219">
              <w:rPr>
                <w:rFonts w:ascii="Times New Roman" w:eastAsia="DejaVu Sans" w:hAnsi="Times New Roman"/>
                <w:sz w:val="24"/>
                <w:szCs w:val="24"/>
              </w:rPr>
              <w:t>31.12.2027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F484" w14:textId="53187A30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Автоматизация передачи информации в Регистр РНС результатов неонатального скрининга на 5 заболеваний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2D97" w14:textId="77777777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D831" w14:textId="0632F436" w:rsidR="00735025" w:rsidRPr="00691219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>Минздрав РТ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9D94" w14:textId="61C9B4FF" w:rsidR="00735025" w:rsidRPr="00BD3D56" w:rsidRDefault="00735025" w:rsidP="00735025">
            <w:pPr>
              <w:suppressAutoHyphens/>
              <w:spacing w:after="0" w:line="300" w:lineRule="atLeast"/>
              <w:rPr>
                <w:rFonts w:ascii="Times New Roman" w:eastAsia="DejaVu Sans" w:hAnsi="Times New Roman"/>
              </w:rPr>
            </w:pPr>
            <w:r w:rsidRPr="00691219">
              <w:rPr>
                <w:rFonts w:ascii="Times New Roman" w:eastAsia="DejaVu Sans" w:hAnsi="Times New Roman"/>
              </w:rPr>
              <w:t xml:space="preserve">Улучшение </w:t>
            </w:r>
            <w:proofErr w:type="gramStart"/>
            <w:r w:rsidRPr="00691219">
              <w:rPr>
                <w:rFonts w:ascii="Times New Roman" w:eastAsia="DejaVu Sans" w:hAnsi="Times New Roman"/>
              </w:rPr>
              <w:t>результатов  показателей</w:t>
            </w:r>
            <w:proofErr w:type="gramEnd"/>
            <w:r w:rsidRPr="00691219">
              <w:rPr>
                <w:rFonts w:ascii="Times New Roman" w:eastAsia="DejaVu Sans" w:hAnsi="Times New Roman"/>
              </w:rPr>
              <w:t xml:space="preserve"> расширенного неонатального скрининга на 5 заболеваний</w:t>
            </w:r>
          </w:p>
        </w:tc>
      </w:tr>
    </w:tbl>
    <w:p w14:paraId="2D5F587A" w14:textId="77777777" w:rsidR="00510B56" w:rsidRPr="00510B56" w:rsidRDefault="00510B56" w:rsidP="00510B56">
      <w:pPr>
        <w:suppressAutoHyphens/>
        <w:spacing w:after="0" w:line="240" w:lineRule="auto"/>
        <w:rPr>
          <w:rFonts w:eastAsia="DejaVu Sans"/>
          <w:sz w:val="24"/>
          <w:szCs w:val="24"/>
        </w:rPr>
        <w:sectPr w:rsidR="00510B56" w:rsidRPr="00510B56">
          <w:footerReference w:type="default" r:id="rId39"/>
          <w:footerReference w:type="first" r:id="rId40"/>
          <w:pgSz w:w="16838" w:h="11906" w:orient="landscape"/>
          <w:pgMar w:top="1134" w:right="1134" w:bottom="851" w:left="1134" w:header="0" w:footer="709" w:gutter="0"/>
          <w:cols w:space="720"/>
          <w:formProt w:val="0"/>
          <w:docGrid w:linePitch="100"/>
        </w:sectPr>
      </w:pPr>
    </w:p>
    <w:p w14:paraId="5290D13C" w14:textId="05075E0F" w:rsidR="003169AD" w:rsidRPr="00286093" w:rsidRDefault="003169AD" w:rsidP="000C2E51">
      <w:pPr>
        <w:widowControl w:val="0"/>
        <w:tabs>
          <w:tab w:val="left" w:pos="1127"/>
          <w:tab w:val="left" w:pos="6076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hAnsi="Times New Roman"/>
          <w:sz w:val="28"/>
          <w:lang w:eastAsia="en-US"/>
        </w:rPr>
      </w:pPr>
    </w:p>
    <w:sectPr w:rsidR="003169AD" w:rsidRPr="00286093" w:rsidSect="008078C7">
      <w:pgSz w:w="16838" w:h="11906" w:orient="landscape"/>
      <w:pgMar w:top="567" w:right="1134" w:bottom="1701" w:left="1134" w:header="680" w:footer="68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430E5" w14:textId="77777777" w:rsidR="00816F56" w:rsidRDefault="00816F56">
      <w:pPr>
        <w:spacing w:after="0" w:line="240" w:lineRule="auto"/>
      </w:pPr>
      <w:r>
        <w:separator/>
      </w:r>
    </w:p>
  </w:endnote>
  <w:endnote w:type="continuationSeparator" w:id="0">
    <w:p w14:paraId="4D75F219" w14:textId="77777777" w:rsidR="00816F56" w:rsidRDefault="0081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Noto Sans Mono CJK HK">
    <w:charset w:val="00"/>
    <w:family w:val="roman"/>
    <w:pitch w:val="default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98939"/>
      <w:docPartObj>
        <w:docPartGallery w:val="Page Numbers (Bottom of Page)"/>
        <w:docPartUnique/>
      </w:docPartObj>
    </w:sdtPr>
    <w:sdtContent>
      <w:p w14:paraId="5893C021" w14:textId="7EBBCA01" w:rsidR="00CE1509" w:rsidRDefault="00CE150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19D53624" w14:textId="77777777" w:rsidR="00CE1509" w:rsidRDefault="00CE1509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F898" w14:textId="01133802" w:rsidR="00CE1509" w:rsidRDefault="00CE1509" w:rsidP="00DE1EC9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D0C" w14:textId="77777777" w:rsidR="00CE1509" w:rsidRDefault="00CE15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745AB" w14:textId="77777777" w:rsidR="00816F56" w:rsidRDefault="00816F56">
      <w:pPr>
        <w:spacing w:after="0" w:line="240" w:lineRule="auto"/>
      </w:pPr>
      <w:r>
        <w:separator/>
      </w:r>
    </w:p>
  </w:footnote>
  <w:footnote w:type="continuationSeparator" w:id="0">
    <w:p w14:paraId="0FC44508" w14:textId="77777777" w:rsidR="00816F56" w:rsidRDefault="00816F56">
      <w:pPr>
        <w:spacing w:after="0" w:line="240" w:lineRule="auto"/>
      </w:pPr>
      <w:r>
        <w:continuationSeparator/>
      </w:r>
    </w:p>
  </w:footnote>
  <w:footnote w:id="1">
    <w:p w14:paraId="614C52C1" w14:textId="77777777" w:rsidR="00CE1509" w:rsidRDefault="00CE1509"/>
    <w:p w14:paraId="10049F74" w14:textId="3CC571B0" w:rsidR="00CE1509" w:rsidRDefault="00CE1509" w:rsidP="00DF2DF0">
      <w:pPr>
        <w:pStyle w:val="af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07E8"/>
    <w:multiLevelType w:val="multilevel"/>
    <w:tmpl w:val="FCFE2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D44CE"/>
    <w:multiLevelType w:val="multilevel"/>
    <w:tmpl w:val="B59E2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F2FC9"/>
    <w:multiLevelType w:val="hybridMultilevel"/>
    <w:tmpl w:val="CCC8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DD3"/>
    <w:multiLevelType w:val="hybridMultilevel"/>
    <w:tmpl w:val="00B0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57B77"/>
    <w:multiLevelType w:val="multilevel"/>
    <w:tmpl w:val="A5BC93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60528"/>
    <w:multiLevelType w:val="multilevel"/>
    <w:tmpl w:val="E904C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B3F5D"/>
    <w:multiLevelType w:val="multilevel"/>
    <w:tmpl w:val="DF3483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49F4E00"/>
    <w:multiLevelType w:val="multilevel"/>
    <w:tmpl w:val="3B766B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92557"/>
    <w:multiLevelType w:val="hybridMultilevel"/>
    <w:tmpl w:val="4BC6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90326"/>
    <w:multiLevelType w:val="multilevel"/>
    <w:tmpl w:val="CC5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27E40"/>
    <w:multiLevelType w:val="hybridMultilevel"/>
    <w:tmpl w:val="4D48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776ED"/>
    <w:multiLevelType w:val="multilevel"/>
    <w:tmpl w:val="4EDE1F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3180C"/>
    <w:multiLevelType w:val="multilevel"/>
    <w:tmpl w:val="EE94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FF468E"/>
    <w:multiLevelType w:val="multilevel"/>
    <w:tmpl w:val="543E4C50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B2B4B57"/>
    <w:multiLevelType w:val="multilevel"/>
    <w:tmpl w:val="57887160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DejaVu Sans" w:hAnsi="Liberation Serif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hint="default"/>
      </w:rPr>
    </w:lvl>
  </w:abstractNum>
  <w:abstractNum w:abstractNumId="15" w15:restartNumberingAfterBreak="0">
    <w:nsid w:val="2D7776A6"/>
    <w:multiLevelType w:val="multilevel"/>
    <w:tmpl w:val="0910E7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D5AA6"/>
    <w:multiLevelType w:val="hybridMultilevel"/>
    <w:tmpl w:val="A01026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04D37"/>
    <w:multiLevelType w:val="multilevel"/>
    <w:tmpl w:val="FB48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F81EAA"/>
    <w:multiLevelType w:val="multilevel"/>
    <w:tmpl w:val="540CD65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ED94F10"/>
    <w:multiLevelType w:val="multilevel"/>
    <w:tmpl w:val="AC74741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EDC3EE6"/>
    <w:multiLevelType w:val="multilevel"/>
    <w:tmpl w:val="A2FE59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1B02BB5"/>
    <w:multiLevelType w:val="multilevel"/>
    <w:tmpl w:val="CF849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726E4"/>
    <w:multiLevelType w:val="multilevel"/>
    <w:tmpl w:val="16CE4F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pStyle w:val="1--"/>
      <w:isLgl/>
      <w:lvlText w:val="%1.%2"/>
      <w:lvlJc w:val="left"/>
      <w:pPr>
        <w:tabs>
          <w:tab w:val="num" w:pos="851"/>
        </w:tabs>
        <w:ind w:left="851" w:hanging="284"/>
      </w:pPr>
    </w:lvl>
    <w:lvl w:ilvl="2">
      <w:start w:val="1"/>
      <w:numFmt w:val="decimal"/>
      <w:pStyle w:val="1---2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3" w15:restartNumberingAfterBreak="0">
    <w:nsid w:val="467C594B"/>
    <w:multiLevelType w:val="hybridMultilevel"/>
    <w:tmpl w:val="AE0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9250E"/>
    <w:multiLevelType w:val="multilevel"/>
    <w:tmpl w:val="8BBA01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4716AF"/>
    <w:multiLevelType w:val="hybridMultilevel"/>
    <w:tmpl w:val="00B0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47F69"/>
    <w:multiLevelType w:val="hybridMultilevel"/>
    <w:tmpl w:val="626AF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104FE"/>
    <w:multiLevelType w:val="multilevel"/>
    <w:tmpl w:val="643228B2"/>
    <w:lvl w:ilvl="0">
      <w:start w:val="1"/>
      <w:numFmt w:val="none"/>
      <w:suff w:val="nothing"/>
      <w:lvlText w:val="%1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567"/>
        </w:tabs>
        <w:ind w:left="567" w:firstLine="0"/>
      </w:pPr>
    </w:lvl>
  </w:abstractNum>
  <w:abstractNum w:abstractNumId="28" w15:restartNumberingAfterBreak="0">
    <w:nsid w:val="597806B1"/>
    <w:multiLevelType w:val="hybridMultilevel"/>
    <w:tmpl w:val="D6A28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5309D"/>
    <w:multiLevelType w:val="hybridMultilevel"/>
    <w:tmpl w:val="8D60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37CDD"/>
    <w:multiLevelType w:val="multilevel"/>
    <w:tmpl w:val="0A802BA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9CF7C31"/>
    <w:multiLevelType w:val="hybridMultilevel"/>
    <w:tmpl w:val="53A43EA2"/>
    <w:lvl w:ilvl="0" w:tplc="CD5AB3C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990A18"/>
    <w:multiLevelType w:val="multilevel"/>
    <w:tmpl w:val="B274B3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C70903"/>
    <w:multiLevelType w:val="hybridMultilevel"/>
    <w:tmpl w:val="110AF9BA"/>
    <w:lvl w:ilvl="0" w:tplc="EBA0084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64D"/>
    <w:multiLevelType w:val="multilevel"/>
    <w:tmpl w:val="EA3ED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5" w15:restartNumberingAfterBreak="0">
    <w:nsid w:val="72A62D5B"/>
    <w:multiLevelType w:val="hybridMultilevel"/>
    <w:tmpl w:val="87425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373D0"/>
    <w:multiLevelType w:val="multilevel"/>
    <w:tmpl w:val="8CB208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E01880"/>
    <w:multiLevelType w:val="multilevel"/>
    <w:tmpl w:val="EE94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"/>
  </w:num>
  <w:num w:numId="5">
    <w:abstractNumId w:val="14"/>
  </w:num>
  <w:num w:numId="6">
    <w:abstractNumId w:val="27"/>
  </w:num>
  <w:num w:numId="7">
    <w:abstractNumId w:val="18"/>
  </w:num>
  <w:num w:numId="8">
    <w:abstractNumId w:val="13"/>
  </w:num>
  <w:num w:numId="9">
    <w:abstractNumId w:val="16"/>
  </w:num>
  <w:num w:numId="10">
    <w:abstractNumId w:val="9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24"/>
    <w:lvlOverride w:ilvl="0">
      <w:lvl w:ilvl="0">
        <w:numFmt w:val="decimal"/>
        <w:lvlText w:val="%1."/>
        <w:lvlJc w:val="left"/>
      </w:lvl>
    </w:lvlOverride>
  </w:num>
  <w:num w:numId="17">
    <w:abstractNumId w:val="21"/>
    <w:lvlOverride w:ilvl="0">
      <w:lvl w:ilvl="0">
        <w:numFmt w:val="decimal"/>
        <w:lvlText w:val="%1."/>
        <w:lvlJc w:val="left"/>
      </w:lvl>
    </w:lvlOverride>
  </w:num>
  <w:num w:numId="18">
    <w:abstractNumId w:val="36"/>
    <w:lvlOverride w:ilvl="0">
      <w:lvl w:ilvl="0">
        <w:numFmt w:val="decimal"/>
        <w:lvlText w:val="%1."/>
        <w:lvlJc w:val="left"/>
      </w:lvl>
    </w:lvlOverride>
  </w:num>
  <w:num w:numId="19">
    <w:abstractNumId w:val="32"/>
    <w:lvlOverride w:ilvl="0">
      <w:lvl w:ilvl="0">
        <w:numFmt w:val="decimal"/>
        <w:lvlText w:val="%1."/>
        <w:lvlJc w:val="left"/>
      </w:lvl>
    </w:lvlOverride>
  </w:num>
  <w:num w:numId="20">
    <w:abstractNumId w:val="7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3">
    <w:abstractNumId w:val="33"/>
  </w:num>
  <w:num w:numId="24">
    <w:abstractNumId w:val="19"/>
  </w:num>
  <w:num w:numId="25">
    <w:abstractNumId w:val="34"/>
  </w:num>
  <w:num w:numId="26">
    <w:abstractNumId w:val="25"/>
  </w:num>
  <w:num w:numId="27">
    <w:abstractNumId w:val="12"/>
  </w:num>
  <w:num w:numId="28">
    <w:abstractNumId w:val="6"/>
  </w:num>
  <w:num w:numId="29">
    <w:abstractNumId w:val="3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0"/>
  </w:num>
  <w:num w:numId="33">
    <w:abstractNumId w:val="23"/>
  </w:num>
  <w:num w:numId="34">
    <w:abstractNumId w:val="26"/>
  </w:num>
  <w:num w:numId="35">
    <w:abstractNumId w:val="35"/>
  </w:num>
  <w:num w:numId="36">
    <w:abstractNumId w:val="28"/>
  </w:num>
  <w:num w:numId="37">
    <w:abstractNumId w:val="10"/>
  </w:num>
  <w:num w:numId="38">
    <w:abstractNumId w:val="8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c38459c9-d371-4090-b542-1c6179ebc360"/>
  </w:docVars>
  <w:rsids>
    <w:rsidRoot w:val="00AD300E"/>
    <w:rsid w:val="00000833"/>
    <w:rsid w:val="00001113"/>
    <w:rsid w:val="000012F0"/>
    <w:rsid w:val="00001CAB"/>
    <w:rsid w:val="00002346"/>
    <w:rsid w:val="000042D8"/>
    <w:rsid w:val="0000688D"/>
    <w:rsid w:val="00007DEF"/>
    <w:rsid w:val="00010FBD"/>
    <w:rsid w:val="0001124D"/>
    <w:rsid w:val="00011791"/>
    <w:rsid w:val="00013DAC"/>
    <w:rsid w:val="0001462E"/>
    <w:rsid w:val="00014BC4"/>
    <w:rsid w:val="00014DC2"/>
    <w:rsid w:val="00015902"/>
    <w:rsid w:val="00020544"/>
    <w:rsid w:val="000215CF"/>
    <w:rsid w:val="00023124"/>
    <w:rsid w:val="000231E0"/>
    <w:rsid w:val="00024A84"/>
    <w:rsid w:val="00024F9C"/>
    <w:rsid w:val="00025A06"/>
    <w:rsid w:val="0002626F"/>
    <w:rsid w:val="00026BC4"/>
    <w:rsid w:val="000309D1"/>
    <w:rsid w:val="00030F44"/>
    <w:rsid w:val="000319C4"/>
    <w:rsid w:val="0003341F"/>
    <w:rsid w:val="00033BA7"/>
    <w:rsid w:val="00033CED"/>
    <w:rsid w:val="00034697"/>
    <w:rsid w:val="00035555"/>
    <w:rsid w:val="00036DB6"/>
    <w:rsid w:val="00037098"/>
    <w:rsid w:val="0004005E"/>
    <w:rsid w:val="0004032B"/>
    <w:rsid w:val="000408D7"/>
    <w:rsid w:val="00041AD4"/>
    <w:rsid w:val="00041EF0"/>
    <w:rsid w:val="00042FD5"/>
    <w:rsid w:val="0004393B"/>
    <w:rsid w:val="000449FC"/>
    <w:rsid w:val="000457D6"/>
    <w:rsid w:val="00047505"/>
    <w:rsid w:val="0005001C"/>
    <w:rsid w:val="00053EBD"/>
    <w:rsid w:val="00054892"/>
    <w:rsid w:val="00054DC5"/>
    <w:rsid w:val="00055E73"/>
    <w:rsid w:val="000568A0"/>
    <w:rsid w:val="00060E07"/>
    <w:rsid w:val="0006248C"/>
    <w:rsid w:val="000625F0"/>
    <w:rsid w:val="00063B62"/>
    <w:rsid w:val="000661C7"/>
    <w:rsid w:val="00067506"/>
    <w:rsid w:val="00067DFD"/>
    <w:rsid w:val="00070BB7"/>
    <w:rsid w:val="00071337"/>
    <w:rsid w:val="00071627"/>
    <w:rsid w:val="00071674"/>
    <w:rsid w:val="00071A8A"/>
    <w:rsid w:val="00072B55"/>
    <w:rsid w:val="00072E17"/>
    <w:rsid w:val="00073959"/>
    <w:rsid w:val="00073DBD"/>
    <w:rsid w:val="00073F72"/>
    <w:rsid w:val="0007448F"/>
    <w:rsid w:val="00074EC1"/>
    <w:rsid w:val="0007667D"/>
    <w:rsid w:val="000817F3"/>
    <w:rsid w:val="00081BAE"/>
    <w:rsid w:val="00082B98"/>
    <w:rsid w:val="00083395"/>
    <w:rsid w:val="0008370E"/>
    <w:rsid w:val="00084E32"/>
    <w:rsid w:val="0008651E"/>
    <w:rsid w:val="00087512"/>
    <w:rsid w:val="00087766"/>
    <w:rsid w:val="0009049E"/>
    <w:rsid w:val="0009061D"/>
    <w:rsid w:val="0009382E"/>
    <w:rsid w:val="00094AF4"/>
    <w:rsid w:val="00095FF7"/>
    <w:rsid w:val="0009655A"/>
    <w:rsid w:val="00097233"/>
    <w:rsid w:val="00097BE8"/>
    <w:rsid w:val="000A02E7"/>
    <w:rsid w:val="000A0537"/>
    <w:rsid w:val="000A1BB9"/>
    <w:rsid w:val="000A2C9E"/>
    <w:rsid w:val="000A4FB7"/>
    <w:rsid w:val="000A5A6D"/>
    <w:rsid w:val="000A6DAD"/>
    <w:rsid w:val="000A702D"/>
    <w:rsid w:val="000A7E3F"/>
    <w:rsid w:val="000B0715"/>
    <w:rsid w:val="000B0D6B"/>
    <w:rsid w:val="000B194C"/>
    <w:rsid w:val="000B47D7"/>
    <w:rsid w:val="000B531F"/>
    <w:rsid w:val="000B7452"/>
    <w:rsid w:val="000B763A"/>
    <w:rsid w:val="000C0B00"/>
    <w:rsid w:val="000C15DF"/>
    <w:rsid w:val="000C1B3E"/>
    <w:rsid w:val="000C217B"/>
    <w:rsid w:val="000C2E51"/>
    <w:rsid w:val="000C3732"/>
    <w:rsid w:val="000C403E"/>
    <w:rsid w:val="000C4880"/>
    <w:rsid w:val="000C5107"/>
    <w:rsid w:val="000C53A4"/>
    <w:rsid w:val="000C7FA3"/>
    <w:rsid w:val="000D0D11"/>
    <w:rsid w:val="000D1152"/>
    <w:rsid w:val="000D1FA7"/>
    <w:rsid w:val="000D2002"/>
    <w:rsid w:val="000D3A94"/>
    <w:rsid w:val="000D3ED6"/>
    <w:rsid w:val="000D4743"/>
    <w:rsid w:val="000E26B8"/>
    <w:rsid w:val="000E3362"/>
    <w:rsid w:val="000E3EBE"/>
    <w:rsid w:val="000E4653"/>
    <w:rsid w:val="000E48D6"/>
    <w:rsid w:val="000E5A39"/>
    <w:rsid w:val="000E5DE3"/>
    <w:rsid w:val="000E6EA1"/>
    <w:rsid w:val="000E706C"/>
    <w:rsid w:val="000E7CB6"/>
    <w:rsid w:val="000F10D0"/>
    <w:rsid w:val="000F214F"/>
    <w:rsid w:val="000F2BAE"/>
    <w:rsid w:val="000F45F0"/>
    <w:rsid w:val="000F763C"/>
    <w:rsid w:val="00100DC8"/>
    <w:rsid w:val="00100EDD"/>
    <w:rsid w:val="00101D1E"/>
    <w:rsid w:val="00101D3C"/>
    <w:rsid w:val="001022FB"/>
    <w:rsid w:val="00105A27"/>
    <w:rsid w:val="00106B37"/>
    <w:rsid w:val="00107FC8"/>
    <w:rsid w:val="00110064"/>
    <w:rsid w:val="00110DE4"/>
    <w:rsid w:val="00112C03"/>
    <w:rsid w:val="00113B93"/>
    <w:rsid w:val="00113EDB"/>
    <w:rsid w:val="00114A56"/>
    <w:rsid w:val="00115223"/>
    <w:rsid w:val="00121212"/>
    <w:rsid w:val="0012232D"/>
    <w:rsid w:val="0012273F"/>
    <w:rsid w:val="00122D03"/>
    <w:rsid w:val="00123AB1"/>
    <w:rsid w:val="00124BF7"/>
    <w:rsid w:val="0012662A"/>
    <w:rsid w:val="001269D8"/>
    <w:rsid w:val="00127E2B"/>
    <w:rsid w:val="00130052"/>
    <w:rsid w:val="001318FE"/>
    <w:rsid w:val="00131D46"/>
    <w:rsid w:val="00134C9F"/>
    <w:rsid w:val="00134F31"/>
    <w:rsid w:val="0013509D"/>
    <w:rsid w:val="001358BE"/>
    <w:rsid w:val="00135947"/>
    <w:rsid w:val="001368C7"/>
    <w:rsid w:val="0013693C"/>
    <w:rsid w:val="00140698"/>
    <w:rsid w:val="001436AB"/>
    <w:rsid w:val="00143A86"/>
    <w:rsid w:val="00144001"/>
    <w:rsid w:val="00144C0F"/>
    <w:rsid w:val="00146D1E"/>
    <w:rsid w:val="0015142A"/>
    <w:rsid w:val="00151528"/>
    <w:rsid w:val="0015192F"/>
    <w:rsid w:val="00151950"/>
    <w:rsid w:val="00153019"/>
    <w:rsid w:val="00153899"/>
    <w:rsid w:val="00154429"/>
    <w:rsid w:val="00154A32"/>
    <w:rsid w:val="00154C3E"/>
    <w:rsid w:val="001557BA"/>
    <w:rsid w:val="00156A25"/>
    <w:rsid w:val="001623BC"/>
    <w:rsid w:val="0016415B"/>
    <w:rsid w:val="00165367"/>
    <w:rsid w:val="00167742"/>
    <w:rsid w:val="00170785"/>
    <w:rsid w:val="00170906"/>
    <w:rsid w:val="00172380"/>
    <w:rsid w:val="001729D8"/>
    <w:rsid w:val="001730CC"/>
    <w:rsid w:val="00173BA4"/>
    <w:rsid w:val="00174780"/>
    <w:rsid w:val="00176AF8"/>
    <w:rsid w:val="00181AC2"/>
    <w:rsid w:val="001824D7"/>
    <w:rsid w:val="00182EB0"/>
    <w:rsid w:val="00183570"/>
    <w:rsid w:val="00183731"/>
    <w:rsid w:val="00185621"/>
    <w:rsid w:val="00185D3E"/>
    <w:rsid w:val="00186A9E"/>
    <w:rsid w:val="00186F21"/>
    <w:rsid w:val="00186FBA"/>
    <w:rsid w:val="00187D25"/>
    <w:rsid w:val="00190834"/>
    <w:rsid w:val="001929B2"/>
    <w:rsid w:val="00194724"/>
    <w:rsid w:val="00194F1F"/>
    <w:rsid w:val="001958B4"/>
    <w:rsid w:val="00197A51"/>
    <w:rsid w:val="001A0F12"/>
    <w:rsid w:val="001A0F6E"/>
    <w:rsid w:val="001A15F2"/>
    <w:rsid w:val="001A17F3"/>
    <w:rsid w:val="001A254E"/>
    <w:rsid w:val="001A3497"/>
    <w:rsid w:val="001A48E2"/>
    <w:rsid w:val="001A6354"/>
    <w:rsid w:val="001A683B"/>
    <w:rsid w:val="001B0FFF"/>
    <w:rsid w:val="001B1595"/>
    <w:rsid w:val="001B18A7"/>
    <w:rsid w:val="001B1C3D"/>
    <w:rsid w:val="001B45A8"/>
    <w:rsid w:val="001B6AB4"/>
    <w:rsid w:val="001B724B"/>
    <w:rsid w:val="001C16D4"/>
    <w:rsid w:val="001C185E"/>
    <w:rsid w:val="001C2CA6"/>
    <w:rsid w:val="001C3502"/>
    <w:rsid w:val="001C4731"/>
    <w:rsid w:val="001C62CB"/>
    <w:rsid w:val="001D0310"/>
    <w:rsid w:val="001D0F27"/>
    <w:rsid w:val="001D2AB9"/>
    <w:rsid w:val="001D2F36"/>
    <w:rsid w:val="001D2FA8"/>
    <w:rsid w:val="001D598C"/>
    <w:rsid w:val="001D6A5C"/>
    <w:rsid w:val="001D7128"/>
    <w:rsid w:val="001D757B"/>
    <w:rsid w:val="001D7EA7"/>
    <w:rsid w:val="001E0EB0"/>
    <w:rsid w:val="001E1B6A"/>
    <w:rsid w:val="001E3B10"/>
    <w:rsid w:val="001E3CDD"/>
    <w:rsid w:val="001E4B81"/>
    <w:rsid w:val="001E518E"/>
    <w:rsid w:val="001E7C1F"/>
    <w:rsid w:val="001F0735"/>
    <w:rsid w:val="001F1E3B"/>
    <w:rsid w:val="001F2CE8"/>
    <w:rsid w:val="001F6244"/>
    <w:rsid w:val="001F6F74"/>
    <w:rsid w:val="00200709"/>
    <w:rsid w:val="002010CA"/>
    <w:rsid w:val="00203B4C"/>
    <w:rsid w:val="002045CF"/>
    <w:rsid w:val="0020608D"/>
    <w:rsid w:val="0020693B"/>
    <w:rsid w:val="00206CCB"/>
    <w:rsid w:val="002070A0"/>
    <w:rsid w:val="00207624"/>
    <w:rsid w:val="0020763E"/>
    <w:rsid w:val="0021375F"/>
    <w:rsid w:val="002167EF"/>
    <w:rsid w:val="00220C73"/>
    <w:rsid w:val="00220D04"/>
    <w:rsid w:val="0022232D"/>
    <w:rsid w:val="00223CB8"/>
    <w:rsid w:val="00226FD8"/>
    <w:rsid w:val="00230302"/>
    <w:rsid w:val="00231271"/>
    <w:rsid w:val="00232C26"/>
    <w:rsid w:val="00235718"/>
    <w:rsid w:val="0023634E"/>
    <w:rsid w:val="002379A3"/>
    <w:rsid w:val="00241F51"/>
    <w:rsid w:val="00242891"/>
    <w:rsid w:val="00243BF5"/>
    <w:rsid w:val="0024420F"/>
    <w:rsid w:val="00244757"/>
    <w:rsid w:val="00244EB6"/>
    <w:rsid w:val="00246BD2"/>
    <w:rsid w:val="00247600"/>
    <w:rsid w:val="002501CE"/>
    <w:rsid w:val="002511E0"/>
    <w:rsid w:val="00251B77"/>
    <w:rsid w:val="00251FA4"/>
    <w:rsid w:val="00252785"/>
    <w:rsid w:val="00261793"/>
    <w:rsid w:val="002623A3"/>
    <w:rsid w:val="0026285D"/>
    <w:rsid w:val="00265393"/>
    <w:rsid w:val="002662DB"/>
    <w:rsid w:val="0026751A"/>
    <w:rsid w:val="00270163"/>
    <w:rsid w:val="00270D49"/>
    <w:rsid w:val="00270F11"/>
    <w:rsid w:val="0027220E"/>
    <w:rsid w:val="00272562"/>
    <w:rsid w:val="00272CF0"/>
    <w:rsid w:val="00275445"/>
    <w:rsid w:val="002759C6"/>
    <w:rsid w:val="00276001"/>
    <w:rsid w:val="002779CD"/>
    <w:rsid w:val="00281272"/>
    <w:rsid w:val="0028290B"/>
    <w:rsid w:val="00283CF2"/>
    <w:rsid w:val="002846B3"/>
    <w:rsid w:val="00285CA4"/>
    <w:rsid w:val="00286093"/>
    <w:rsid w:val="002865B6"/>
    <w:rsid w:val="0028665C"/>
    <w:rsid w:val="002868E8"/>
    <w:rsid w:val="002869C7"/>
    <w:rsid w:val="002870BB"/>
    <w:rsid w:val="002872A4"/>
    <w:rsid w:val="0028791A"/>
    <w:rsid w:val="00290097"/>
    <w:rsid w:val="00290B80"/>
    <w:rsid w:val="00292DCE"/>
    <w:rsid w:val="002933B9"/>
    <w:rsid w:val="002943E8"/>
    <w:rsid w:val="00294E95"/>
    <w:rsid w:val="00297EF5"/>
    <w:rsid w:val="002A048B"/>
    <w:rsid w:val="002A0DE1"/>
    <w:rsid w:val="002A26A1"/>
    <w:rsid w:val="002A2DA8"/>
    <w:rsid w:val="002A2F23"/>
    <w:rsid w:val="002A35D1"/>
    <w:rsid w:val="002A3756"/>
    <w:rsid w:val="002A4044"/>
    <w:rsid w:val="002A46BB"/>
    <w:rsid w:val="002A4C78"/>
    <w:rsid w:val="002A52A0"/>
    <w:rsid w:val="002A5C94"/>
    <w:rsid w:val="002A788C"/>
    <w:rsid w:val="002B27C0"/>
    <w:rsid w:val="002B4D68"/>
    <w:rsid w:val="002B69F3"/>
    <w:rsid w:val="002B6E33"/>
    <w:rsid w:val="002B6EE4"/>
    <w:rsid w:val="002C0EF0"/>
    <w:rsid w:val="002C1186"/>
    <w:rsid w:val="002C21C5"/>
    <w:rsid w:val="002C288E"/>
    <w:rsid w:val="002C2BEC"/>
    <w:rsid w:val="002C3112"/>
    <w:rsid w:val="002D06A6"/>
    <w:rsid w:val="002D20DB"/>
    <w:rsid w:val="002D31E6"/>
    <w:rsid w:val="002D3305"/>
    <w:rsid w:val="002D5552"/>
    <w:rsid w:val="002D626B"/>
    <w:rsid w:val="002D65CE"/>
    <w:rsid w:val="002D67DE"/>
    <w:rsid w:val="002D69D9"/>
    <w:rsid w:val="002E0A00"/>
    <w:rsid w:val="002E0AA2"/>
    <w:rsid w:val="002E1A28"/>
    <w:rsid w:val="002E3528"/>
    <w:rsid w:val="002E3A44"/>
    <w:rsid w:val="002E3CF5"/>
    <w:rsid w:val="002E5E5A"/>
    <w:rsid w:val="002E62E5"/>
    <w:rsid w:val="002F02AF"/>
    <w:rsid w:val="002F0510"/>
    <w:rsid w:val="002F16C7"/>
    <w:rsid w:val="002F1FEC"/>
    <w:rsid w:val="002F28DF"/>
    <w:rsid w:val="002F4E50"/>
    <w:rsid w:val="002F55BA"/>
    <w:rsid w:val="002F6413"/>
    <w:rsid w:val="002F7360"/>
    <w:rsid w:val="00300337"/>
    <w:rsid w:val="003005BA"/>
    <w:rsid w:val="00302B73"/>
    <w:rsid w:val="00305796"/>
    <w:rsid w:val="0030593B"/>
    <w:rsid w:val="00307E73"/>
    <w:rsid w:val="00310F64"/>
    <w:rsid w:val="00310F7D"/>
    <w:rsid w:val="003110F1"/>
    <w:rsid w:val="00311215"/>
    <w:rsid w:val="003113D6"/>
    <w:rsid w:val="00313882"/>
    <w:rsid w:val="0031541B"/>
    <w:rsid w:val="003169AD"/>
    <w:rsid w:val="0031755B"/>
    <w:rsid w:val="003177DA"/>
    <w:rsid w:val="00317C0B"/>
    <w:rsid w:val="00320CC7"/>
    <w:rsid w:val="00321067"/>
    <w:rsid w:val="00322D29"/>
    <w:rsid w:val="00322DA2"/>
    <w:rsid w:val="00322F6F"/>
    <w:rsid w:val="00323D47"/>
    <w:rsid w:val="00324A7C"/>
    <w:rsid w:val="003267B0"/>
    <w:rsid w:val="00330911"/>
    <w:rsid w:val="00330B73"/>
    <w:rsid w:val="00333573"/>
    <w:rsid w:val="0033509C"/>
    <w:rsid w:val="003364FE"/>
    <w:rsid w:val="00337688"/>
    <w:rsid w:val="00337CD3"/>
    <w:rsid w:val="003409F8"/>
    <w:rsid w:val="00341135"/>
    <w:rsid w:val="00342F57"/>
    <w:rsid w:val="003458EB"/>
    <w:rsid w:val="003467D0"/>
    <w:rsid w:val="00350AED"/>
    <w:rsid w:val="00352C77"/>
    <w:rsid w:val="003534E9"/>
    <w:rsid w:val="00354B58"/>
    <w:rsid w:val="00354D8F"/>
    <w:rsid w:val="00354FD2"/>
    <w:rsid w:val="0035533B"/>
    <w:rsid w:val="00355C6A"/>
    <w:rsid w:val="00355F91"/>
    <w:rsid w:val="003601FE"/>
    <w:rsid w:val="003630B5"/>
    <w:rsid w:val="003651FD"/>
    <w:rsid w:val="0036547A"/>
    <w:rsid w:val="00366407"/>
    <w:rsid w:val="00366E10"/>
    <w:rsid w:val="003703E1"/>
    <w:rsid w:val="003735F3"/>
    <w:rsid w:val="00373E8D"/>
    <w:rsid w:val="00374379"/>
    <w:rsid w:val="0037451A"/>
    <w:rsid w:val="00377FCC"/>
    <w:rsid w:val="0038027D"/>
    <w:rsid w:val="00380ECE"/>
    <w:rsid w:val="003818C4"/>
    <w:rsid w:val="003851AF"/>
    <w:rsid w:val="00385D93"/>
    <w:rsid w:val="003877EB"/>
    <w:rsid w:val="00390E0C"/>
    <w:rsid w:val="00391680"/>
    <w:rsid w:val="00391C47"/>
    <w:rsid w:val="00391D7B"/>
    <w:rsid w:val="00392460"/>
    <w:rsid w:val="00392CFB"/>
    <w:rsid w:val="003953B7"/>
    <w:rsid w:val="00395888"/>
    <w:rsid w:val="00396837"/>
    <w:rsid w:val="003976B1"/>
    <w:rsid w:val="003A0372"/>
    <w:rsid w:val="003A0A3B"/>
    <w:rsid w:val="003A0CBF"/>
    <w:rsid w:val="003A3361"/>
    <w:rsid w:val="003A4FD6"/>
    <w:rsid w:val="003A50C1"/>
    <w:rsid w:val="003A5B9E"/>
    <w:rsid w:val="003A78F4"/>
    <w:rsid w:val="003B04E6"/>
    <w:rsid w:val="003B2BC1"/>
    <w:rsid w:val="003B37A8"/>
    <w:rsid w:val="003C14D0"/>
    <w:rsid w:val="003C25E0"/>
    <w:rsid w:val="003C5C9D"/>
    <w:rsid w:val="003C6E51"/>
    <w:rsid w:val="003D0B2C"/>
    <w:rsid w:val="003D0C39"/>
    <w:rsid w:val="003D1DDA"/>
    <w:rsid w:val="003D2E4F"/>
    <w:rsid w:val="003D7DA5"/>
    <w:rsid w:val="003E43D4"/>
    <w:rsid w:val="003F33E4"/>
    <w:rsid w:val="003F3722"/>
    <w:rsid w:val="003F4771"/>
    <w:rsid w:val="003F4BE4"/>
    <w:rsid w:val="003F5BA2"/>
    <w:rsid w:val="003F5FFC"/>
    <w:rsid w:val="00400670"/>
    <w:rsid w:val="00401E61"/>
    <w:rsid w:val="0040217A"/>
    <w:rsid w:val="004021AF"/>
    <w:rsid w:val="00403BE8"/>
    <w:rsid w:val="00405CA5"/>
    <w:rsid w:val="004063C2"/>
    <w:rsid w:val="0040702C"/>
    <w:rsid w:val="0041002C"/>
    <w:rsid w:val="004104F6"/>
    <w:rsid w:val="004109D2"/>
    <w:rsid w:val="00412483"/>
    <w:rsid w:val="00414554"/>
    <w:rsid w:val="00414E24"/>
    <w:rsid w:val="00414F43"/>
    <w:rsid w:val="00415526"/>
    <w:rsid w:val="00415956"/>
    <w:rsid w:val="00416638"/>
    <w:rsid w:val="004206DD"/>
    <w:rsid w:val="00421D55"/>
    <w:rsid w:val="004222CA"/>
    <w:rsid w:val="00422646"/>
    <w:rsid w:val="00422967"/>
    <w:rsid w:val="004250C8"/>
    <w:rsid w:val="00430FA8"/>
    <w:rsid w:val="00431DC3"/>
    <w:rsid w:val="004328A4"/>
    <w:rsid w:val="0043486B"/>
    <w:rsid w:val="00434990"/>
    <w:rsid w:val="00434AA8"/>
    <w:rsid w:val="00434E4B"/>
    <w:rsid w:val="00435154"/>
    <w:rsid w:val="00435FF4"/>
    <w:rsid w:val="0043692A"/>
    <w:rsid w:val="00436CB6"/>
    <w:rsid w:val="004373C3"/>
    <w:rsid w:val="00437C04"/>
    <w:rsid w:val="00441B66"/>
    <w:rsid w:val="00441FFB"/>
    <w:rsid w:val="004425CA"/>
    <w:rsid w:val="004442CE"/>
    <w:rsid w:val="0044439D"/>
    <w:rsid w:val="00444666"/>
    <w:rsid w:val="0044559C"/>
    <w:rsid w:val="00445F7F"/>
    <w:rsid w:val="0044626B"/>
    <w:rsid w:val="00446988"/>
    <w:rsid w:val="00446AB8"/>
    <w:rsid w:val="00447118"/>
    <w:rsid w:val="00447843"/>
    <w:rsid w:val="004500B7"/>
    <w:rsid w:val="0045106C"/>
    <w:rsid w:val="004512DA"/>
    <w:rsid w:val="0045163B"/>
    <w:rsid w:val="004528EC"/>
    <w:rsid w:val="00462396"/>
    <w:rsid w:val="0046475E"/>
    <w:rsid w:val="0046482F"/>
    <w:rsid w:val="004649CE"/>
    <w:rsid w:val="004667DC"/>
    <w:rsid w:val="00467236"/>
    <w:rsid w:val="00470163"/>
    <w:rsid w:val="00470484"/>
    <w:rsid w:val="00471021"/>
    <w:rsid w:val="00471F43"/>
    <w:rsid w:val="00473222"/>
    <w:rsid w:val="0047371B"/>
    <w:rsid w:val="004737D6"/>
    <w:rsid w:val="00474273"/>
    <w:rsid w:val="0047516A"/>
    <w:rsid w:val="00475239"/>
    <w:rsid w:val="00475E90"/>
    <w:rsid w:val="00481131"/>
    <w:rsid w:val="004814A0"/>
    <w:rsid w:val="00481FA1"/>
    <w:rsid w:val="0048358F"/>
    <w:rsid w:val="00485056"/>
    <w:rsid w:val="00487C30"/>
    <w:rsid w:val="00490A43"/>
    <w:rsid w:val="00490F11"/>
    <w:rsid w:val="00491232"/>
    <w:rsid w:val="004920C4"/>
    <w:rsid w:val="004937C1"/>
    <w:rsid w:val="004937F7"/>
    <w:rsid w:val="004959C7"/>
    <w:rsid w:val="00497E13"/>
    <w:rsid w:val="004A1B39"/>
    <w:rsid w:val="004A2CF1"/>
    <w:rsid w:val="004A4319"/>
    <w:rsid w:val="004A6FD6"/>
    <w:rsid w:val="004A7139"/>
    <w:rsid w:val="004A7A97"/>
    <w:rsid w:val="004B0C4C"/>
    <w:rsid w:val="004B2C84"/>
    <w:rsid w:val="004B326D"/>
    <w:rsid w:val="004B49D2"/>
    <w:rsid w:val="004B54A6"/>
    <w:rsid w:val="004B66CE"/>
    <w:rsid w:val="004C0467"/>
    <w:rsid w:val="004C0A2F"/>
    <w:rsid w:val="004C16DE"/>
    <w:rsid w:val="004C2DDB"/>
    <w:rsid w:val="004C51EC"/>
    <w:rsid w:val="004C5831"/>
    <w:rsid w:val="004C6C05"/>
    <w:rsid w:val="004C71E2"/>
    <w:rsid w:val="004D01E8"/>
    <w:rsid w:val="004D1802"/>
    <w:rsid w:val="004D1CC3"/>
    <w:rsid w:val="004D4ED8"/>
    <w:rsid w:val="004D4FC8"/>
    <w:rsid w:val="004D6625"/>
    <w:rsid w:val="004D66C2"/>
    <w:rsid w:val="004D6CCF"/>
    <w:rsid w:val="004E002B"/>
    <w:rsid w:val="004E060A"/>
    <w:rsid w:val="004E06F3"/>
    <w:rsid w:val="004E1852"/>
    <w:rsid w:val="004E3E10"/>
    <w:rsid w:val="004E3ED4"/>
    <w:rsid w:val="004E44D5"/>
    <w:rsid w:val="004F080E"/>
    <w:rsid w:val="004F1584"/>
    <w:rsid w:val="004F17E7"/>
    <w:rsid w:val="004F2067"/>
    <w:rsid w:val="004F2ECB"/>
    <w:rsid w:val="004F32CB"/>
    <w:rsid w:val="004F504D"/>
    <w:rsid w:val="004F7C83"/>
    <w:rsid w:val="0050093A"/>
    <w:rsid w:val="0050178E"/>
    <w:rsid w:val="00501E11"/>
    <w:rsid w:val="00502D2E"/>
    <w:rsid w:val="0050333B"/>
    <w:rsid w:val="00503FC7"/>
    <w:rsid w:val="00506125"/>
    <w:rsid w:val="005064D1"/>
    <w:rsid w:val="00506599"/>
    <w:rsid w:val="005068A8"/>
    <w:rsid w:val="00507A4C"/>
    <w:rsid w:val="00510A23"/>
    <w:rsid w:val="00510B56"/>
    <w:rsid w:val="00510BB8"/>
    <w:rsid w:val="00510CCF"/>
    <w:rsid w:val="00512395"/>
    <w:rsid w:val="0051279D"/>
    <w:rsid w:val="00512F62"/>
    <w:rsid w:val="005147C6"/>
    <w:rsid w:val="00514E6E"/>
    <w:rsid w:val="00517E2D"/>
    <w:rsid w:val="005209C2"/>
    <w:rsid w:val="00520F5A"/>
    <w:rsid w:val="00523476"/>
    <w:rsid w:val="00524B34"/>
    <w:rsid w:val="00525A24"/>
    <w:rsid w:val="00527260"/>
    <w:rsid w:val="00530E19"/>
    <w:rsid w:val="00530EF7"/>
    <w:rsid w:val="005322A1"/>
    <w:rsid w:val="00532595"/>
    <w:rsid w:val="005335BB"/>
    <w:rsid w:val="005366C6"/>
    <w:rsid w:val="0053778F"/>
    <w:rsid w:val="00537BC5"/>
    <w:rsid w:val="00540D83"/>
    <w:rsid w:val="00541E1D"/>
    <w:rsid w:val="00541EED"/>
    <w:rsid w:val="00542172"/>
    <w:rsid w:val="00542F27"/>
    <w:rsid w:val="0054369B"/>
    <w:rsid w:val="005441E7"/>
    <w:rsid w:val="005449E7"/>
    <w:rsid w:val="00547E11"/>
    <w:rsid w:val="00547E39"/>
    <w:rsid w:val="00552A4E"/>
    <w:rsid w:val="00554642"/>
    <w:rsid w:val="005560BC"/>
    <w:rsid w:val="00561800"/>
    <w:rsid w:val="00561C04"/>
    <w:rsid w:val="00562959"/>
    <w:rsid w:val="00562BA7"/>
    <w:rsid w:val="00562C8C"/>
    <w:rsid w:val="00563791"/>
    <w:rsid w:val="00563B9F"/>
    <w:rsid w:val="0056485B"/>
    <w:rsid w:val="00567CAA"/>
    <w:rsid w:val="005703C3"/>
    <w:rsid w:val="00570830"/>
    <w:rsid w:val="005714B2"/>
    <w:rsid w:val="00574466"/>
    <w:rsid w:val="00574CED"/>
    <w:rsid w:val="0058025F"/>
    <w:rsid w:val="005810C8"/>
    <w:rsid w:val="0058230A"/>
    <w:rsid w:val="00585213"/>
    <w:rsid w:val="005867E1"/>
    <w:rsid w:val="0059099F"/>
    <w:rsid w:val="00590B15"/>
    <w:rsid w:val="00591379"/>
    <w:rsid w:val="00593CD4"/>
    <w:rsid w:val="005941BE"/>
    <w:rsid w:val="005979E6"/>
    <w:rsid w:val="00597F8A"/>
    <w:rsid w:val="005A0333"/>
    <w:rsid w:val="005A0428"/>
    <w:rsid w:val="005A0528"/>
    <w:rsid w:val="005A1656"/>
    <w:rsid w:val="005A5AF8"/>
    <w:rsid w:val="005A6126"/>
    <w:rsid w:val="005A6E15"/>
    <w:rsid w:val="005A74AC"/>
    <w:rsid w:val="005A751A"/>
    <w:rsid w:val="005B08A3"/>
    <w:rsid w:val="005B0D59"/>
    <w:rsid w:val="005B1630"/>
    <w:rsid w:val="005B1845"/>
    <w:rsid w:val="005B4115"/>
    <w:rsid w:val="005B4ED0"/>
    <w:rsid w:val="005B59F5"/>
    <w:rsid w:val="005B5B9B"/>
    <w:rsid w:val="005B63F8"/>
    <w:rsid w:val="005B756A"/>
    <w:rsid w:val="005B77F4"/>
    <w:rsid w:val="005B7D92"/>
    <w:rsid w:val="005C0E7C"/>
    <w:rsid w:val="005C256C"/>
    <w:rsid w:val="005C277A"/>
    <w:rsid w:val="005C3FF5"/>
    <w:rsid w:val="005C50E7"/>
    <w:rsid w:val="005C601E"/>
    <w:rsid w:val="005D11B3"/>
    <w:rsid w:val="005D7B5B"/>
    <w:rsid w:val="005E12E1"/>
    <w:rsid w:val="005E1AE4"/>
    <w:rsid w:val="005E2211"/>
    <w:rsid w:val="005E2EA6"/>
    <w:rsid w:val="005E4DFB"/>
    <w:rsid w:val="005E662C"/>
    <w:rsid w:val="005F074B"/>
    <w:rsid w:val="005F0A48"/>
    <w:rsid w:val="005F0D70"/>
    <w:rsid w:val="005F104C"/>
    <w:rsid w:val="005F17E2"/>
    <w:rsid w:val="005F1AF9"/>
    <w:rsid w:val="005F32D7"/>
    <w:rsid w:val="005F33FF"/>
    <w:rsid w:val="005F3730"/>
    <w:rsid w:val="005F378C"/>
    <w:rsid w:val="005F4F3D"/>
    <w:rsid w:val="006006E4"/>
    <w:rsid w:val="00600C52"/>
    <w:rsid w:val="00601F3B"/>
    <w:rsid w:val="006020EB"/>
    <w:rsid w:val="00602CFF"/>
    <w:rsid w:val="00604825"/>
    <w:rsid w:val="00604AA7"/>
    <w:rsid w:val="00605084"/>
    <w:rsid w:val="006052CD"/>
    <w:rsid w:val="006076AB"/>
    <w:rsid w:val="006109B7"/>
    <w:rsid w:val="006112F3"/>
    <w:rsid w:val="006122C2"/>
    <w:rsid w:val="0061290E"/>
    <w:rsid w:val="00615538"/>
    <w:rsid w:val="0061590E"/>
    <w:rsid w:val="00616DFF"/>
    <w:rsid w:val="0061712F"/>
    <w:rsid w:val="006171B5"/>
    <w:rsid w:val="00617326"/>
    <w:rsid w:val="00617DE1"/>
    <w:rsid w:val="0062058A"/>
    <w:rsid w:val="006205F5"/>
    <w:rsid w:val="00620665"/>
    <w:rsid w:val="00620900"/>
    <w:rsid w:val="006213D8"/>
    <w:rsid w:val="00621FEA"/>
    <w:rsid w:val="0062267C"/>
    <w:rsid w:val="00622BDE"/>
    <w:rsid w:val="006233F2"/>
    <w:rsid w:val="00625F30"/>
    <w:rsid w:val="00626324"/>
    <w:rsid w:val="0062644A"/>
    <w:rsid w:val="00626C0B"/>
    <w:rsid w:val="00627F74"/>
    <w:rsid w:val="00632BD0"/>
    <w:rsid w:val="00633222"/>
    <w:rsid w:val="00633B73"/>
    <w:rsid w:val="006349DD"/>
    <w:rsid w:val="0063697F"/>
    <w:rsid w:val="00636CF2"/>
    <w:rsid w:val="006377E8"/>
    <w:rsid w:val="006414AB"/>
    <w:rsid w:val="006424E1"/>
    <w:rsid w:val="00642E30"/>
    <w:rsid w:val="00647DB2"/>
    <w:rsid w:val="006510AD"/>
    <w:rsid w:val="00651271"/>
    <w:rsid w:val="00656047"/>
    <w:rsid w:val="00656467"/>
    <w:rsid w:val="00661604"/>
    <w:rsid w:val="006628C8"/>
    <w:rsid w:val="006631E1"/>
    <w:rsid w:val="0066797E"/>
    <w:rsid w:val="00667F4C"/>
    <w:rsid w:val="00667FB7"/>
    <w:rsid w:val="00670240"/>
    <w:rsid w:val="006702F3"/>
    <w:rsid w:val="00671136"/>
    <w:rsid w:val="0067299E"/>
    <w:rsid w:val="00674B0F"/>
    <w:rsid w:val="00674D79"/>
    <w:rsid w:val="00675D16"/>
    <w:rsid w:val="00676172"/>
    <w:rsid w:val="00676A69"/>
    <w:rsid w:val="00677386"/>
    <w:rsid w:val="0068163A"/>
    <w:rsid w:val="0068200E"/>
    <w:rsid w:val="006823F4"/>
    <w:rsid w:val="00683B8E"/>
    <w:rsid w:val="00684EB1"/>
    <w:rsid w:val="006852C6"/>
    <w:rsid w:val="00685445"/>
    <w:rsid w:val="00686FE2"/>
    <w:rsid w:val="00691219"/>
    <w:rsid w:val="00691A4B"/>
    <w:rsid w:val="00692E21"/>
    <w:rsid w:val="00693154"/>
    <w:rsid w:val="0069489D"/>
    <w:rsid w:val="00694D51"/>
    <w:rsid w:val="006952A2"/>
    <w:rsid w:val="006953E7"/>
    <w:rsid w:val="006966E2"/>
    <w:rsid w:val="006A0491"/>
    <w:rsid w:val="006A195F"/>
    <w:rsid w:val="006A35E1"/>
    <w:rsid w:val="006A3FC2"/>
    <w:rsid w:val="006A5B3B"/>
    <w:rsid w:val="006A6464"/>
    <w:rsid w:val="006A67E1"/>
    <w:rsid w:val="006A69C5"/>
    <w:rsid w:val="006A7C47"/>
    <w:rsid w:val="006A7F35"/>
    <w:rsid w:val="006B0237"/>
    <w:rsid w:val="006B056E"/>
    <w:rsid w:val="006B05E1"/>
    <w:rsid w:val="006B2732"/>
    <w:rsid w:val="006B2BC9"/>
    <w:rsid w:val="006B3703"/>
    <w:rsid w:val="006B418E"/>
    <w:rsid w:val="006B41D8"/>
    <w:rsid w:val="006B6E35"/>
    <w:rsid w:val="006C09FC"/>
    <w:rsid w:val="006C3128"/>
    <w:rsid w:val="006C3853"/>
    <w:rsid w:val="006C41D2"/>
    <w:rsid w:val="006C4E96"/>
    <w:rsid w:val="006C64E8"/>
    <w:rsid w:val="006C7D29"/>
    <w:rsid w:val="006D2E6C"/>
    <w:rsid w:val="006D377E"/>
    <w:rsid w:val="006D39D4"/>
    <w:rsid w:val="006D5B63"/>
    <w:rsid w:val="006D5BFD"/>
    <w:rsid w:val="006D5C05"/>
    <w:rsid w:val="006E2223"/>
    <w:rsid w:val="006E401A"/>
    <w:rsid w:val="006E499B"/>
    <w:rsid w:val="006E70A6"/>
    <w:rsid w:val="006E76E8"/>
    <w:rsid w:val="006F0490"/>
    <w:rsid w:val="006F07AA"/>
    <w:rsid w:val="006F0877"/>
    <w:rsid w:val="006F1000"/>
    <w:rsid w:val="006F220A"/>
    <w:rsid w:val="006F25B6"/>
    <w:rsid w:val="006F34DB"/>
    <w:rsid w:val="006F3BA0"/>
    <w:rsid w:val="006F453E"/>
    <w:rsid w:val="006F5467"/>
    <w:rsid w:val="006F613A"/>
    <w:rsid w:val="006F6CF3"/>
    <w:rsid w:val="006F7021"/>
    <w:rsid w:val="00701B11"/>
    <w:rsid w:val="00701DF0"/>
    <w:rsid w:val="007023D9"/>
    <w:rsid w:val="00704983"/>
    <w:rsid w:val="00705134"/>
    <w:rsid w:val="00705C18"/>
    <w:rsid w:val="00710515"/>
    <w:rsid w:val="007106D5"/>
    <w:rsid w:val="007113F5"/>
    <w:rsid w:val="00711E26"/>
    <w:rsid w:val="00711F5F"/>
    <w:rsid w:val="007124E9"/>
    <w:rsid w:val="00713087"/>
    <w:rsid w:val="00713383"/>
    <w:rsid w:val="00713DBD"/>
    <w:rsid w:val="00713DFF"/>
    <w:rsid w:val="00714218"/>
    <w:rsid w:val="007142D5"/>
    <w:rsid w:val="00715256"/>
    <w:rsid w:val="00716777"/>
    <w:rsid w:val="00716A60"/>
    <w:rsid w:val="0071705C"/>
    <w:rsid w:val="007201ED"/>
    <w:rsid w:val="00720218"/>
    <w:rsid w:val="007215C9"/>
    <w:rsid w:val="00721A10"/>
    <w:rsid w:val="007245E5"/>
    <w:rsid w:val="00724F8D"/>
    <w:rsid w:val="007253AD"/>
    <w:rsid w:val="007264DA"/>
    <w:rsid w:val="00727718"/>
    <w:rsid w:val="00731075"/>
    <w:rsid w:val="00732DBF"/>
    <w:rsid w:val="007344A6"/>
    <w:rsid w:val="007346BE"/>
    <w:rsid w:val="00735025"/>
    <w:rsid w:val="00735038"/>
    <w:rsid w:val="007350E4"/>
    <w:rsid w:val="0073614A"/>
    <w:rsid w:val="007361EB"/>
    <w:rsid w:val="00736273"/>
    <w:rsid w:val="00736880"/>
    <w:rsid w:val="007427FB"/>
    <w:rsid w:val="00744314"/>
    <w:rsid w:val="0074472E"/>
    <w:rsid w:val="00747E37"/>
    <w:rsid w:val="0075142E"/>
    <w:rsid w:val="00752EED"/>
    <w:rsid w:val="007531D6"/>
    <w:rsid w:val="00753711"/>
    <w:rsid w:val="007538A6"/>
    <w:rsid w:val="00754574"/>
    <w:rsid w:val="00755F36"/>
    <w:rsid w:val="00756619"/>
    <w:rsid w:val="007642F6"/>
    <w:rsid w:val="00765BDB"/>
    <w:rsid w:val="00766470"/>
    <w:rsid w:val="00767B7F"/>
    <w:rsid w:val="007729E2"/>
    <w:rsid w:val="00773464"/>
    <w:rsid w:val="00774456"/>
    <w:rsid w:val="00775752"/>
    <w:rsid w:val="00775A23"/>
    <w:rsid w:val="007765CE"/>
    <w:rsid w:val="00777193"/>
    <w:rsid w:val="00780F7C"/>
    <w:rsid w:val="00781526"/>
    <w:rsid w:val="00782363"/>
    <w:rsid w:val="00782A42"/>
    <w:rsid w:val="00782C4A"/>
    <w:rsid w:val="00783059"/>
    <w:rsid w:val="0078434F"/>
    <w:rsid w:val="00785311"/>
    <w:rsid w:val="00787EA7"/>
    <w:rsid w:val="00791E2D"/>
    <w:rsid w:val="0079253F"/>
    <w:rsid w:val="0079462B"/>
    <w:rsid w:val="007973BD"/>
    <w:rsid w:val="00797B7D"/>
    <w:rsid w:val="007A170E"/>
    <w:rsid w:val="007A2392"/>
    <w:rsid w:val="007A3A9B"/>
    <w:rsid w:val="007A4678"/>
    <w:rsid w:val="007A4D61"/>
    <w:rsid w:val="007A567F"/>
    <w:rsid w:val="007A7BF1"/>
    <w:rsid w:val="007B0024"/>
    <w:rsid w:val="007B0C43"/>
    <w:rsid w:val="007B0C9F"/>
    <w:rsid w:val="007B0D6F"/>
    <w:rsid w:val="007B17B0"/>
    <w:rsid w:val="007B2B72"/>
    <w:rsid w:val="007B4C98"/>
    <w:rsid w:val="007B5E9A"/>
    <w:rsid w:val="007B6EF4"/>
    <w:rsid w:val="007B7073"/>
    <w:rsid w:val="007B7331"/>
    <w:rsid w:val="007B798B"/>
    <w:rsid w:val="007B7A1E"/>
    <w:rsid w:val="007C0551"/>
    <w:rsid w:val="007C0A18"/>
    <w:rsid w:val="007C1606"/>
    <w:rsid w:val="007C1BA0"/>
    <w:rsid w:val="007C1C0C"/>
    <w:rsid w:val="007C2CDF"/>
    <w:rsid w:val="007C456B"/>
    <w:rsid w:val="007C594D"/>
    <w:rsid w:val="007C6A40"/>
    <w:rsid w:val="007C6F3C"/>
    <w:rsid w:val="007D0148"/>
    <w:rsid w:val="007D3991"/>
    <w:rsid w:val="007E0EE5"/>
    <w:rsid w:val="007E1434"/>
    <w:rsid w:val="007E199A"/>
    <w:rsid w:val="007E2204"/>
    <w:rsid w:val="007E34D1"/>
    <w:rsid w:val="007E4D09"/>
    <w:rsid w:val="007E69C6"/>
    <w:rsid w:val="007F0CEC"/>
    <w:rsid w:val="007F0F34"/>
    <w:rsid w:val="007F2203"/>
    <w:rsid w:val="007F384D"/>
    <w:rsid w:val="007F3B6C"/>
    <w:rsid w:val="007F4AD0"/>
    <w:rsid w:val="007F56C6"/>
    <w:rsid w:val="007F6742"/>
    <w:rsid w:val="007F695C"/>
    <w:rsid w:val="007F6CDE"/>
    <w:rsid w:val="007F72C3"/>
    <w:rsid w:val="00801C53"/>
    <w:rsid w:val="0080230B"/>
    <w:rsid w:val="00802559"/>
    <w:rsid w:val="008039F1"/>
    <w:rsid w:val="00805C7A"/>
    <w:rsid w:val="008078C7"/>
    <w:rsid w:val="0081007E"/>
    <w:rsid w:val="00811CB4"/>
    <w:rsid w:val="00812AF5"/>
    <w:rsid w:val="00815617"/>
    <w:rsid w:val="00816F56"/>
    <w:rsid w:val="00817B3F"/>
    <w:rsid w:val="00820C76"/>
    <w:rsid w:val="00821CC1"/>
    <w:rsid w:val="008221C9"/>
    <w:rsid w:val="00824092"/>
    <w:rsid w:val="00825519"/>
    <w:rsid w:val="00827B50"/>
    <w:rsid w:val="0083025B"/>
    <w:rsid w:val="0083043E"/>
    <w:rsid w:val="008304F7"/>
    <w:rsid w:val="00833E81"/>
    <w:rsid w:val="00834285"/>
    <w:rsid w:val="0083428C"/>
    <w:rsid w:val="00836B41"/>
    <w:rsid w:val="00840F00"/>
    <w:rsid w:val="008419F5"/>
    <w:rsid w:val="00844939"/>
    <w:rsid w:val="00844DDD"/>
    <w:rsid w:val="0084500B"/>
    <w:rsid w:val="008453AA"/>
    <w:rsid w:val="008455A6"/>
    <w:rsid w:val="00845C4F"/>
    <w:rsid w:val="00847F3C"/>
    <w:rsid w:val="00850692"/>
    <w:rsid w:val="00850796"/>
    <w:rsid w:val="008516F0"/>
    <w:rsid w:val="008518E1"/>
    <w:rsid w:val="00851C3F"/>
    <w:rsid w:val="00852F6C"/>
    <w:rsid w:val="0085378B"/>
    <w:rsid w:val="00854C52"/>
    <w:rsid w:val="00854D79"/>
    <w:rsid w:val="008560FF"/>
    <w:rsid w:val="00856597"/>
    <w:rsid w:val="00857C0F"/>
    <w:rsid w:val="00860AA3"/>
    <w:rsid w:val="0086118B"/>
    <w:rsid w:val="00861E97"/>
    <w:rsid w:val="00862AC4"/>
    <w:rsid w:val="008645FB"/>
    <w:rsid w:val="00864B38"/>
    <w:rsid w:val="00870C12"/>
    <w:rsid w:val="0087119D"/>
    <w:rsid w:val="00871E41"/>
    <w:rsid w:val="00872D41"/>
    <w:rsid w:val="00880855"/>
    <w:rsid w:val="00881BDA"/>
    <w:rsid w:val="0088284A"/>
    <w:rsid w:val="00882DEA"/>
    <w:rsid w:val="0088588B"/>
    <w:rsid w:val="008861FD"/>
    <w:rsid w:val="008878E2"/>
    <w:rsid w:val="008915F6"/>
    <w:rsid w:val="008927E8"/>
    <w:rsid w:val="008928EE"/>
    <w:rsid w:val="00894BB9"/>
    <w:rsid w:val="00896DD3"/>
    <w:rsid w:val="008A0872"/>
    <w:rsid w:val="008A1647"/>
    <w:rsid w:val="008A16FF"/>
    <w:rsid w:val="008A1975"/>
    <w:rsid w:val="008A2475"/>
    <w:rsid w:val="008A2AF0"/>
    <w:rsid w:val="008A3BEF"/>
    <w:rsid w:val="008A52EC"/>
    <w:rsid w:val="008A5369"/>
    <w:rsid w:val="008A570E"/>
    <w:rsid w:val="008A5F46"/>
    <w:rsid w:val="008A72EA"/>
    <w:rsid w:val="008A7603"/>
    <w:rsid w:val="008B01E0"/>
    <w:rsid w:val="008B0736"/>
    <w:rsid w:val="008B1579"/>
    <w:rsid w:val="008B3278"/>
    <w:rsid w:val="008B3664"/>
    <w:rsid w:val="008B4813"/>
    <w:rsid w:val="008B4F5D"/>
    <w:rsid w:val="008B5375"/>
    <w:rsid w:val="008B6190"/>
    <w:rsid w:val="008B6809"/>
    <w:rsid w:val="008C1148"/>
    <w:rsid w:val="008C22EE"/>
    <w:rsid w:val="008C24FF"/>
    <w:rsid w:val="008C3225"/>
    <w:rsid w:val="008C557C"/>
    <w:rsid w:val="008D0155"/>
    <w:rsid w:val="008D156E"/>
    <w:rsid w:val="008D30DC"/>
    <w:rsid w:val="008D4461"/>
    <w:rsid w:val="008D47F4"/>
    <w:rsid w:val="008D5701"/>
    <w:rsid w:val="008D6EF0"/>
    <w:rsid w:val="008D6F62"/>
    <w:rsid w:val="008E0BF1"/>
    <w:rsid w:val="008E0EE8"/>
    <w:rsid w:val="008E45C6"/>
    <w:rsid w:val="008E4AF4"/>
    <w:rsid w:val="008E5814"/>
    <w:rsid w:val="008E62F5"/>
    <w:rsid w:val="008E6A2C"/>
    <w:rsid w:val="008E7DD2"/>
    <w:rsid w:val="008F0172"/>
    <w:rsid w:val="008F0D91"/>
    <w:rsid w:val="008F3480"/>
    <w:rsid w:val="008F37A0"/>
    <w:rsid w:val="008F3B46"/>
    <w:rsid w:val="008F3F79"/>
    <w:rsid w:val="008F5B5A"/>
    <w:rsid w:val="008F5E70"/>
    <w:rsid w:val="008F69F7"/>
    <w:rsid w:val="008F775F"/>
    <w:rsid w:val="00902D02"/>
    <w:rsid w:val="00902E95"/>
    <w:rsid w:val="00902F84"/>
    <w:rsid w:val="0090344D"/>
    <w:rsid w:val="00904ECF"/>
    <w:rsid w:val="00905BEB"/>
    <w:rsid w:val="00912AB3"/>
    <w:rsid w:val="00913F1D"/>
    <w:rsid w:val="00916531"/>
    <w:rsid w:val="009206AF"/>
    <w:rsid w:val="00921496"/>
    <w:rsid w:val="00922AA5"/>
    <w:rsid w:val="00926674"/>
    <w:rsid w:val="00927535"/>
    <w:rsid w:val="009305E7"/>
    <w:rsid w:val="009318DC"/>
    <w:rsid w:val="009331FB"/>
    <w:rsid w:val="009337C0"/>
    <w:rsid w:val="009356A8"/>
    <w:rsid w:val="00936CB4"/>
    <w:rsid w:val="00937C6F"/>
    <w:rsid w:val="00937D19"/>
    <w:rsid w:val="00940BE3"/>
    <w:rsid w:val="00941115"/>
    <w:rsid w:val="00941F39"/>
    <w:rsid w:val="00942C1B"/>
    <w:rsid w:val="0094395A"/>
    <w:rsid w:val="0094424C"/>
    <w:rsid w:val="00944E43"/>
    <w:rsid w:val="00946695"/>
    <w:rsid w:val="009471B8"/>
    <w:rsid w:val="00950611"/>
    <w:rsid w:val="00950D3D"/>
    <w:rsid w:val="00951B3C"/>
    <w:rsid w:val="00952EF0"/>
    <w:rsid w:val="00954389"/>
    <w:rsid w:val="009546C3"/>
    <w:rsid w:val="009550D4"/>
    <w:rsid w:val="009558BD"/>
    <w:rsid w:val="009562A3"/>
    <w:rsid w:val="00957047"/>
    <w:rsid w:val="009574BA"/>
    <w:rsid w:val="00957953"/>
    <w:rsid w:val="0096083C"/>
    <w:rsid w:val="00962851"/>
    <w:rsid w:val="009637CD"/>
    <w:rsid w:val="00963D84"/>
    <w:rsid w:val="00964EE6"/>
    <w:rsid w:val="00966861"/>
    <w:rsid w:val="00966B27"/>
    <w:rsid w:val="009676B8"/>
    <w:rsid w:val="00970A55"/>
    <w:rsid w:val="0097211F"/>
    <w:rsid w:val="00972675"/>
    <w:rsid w:val="00972DDF"/>
    <w:rsid w:val="00974EA1"/>
    <w:rsid w:val="009751E4"/>
    <w:rsid w:val="00976AC7"/>
    <w:rsid w:val="00981459"/>
    <w:rsid w:val="00981B62"/>
    <w:rsid w:val="00982016"/>
    <w:rsid w:val="0098234C"/>
    <w:rsid w:val="0098257E"/>
    <w:rsid w:val="00982BDC"/>
    <w:rsid w:val="00983F2E"/>
    <w:rsid w:val="00984C2C"/>
    <w:rsid w:val="00985E10"/>
    <w:rsid w:val="009902CE"/>
    <w:rsid w:val="009910EF"/>
    <w:rsid w:val="00991421"/>
    <w:rsid w:val="009919FB"/>
    <w:rsid w:val="00992B3A"/>
    <w:rsid w:val="00994958"/>
    <w:rsid w:val="009965FB"/>
    <w:rsid w:val="00997656"/>
    <w:rsid w:val="009A024F"/>
    <w:rsid w:val="009A0BF9"/>
    <w:rsid w:val="009A0C98"/>
    <w:rsid w:val="009A0DE2"/>
    <w:rsid w:val="009A13DA"/>
    <w:rsid w:val="009A3F5E"/>
    <w:rsid w:val="009A40F4"/>
    <w:rsid w:val="009A47AC"/>
    <w:rsid w:val="009A4F35"/>
    <w:rsid w:val="009A5073"/>
    <w:rsid w:val="009A64A7"/>
    <w:rsid w:val="009A7BEB"/>
    <w:rsid w:val="009B11FB"/>
    <w:rsid w:val="009B2510"/>
    <w:rsid w:val="009B3619"/>
    <w:rsid w:val="009B4627"/>
    <w:rsid w:val="009B5989"/>
    <w:rsid w:val="009B6B7A"/>
    <w:rsid w:val="009B7A81"/>
    <w:rsid w:val="009C0BC0"/>
    <w:rsid w:val="009C0E78"/>
    <w:rsid w:val="009C1402"/>
    <w:rsid w:val="009C25E2"/>
    <w:rsid w:val="009C4E67"/>
    <w:rsid w:val="009C50AE"/>
    <w:rsid w:val="009C5431"/>
    <w:rsid w:val="009C59F6"/>
    <w:rsid w:val="009C5DE7"/>
    <w:rsid w:val="009C6206"/>
    <w:rsid w:val="009C6F0E"/>
    <w:rsid w:val="009C7528"/>
    <w:rsid w:val="009C7DF8"/>
    <w:rsid w:val="009D0BBD"/>
    <w:rsid w:val="009D0D0E"/>
    <w:rsid w:val="009D15F9"/>
    <w:rsid w:val="009D251A"/>
    <w:rsid w:val="009D25AA"/>
    <w:rsid w:val="009D2EE7"/>
    <w:rsid w:val="009D5805"/>
    <w:rsid w:val="009D610D"/>
    <w:rsid w:val="009D64A3"/>
    <w:rsid w:val="009D7CF7"/>
    <w:rsid w:val="009E1602"/>
    <w:rsid w:val="009E1ECE"/>
    <w:rsid w:val="009E5AF7"/>
    <w:rsid w:val="009E5D14"/>
    <w:rsid w:val="009E6A03"/>
    <w:rsid w:val="009E7C2E"/>
    <w:rsid w:val="009F01BF"/>
    <w:rsid w:val="009F0A37"/>
    <w:rsid w:val="009F10E6"/>
    <w:rsid w:val="009F2974"/>
    <w:rsid w:val="009F3BF6"/>
    <w:rsid w:val="009F4B88"/>
    <w:rsid w:val="009F56DB"/>
    <w:rsid w:val="009F5E5F"/>
    <w:rsid w:val="009F7EDC"/>
    <w:rsid w:val="00A00412"/>
    <w:rsid w:val="00A01787"/>
    <w:rsid w:val="00A01854"/>
    <w:rsid w:val="00A02D56"/>
    <w:rsid w:val="00A03351"/>
    <w:rsid w:val="00A036DA"/>
    <w:rsid w:val="00A04C23"/>
    <w:rsid w:val="00A04DCC"/>
    <w:rsid w:val="00A04E40"/>
    <w:rsid w:val="00A05E98"/>
    <w:rsid w:val="00A067E8"/>
    <w:rsid w:val="00A07AEC"/>
    <w:rsid w:val="00A07E97"/>
    <w:rsid w:val="00A10917"/>
    <w:rsid w:val="00A11686"/>
    <w:rsid w:val="00A11EEE"/>
    <w:rsid w:val="00A123B9"/>
    <w:rsid w:val="00A1320B"/>
    <w:rsid w:val="00A13C61"/>
    <w:rsid w:val="00A149D5"/>
    <w:rsid w:val="00A1561A"/>
    <w:rsid w:val="00A15F9B"/>
    <w:rsid w:val="00A17AC1"/>
    <w:rsid w:val="00A17C5F"/>
    <w:rsid w:val="00A2041E"/>
    <w:rsid w:val="00A214BC"/>
    <w:rsid w:val="00A235A8"/>
    <w:rsid w:val="00A244EB"/>
    <w:rsid w:val="00A256A6"/>
    <w:rsid w:val="00A26C7E"/>
    <w:rsid w:val="00A26DE7"/>
    <w:rsid w:val="00A30E72"/>
    <w:rsid w:val="00A33722"/>
    <w:rsid w:val="00A34481"/>
    <w:rsid w:val="00A35366"/>
    <w:rsid w:val="00A3595B"/>
    <w:rsid w:val="00A402C9"/>
    <w:rsid w:val="00A40739"/>
    <w:rsid w:val="00A41920"/>
    <w:rsid w:val="00A431C9"/>
    <w:rsid w:val="00A44A30"/>
    <w:rsid w:val="00A4592C"/>
    <w:rsid w:val="00A45B0F"/>
    <w:rsid w:val="00A45D49"/>
    <w:rsid w:val="00A468D5"/>
    <w:rsid w:val="00A50902"/>
    <w:rsid w:val="00A50949"/>
    <w:rsid w:val="00A50AE6"/>
    <w:rsid w:val="00A51444"/>
    <w:rsid w:val="00A51968"/>
    <w:rsid w:val="00A529E1"/>
    <w:rsid w:val="00A55545"/>
    <w:rsid w:val="00A567D6"/>
    <w:rsid w:val="00A60476"/>
    <w:rsid w:val="00A608E5"/>
    <w:rsid w:val="00A60C75"/>
    <w:rsid w:val="00A61842"/>
    <w:rsid w:val="00A61BD9"/>
    <w:rsid w:val="00A626E1"/>
    <w:rsid w:val="00A62962"/>
    <w:rsid w:val="00A62E62"/>
    <w:rsid w:val="00A62E81"/>
    <w:rsid w:val="00A63056"/>
    <w:rsid w:val="00A64C7F"/>
    <w:rsid w:val="00A6503F"/>
    <w:rsid w:val="00A652A8"/>
    <w:rsid w:val="00A66E0F"/>
    <w:rsid w:val="00A67298"/>
    <w:rsid w:val="00A72A9B"/>
    <w:rsid w:val="00A73F1F"/>
    <w:rsid w:val="00A74B03"/>
    <w:rsid w:val="00A75291"/>
    <w:rsid w:val="00A7568D"/>
    <w:rsid w:val="00A75BFC"/>
    <w:rsid w:val="00A75E74"/>
    <w:rsid w:val="00A764D3"/>
    <w:rsid w:val="00A8115F"/>
    <w:rsid w:val="00A847B3"/>
    <w:rsid w:val="00A90639"/>
    <w:rsid w:val="00A9484B"/>
    <w:rsid w:val="00A9543F"/>
    <w:rsid w:val="00A955FB"/>
    <w:rsid w:val="00A97329"/>
    <w:rsid w:val="00A97E19"/>
    <w:rsid w:val="00A97FB7"/>
    <w:rsid w:val="00AA0896"/>
    <w:rsid w:val="00AA13EC"/>
    <w:rsid w:val="00AA22CB"/>
    <w:rsid w:val="00AA30EC"/>
    <w:rsid w:val="00AA3FF2"/>
    <w:rsid w:val="00AA4646"/>
    <w:rsid w:val="00AA51DA"/>
    <w:rsid w:val="00AA582C"/>
    <w:rsid w:val="00AA5D1C"/>
    <w:rsid w:val="00AA7258"/>
    <w:rsid w:val="00AB0E59"/>
    <w:rsid w:val="00AB20AF"/>
    <w:rsid w:val="00AB241C"/>
    <w:rsid w:val="00AB25CC"/>
    <w:rsid w:val="00AB271F"/>
    <w:rsid w:val="00AB30F3"/>
    <w:rsid w:val="00AB4E0C"/>
    <w:rsid w:val="00AB6B42"/>
    <w:rsid w:val="00AB6BE9"/>
    <w:rsid w:val="00AB6C8A"/>
    <w:rsid w:val="00AC0284"/>
    <w:rsid w:val="00AC0B9F"/>
    <w:rsid w:val="00AC1C5F"/>
    <w:rsid w:val="00AC27B9"/>
    <w:rsid w:val="00AC2AAE"/>
    <w:rsid w:val="00AC2F20"/>
    <w:rsid w:val="00AC3A40"/>
    <w:rsid w:val="00AC3DAF"/>
    <w:rsid w:val="00AC4F6E"/>
    <w:rsid w:val="00AC5DF9"/>
    <w:rsid w:val="00AC6B6F"/>
    <w:rsid w:val="00AC79D8"/>
    <w:rsid w:val="00AD0A75"/>
    <w:rsid w:val="00AD1B05"/>
    <w:rsid w:val="00AD300E"/>
    <w:rsid w:val="00AD3080"/>
    <w:rsid w:val="00AD308E"/>
    <w:rsid w:val="00AD3C28"/>
    <w:rsid w:val="00AD4623"/>
    <w:rsid w:val="00AD5378"/>
    <w:rsid w:val="00AD68DC"/>
    <w:rsid w:val="00AD71DC"/>
    <w:rsid w:val="00AD7410"/>
    <w:rsid w:val="00AD771C"/>
    <w:rsid w:val="00AE1FAB"/>
    <w:rsid w:val="00AE24C2"/>
    <w:rsid w:val="00AE3373"/>
    <w:rsid w:val="00AE394A"/>
    <w:rsid w:val="00AE4102"/>
    <w:rsid w:val="00AE5604"/>
    <w:rsid w:val="00AE6160"/>
    <w:rsid w:val="00AF3341"/>
    <w:rsid w:val="00AF5AB4"/>
    <w:rsid w:val="00AF67C2"/>
    <w:rsid w:val="00AF7C34"/>
    <w:rsid w:val="00B01DC1"/>
    <w:rsid w:val="00B05484"/>
    <w:rsid w:val="00B100A7"/>
    <w:rsid w:val="00B11893"/>
    <w:rsid w:val="00B11E61"/>
    <w:rsid w:val="00B15BD5"/>
    <w:rsid w:val="00B16F1C"/>
    <w:rsid w:val="00B20001"/>
    <w:rsid w:val="00B2139D"/>
    <w:rsid w:val="00B24416"/>
    <w:rsid w:val="00B245BD"/>
    <w:rsid w:val="00B2537D"/>
    <w:rsid w:val="00B302B9"/>
    <w:rsid w:val="00B30B2C"/>
    <w:rsid w:val="00B31499"/>
    <w:rsid w:val="00B33803"/>
    <w:rsid w:val="00B33823"/>
    <w:rsid w:val="00B33887"/>
    <w:rsid w:val="00B35C60"/>
    <w:rsid w:val="00B370A8"/>
    <w:rsid w:val="00B40076"/>
    <w:rsid w:val="00B41724"/>
    <w:rsid w:val="00B418AE"/>
    <w:rsid w:val="00B43E6E"/>
    <w:rsid w:val="00B451ED"/>
    <w:rsid w:val="00B45D73"/>
    <w:rsid w:val="00B462E5"/>
    <w:rsid w:val="00B47163"/>
    <w:rsid w:val="00B51831"/>
    <w:rsid w:val="00B5243A"/>
    <w:rsid w:val="00B54001"/>
    <w:rsid w:val="00B540D1"/>
    <w:rsid w:val="00B54BBA"/>
    <w:rsid w:val="00B603C9"/>
    <w:rsid w:val="00B628D0"/>
    <w:rsid w:val="00B700AA"/>
    <w:rsid w:val="00B7016E"/>
    <w:rsid w:val="00B7085B"/>
    <w:rsid w:val="00B72451"/>
    <w:rsid w:val="00B75530"/>
    <w:rsid w:val="00B762CE"/>
    <w:rsid w:val="00B76C31"/>
    <w:rsid w:val="00B76E2E"/>
    <w:rsid w:val="00B7769E"/>
    <w:rsid w:val="00B8013F"/>
    <w:rsid w:val="00B8092C"/>
    <w:rsid w:val="00B82281"/>
    <w:rsid w:val="00B82CCD"/>
    <w:rsid w:val="00B85E2C"/>
    <w:rsid w:val="00B8705C"/>
    <w:rsid w:val="00B87533"/>
    <w:rsid w:val="00B87726"/>
    <w:rsid w:val="00B87ED0"/>
    <w:rsid w:val="00B91BA6"/>
    <w:rsid w:val="00B92CCA"/>
    <w:rsid w:val="00B93A8F"/>
    <w:rsid w:val="00B9446A"/>
    <w:rsid w:val="00B95E68"/>
    <w:rsid w:val="00B96B2C"/>
    <w:rsid w:val="00BA1232"/>
    <w:rsid w:val="00BA1AE8"/>
    <w:rsid w:val="00BA2686"/>
    <w:rsid w:val="00BA26EE"/>
    <w:rsid w:val="00BA2CBF"/>
    <w:rsid w:val="00BA3676"/>
    <w:rsid w:val="00BA3DF3"/>
    <w:rsid w:val="00BA5D03"/>
    <w:rsid w:val="00BA6D26"/>
    <w:rsid w:val="00BA7450"/>
    <w:rsid w:val="00BB0143"/>
    <w:rsid w:val="00BB04E9"/>
    <w:rsid w:val="00BB0E8F"/>
    <w:rsid w:val="00BB0F8D"/>
    <w:rsid w:val="00BB1F1D"/>
    <w:rsid w:val="00BB218D"/>
    <w:rsid w:val="00BB3496"/>
    <w:rsid w:val="00BB3566"/>
    <w:rsid w:val="00BB63D6"/>
    <w:rsid w:val="00BB68B3"/>
    <w:rsid w:val="00BB7D20"/>
    <w:rsid w:val="00BC0437"/>
    <w:rsid w:val="00BC2073"/>
    <w:rsid w:val="00BC2D8D"/>
    <w:rsid w:val="00BC3E45"/>
    <w:rsid w:val="00BC5194"/>
    <w:rsid w:val="00BC5C8A"/>
    <w:rsid w:val="00BC660C"/>
    <w:rsid w:val="00BC76CA"/>
    <w:rsid w:val="00BC7FC2"/>
    <w:rsid w:val="00BD0A9E"/>
    <w:rsid w:val="00BD1813"/>
    <w:rsid w:val="00BD3EA1"/>
    <w:rsid w:val="00BD44D6"/>
    <w:rsid w:val="00BD4528"/>
    <w:rsid w:val="00BD4B12"/>
    <w:rsid w:val="00BD6DAB"/>
    <w:rsid w:val="00BE018B"/>
    <w:rsid w:val="00BE1E8E"/>
    <w:rsid w:val="00BE22B4"/>
    <w:rsid w:val="00BE2319"/>
    <w:rsid w:val="00BE2C97"/>
    <w:rsid w:val="00BE3377"/>
    <w:rsid w:val="00BE3B4C"/>
    <w:rsid w:val="00BE4BE0"/>
    <w:rsid w:val="00BE6D69"/>
    <w:rsid w:val="00BE7ECA"/>
    <w:rsid w:val="00BF0638"/>
    <w:rsid w:val="00BF1903"/>
    <w:rsid w:val="00BF2028"/>
    <w:rsid w:val="00BF21E4"/>
    <w:rsid w:val="00BF27B4"/>
    <w:rsid w:val="00BF320B"/>
    <w:rsid w:val="00BF3A06"/>
    <w:rsid w:val="00BF5146"/>
    <w:rsid w:val="00BF61B4"/>
    <w:rsid w:val="00BF7CD8"/>
    <w:rsid w:val="00C0038D"/>
    <w:rsid w:val="00C00823"/>
    <w:rsid w:val="00C00EFC"/>
    <w:rsid w:val="00C016A1"/>
    <w:rsid w:val="00C03467"/>
    <w:rsid w:val="00C065C1"/>
    <w:rsid w:val="00C0771C"/>
    <w:rsid w:val="00C111BA"/>
    <w:rsid w:val="00C125D4"/>
    <w:rsid w:val="00C14268"/>
    <w:rsid w:val="00C14EF4"/>
    <w:rsid w:val="00C1530A"/>
    <w:rsid w:val="00C15A10"/>
    <w:rsid w:val="00C177EC"/>
    <w:rsid w:val="00C17C20"/>
    <w:rsid w:val="00C209DF"/>
    <w:rsid w:val="00C20AD2"/>
    <w:rsid w:val="00C22548"/>
    <w:rsid w:val="00C226C7"/>
    <w:rsid w:val="00C2458F"/>
    <w:rsid w:val="00C254B4"/>
    <w:rsid w:val="00C277AD"/>
    <w:rsid w:val="00C309B6"/>
    <w:rsid w:val="00C329D0"/>
    <w:rsid w:val="00C32BC1"/>
    <w:rsid w:val="00C33025"/>
    <w:rsid w:val="00C358DB"/>
    <w:rsid w:val="00C35CE9"/>
    <w:rsid w:val="00C36FFF"/>
    <w:rsid w:val="00C3762D"/>
    <w:rsid w:val="00C4041B"/>
    <w:rsid w:val="00C40498"/>
    <w:rsid w:val="00C41068"/>
    <w:rsid w:val="00C4112D"/>
    <w:rsid w:val="00C41172"/>
    <w:rsid w:val="00C423C2"/>
    <w:rsid w:val="00C430B1"/>
    <w:rsid w:val="00C431DA"/>
    <w:rsid w:val="00C43681"/>
    <w:rsid w:val="00C4552D"/>
    <w:rsid w:val="00C458C2"/>
    <w:rsid w:val="00C45FEA"/>
    <w:rsid w:val="00C477FE"/>
    <w:rsid w:val="00C47CA5"/>
    <w:rsid w:val="00C47EC9"/>
    <w:rsid w:val="00C51E2C"/>
    <w:rsid w:val="00C55B20"/>
    <w:rsid w:val="00C610C2"/>
    <w:rsid w:val="00C62E49"/>
    <w:rsid w:val="00C63708"/>
    <w:rsid w:val="00C63F56"/>
    <w:rsid w:val="00C65BDE"/>
    <w:rsid w:val="00C65E7A"/>
    <w:rsid w:val="00C67355"/>
    <w:rsid w:val="00C677BF"/>
    <w:rsid w:val="00C73381"/>
    <w:rsid w:val="00C738DE"/>
    <w:rsid w:val="00C73F17"/>
    <w:rsid w:val="00C74127"/>
    <w:rsid w:val="00C754C4"/>
    <w:rsid w:val="00C75887"/>
    <w:rsid w:val="00C76E97"/>
    <w:rsid w:val="00C80104"/>
    <w:rsid w:val="00C8013B"/>
    <w:rsid w:val="00C8123D"/>
    <w:rsid w:val="00C817D2"/>
    <w:rsid w:val="00C82C51"/>
    <w:rsid w:val="00C8531E"/>
    <w:rsid w:val="00C86FEE"/>
    <w:rsid w:val="00C90056"/>
    <w:rsid w:val="00C940F6"/>
    <w:rsid w:val="00C94B05"/>
    <w:rsid w:val="00C95245"/>
    <w:rsid w:val="00C95F03"/>
    <w:rsid w:val="00C961FB"/>
    <w:rsid w:val="00CA0963"/>
    <w:rsid w:val="00CA1A36"/>
    <w:rsid w:val="00CA3329"/>
    <w:rsid w:val="00CA5D8B"/>
    <w:rsid w:val="00CA7EAA"/>
    <w:rsid w:val="00CB0444"/>
    <w:rsid w:val="00CB0A1B"/>
    <w:rsid w:val="00CB1A1D"/>
    <w:rsid w:val="00CB440D"/>
    <w:rsid w:val="00CB46ED"/>
    <w:rsid w:val="00CB5EF1"/>
    <w:rsid w:val="00CB62C0"/>
    <w:rsid w:val="00CB67A5"/>
    <w:rsid w:val="00CC0668"/>
    <w:rsid w:val="00CC12E2"/>
    <w:rsid w:val="00CC3FD2"/>
    <w:rsid w:val="00CC4227"/>
    <w:rsid w:val="00CC4C3E"/>
    <w:rsid w:val="00CC4FDE"/>
    <w:rsid w:val="00CC52C7"/>
    <w:rsid w:val="00CC63CC"/>
    <w:rsid w:val="00CC6721"/>
    <w:rsid w:val="00CC6A5B"/>
    <w:rsid w:val="00CC771C"/>
    <w:rsid w:val="00CD0E98"/>
    <w:rsid w:val="00CD4386"/>
    <w:rsid w:val="00CD6023"/>
    <w:rsid w:val="00CD61F4"/>
    <w:rsid w:val="00CD6A18"/>
    <w:rsid w:val="00CD6B61"/>
    <w:rsid w:val="00CD7D08"/>
    <w:rsid w:val="00CE1509"/>
    <w:rsid w:val="00CE177F"/>
    <w:rsid w:val="00CE22FA"/>
    <w:rsid w:val="00CE4A1C"/>
    <w:rsid w:val="00CE71C8"/>
    <w:rsid w:val="00CF3072"/>
    <w:rsid w:val="00CF5EAC"/>
    <w:rsid w:val="00D004C4"/>
    <w:rsid w:val="00D01622"/>
    <w:rsid w:val="00D01875"/>
    <w:rsid w:val="00D01ED3"/>
    <w:rsid w:val="00D021F1"/>
    <w:rsid w:val="00D02674"/>
    <w:rsid w:val="00D066D1"/>
    <w:rsid w:val="00D06A03"/>
    <w:rsid w:val="00D06F87"/>
    <w:rsid w:val="00D07D15"/>
    <w:rsid w:val="00D1005B"/>
    <w:rsid w:val="00D108CE"/>
    <w:rsid w:val="00D11EFD"/>
    <w:rsid w:val="00D12D5B"/>
    <w:rsid w:val="00D1351D"/>
    <w:rsid w:val="00D14515"/>
    <w:rsid w:val="00D14D40"/>
    <w:rsid w:val="00D162DD"/>
    <w:rsid w:val="00D16825"/>
    <w:rsid w:val="00D16ECD"/>
    <w:rsid w:val="00D20D33"/>
    <w:rsid w:val="00D21640"/>
    <w:rsid w:val="00D2169D"/>
    <w:rsid w:val="00D2231F"/>
    <w:rsid w:val="00D26C06"/>
    <w:rsid w:val="00D2751C"/>
    <w:rsid w:val="00D30AE0"/>
    <w:rsid w:val="00D31989"/>
    <w:rsid w:val="00D32F12"/>
    <w:rsid w:val="00D33D3C"/>
    <w:rsid w:val="00D3505E"/>
    <w:rsid w:val="00D36D30"/>
    <w:rsid w:val="00D374F4"/>
    <w:rsid w:val="00D42434"/>
    <w:rsid w:val="00D42F41"/>
    <w:rsid w:val="00D4401D"/>
    <w:rsid w:val="00D50A5B"/>
    <w:rsid w:val="00D50E21"/>
    <w:rsid w:val="00D51599"/>
    <w:rsid w:val="00D5197F"/>
    <w:rsid w:val="00D52444"/>
    <w:rsid w:val="00D542CD"/>
    <w:rsid w:val="00D548FA"/>
    <w:rsid w:val="00D55E1E"/>
    <w:rsid w:val="00D5652C"/>
    <w:rsid w:val="00D57173"/>
    <w:rsid w:val="00D608BD"/>
    <w:rsid w:val="00D60D8F"/>
    <w:rsid w:val="00D61835"/>
    <w:rsid w:val="00D61977"/>
    <w:rsid w:val="00D62F45"/>
    <w:rsid w:val="00D63B03"/>
    <w:rsid w:val="00D64950"/>
    <w:rsid w:val="00D65BCB"/>
    <w:rsid w:val="00D6651A"/>
    <w:rsid w:val="00D6783C"/>
    <w:rsid w:val="00D70C64"/>
    <w:rsid w:val="00D70EDD"/>
    <w:rsid w:val="00D7181F"/>
    <w:rsid w:val="00D7194E"/>
    <w:rsid w:val="00D729B3"/>
    <w:rsid w:val="00D72E4B"/>
    <w:rsid w:val="00D7377F"/>
    <w:rsid w:val="00D738B8"/>
    <w:rsid w:val="00D74869"/>
    <w:rsid w:val="00D7486D"/>
    <w:rsid w:val="00D74BB8"/>
    <w:rsid w:val="00D74E70"/>
    <w:rsid w:val="00D80283"/>
    <w:rsid w:val="00D80FAE"/>
    <w:rsid w:val="00D81BAD"/>
    <w:rsid w:val="00D81F16"/>
    <w:rsid w:val="00D82668"/>
    <w:rsid w:val="00D8289F"/>
    <w:rsid w:val="00D8323D"/>
    <w:rsid w:val="00D834BE"/>
    <w:rsid w:val="00D84AC9"/>
    <w:rsid w:val="00D8547A"/>
    <w:rsid w:val="00D86698"/>
    <w:rsid w:val="00D86B34"/>
    <w:rsid w:val="00D86F7E"/>
    <w:rsid w:val="00D872FA"/>
    <w:rsid w:val="00D910F3"/>
    <w:rsid w:val="00D91FFE"/>
    <w:rsid w:val="00D921E5"/>
    <w:rsid w:val="00D92443"/>
    <w:rsid w:val="00D930A3"/>
    <w:rsid w:val="00D93350"/>
    <w:rsid w:val="00D93448"/>
    <w:rsid w:val="00D95AF9"/>
    <w:rsid w:val="00D9619E"/>
    <w:rsid w:val="00D9677E"/>
    <w:rsid w:val="00D96E83"/>
    <w:rsid w:val="00D9733D"/>
    <w:rsid w:val="00DA04ED"/>
    <w:rsid w:val="00DA1D49"/>
    <w:rsid w:val="00DA278A"/>
    <w:rsid w:val="00DA34DF"/>
    <w:rsid w:val="00DA4C3E"/>
    <w:rsid w:val="00DA5398"/>
    <w:rsid w:val="00DA583D"/>
    <w:rsid w:val="00DA5946"/>
    <w:rsid w:val="00DA7999"/>
    <w:rsid w:val="00DA7E4A"/>
    <w:rsid w:val="00DB6E44"/>
    <w:rsid w:val="00DB7257"/>
    <w:rsid w:val="00DB7E3A"/>
    <w:rsid w:val="00DB7F91"/>
    <w:rsid w:val="00DC1045"/>
    <w:rsid w:val="00DC14C0"/>
    <w:rsid w:val="00DC1F86"/>
    <w:rsid w:val="00DC38A0"/>
    <w:rsid w:val="00DC5E2E"/>
    <w:rsid w:val="00DC6678"/>
    <w:rsid w:val="00DC6BB3"/>
    <w:rsid w:val="00DC6E8A"/>
    <w:rsid w:val="00DD0C86"/>
    <w:rsid w:val="00DD107E"/>
    <w:rsid w:val="00DD238A"/>
    <w:rsid w:val="00DD48C6"/>
    <w:rsid w:val="00DE06C3"/>
    <w:rsid w:val="00DE1EC9"/>
    <w:rsid w:val="00DE2FE0"/>
    <w:rsid w:val="00DE398F"/>
    <w:rsid w:val="00DE468A"/>
    <w:rsid w:val="00DE57D4"/>
    <w:rsid w:val="00DE64C5"/>
    <w:rsid w:val="00DE7CC8"/>
    <w:rsid w:val="00DF0E9B"/>
    <w:rsid w:val="00DF1087"/>
    <w:rsid w:val="00DF12AE"/>
    <w:rsid w:val="00DF2DF0"/>
    <w:rsid w:val="00DF2F59"/>
    <w:rsid w:val="00DF463C"/>
    <w:rsid w:val="00E0074F"/>
    <w:rsid w:val="00E01140"/>
    <w:rsid w:val="00E017DC"/>
    <w:rsid w:val="00E01ECE"/>
    <w:rsid w:val="00E01F4B"/>
    <w:rsid w:val="00E01F4E"/>
    <w:rsid w:val="00E02031"/>
    <w:rsid w:val="00E0317F"/>
    <w:rsid w:val="00E04080"/>
    <w:rsid w:val="00E06AAA"/>
    <w:rsid w:val="00E104EE"/>
    <w:rsid w:val="00E108F6"/>
    <w:rsid w:val="00E1256E"/>
    <w:rsid w:val="00E12A39"/>
    <w:rsid w:val="00E134E1"/>
    <w:rsid w:val="00E13651"/>
    <w:rsid w:val="00E13704"/>
    <w:rsid w:val="00E14A60"/>
    <w:rsid w:val="00E14D94"/>
    <w:rsid w:val="00E153C6"/>
    <w:rsid w:val="00E156FE"/>
    <w:rsid w:val="00E1575B"/>
    <w:rsid w:val="00E1686A"/>
    <w:rsid w:val="00E20192"/>
    <w:rsid w:val="00E20ACC"/>
    <w:rsid w:val="00E212CC"/>
    <w:rsid w:val="00E23131"/>
    <w:rsid w:val="00E25197"/>
    <w:rsid w:val="00E25895"/>
    <w:rsid w:val="00E26A68"/>
    <w:rsid w:val="00E26AA2"/>
    <w:rsid w:val="00E31BD9"/>
    <w:rsid w:val="00E31C20"/>
    <w:rsid w:val="00E331D0"/>
    <w:rsid w:val="00E34501"/>
    <w:rsid w:val="00E351F0"/>
    <w:rsid w:val="00E35D08"/>
    <w:rsid w:val="00E36131"/>
    <w:rsid w:val="00E371CF"/>
    <w:rsid w:val="00E37980"/>
    <w:rsid w:val="00E40CC3"/>
    <w:rsid w:val="00E4109F"/>
    <w:rsid w:val="00E42969"/>
    <w:rsid w:val="00E4299F"/>
    <w:rsid w:val="00E43141"/>
    <w:rsid w:val="00E445D4"/>
    <w:rsid w:val="00E44F7D"/>
    <w:rsid w:val="00E46D1B"/>
    <w:rsid w:val="00E50C6B"/>
    <w:rsid w:val="00E516D0"/>
    <w:rsid w:val="00E51B48"/>
    <w:rsid w:val="00E51E18"/>
    <w:rsid w:val="00E538B0"/>
    <w:rsid w:val="00E56C82"/>
    <w:rsid w:val="00E5732E"/>
    <w:rsid w:val="00E60507"/>
    <w:rsid w:val="00E60AAB"/>
    <w:rsid w:val="00E6185C"/>
    <w:rsid w:val="00E62197"/>
    <w:rsid w:val="00E6276E"/>
    <w:rsid w:val="00E6277E"/>
    <w:rsid w:val="00E6371B"/>
    <w:rsid w:val="00E646E5"/>
    <w:rsid w:val="00E6562B"/>
    <w:rsid w:val="00E6643F"/>
    <w:rsid w:val="00E679C7"/>
    <w:rsid w:val="00E67A9C"/>
    <w:rsid w:val="00E711F4"/>
    <w:rsid w:val="00E7146E"/>
    <w:rsid w:val="00E725D1"/>
    <w:rsid w:val="00E7392F"/>
    <w:rsid w:val="00E74262"/>
    <w:rsid w:val="00E747C1"/>
    <w:rsid w:val="00E75C3C"/>
    <w:rsid w:val="00E80B0D"/>
    <w:rsid w:val="00E81096"/>
    <w:rsid w:val="00E8155E"/>
    <w:rsid w:val="00E85A62"/>
    <w:rsid w:val="00E86864"/>
    <w:rsid w:val="00E91007"/>
    <w:rsid w:val="00E9110E"/>
    <w:rsid w:val="00E91915"/>
    <w:rsid w:val="00E91965"/>
    <w:rsid w:val="00E92449"/>
    <w:rsid w:val="00E926A5"/>
    <w:rsid w:val="00E93A94"/>
    <w:rsid w:val="00E94E55"/>
    <w:rsid w:val="00E969F6"/>
    <w:rsid w:val="00E96FE4"/>
    <w:rsid w:val="00E97719"/>
    <w:rsid w:val="00EA1CBB"/>
    <w:rsid w:val="00EA5133"/>
    <w:rsid w:val="00EA5547"/>
    <w:rsid w:val="00EA5E0C"/>
    <w:rsid w:val="00EB1011"/>
    <w:rsid w:val="00EB200F"/>
    <w:rsid w:val="00EB2B1F"/>
    <w:rsid w:val="00EB50C6"/>
    <w:rsid w:val="00EB5918"/>
    <w:rsid w:val="00EB6070"/>
    <w:rsid w:val="00EB66F8"/>
    <w:rsid w:val="00EB7541"/>
    <w:rsid w:val="00EC1BE2"/>
    <w:rsid w:val="00EC329C"/>
    <w:rsid w:val="00EC3308"/>
    <w:rsid w:val="00EC4352"/>
    <w:rsid w:val="00EC4940"/>
    <w:rsid w:val="00EC6EA6"/>
    <w:rsid w:val="00EC6EFF"/>
    <w:rsid w:val="00ED108B"/>
    <w:rsid w:val="00ED14AB"/>
    <w:rsid w:val="00ED1992"/>
    <w:rsid w:val="00ED22BB"/>
    <w:rsid w:val="00ED5E46"/>
    <w:rsid w:val="00ED5FDF"/>
    <w:rsid w:val="00ED7EC0"/>
    <w:rsid w:val="00EE333F"/>
    <w:rsid w:val="00EE367A"/>
    <w:rsid w:val="00EE4322"/>
    <w:rsid w:val="00EE5B33"/>
    <w:rsid w:val="00EE6A83"/>
    <w:rsid w:val="00EE6B11"/>
    <w:rsid w:val="00EE6E0B"/>
    <w:rsid w:val="00EE797E"/>
    <w:rsid w:val="00EE7FE3"/>
    <w:rsid w:val="00EF27F3"/>
    <w:rsid w:val="00EF79BC"/>
    <w:rsid w:val="00F0356F"/>
    <w:rsid w:val="00F037DE"/>
    <w:rsid w:val="00F04DD4"/>
    <w:rsid w:val="00F0596F"/>
    <w:rsid w:val="00F076D1"/>
    <w:rsid w:val="00F11DE7"/>
    <w:rsid w:val="00F12D2E"/>
    <w:rsid w:val="00F14E9C"/>
    <w:rsid w:val="00F14F77"/>
    <w:rsid w:val="00F16835"/>
    <w:rsid w:val="00F16FDD"/>
    <w:rsid w:val="00F17682"/>
    <w:rsid w:val="00F17E09"/>
    <w:rsid w:val="00F17E71"/>
    <w:rsid w:val="00F222DD"/>
    <w:rsid w:val="00F226A3"/>
    <w:rsid w:val="00F244E7"/>
    <w:rsid w:val="00F26517"/>
    <w:rsid w:val="00F27D6B"/>
    <w:rsid w:val="00F306FA"/>
    <w:rsid w:val="00F32308"/>
    <w:rsid w:val="00F33A62"/>
    <w:rsid w:val="00F33AE0"/>
    <w:rsid w:val="00F34FAD"/>
    <w:rsid w:val="00F36F8B"/>
    <w:rsid w:val="00F373D3"/>
    <w:rsid w:val="00F4100C"/>
    <w:rsid w:val="00F426FB"/>
    <w:rsid w:val="00F43288"/>
    <w:rsid w:val="00F444BB"/>
    <w:rsid w:val="00F44F4B"/>
    <w:rsid w:val="00F4544F"/>
    <w:rsid w:val="00F465F1"/>
    <w:rsid w:val="00F47094"/>
    <w:rsid w:val="00F474A1"/>
    <w:rsid w:val="00F505CF"/>
    <w:rsid w:val="00F512E0"/>
    <w:rsid w:val="00F51972"/>
    <w:rsid w:val="00F521E6"/>
    <w:rsid w:val="00F52DB0"/>
    <w:rsid w:val="00F5352E"/>
    <w:rsid w:val="00F5456F"/>
    <w:rsid w:val="00F556A8"/>
    <w:rsid w:val="00F56FE0"/>
    <w:rsid w:val="00F60953"/>
    <w:rsid w:val="00F61F8E"/>
    <w:rsid w:val="00F62009"/>
    <w:rsid w:val="00F6238B"/>
    <w:rsid w:val="00F626F4"/>
    <w:rsid w:val="00F66166"/>
    <w:rsid w:val="00F6656A"/>
    <w:rsid w:val="00F67B0D"/>
    <w:rsid w:val="00F70E18"/>
    <w:rsid w:val="00F70F2C"/>
    <w:rsid w:val="00F71808"/>
    <w:rsid w:val="00F71FEA"/>
    <w:rsid w:val="00F72FAA"/>
    <w:rsid w:val="00F732D1"/>
    <w:rsid w:val="00F73E5C"/>
    <w:rsid w:val="00F73F0E"/>
    <w:rsid w:val="00F7732B"/>
    <w:rsid w:val="00F80627"/>
    <w:rsid w:val="00F82AD7"/>
    <w:rsid w:val="00F82DCB"/>
    <w:rsid w:val="00F846D8"/>
    <w:rsid w:val="00F84F44"/>
    <w:rsid w:val="00F85165"/>
    <w:rsid w:val="00F86045"/>
    <w:rsid w:val="00F86A78"/>
    <w:rsid w:val="00F87E29"/>
    <w:rsid w:val="00F90D43"/>
    <w:rsid w:val="00F9140B"/>
    <w:rsid w:val="00F93BE3"/>
    <w:rsid w:val="00F93F35"/>
    <w:rsid w:val="00F97E39"/>
    <w:rsid w:val="00FA0C2B"/>
    <w:rsid w:val="00FA1539"/>
    <w:rsid w:val="00FA1E7F"/>
    <w:rsid w:val="00FA1F2A"/>
    <w:rsid w:val="00FA22C3"/>
    <w:rsid w:val="00FA2345"/>
    <w:rsid w:val="00FA2389"/>
    <w:rsid w:val="00FA25B3"/>
    <w:rsid w:val="00FA2737"/>
    <w:rsid w:val="00FA35CC"/>
    <w:rsid w:val="00FA4D01"/>
    <w:rsid w:val="00FA4E3B"/>
    <w:rsid w:val="00FA59FE"/>
    <w:rsid w:val="00FA7B27"/>
    <w:rsid w:val="00FB0864"/>
    <w:rsid w:val="00FB0FC5"/>
    <w:rsid w:val="00FB1184"/>
    <w:rsid w:val="00FB4032"/>
    <w:rsid w:val="00FB50E9"/>
    <w:rsid w:val="00FB6CA5"/>
    <w:rsid w:val="00FC0236"/>
    <w:rsid w:val="00FC044A"/>
    <w:rsid w:val="00FC0831"/>
    <w:rsid w:val="00FC33C2"/>
    <w:rsid w:val="00FC3C72"/>
    <w:rsid w:val="00FC4045"/>
    <w:rsid w:val="00FC4951"/>
    <w:rsid w:val="00FC49CC"/>
    <w:rsid w:val="00FD1690"/>
    <w:rsid w:val="00FD2947"/>
    <w:rsid w:val="00FD397A"/>
    <w:rsid w:val="00FE2393"/>
    <w:rsid w:val="00FE279F"/>
    <w:rsid w:val="00FE39B7"/>
    <w:rsid w:val="00FE407A"/>
    <w:rsid w:val="00FE68BB"/>
    <w:rsid w:val="00FE6B58"/>
    <w:rsid w:val="00FF284F"/>
    <w:rsid w:val="00FF2936"/>
    <w:rsid w:val="00FF4722"/>
    <w:rsid w:val="00FF5449"/>
    <w:rsid w:val="00FF5969"/>
    <w:rsid w:val="00FF64D5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4249D"/>
  <w15:docId w15:val="{4FF58F1E-9CB6-456B-A999-1DADB6CC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E2E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paragraph" w:styleId="1">
    <w:name w:val="heading 1"/>
    <w:basedOn w:val="a0"/>
    <w:next w:val="a1"/>
    <w:link w:val="10"/>
    <w:uiPriority w:val="9"/>
    <w:qFormat/>
    <w:rsid w:val="002F7360"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231271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uiPriority w:val="9"/>
    <w:qFormat/>
    <w:rsid w:val="002F7360"/>
    <w:pPr>
      <w:keepNext/>
      <w:keepLines/>
      <w:spacing w:before="40" w:after="0"/>
      <w:outlineLvl w:val="2"/>
    </w:pPr>
    <w:rPr>
      <w:rFonts w:ascii="Calibri Light" w:eastAsia="Calibri" w:hAnsi="Calibri Light" w:cs="DejaVu Sans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9C5DE7"/>
    <w:pPr>
      <w:keepNext/>
      <w:suppressAutoHyphens/>
      <w:spacing w:before="240" w:after="60" w:line="240" w:lineRule="auto"/>
      <w:outlineLvl w:val="3"/>
    </w:pPr>
    <w:rPr>
      <w:rFonts w:eastAsia="DejaVu Sans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C5DE7"/>
    <w:pPr>
      <w:suppressAutoHyphens/>
      <w:spacing w:before="240" w:after="60" w:line="240" w:lineRule="auto"/>
      <w:outlineLvl w:val="4"/>
    </w:pPr>
    <w:rPr>
      <w:rFonts w:eastAsia="DejaVu Sans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9C5DE7"/>
    <w:pPr>
      <w:suppressAutoHyphens/>
      <w:spacing w:before="240" w:after="60" w:line="240" w:lineRule="auto"/>
      <w:outlineLvl w:val="5"/>
    </w:pPr>
    <w:rPr>
      <w:rFonts w:eastAsia="DejaVu Sans"/>
      <w:b/>
      <w:bCs/>
    </w:rPr>
  </w:style>
  <w:style w:type="paragraph" w:styleId="7">
    <w:name w:val="heading 7"/>
    <w:basedOn w:val="a"/>
    <w:next w:val="a"/>
    <w:link w:val="70"/>
    <w:qFormat/>
    <w:rsid w:val="009C5DE7"/>
    <w:pPr>
      <w:suppressAutoHyphens/>
      <w:spacing w:before="240" w:after="60" w:line="240" w:lineRule="auto"/>
      <w:outlineLvl w:val="6"/>
    </w:pPr>
    <w:rPr>
      <w:rFonts w:eastAsia="DejaVu Sans"/>
      <w:sz w:val="24"/>
      <w:szCs w:val="24"/>
    </w:rPr>
  </w:style>
  <w:style w:type="paragraph" w:styleId="8">
    <w:name w:val="heading 8"/>
    <w:basedOn w:val="a"/>
    <w:next w:val="a"/>
    <w:link w:val="80"/>
    <w:qFormat/>
    <w:rsid w:val="009C5DE7"/>
    <w:pPr>
      <w:suppressAutoHyphens/>
      <w:spacing w:before="240" w:after="60" w:line="240" w:lineRule="auto"/>
      <w:outlineLvl w:val="7"/>
    </w:pPr>
    <w:rPr>
      <w:rFonts w:eastAsia="DejaVu Sans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C5DE7"/>
    <w:pPr>
      <w:suppressAutoHyphens/>
      <w:spacing w:before="240" w:after="60" w:line="240" w:lineRule="auto"/>
      <w:outlineLvl w:val="8"/>
    </w:pPr>
    <w:rPr>
      <w:rFonts w:ascii="Calibri Light" w:eastAsia="DejaVu Sans" w:hAnsi="Calibri Ligh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uiPriority w:val="1"/>
    <w:qFormat/>
    <w:rsid w:val="002F7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2"/>
    <w:qFormat/>
    <w:rsid w:val="002F7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№1"/>
    <w:basedOn w:val="a2"/>
    <w:qFormat/>
    <w:rsid w:val="002F7360"/>
    <w:rPr>
      <w:b/>
      <w:bCs/>
      <w:highlight w:val="white"/>
    </w:rPr>
  </w:style>
  <w:style w:type="character" w:customStyle="1" w:styleId="22">
    <w:name w:val="Основной текст (2)_"/>
    <w:basedOn w:val="a2"/>
    <w:qFormat/>
    <w:rsid w:val="002F7360"/>
    <w:rPr>
      <w:rFonts w:ascii="Times New Roman" w:eastAsia="Times New Roman" w:hAnsi="Times New Roman" w:cs="Times New Roman"/>
      <w:sz w:val="26"/>
      <w:szCs w:val="26"/>
      <w:highlight w:val="white"/>
    </w:rPr>
  </w:style>
  <w:style w:type="character" w:customStyle="1" w:styleId="-">
    <w:name w:val="Интернет-ссылка"/>
    <w:basedOn w:val="a2"/>
    <w:rsid w:val="002F7360"/>
    <w:rPr>
      <w:color w:val="0000FF"/>
      <w:u w:val="single"/>
    </w:rPr>
  </w:style>
  <w:style w:type="character" w:styleId="a6">
    <w:name w:val="line number"/>
    <w:basedOn w:val="a2"/>
    <w:qFormat/>
    <w:rsid w:val="002F7360"/>
  </w:style>
  <w:style w:type="character" w:customStyle="1" w:styleId="a7">
    <w:name w:val="Верхний колонтитул Знак"/>
    <w:basedOn w:val="a2"/>
    <w:uiPriority w:val="99"/>
    <w:qFormat/>
    <w:rsid w:val="002F7360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2"/>
    <w:uiPriority w:val="99"/>
    <w:qFormat/>
    <w:rsid w:val="002F7360"/>
    <w:rPr>
      <w:rFonts w:ascii="Calibri" w:eastAsia="Calibri" w:hAnsi="Calibri" w:cs="Times New Roman"/>
    </w:rPr>
  </w:style>
  <w:style w:type="character" w:customStyle="1" w:styleId="12">
    <w:name w:val="Основной текст Знак1"/>
    <w:basedOn w:val="a2"/>
    <w:qFormat/>
    <w:rsid w:val="002F7360"/>
    <w:rPr>
      <w:rFonts w:ascii="Times New Roman" w:hAnsi="Times New Roman" w:cs="Times New Roman"/>
      <w:sz w:val="27"/>
      <w:szCs w:val="27"/>
      <w:highlight w:val="white"/>
    </w:rPr>
  </w:style>
  <w:style w:type="character" w:customStyle="1" w:styleId="a9">
    <w:name w:val="Основной текст_"/>
    <w:basedOn w:val="a2"/>
    <w:link w:val="30"/>
    <w:qFormat/>
    <w:rsid w:val="002F7360"/>
    <w:rPr>
      <w:rFonts w:ascii="Times New Roman" w:eastAsia="Times New Roman" w:hAnsi="Times New Roman" w:cs="Times New Roman"/>
      <w:b/>
      <w:bCs/>
      <w:i/>
      <w:iCs/>
      <w:sz w:val="17"/>
      <w:szCs w:val="17"/>
      <w:highlight w:val="white"/>
    </w:rPr>
  </w:style>
  <w:style w:type="character" w:customStyle="1" w:styleId="8pt">
    <w:name w:val="Основной текст + 8 pt;Не курсив"/>
    <w:basedOn w:val="a9"/>
    <w:qFormat/>
    <w:rsid w:val="002F736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16"/>
      <w:szCs w:val="16"/>
      <w:highlight w:val="white"/>
      <w:lang w:val="ru-RU"/>
    </w:rPr>
  </w:style>
  <w:style w:type="character" w:customStyle="1" w:styleId="31">
    <w:name w:val="Основной текст (3)_"/>
    <w:basedOn w:val="a2"/>
    <w:qFormat/>
    <w:rsid w:val="002F7360"/>
    <w:rPr>
      <w:rFonts w:ascii="Times New Roman" w:eastAsia="Times New Roman" w:hAnsi="Times New Roman" w:cs="Times New Roman"/>
      <w:b/>
      <w:bCs/>
      <w:sz w:val="17"/>
      <w:szCs w:val="17"/>
      <w:highlight w:val="white"/>
    </w:rPr>
  </w:style>
  <w:style w:type="character" w:customStyle="1" w:styleId="65pt">
    <w:name w:val="Основной текст + 6;5 pt;Не полужирный;Не курсив"/>
    <w:basedOn w:val="a9"/>
    <w:qFormat/>
    <w:rsid w:val="002F736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3"/>
      <w:szCs w:val="13"/>
      <w:highlight w:val="white"/>
      <w:u w:val="none"/>
      <w:lang w:val="ru-RU"/>
    </w:rPr>
  </w:style>
  <w:style w:type="character" w:customStyle="1" w:styleId="8pt0">
    <w:name w:val="Основной текст + 8 pt"/>
    <w:basedOn w:val="12"/>
    <w:qFormat/>
    <w:rsid w:val="002F7360"/>
    <w:rPr>
      <w:rFonts w:ascii="Times New Roman" w:hAnsi="Times New Roman" w:cs="Times New Roman"/>
      <w:sz w:val="16"/>
      <w:szCs w:val="16"/>
      <w:highlight w:val="white"/>
    </w:rPr>
  </w:style>
  <w:style w:type="character" w:customStyle="1" w:styleId="2TimesNewRoman14pt">
    <w:name w:val="Основной текст (2) + Times New Roman;14 pt;Полужирный"/>
    <w:basedOn w:val="a2"/>
    <w:qFormat/>
    <w:rsid w:val="002F73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a">
    <w:name w:val="Текст сноски Знак"/>
    <w:basedOn w:val="a2"/>
    <w:uiPriority w:val="99"/>
    <w:qFormat/>
    <w:rsid w:val="002F7360"/>
    <w:rPr>
      <w:rFonts w:ascii="Calibri" w:eastAsia="Calibri" w:hAnsi="Calibri" w:cs="Times New Roman"/>
      <w:sz w:val="20"/>
      <w:szCs w:val="20"/>
    </w:rPr>
  </w:style>
  <w:style w:type="character" w:customStyle="1" w:styleId="ab">
    <w:name w:val="Привязка сноски"/>
    <w:rsid w:val="002F7360"/>
    <w:rPr>
      <w:vertAlign w:val="superscript"/>
    </w:rPr>
  </w:style>
  <w:style w:type="character" w:customStyle="1" w:styleId="FootnoteCharacters">
    <w:name w:val="Footnote Characters"/>
    <w:basedOn w:val="a2"/>
    <w:qFormat/>
    <w:rsid w:val="002F7360"/>
    <w:rPr>
      <w:vertAlign w:val="superscript"/>
    </w:rPr>
  </w:style>
  <w:style w:type="character" w:customStyle="1" w:styleId="ac">
    <w:name w:val="Текст выноски Знак"/>
    <w:basedOn w:val="a2"/>
    <w:uiPriority w:val="99"/>
    <w:qFormat/>
    <w:rsid w:val="002F7360"/>
    <w:rPr>
      <w:rFonts w:ascii="Tahoma" w:eastAsia="Calibri" w:hAnsi="Tahoma" w:cs="Tahoma"/>
      <w:sz w:val="16"/>
      <w:szCs w:val="16"/>
    </w:rPr>
  </w:style>
  <w:style w:type="character" w:customStyle="1" w:styleId="211pt">
    <w:name w:val="Основной текст (2) + 11 pt;Полужирный"/>
    <w:basedOn w:val="22"/>
    <w:qFormat/>
    <w:rsid w:val="002F7360"/>
    <w:rPr>
      <w:rFonts w:ascii="Times New Roman" w:eastAsia="Times New Roman" w:hAnsi="Times New Roman" w:cs="Times New Roman"/>
      <w:b/>
      <w:bCs/>
      <w:color w:val="000000"/>
      <w:spacing w:val="0"/>
      <w:w w:val="100"/>
      <w:sz w:val="22"/>
      <w:szCs w:val="22"/>
      <w:highlight w:val="white"/>
      <w:lang w:val="ru-RU" w:eastAsia="ru-RU" w:bidi="ru-RU"/>
    </w:rPr>
  </w:style>
  <w:style w:type="character" w:customStyle="1" w:styleId="2105pt">
    <w:name w:val="Основной текст (2) + 10;5 pt;Полужирный"/>
    <w:basedOn w:val="22"/>
    <w:qFormat/>
    <w:rsid w:val="002F73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highlight w:val="white"/>
      <w:u w:val="none"/>
      <w:lang w:val="ru-RU" w:eastAsia="ru-RU" w:bidi="ru-RU"/>
    </w:rPr>
  </w:style>
  <w:style w:type="character" w:customStyle="1" w:styleId="214pt0pt">
    <w:name w:val="Основной текст (2) + 14 pt;Полужирный;Курсив;Интервал 0 pt"/>
    <w:basedOn w:val="22"/>
    <w:qFormat/>
    <w:rsid w:val="002F736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10"/>
      <w:w w:val="100"/>
      <w:sz w:val="28"/>
      <w:szCs w:val="28"/>
      <w:highlight w:val="white"/>
      <w:u w:val="none"/>
      <w:lang w:val="en-US" w:eastAsia="en-US" w:bidi="en-US"/>
    </w:rPr>
  </w:style>
  <w:style w:type="character" w:customStyle="1" w:styleId="32">
    <w:name w:val="Заголовок 3 Знак"/>
    <w:basedOn w:val="a2"/>
    <w:qFormat/>
    <w:rsid w:val="002F7360"/>
    <w:rPr>
      <w:rFonts w:ascii="Calibri Light" w:eastAsia="Calibri" w:hAnsi="Calibri Light" w:cs="DejaVu Sans"/>
      <w:color w:val="1F4D78"/>
      <w:sz w:val="24"/>
      <w:szCs w:val="24"/>
      <w:lang w:eastAsia="ru-RU"/>
    </w:rPr>
  </w:style>
  <w:style w:type="paragraph" w:styleId="a0">
    <w:name w:val="Title"/>
    <w:basedOn w:val="a"/>
    <w:next w:val="a1"/>
    <w:link w:val="ad"/>
    <w:uiPriority w:val="1"/>
    <w:qFormat/>
    <w:rsid w:val="002F7360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1">
    <w:name w:val="Body Text"/>
    <w:basedOn w:val="a"/>
    <w:link w:val="23"/>
    <w:uiPriority w:val="1"/>
    <w:qFormat/>
    <w:rsid w:val="002F7360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e">
    <w:name w:val="List"/>
    <w:basedOn w:val="a1"/>
    <w:rsid w:val="002F7360"/>
    <w:rPr>
      <w:rFonts w:cs="Lohit Devanagari"/>
    </w:rPr>
  </w:style>
  <w:style w:type="paragraph" w:styleId="af">
    <w:name w:val="caption"/>
    <w:basedOn w:val="a"/>
    <w:qFormat/>
    <w:rsid w:val="002F736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rsid w:val="002F7360"/>
    <w:pPr>
      <w:suppressLineNumbers/>
    </w:pPr>
    <w:rPr>
      <w:rFonts w:cs="Lohit Devanagari"/>
    </w:rPr>
  </w:style>
  <w:style w:type="paragraph" w:styleId="af1">
    <w:name w:val="Normal (Web)"/>
    <w:basedOn w:val="a"/>
    <w:uiPriority w:val="99"/>
    <w:qFormat/>
    <w:rsid w:val="002F7360"/>
    <w:pPr>
      <w:spacing w:before="280" w:after="280" w:line="240" w:lineRule="auto"/>
    </w:pPr>
    <w:rPr>
      <w:rFonts w:ascii="Verdana" w:hAnsi="Verdana"/>
      <w:color w:val="000000"/>
      <w:sz w:val="20"/>
      <w:szCs w:val="20"/>
    </w:rPr>
  </w:style>
  <w:style w:type="paragraph" w:styleId="24">
    <w:name w:val="Body Text Indent 2"/>
    <w:basedOn w:val="a"/>
    <w:link w:val="210"/>
    <w:qFormat/>
    <w:rsid w:val="002F7360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13">
    <w:name w:val="Абзац списка1"/>
    <w:basedOn w:val="a"/>
    <w:qFormat/>
    <w:rsid w:val="002F736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2F7360"/>
    <w:rPr>
      <w:rFonts w:ascii="Arial" w:eastAsia="Times New Roman" w:hAnsi="Arial" w:cs="Arial"/>
      <w:sz w:val="22"/>
      <w:szCs w:val="20"/>
      <w:lang w:eastAsia="ru-RU"/>
    </w:rPr>
  </w:style>
  <w:style w:type="paragraph" w:customStyle="1" w:styleId="110">
    <w:name w:val="Заголовок №11"/>
    <w:basedOn w:val="a"/>
    <w:qFormat/>
    <w:rsid w:val="002F7360"/>
    <w:pPr>
      <w:shd w:val="clear" w:color="auto" w:fill="FFFFFF"/>
      <w:spacing w:before="540" w:after="120" w:line="298" w:lineRule="exact"/>
      <w:jc w:val="center"/>
      <w:outlineLvl w:val="0"/>
    </w:pPr>
    <w:rPr>
      <w:rFonts w:eastAsia="Calibri" w:cs="DejaVu Sans"/>
      <w:b/>
      <w:bCs/>
      <w:lang w:eastAsia="en-US"/>
    </w:rPr>
  </w:style>
  <w:style w:type="paragraph" w:styleId="af2">
    <w:name w:val="List Paragraph"/>
    <w:basedOn w:val="a"/>
    <w:link w:val="af3"/>
    <w:uiPriority w:val="34"/>
    <w:qFormat/>
    <w:rsid w:val="002F736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4">
    <w:name w:val="No Spacing"/>
    <w:link w:val="af5"/>
    <w:qFormat/>
    <w:rsid w:val="002F7360"/>
    <w:rPr>
      <w:rFonts w:cs="Times New Roman"/>
      <w:sz w:val="22"/>
    </w:rPr>
  </w:style>
  <w:style w:type="paragraph" w:customStyle="1" w:styleId="25">
    <w:name w:val="Основной текст (2)"/>
    <w:basedOn w:val="a"/>
    <w:qFormat/>
    <w:rsid w:val="002F7360"/>
    <w:pPr>
      <w:widowControl w:val="0"/>
      <w:shd w:val="clear" w:color="auto" w:fill="FFFFFF"/>
      <w:spacing w:after="0" w:line="299" w:lineRule="exact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af6">
    <w:name w:val="Верхний и нижний колонтитулы"/>
    <w:basedOn w:val="a"/>
    <w:qFormat/>
    <w:rsid w:val="002F7360"/>
  </w:style>
  <w:style w:type="paragraph" w:styleId="af7">
    <w:name w:val="header"/>
    <w:basedOn w:val="a"/>
    <w:link w:val="14"/>
    <w:uiPriority w:val="99"/>
    <w:qFormat/>
    <w:rsid w:val="002F736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paragraph" w:styleId="af8">
    <w:name w:val="footer"/>
    <w:basedOn w:val="a"/>
    <w:link w:val="15"/>
    <w:uiPriority w:val="99"/>
    <w:qFormat/>
    <w:rsid w:val="002F7360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paragraph" w:customStyle="1" w:styleId="16">
    <w:name w:val="Основной текст1"/>
    <w:basedOn w:val="a"/>
    <w:uiPriority w:val="99"/>
    <w:qFormat/>
    <w:rsid w:val="002F7360"/>
    <w:pPr>
      <w:widowControl w:val="0"/>
      <w:shd w:val="clear" w:color="auto" w:fill="FFFFFF"/>
      <w:spacing w:before="120" w:after="120" w:line="230" w:lineRule="exact"/>
      <w:jc w:val="both"/>
    </w:pPr>
    <w:rPr>
      <w:rFonts w:ascii="Times New Roman" w:hAnsi="Times New Roman"/>
      <w:b/>
      <w:bCs/>
      <w:i/>
      <w:iCs/>
      <w:sz w:val="17"/>
      <w:szCs w:val="17"/>
      <w:lang w:eastAsia="en-US"/>
    </w:rPr>
  </w:style>
  <w:style w:type="paragraph" w:customStyle="1" w:styleId="33">
    <w:name w:val="Основной текст (3)"/>
    <w:basedOn w:val="a"/>
    <w:qFormat/>
    <w:rsid w:val="002F7360"/>
    <w:pPr>
      <w:widowControl w:val="0"/>
      <w:shd w:val="clear" w:color="auto" w:fill="FFFFFF"/>
      <w:spacing w:after="0" w:line="230" w:lineRule="exact"/>
      <w:ind w:hanging="380"/>
      <w:jc w:val="both"/>
    </w:pPr>
    <w:rPr>
      <w:rFonts w:ascii="Times New Roman" w:hAnsi="Times New Roman"/>
      <w:b/>
      <w:bCs/>
      <w:sz w:val="17"/>
      <w:szCs w:val="17"/>
      <w:lang w:eastAsia="en-US"/>
    </w:rPr>
  </w:style>
  <w:style w:type="paragraph" w:styleId="af9">
    <w:name w:val="footnote text"/>
    <w:basedOn w:val="a"/>
    <w:link w:val="17"/>
    <w:uiPriority w:val="99"/>
    <w:qFormat/>
    <w:rsid w:val="002F7360"/>
    <w:pPr>
      <w:spacing w:after="0" w:line="240" w:lineRule="auto"/>
    </w:pPr>
    <w:rPr>
      <w:rFonts w:eastAsia="Calibri"/>
      <w:sz w:val="20"/>
      <w:szCs w:val="20"/>
      <w:lang w:eastAsia="en-US"/>
    </w:rPr>
  </w:style>
  <w:style w:type="paragraph" w:customStyle="1" w:styleId="afa">
    <w:name w:val="Òåêñò"/>
    <w:basedOn w:val="a"/>
    <w:qFormat/>
    <w:rsid w:val="002F736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b">
    <w:name w:val="Balloon Text"/>
    <w:basedOn w:val="a"/>
    <w:link w:val="18"/>
    <w:uiPriority w:val="99"/>
    <w:qFormat/>
    <w:rsid w:val="002F736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afc">
    <w:name w:val="Содержимое таблицы"/>
    <w:basedOn w:val="a"/>
    <w:qFormat/>
    <w:rsid w:val="002F7360"/>
    <w:pPr>
      <w:suppressLineNumbers/>
    </w:pPr>
  </w:style>
  <w:style w:type="paragraph" w:customStyle="1" w:styleId="afd">
    <w:name w:val="Заголовок таблицы"/>
    <w:basedOn w:val="afc"/>
    <w:qFormat/>
    <w:rsid w:val="002F7360"/>
    <w:pPr>
      <w:jc w:val="center"/>
    </w:pPr>
    <w:rPr>
      <w:b/>
      <w:bCs/>
    </w:rPr>
  </w:style>
  <w:style w:type="table" w:styleId="afe">
    <w:name w:val="Table Grid"/>
    <w:basedOn w:val="a3"/>
    <w:uiPriority w:val="59"/>
    <w:rsid w:val="004A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093A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af3">
    <w:name w:val="Абзац списка Знак"/>
    <w:link w:val="af2"/>
    <w:uiPriority w:val="34"/>
    <w:qFormat/>
    <w:locked/>
    <w:rsid w:val="00D021F1"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95245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2"/>
    <w:link w:val="1"/>
    <w:uiPriority w:val="9"/>
    <w:qFormat/>
    <w:rsid w:val="002A52A0"/>
    <w:rPr>
      <w:rFonts w:ascii="Liberation Serif" w:eastAsia="DejaVu Sans" w:hAnsi="Liberation Serif"/>
      <w:b/>
      <w:bCs/>
      <w:sz w:val="48"/>
      <w:szCs w:val="48"/>
      <w:lang w:eastAsia="ru-RU"/>
    </w:rPr>
  </w:style>
  <w:style w:type="paragraph" w:customStyle="1" w:styleId="111">
    <w:name w:val="Заголовок 11"/>
    <w:basedOn w:val="a"/>
    <w:uiPriority w:val="1"/>
    <w:qFormat/>
    <w:rsid w:val="002A52A0"/>
    <w:pPr>
      <w:widowControl w:val="0"/>
      <w:autoSpaceDE w:val="0"/>
      <w:autoSpaceDN w:val="0"/>
      <w:spacing w:after="0" w:line="240" w:lineRule="auto"/>
      <w:ind w:left="907"/>
      <w:jc w:val="both"/>
      <w:outlineLvl w:val="1"/>
    </w:pPr>
    <w:rPr>
      <w:rFonts w:ascii="Times New Roman" w:hAnsi="Times New Roman"/>
      <w:sz w:val="29"/>
      <w:szCs w:val="29"/>
      <w:lang w:eastAsia="en-US"/>
    </w:rPr>
  </w:style>
  <w:style w:type="character" w:styleId="aff">
    <w:name w:val="Strong"/>
    <w:basedOn w:val="a2"/>
    <w:uiPriority w:val="22"/>
    <w:qFormat/>
    <w:rsid w:val="002A52A0"/>
    <w:rPr>
      <w:b/>
      <w:bCs/>
    </w:rPr>
  </w:style>
  <w:style w:type="paragraph" w:customStyle="1" w:styleId="formattext">
    <w:name w:val="formattext"/>
    <w:basedOn w:val="a"/>
    <w:rsid w:val="002A52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9">
    <w:name w:val="Нет списка1"/>
    <w:next w:val="a4"/>
    <w:uiPriority w:val="99"/>
    <w:semiHidden/>
    <w:unhideWhenUsed/>
    <w:rsid w:val="002A52A0"/>
  </w:style>
  <w:style w:type="character" w:customStyle="1" w:styleId="ad">
    <w:name w:val="Заголовок Знак"/>
    <w:basedOn w:val="a2"/>
    <w:link w:val="a0"/>
    <w:uiPriority w:val="1"/>
    <w:qFormat/>
    <w:rsid w:val="002A52A0"/>
    <w:rPr>
      <w:rFonts w:ascii="Liberation Sans" w:eastAsia="WenQuanYi Zen Hei Sharp" w:hAnsi="Liberation Sans" w:cs="Lohit Devanagari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2A52A0"/>
    <w:pPr>
      <w:widowControl w:val="0"/>
      <w:autoSpaceDE w:val="0"/>
      <w:autoSpaceDN w:val="0"/>
      <w:spacing w:after="0" w:line="256" w:lineRule="exact"/>
      <w:ind w:left="57"/>
      <w:jc w:val="center"/>
    </w:pPr>
    <w:rPr>
      <w:rFonts w:ascii="Times New Roman" w:hAnsi="Times New Roman"/>
      <w:lang w:eastAsia="en-US"/>
    </w:rPr>
  </w:style>
  <w:style w:type="numbering" w:customStyle="1" w:styleId="26">
    <w:name w:val="Нет списка2"/>
    <w:next w:val="a4"/>
    <w:uiPriority w:val="99"/>
    <w:semiHidden/>
    <w:unhideWhenUsed/>
    <w:rsid w:val="002A52A0"/>
  </w:style>
  <w:style w:type="table" w:customStyle="1" w:styleId="TableNormal1">
    <w:name w:val="Table Normal1"/>
    <w:uiPriority w:val="2"/>
    <w:semiHidden/>
    <w:unhideWhenUsed/>
    <w:qFormat/>
    <w:rsid w:val="002A52A0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4">
    <w:name w:val="Нет списка3"/>
    <w:next w:val="a4"/>
    <w:uiPriority w:val="99"/>
    <w:semiHidden/>
    <w:unhideWhenUsed/>
    <w:rsid w:val="002A52A0"/>
  </w:style>
  <w:style w:type="table" w:customStyle="1" w:styleId="TableNormal2">
    <w:name w:val="Table Normal2"/>
    <w:uiPriority w:val="2"/>
    <w:semiHidden/>
    <w:unhideWhenUsed/>
    <w:qFormat/>
    <w:rsid w:val="002A52A0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3"/>
    <w:next w:val="afe"/>
    <w:uiPriority w:val="39"/>
    <w:rsid w:val="002A52A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2"/>
    <w:link w:val="1b"/>
    <w:uiPriority w:val="99"/>
    <w:unhideWhenUsed/>
    <w:rsid w:val="002A52A0"/>
    <w:rPr>
      <w:color w:val="0000FF"/>
      <w:u w:val="single"/>
    </w:rPr>
  </w:style>
  <w:style w:type="table" w:customStyle="1" w:styleId="27">
    <w:name w:val="Сетка таблицы2"/>
    <w:basedOn w:val="a3"/>
    <w:next w:val="afe"/>
    <w:uiPriority w:val="59"/>
    <w:rsid w:val="002A52A0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e"/>
    <w:uiPriority w:val="59"/>
    <w:rsid w:val="003703E1"/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e"/>
    <w:uiPriority w:val="59"/>
    <w:rsid w:val="00231271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2"/>
    <w:link w:val="2"/>
    <w:qFormat/>
    <w:rsid w:val="002312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footnote reference"/>
    <w:basedOn w:val="a2"/>
    <w:uiPriority w:val="99"/>
    <w:semiHidden/>
    <w:unhideWhenUsed/>
    <w:rsid w:val="00231271"/>
    <w:rPr>
      <w:vertAlign w:val="superscript"/>
    </w:rPr>
  </w:style>
  <w:style w:type="character" w:styleId="aff2">
    <w:name w:val="annotation reference"/>
    <w:basedOn w:val="a2"/>
    <w:link w:val="1c"/>
    <w:unhideWhenUsed/>
    <w:qFormat/>
    <w:rsid w:val="00231271"/>
    <w:rPr>
      <w:sz w:val="16"/>
      <w:szCs w:val="16"/>
    </w:rPr>
  </w:style>
  <w:style w:type="paragraph" w:styleId="aff3">
    <w:name w:val="annotation text"/>
    <w:basedOn w:val="a"/>
    <w:link w:val="aff4"/>
    <w:unhideWhenUsed/>
    <w:rsid w:val="00231271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qFormat/>
    <w:rsid w:val="00231271"/>
    <w:rPr>
      <w:rFonts w:eastAsia="Times New Roman" w:cs="Times New Roman"/>
      <w:szCs w:val="20"/>
      <w:lang w:eastAsia="ru-RU"/>
    </w:rPr>
  </w:style>
  <w:style w:type="paragraph" w:styleId="aff5">
    <w:name w:val="annotation subject"/>
    <w:basedOn w:val="aff3"/>
    <w:next w:val="aff3"/>
    <w:link w:val="aff6"/>
    <w:unhideWhenUsed/>
    <w:qFormat/>
    <w:rsid w:val="00231271"/>
    <w:rPr>
      <w:b/>
      <w:bCs/>
    </w:rPr>
  </w:style>
  <w:style w:type="character" w:customStyle="1" w:styleId="aff6">
    <w:name w:val="Тема примечания Знак"/>
    <w:basedOn w:val="aff4"/>
    <w:link w:val="aff5"/>
    <w:qFormat/>
    <w:rsid w:val="00231271"/>
    <w:rPr>
      <w:rFonts w:eastAsia="Times New Roman" w:cs="Times New Roman"/>
      <w:b/>
      <w:bCs/>
      <w:szCs w:val="20"/>
      <w:lang w:eastAsia="ru-RU"/>
    </w:rPr>
  </w:style>
  <w:style w:type="table" w:customStyle="1" w:styleId="51">
    <w:name w:val="Сетка таблицы5"/>
    <w:basedOn w:val="a3"/>
    <w:next w:val="afe"/>
    <w:uiPriority w:val="59"/>
    <w:rsid w:val="00231271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Другое_"/>
    <w:basedOn w:val="a2"/>
    <w:link w:val="aff8"/>
    <w:rsid w:val="0015142A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aff8">
    <w:name w:val="Другое"/>
    <w:basedOn w:val="a"/>
    <w:link w:val="aff7"/>
    <w:rsid w:val="0015142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table" w:customStyle="1" w:styleId="61">
    <w:name w:val="Сетка таблицы6"/>
    <w:basedOn w:val="a3"/>
    <w:next w:val="afe"/>
    <w:uiPriority w:val="59"/>
    <w:rsid w:val="0084500B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fe"/>
    <w:uiPriority w:val="59"/>
    <w:rsid w:val="009F3BF6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fe"/>
    <w:uiPriority w:val="59"/>
    <w:rsid w:val="009F3BF6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Знак2"/>
    <w:basedOn w:val="a2"/>
    <w:link w:val="a1"/>
    <w:uiPriority w:val="1"/>
    <w:rsid w:val="00F535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d">
    <w:name w:val="index 1"/>
    <w:basedOn w:val="a"/>
    <w:next w:val="a"/>
    <w:autoRedefine/>
    <w:uiPriority w:val="99"/>
    <w:semiHidden/>
    <w:unhideWhenUsed/>
    <w:rsid w:val="00F5352E"/>
    <w:pPr>
      <w:spacing w:after="0" w:line="240" w:lineRule="auto"/>
      <w:ind w:left="220" w:hanging="220"/>
    </w:pPr>
  </w:style>
  <w:style w:type="character" w:customStyle="1" w:styleId="210">
    <w:name w:val="Основной текст с отступом 2 Знак1"/>
    <w:basedOn w:val="a2"/>
    <w:link w:val="24"/>
    <w:rsid w:val="00F5352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4">
    <w:name w:val="Верхний колонтитул Знак1"/>
    <w:basedOn w:val="a2"/>
    <w:link w:val="af7"/>
    <w:uiPriority w:val="99"/>
    <w:rsid w:val="00F5352E"/>
    <w:rPr>
      <w:rFonts w:cs="Times New Roman"/>
      <w:sz w:val="22"/>
    </w:rPr>
  </w:style>
  <w:style w:type="character" w:customStyle="1" w:styleId="15">
    <w:name w:val="Нижний колонтитул Знак1"/>
    <w:basedOn w:val="a2"/>
    <w:link w:val="af8"/>
    <w:uiPriority w:val="99"/>
    <w:rsid w:val="00F5352E"/>
    <w:rPr>
      <w:rFonts w:cs="Times New Roman"/>
      <w:sz w:val="22"/>
    </w:rPr>
  </w:style>
  <w:style w:type="character" w:customStyle="1" w:styleId="17">
    <w:name w:val="Текст сноски Знак1"/>
    <w:basedOn w:val="a2"/>
    <w:link w:val="af9"/>
    <w:uiPriority w:val="99"/>
    <w:rsid w:val="00F5352E"/>
    <w:rPr>
      <w:rFonts w:cs="Times New Roman"/>
      <w:szCs w:val="20"/>
    </w:rPr>
  </w:style>
  <w:style w:type="character" w:customStyle="1" w:styleId="18">
    <w:name w:val="Текст выноски Знак1"/>
    <w:basedOn w:val="a2"/>
    <w:link w:val="afb"/>
    <w:uiPriority w:val="99"/>
    <w:rsid w:val="00F5352E"/>
    <w:rPr>
      <w:rFonts w:ascii="Tahoma" w:hAnsi="Tahoma" w:cs="Tahoma"/>
      <w:sz w:val="16"/>
      <w:szCs w:val="16"/>
    </w:rPr>
  </w:style>
  <w:style w:type="paragraph" w:customStyle="1" w:styleId="1--">
    <w:name w:val="1-ПМЗ-ТЕКСТ"/>
    <w:basedOn w:val="af1"/>
    <w:qFormat/>
    <w:rsid w:val="00F5352E"/>
    <w:pPr>
      <w:numPr>
        <w:ilvl w:val="1"/>
        <w:numId w:val="2"/>
      </w:numPr>
      <w:tabs>
        <w:tab w:val="clear" w:pos="851"/>
        <w:tab w:val="num" w:pos="360"/>
      </w:tabs>
      <w:spacing w:before="0" w:after="0"/>
      <w:ind w:left="0"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1---2">
    <w:name w:val="1-ПМЗ-ЗАГОЛОВОК-2"/>
    <w:basedOn w:val="af1"/>
    <w:uiPriority w:val="99"/>
    <w:qFormat/>
    <w:rsid w:val="00F5352E"/>
    <w:pPr>
      <w:numPr>
        <w:ilvl w:val="2"/>
        <w:numId w:val="2"/>
      </w:numPr>
      <w:tabs>
        <w:tab w:val="clear" w:pos="1080"/>
        <w:tab w:val="num" w:pos="360"/>
        <w:tab w:val="left" w:pos="720"/>
        <w:tab w:val="num" w:pos="851"/>
      </w:tabs>
      <w:spacing w:before="240" w:after="120"/>
      <w:ind w:left="851" w:hanging="284"/>
      <w:jc w:val="center"/>
    </w:pPr>
    <w:rPr>
      <w:rFonts w:ascii="Times New Roman" w:hAnsi="Times New Roman" w:cs="Arial"/>
      <w:b/>
      <w:color w:val="auto"/>
      <w:sz w:val="28"/>
      <w:szCs w:val="28"/>
    </w:rPr>
  </w:style>
  <w:style w:type="paragraph" w:styleId="aff9">
    <w:name w:val="Subtitle"/>
    <w:basedOn w:val="a"/>
    <w:link w:val="affa"/>
    <w:uiPriority w:val="11"/>
    <w:qFormat/>
    <w:rsid w:val="00F5352E"/>
    <w:pPr>
      <w:spacing w:after="0" w:line="240" w:lineRule="auto"/>
      <w:ind w:firstLine="851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affa">
    <w:name w:val="Подзаголовок Знак"/>
    <w:basedOn w:val="a2"/>
    <w:link w:val="aff9"/>
    <w:qFormat/>
    <w:rsid w:val="00F535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42">
    <w:name w:val="4.Номер таблицы"/>
    <w:basedOn w:val="a"/>
    <w:next w:val="a"/>
    <w:uiPriority w:val="99"/>
    <w:rsid w:val="00F5352E"/>
    <w:pPr>
      <w:keepLines/>
      <w:suppressAutoHyphens/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table" w:customStyle="1" w:styleId="91">
    <w:name w:val="Сетка таблицы9"/>
    <w:basedOn w:val="a3"/>
    <w:next w:val="afe"/>
    <w:uiPriority w:val="59"/>
    <w:rsid w:val="000E26B8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3"/>
    <w:next w:val="afe"/>
    <w:uiPriority w:val="39"/>
    <w:rsid w:val="00732DBF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3"/>
    <w:next w:val="afe"/>
    <w:uiPriority w:val="39"/>
    <w:rsid w:val="001D598C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e"/>
    <w:uiPriority w:val="59"/>
    <w:rsid w:val="008B6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fe"/>
    <w:uiPriority w:val="39"/>
    <w:rsid w:val="008C1148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e"/>
    <w:uiPriority w:val="59"/>
    <w:rsid w:val="00E31C20"/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e"/>
    <w:uiPriority w:val="59"/>
    <w:rsid w:val="00E31C20"/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 Indent"/>
    <w:basedOn w:val="a"/>
    <w:link w:val="affc"/>
    <w:uiPriority w:val="99"/>
    <w:unhideWhenUsed/>
    <w:qFormat/>
    <w:rsid w:val="00735038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fc">
    <w:name w:val="Основной текст с отступом Знак"/>
    <w:basedOn w:val="a2"/>
    <w:link w:val="affb"/>
    <w:uiPriority w:val="99"/>
    <w:qFormat/>
    <w:rsid w:val="00735038"/>
    <w:rPr>
      <w:rFonts w:asciiTheme="minorHAnsi" w:eastAsiaTheme="minorHAnsi" w:hAnsiTheme="minorHAnsi" w:cstheme="minorBidi"/>
      <w:sz w:val="22"/>
    </w:rPr>
  </w:style>
  <w:style w:type="table" w:customStyle="1" w:styleId="150">
    <w:name w:val="Сетка таблицы15"/>
    <w:basedOn w:val="a3"/>
    <w:next w:val="afe"/>
    <w:uiPriority w:val="39"/>
    <w:rsid w:val="00C73F17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fe"/>
    <w:uiPriority w:val="39"/>
    <w:rsid w:val="00C15A10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fe"/>
    <w:uiPriority w:val="39"/>
    <w:rsid w:val="00C15A10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3"/>
    <w:next w:val="afe"/>
    <w:uiPriority w:val="39"/>
    <w:rsid w:val="00C15A10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4"/>
    <w:uiPriority w:val="99"/>
    <w:semiHidden/>
    <w:unhideWhenUsed/>
    <w:rsid w:val="000C403E"/>
  </w:style>
  <w:style w:type="table" w:customStyle="1" w:styleId="190">
    <w:name w:val="Сетка таблицы19"/>
    <w:basedOn w:val="a3"/>
    <w:next w:val="afe"/>
    <w:uiPriority w:val="59"/>
    <w:rsid w:val="000C4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0C403E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">
    <w:name w:val="Нет списка11"/>
    <w:next w:val="a4"/>
    <w:uiPriority w:val="99"/>
    <w:semiHidden/>
    <w:unhideWhenUsed/>
    <w:rsid w:val="000C403E"/>
  </w:style>
  <w:style w:type="numbering" w:customStyle="1" w:styleId="211">
    <w:name w:val="Нет списка21"/>
    <w:next w:val="a4"/>
    <w:uiPriority w:val="99"/>
    <w:semiHidden/>
    <w:unhideWhenUsed/>
    <w:rsid w:val="000C403E"/>
  </w:style>
  <w:style w:type="table" w:customStyle="1" w:styleId="TableNormal11">
    <w:name w:val="Table Normal11"/>
    <w:uiPriority w:val="2"/>
    <w:semiHidden/>
    <w:unhideWhenUsed/>
    <w:qFormat/>
    <w:rsid w:val="000C403E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0">
    <w:name w:val="Нет списка31"/>
    <w:next w:val="a4"/>
    <w:uiPriority w:val="99"/>
    <w:semiHidden/>
    <w:unhideWhenUsed/>
    <w:rsid w:val="000C403E"/>
  </w:style>
  <w:style w:type="table" w:customStyle="1" w:styleId="TableNormal21">
    <w:name w:val="Table Normal21"/>
    <w:uiPriority w:val="2"/>
    <w:semiHidden/>
    <w:unhideWhenUsed/>
    <w:qFormat/>
    <w:rsid w:val="000C403E"/>
    <w:pPr>
      <w:widowControl w:val="0"/>
      <w:autoSpaceDE w:val="0"/>
      <w:autoSpaceDN w:val="0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next w:val="afe"/>
    <w:uiPriority w:val="39"/>
    <w:rsid w:val="000C403E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fe"/>
    <w:uiPriority w:val="59"/>
    <w:rsid w:val="000C403E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3"/>
    <w:next w:val="afe"/>
    <w:uiPriority w:val="59"/>
    <w:rsid w:val="000C403E"/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3"/>
    <w:next w:val="afe"/>
    <w:uiPriority w:val="5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3"/>
    <w:next w:val="afe"/>
    <w:uiPriority w:val="59"/>
    <w:rsid w:val="000C403E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3"/>
    <w:next w:val="afe"/>
    <w:uiPriority w:val="5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3"/>
    <w:next w:val="afe"/>
    <w:uiPriority w:val="5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e"/>
    <w:uiPriority w:val="5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3"/>
    <w:next w:val="afe"/>
    <w:uiPriority w:val="59"/>
    <w:rsid w:val="000C403E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3"/>
    <w:next w:val="afe"/>
    <w:uiPriority w:val="3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e"/>
    <w:uiPriority w:val="3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3"/>
    <w:next w:val="afe"/>
    <w:uiPriority w:val="59"/>
    <w:rsid w:val="000C4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3"/>
    <w:next w:val="afe"/>
    <w:uiPriority w:val="3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3"/>
    <w:next w:val="afe"/>
    <w:uiPriority w:val="59"/>
    <w:rsid w:val="000C403E"/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3"/>
    <w:next w:val="afe"/>
    <w:uiPriority w:val="59"/>
    <w:rsid w:val="000C403E"/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3"/>
    <w:next w:val="afe"/>
    <w:uiPriority w:val="3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3"/>
    <w:next w:val="afe"/>
    <w:uiPriority w:val="3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3"/>
    <w:next w:val="afe"/>
    <w:uiPriority w:val="3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3"/>
    <w:next w:val="afe"/>
    <w:uiPriority w:val="39"/>
    <w:rsid w:val="000C40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3"/>
    <w:next w:val="afe"/>
    <w:uiPriority w:val="59"/>
    <w:rsid w:val="000C4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e"/>
    <w:uiPriority w:val="59"/>
    <w:rsid w:val="009C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pt">
    <w:name w:val="Основной текст + 13 pt"/>
    <w:aliases w:val="Интервал 0 pt"/>
    <w:basedOn w:val="a2"/>
    <w:rsid w:val="00E20ACC"/>
    <w:rPr>
      <w:rFonts w:ascii="Times New Roman" w:eastAsia="Times New Roman" w:hAnsi="Times New Roman" w:cs="Times New Roman" w:hint="default"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e">
    <w:name w:val="1.Текст"/>
    <w:rsid w:val="00CE71C8"/>
    <w:pPr>
      <w:spacing w:before="120"/>
      <w:ind w:firstLine="284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44">
    <w:name w:val="4.Заголовок таблицы"/>
    <w:basedOn w:val="a"/>
    <w:next w:val="1e"/>
    <w:uiPriority w:val="99"/>
    <w:rsid w:val="00CE71C8"/>
    <w:pPr>
      <w:keepLines/>
      <w:suppressAutoHyphens/>
      <w:spacing w:before="60" w:after="0" w:line="240" w:lineRule="auto"/>
    </w:pPr>
    <w:rPr>
      <w:rFonts w:ascii="Times New Roman" w:hAnsi="Times New Roman"/>
      <w:b/>
      <w:bCs/>
      <w:sz w:val="24"/>
      <w:szCs w:val="24"/>
    </w:rPr>
  </w:style>
  <w:style w:type="numbering" w:customStyle="1" w:styleId="52">
    <w:name w:val="Нет списка5"/>
    <w:next w:val="a4"/>
    <w:uiPriority w:val="99"/>
    <w:semiHidden/>
    <w:rsid w:val="007350E4"/>
  </w:style>
  <w:style w:type="table" w:customStyle="1" w:styleId="230">
    <w:name w:val="Сетка таблицы23"/>
    <w:basedOn w:val="a3"/>
    <w:next w:val="afe"/>
    <w:rsid w:val="007350E4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page number"/>
    <w:basedOn w:val="a2"/>
    <w:rsid w:val="007350E4"/>
  </w:style>
  <w:style w:type="character" w:customStyle="1" w:styleId="ConsPlusNormal0">
    <w:name w:val="ConsPlusNormal Знак"/>
    <w:link w:val="ConsPlusNormal"/>
    <w:locked/>
    <w:rsid w:val="007350E4"/>
    <w:rPr>
      <w:rFonts w:ascii="Arial" w:eastAsia="Times New Roman" w:hAnsi="Arial" w:cs="Arial"/>
      <w:sz w:val="22"/>
      <w:szCs w:val="20"/>
      <w:lang w:eastAsia="ru-RU"/>
    </w:rPr>
  </w:style>
  <w:style w:type="table" w:customStyle="1" w:styleId="1120">
    <w:name w:val="Сетка таблицы112"/>
    <w:basedOn w:val="a3"/>
    <w:next w:val="afe"/>
    <w:uiPriority w:val="59"/>
    <w:rsid w:val="007350E4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4"/>
    <w:uiPriority w:val="99"/>
    <w:semiHidden/>
    <w:unhideWhenUsed/>
    <w:rsid w:val="007350E4"/>
  </w:style>
  <w:style w:type="table" w:customStyle="1" w:styleId="240">
    <w:name w:val="Сетка таблицы24"/>
    <w:basedOn w:val="a3"/>
    <w:next w:val="afe"/>
    <w:uiPriority w:val="59"/>
    <w:rsid w:val="007350E4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FollowedHyperlink"/>
    <w:uiPriority w:val="99"/>
    <w:unhideWhenUsed/>
    <w:rsid w:val="007350E4"/>
    <w:rPr>
      <w:color w:val="800080"/>
      <w:u w:val="single"/>
    </w:rPr>
  </w:style>
  <w:style w:type="paragraph" w:customStyle="1" w:styleId="font5">
    <w:name w:val="font5"/>
    <w:basedOn w:val="a"/>
    <w:rsid w:val="007350E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63">
    <w:name w:val="xl63"/>
    <w:basedOn w:val="a"/>
    <w:rsid w:val="007350E4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67">
    <w:name w:val="xl67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212529"/>
      <w:sz w:val="20"/>
      <w:szCs w:val="20"/>
    </w:rPr>
  </w:style>
  <w:style w:type="paragraph" w:customStyle="1" w:styleId="xl71">
    <w:name w:val="xl71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7350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7350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8">
    <w:name w:val="xl78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350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7350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2">
    <w:name w:val="xl82"/>
    <w:basedOn w:val="a"/>
    <w:rsid w:val="007350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3">
    <w:name w:val="xl83"/>
    <w:basedOn w:val="a"/>
    <w:rsid w:val="007350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6">
    <w:name w:val="xl86"/>
    <w:basedOn w:val="a"/>
    <w:rsid w:val="007350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7350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character" w:styleId="afff">
    <w:name w:val="Emphasis"/>
    <w:qFormat/>
    <w:rsid w:val="007350E4"/>
    <w:rPr>
      <w:i/>
      <w:iCs/>
    </w:rPr>
  </w:style>
  <w:style w:type="table" w:customStyle="1" w:styleId="250">
    <w:name w:val="Сетка таблицы25"/>
    <w:basedOn w:val="a3"/>
    <w:next w:val="afe"/>
    <w:uiPriority w:val="39"/>
    <w:rsid w:val="00F93F35"/>
    <w:rPr>
      <w:rFonts w:eastAsia="Times New Roman" w:cs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qFormat/>
    <w:rsid w:val="00072B55"/>
    <w:pPr>
      <w:widowControl w:val="0"/>
      <w:autoSpaceDE w:val="0"/>
      <w:autoSpaceDN w:val="0"/>
    </w:pPr>
    <w:rPr>
      <w:rFonts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2"/>
    <w:rsid w:val="00072B5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280">
    <w:name w:val="Сетка таблицы280"/>
    <w:basedOn w:val="a3"/>
    <w:next w:val="afe"/>
    <w:uiPriority w:val="39"/>
    <w:rsid w:val="007E0EE5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3"/>
    <w:next w:val="afe"/>
    <w:uiPriority w:val="39"/>
    <w:rsid w:val="0012232D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3"/>
    <w:next w:val="afe"/>
    <w:uiPriority w:val="39"/>
    <w:rsid w:val="009C5DE7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uiPriority w:val="9"/>
    <w:semiHidden/>
    <w:qFormat/>
    <w:rsid w:val="009C5DE7"/>
    <w:rPr>
      <w:rFonts w:eastAsia="DejaVu Sans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9C5DE7"/>
    <w:rPr>
      <w:rFonts w:eastAsia="DejaVu Sans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9C5DE7"/>
    <w:rPr>
      <w:rFonts w:eastAsia="DejaVu Sans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2"/>
    <w:link w:val="7"/>
    <w:qFormat/>
    <w:rsid w:val="009C5DE7"/>
    <w:rPr>
      <w:rFonts w:eastAsia="DejaVu Sans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qFormat/>
    <w:rsid w:val="009C5DE7"/>
    <w:rPr>
      <w:rFonts w:eastAsia="DejaVu Sans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qFormat/>
    <w:rsid w:val="009C5DE7"/>
    <w:rPr>
      <w:rFonts w:ascii="Calibri Light" w:eastAsia="DejaVu Sans" w:hAnsi="Calibri Light" w:cs="Times New Roman"/>
      <w:sz w:val="22"/>
      <w:lang w:eastAsia="ru-RU"/>
    </w:rPr>
  </w:style>
  <w:style w:type="numbering" w:customStyle="1" w:styleId="62">
    <w:name w:val="Нет списка6"/>
    <w:next w:val="a4"/>
    <w:uiPriority w:val="99"/>
    <w:semiHidden/>
    <w:unhideWhenUsed/>
    <w:rsid w:val="009C5DE7"/>
  </w:style>
  <w:style w:type="character" w:customStyle="1" w:styleId="1f">
    <w:name w:val="Обычный1"/>
    <w:qFormat/>
    <w:rsid w:val="009C5DE7"/>
  </w:style>
  <w:style w:type="character" w:customStyle="1" w:styleId="28">
    <w:name w:val="Оглавление 2 Знак"/>
    <w:link w:val="29"/>
    <w:qFormat/>
    <w:rsid w:val="009C5DE7"/>
    <w:rPr>
      <w:rFonts w:ascii="Arial" w:hAnsi="Arial" w:cs="Arial"/>
      <w:b/>
      <w:bCs/>
    </w:rPr>
  </w:style>
  <w:style w:type="character" w:customStyle="1" w:styleId="45">
    <w:name w:val="Оглавление 4 Знак"/>
    <w:link w:val="46"/>
    <w:qFormat/>
    <w:rsid w:val="009C5DE7"/>
    <w:rPr>
      <w:rFonts w:ascii="Arial" w:hAnsi="Arial" w:cs="Arial"/>
      <w:sz w:val="20"/>
      <w:szCs w:val="20"/>
    </w:rPr>
  </w:style>
  <w:style w:type="character" w:customStyle="1" w:styleId="63">
    <w:name w:val="Оглавление 6 Знак"/>
    <w:link w:val="64"/>
    <w:qFormat/>
    <w:rsid w:val="009C5DE7"/>
    <w:rPr>
      <w:rFonts w:ascii="Arial" w:hAnsi="Arial" w:cs="Arial"/>
      <w:sz w:val="20"/>
      <w:szCs w:val="20"/>
    </w:rPr>
  </w:style>
  <w:style w:type="character" w:customStyle="1" w:styleId="72">
    <w:name w:val="Оглавление 7 Знак"/>
    <w:link w:val="73"/>
    <w:qFormat/>
    <w:rsid w:val="009C5DE7"/>
    <w:rPr>
      <w:rFonts w:ascii="Arial" w:hAnsi="Arial" w:cs="Arial"/>
      <w:sz w:val="20"/>
      <w:szCs w:val="20"/>
    </w:rPr>
  </w:style>
  <w:style w:type="character" w:customStyle="1" w:styleId="Endnote">
    <w:name w:val="Endnote"/>
    <w:link w:val="Endnote1"/>
    <w:qFormat/>
    <w:rsid w:val="009C5DE7"/>
    <w:rPr>
      <w:rFonts w:ascii="XO Thames" w:hAnsi="XO Thames"/>
      <w:sz w:val="22"/>
    </w:rPr>
  </w:style>
  <w:style w:type="character" w:customStyle="1" w:styleId="af5">
    <w:name w:val="Без интервала Знак"/>
    <w:link w:val="af4"/>
    <w:qFormat/>
    <w:rsid w:val="009C5DE7"/>
    <w:rPr>
      <w:rFonts w:cs="Times New Roman"/>
      <w:sz w:val="22"/>
    </w:rPr>
  </w:style>
  <w:style w:type="character" w:customStyle="1" w:styleId="afff0">
    <w:name w:val="Подпись к таблице"/>
    <w:basedOn w:val="1f"/>
    <w:link w:val="1f0"/>
    <w:qFormat/>
    <w:rsid w:val="009C5DE7"/>
    <w:rPr>
      <w:rFonts w:ascii="Times New Roman" w:hAnsi="Times New Roman"/>
      <w:color w:val="272628"/>
    </w:rPr>
  </w:style>
  <w:style w:type="character" w:customStyle="1" w:styleId="36">
    <w:name w:val="Оглавление 3 Знак"/>
    <w:link w:val="37"/>
    <w:qFormat/>
    <w:rsid w:val="009C5DE7"/>
    <w:rPr>
      <w:rFonts w:ascii="Arial" w:hAnsi="Arial" w:cs="Arial"/>
      <w:sz w:val="20"/>
      <w:szCs w:val="20"/>
    </w:rPr>
  </w:style>
  <w:style w:type="character" w:customStyle="1" w:styleId="Footnote">
    <w:name w:val="Footnote"/>
    <w:link w:val="Footnote1"/>
    <w:qFormat/>
    <w:rsid w:val="009C5DE7"/>
    <w:rPr>
      <w:rFonts w:ascii="XO Thames" w:hAnsi="XO Thames"/>
      <w:sz w:val="22"/>
    </w:rPr>
  </w:style>
  <w:style w:type="character" w:customStyle="1" w:styleId="1f1">
    <w:name w:val="Оглавление 1 Знак"/>
    <w:link w:val="1f2"/>
    <w:uiPriority w:val="39"/>
    <w:qFormat/>
    <w:rsid w:val="009C5DE7"/>
    <w:rPr>
      <w:rFonts w:ascii="Arial" w:hAnsi="Arial" w:cs="Arial"/>
      <w:b/>
      <w:bCs/>
      <w:i/>
      <w:iCs/>
      <w:sz w:val="24"/>
      <w:szCs w:val="24"/>
    </w:rPr>
  </w:style>
  <w:style w:type="character" w:customStyle="1" w:styleId="HeaderandFooter">
    <w:name w:val="Header and Footer"/>
    <w:qFormat/>
    <w:rsid w:val="009C5DE7"/>
    <w:rPr>
      <w:rFonts w:ascii="XO Thames" w:hAnsi="XO Thames"/>
      <w:sz w:val="28"/>
    </w:rPr>
  </w:style>
  <w:style w:type="character" w:customStyle="1" w:styleId="92">
    <w:name w:val="Оглавление 9 Знак"/>
    <w:link w:val="93"/>
    <w:qFormat/>
    <w:rsid w:val="009C5DE7"/>
    <w:rPr>
      <w:rFonts w:ascii="Arial" w:hAnsi="Arial" w:cs="Arial"/>
      <w:sz w:val="20"/>
      <w:szCs w:val="20"/>
    </w:rPr>
  </w:style>
  <w:style w:type="character" w:customStyle="1" w:styleId="82">
    <w:name w:val="Оглавление 8 Знак"/>
    <w:link w:val="83"/>
    <w:qFormat/>
    <w:rsid w:val="009C5DE7"/>
    <w:rPr>
      <w:rFonts w:ascii="Arial" w:hAnsi="Arial" w:cs="Arial"/>
      <w:sz w:val="20"/>
      <w:szCs w:val="20"/>
    </w:rPr>
  </w:style>
  <w:style w:type="character" w:customStyle="1" w:styleId="53">
    <w:name w:val="Оглавление 5 Знак"/>
    <w:link w:val="54"/>
    <w:qFormat/>
    <w:rsid w:val="009C5DE7"/>
    <w:rPr>
      <w:rFonts w:ascii="Arial" w:hAnsi="Arial" w:cs="Arial"/>
      <w:sz w:val="20"/>
      <w:szCs w:val="20"/>
    </w:rPr>
  </w:style>
  <w:style w:type="character" w:customStyle="1" w:styleId="2a">
    <w:name w:val="Цитата 2 Знак"/>
    <w:basedOn w:val="a2"/>
    <w:link w:val="2b"/>
    <w:qFormat/>
    <w:rsid w:val="009C5DE7"/>
    <w:rPr>
      <w:i/>
      <w:sz w:val="24"/>
      <w:szCs w:val="24"/>
    </w:rPr>
  </w:style>
  <w:style w:type="character" w:customStyle="1" w:styleId="afff1">
    <w:name w:val="Выделенная цитата Знак"/>
    <w:basedOn w:val="a2"/>
    <w:link w:val="afff2"/>
    <w:qFormat/>
    <w:rsid w:val="009C5DE7"/>
    <w:rPr>
      <w:b/>
      <w:i/>
      <w:sz w:val="24"/>
    </w:rPr>
  </w:style>
  <w:style w:type="character" w:customStyle="1" w:styleId="1f3">
    <w:name w:val="Слабое выделение1"/>
    <w:qFormat/>
    <w:rsid w:val="009C5DE7"/>
    <w:rPr>
      <w:i/>
      <w:color w:val="5A5A5A"/>
    </w:rPr>
  </w:style>
  <w:style w:type="character" w:styleId="afff3">
    <w:name w:val="Intense Emphasis"/>
    <w:basedOn w:val="a2"/>
    <w:qFormat/>
    <w:rsid w:val="009C5DE7"/>
    <w:rPr>
      <w:b/>
      <w:i/>
      <w:sz w:val="24"/>
      <w:szCs w:val="24"/>
      <w:u w:val="single"/>
    </w:rPr>
  </w:style>
  <w:style w:type="character" w:styleId="afff4">
    <w:name w:val="Subtle Reference"/>
    <w:basedOn w:val="a2"/>
    <w:qFormat/>
    <w:rsid w:val="009C5DE7"/>
    <w:rPr>
      <w:sz w:val="24"/>
      <w:szCs w:val="24"/>
      <w:u w:val="single"/>
    </w:rPr>
  </w:style>
  <w:style w:type="character" w:styleId="afff5">
    <w:name w:val="Intense Reference"/>
    <w:basedOn w:val="a2"/>
    <w:qFormat/>
    <w:rsid w:val="009C5DE7"/>
    <w:rPr>
      <w:b/>
      <w:sz w:val="24"/>
      <w:u w:val="single"/>
    </w:rPr>
  </w:style>
  <w:style w:type="character" w:styleId="afff6">
    <w:name w:val="Book Title"/>
    <w:basedOn w:val="a2"/>
    <w:qFormat/>
    <w:rsid w:val="009C5DE7"/>
    <w:rPr>
      <w:rFonts w:ascii="Calibri Light" w:eastAsia="DejaVu Sans" w:hAnsi="Calibri Light"/>
      <w:b/>
      <w:i/>
      <w:sz w:val="24"/>
      <w:szCs w:val="24"/>
    </w:rPr>
  </w:style>
  <w:style w:type="character" w:customStyle="1" w:styleId="afff7">
    <w:name w:val="Ссылка указателя"/>
    <w:qFormat/>
    <w:rsid w:val="009C5DE7"/>
  </w:style>
  <w:style w:type="character" w:customStyle="1" w:styleId="afff8">
    <w:name w:val="Символ нумерации"/>
    <w:qFormat/>
    <w:rsid w:val="009C5DE7"/>
  </w:style>
  <w:style w:type="paragraph" w:customStyle="1" w:styleId="user">
    <w:name w:val="Заголовок (user)"/>
    <w:basedOn w:val="a"/>
    <w:next w:val="a1"/>
    <w:qFormat/>
    <w:rsid w:val="009C5DE7"/>
    <w:pPr>
      <w:keepNext/>
      <w:suppressAutoHyphens/>
      <w:spacing w:before="240" w:after="120" w:line="240" w:lineRule="auto"/>
    </w:pPr>
    <w:rPr>
      <w:rFonts w:ascii="DejaVu Sans" w:eastAsia="Noto Sans Mono CJK HK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9C5DE7"/>
    <w:pPr>
      <w:suppressLineNumbers/>
      <w:suppressAutoHyphens/>
      <w:spacing w:after="0" w:line="240" w:lineRule="auto"/>
    </w:pPr>
    <w:rPr>
      <w:rFonts w:eastAsia="DejaVu Sans" w:cs="Noto Sans"/>
      <w:sz w:val="24"/>
      <w:szCs w:val="24"/>
    </w:rPr>
  </w:style>
  <w:style w:type="paragraph" w:customStyle="1" w:styleId="213">
    <w:name w:val="Оглавление 21"/>
    <w:next w:val="a"/>
    <w:uiPriority w:val="1"/>
    <w:qFormat/>
    <w:rsid w:val="009C5DE7"/>
    <w:pPr>
      <w:suppressAutoHyphens/>
      <w:spacing w:before="120"/>
      <w:ind w:left="240"/>
    </w:pPr>
    <w:rPr>
      <w:rFonts w:ascii="Arial" w:eastAsia="DejaVu Sans" w:hAnsi="Arial" w:cs="Arial"/>
      <w:b/>
      <w:bCs/>
      <w:sz w:val="22"/>
      <w:lang w:eastAsia="ru-RU"/>
    </w:rPr>
  </w:style>
  <w:style w:type="paragraph" w:customStyle="1" w:styleId="1c">
    <w:name w:val="Знак примечания1"/>
    <w:basedOn w:val="1f4"/>
    <w:link w:val="aff2"/>
    <w:qFormat/>
    <w:rsid w:val="009C5DE7"/>
    <w:rPr>
      <w:rFonts w:eastAsia="Calibri" w:cs="DejaVu Sans"/>
      <w:sz w:val="16"/>
      <w:szCs w:val="16"/>
      <w:lang w:eastAsia="en-US"/>
    </w:rPr>
  </w:style>
  <w:style w:type="paragraph" w:customStyle="1" w:styleId="411">
    <w:name w:val="Оглавление 41"/>
    <w:next w:val="a"/>
    <w:rsid w:val="009C5DE7"/>
    <w:pPr>
      <w:suppressAutoHyphens/>
      <w:ind w:left="720"/>
    </w:pPr>
    <w:rPr>
      <w:rFonts w:ascii="Arial" w:eastAsia="DejaVu Sans" w:hAnsi="Arial" w:cs="Arial"/>
      <w:szCs w:val="20"/>
      <w:lang w:eastAsia="ru-RU"/>
    </w:rPr>
  </w:style>
  <w:style w:type="paragraph" w:customStyle="1" w:styleId="611">
    <w:name w:val="Оглавление 61"/>
    <w:next w:val="a"/>
    <w:rsid w:val="009C5DE7"/>
    <w:pPr>
      <w:suppressAutoHyphens/>
      <w:ind w:left="1200"/>
    </w:pPr>
    <w:rPr>
      <w:rFonts w:ascii="Arial" w:eastAsia="DejaVu Sans" w:hAnsi="Arial" w:cs="Arial"/>
      <w:szCs w:val="20"/>
      <w:lang w:eastAsia="ru-RU"/>
    </w:rPr>
  </w:style>
  <w:style w:type="paragraph" w:customStyle="1" w:styleId="711">
    <w:name w:val="Оглавление 71"/>
    <w:next w:val="a"/>
    <w:rsid w:val="009C5DE7"/>
    <w:pPr>
      <w:suppressAutoHyphens/>
      <w:ind w:left="1440"/>
    </w:pPr>
    <w:rPr>
      <w:rFonts w:ascii="Arial" w:eastAsia="DejaVu Sans" w:hAnsi="Arial" w:cs="Arial"/>
      <w:szCs w:val="20"/>
      <w:lang w:eastAsia="ru-RU"/>
    </w:rPr>
  </w:style>
  <w:style w:type="paragraph" w:customStyle="1" w:styleId="Endnote1">
    <w:name w:val="Endnote1"/>
    <w:link w:val="Endnote"/>
    <w:qFormat/>
    <w:rsid w:val="009C5DE7"/>
    <w:pPr>
      <w:suppressAutoHyphens/>
      <w:ind w:firstLine="851"/>
      <w:jc w:val="both"/>
    </w:pPr>
    <w:rPr>
      <w:rFonts w:ascii="XO Thames" w:hAnsi="XO Thames"/>
      <w:sz w:val="22"/>
    </w:rPr>
  </w:style>
  <w:style w:type="paragraph" w:customStyle="1" w:styleId="1f4">
    <w:name w:val="Основной шрифт абзаца1"/>
    <w:qFormat/>
    <w:rsid w:val="009C5DE7"/>
    <w:pPr>
      <w:suppressAutoHyphens/>
    </w:pPr>
    <w:rPr>
      <w:rFonts w:eastAsia="DejaVu Sans" w:cs="Times New Roman"/>
      <w:sz w:val="22"/>
      <w:lang w:eastAsia="ru-RU"/>
    </w:rPr>
  </w:style>
  <w:style w:type="paragraph" w:customStyle="1" w:styleId="1f0">
    <w:name w:val="Подпись к таблице1"/>
    <w:basedOn w:val="a"/>
    <w:link w:val="afff0"/>
    <w:qFormat/>
    <w:rsid w:val="009C5DE7"/>
    <w:pPr>
      <w:widowControl w:val="0"/>
      <w:suppressAutoHyphens/>
      <w:spacing w:after="0" w:line="264" w:lineRule="auto"/>
    </w:pPr>
    <w:rPr>
      <w:rFonts w:ascii="Times New Roman" w:eastAsia="Calibri" w:hAnsi="Times New Roman" w:cs="DejaVu Sans"/>
      <w:color w:val="272628"/>
      <w:sz w:val="20"/>
      <w:lang w:eastAsia="en-US"/>
    </w:rPr>
  </w:style>
  <w:style w:type="paragraph" w:customStyle="1" w:styleId="312">
    <w:name w:val="Оглавление 31"/>
    <w:next w:val="a"/>
    <w:rsid w:val="009C5DE7"/>
    <w:pPr>
      <w:suppressAutoHyphens/>
      <w:ind w:left="480"/>
    </w:pPr>
    <w:rPr>
      <w:rFonts w:ascii="Arial" w:eastAsia="DejaVu Sans" w:hAnsi="Arial" w:cs="Arial"/>
      <w:szCs w:val="20"/>
      <w:lang w:eastAsia="ru-RU"/>
    </w:rPr>
  </w:style>
  <w:style w:type="paragraph" w:customStyle="1" w:styleId="1b">
    <w:name w:val="Гиперссылка1"/>
    <w:link w:val="aff0"/>
    <w:uiPriority w:val="99"/>
    <w:qFormat/>
    <w:rsid w:val="009C5DE7"/>
    <w:pPr>
      <w:suppressAutoHyphens/>
    </w:pPr>
    <w:rPr>
      <w:color w:val="0000FF"/>
      <w:u w:val="single"/>
    </w:rPr>
  </w:style>
  <w:style w:type="paragraph" w:customStyle="1" w:styleId="Footnote1">
    <w:name w:val="Footnote1"/>
    <w:link w:val="Footnote"/>
    <w:qFormat/>
    <w:rsid w:val="009C5DE7"/>
    <w:pPr>
      <w:suppressAutoHyphens/>
      <w:ind w:firstLine="851"/>
      <w:jc w:val="both"/>
    </w:pPr>
    <w:rPr>
      <w:rFonts w:ascii="XO Thames" w:hAnsi="XO Thames"/>
      <w:sz w:val="22"/>
    </w:rPr>
  </w:style>
  <w:style w:type="paragraph" w:customStyle="1" w:styleId="114">
    <w:name w:val="Оглавление 11"/>
    <w:next w:val="a"/>
    <w:uiPriority w:val="1"/>
    <w:qFormat/>
    <w:rsid w:val="009C5DE7"/>
    <w:pPr>
      <w:suppressAutoHyphens/>
      <w:spacing w:before="120"/>
    </w:pPr>
    <w:rPr>
      <w:rFonts w:ascii="Arial" w:eastAsia="DejaVu Sans" w:hAnsi="Arial" w:cs="Arial"/>
      <w:b/>
      <w:bCs/>
      <w:i/>
      <w:iCs/>
      <w:sz w:val="24"/>
      <w:szCs w:val="24"/>
      <w:lang w:eastAsia="ru-RU"/>
    </w:rPr>
  </w:style>
  <w:style w:type="paragraph" w:customStyle="1" w:styleId="afff9">
    <w:name w:val="Колонтитулы"/>
    <w:qFormat/>
    <w:rsid w:val="009C5DE7"/>
    <w:pPr>
      <w:suppressAutoHyphens/>
      <w:jc w:val="both"/>
    </w:pPr>
    <w:rPr>
      <w:rFonts w:ascii="XO Thames" w:eastAsia="DejaVu Sans" w:hAnsi="XO Thames" w:cs="Times New Roman"/>
      <w:sz w:val="28"/>
      <w:lang w:eastAsia="ru-RU"/>
    </w:rPr>
  </w:style>
  <w:style w:type="paragraph" w:customStyle="1" w:styleId="911">
    <w:name w:val="Оглавление 91"/>
    <w:next w:val="a"/>
    <w:rsid w:val="009C5DE7"/>
    <w:pPr>
      <w:suppressAutoHyphens/>
      <w:ind w:left="1920"/>
    </w:pPr>
    <w:rPr>
      <w:rFonts w:ascii="Arial" w:eastAsia="DejaVu Sans" w:hAnsi="Arial" w:cs="Arial"/>
      <w:szCs w:val="20"/>
      <w:lang w:eastAsia="ru-RU"/>
    </w:rPr>
  </w:style>
  <w:style w:type="paragraph" w:customStyle="1" w:styleId="811">
    <w:name w:val="Оглавление 81"/>
    <w:next w:val="a"/>
    <w:rsid w:val="009C5DE7"/>
    <w:pPr>
      <w:suppressAutoHyphens/>
      <w:ind w:left="1680"/>
    </w:pPr>
    <w:rPr>
      <w:rFonts w:ascii="Arial" w:eastAsia="DejaVu Sans" w:hAnsi="Arial" w:cs="Arial"/>
      <w:szCs w:val="20"/>
      <w:lang w:eastAsia="ru-RU"/>
    </w:rPr>
  </w:style>
  <w:style w:type="paragraph" w:customStyle="1" w:styleId="1f5">
    <w:name w:val="Другое1"/>
    <w:basedOn w:val="a"/>
    <w:qFormat/>
    <w:rsid w:val="009C5DE7"/>
    <w:pPr>
      <w:widowControl w:val="0"/>
      <w:suppressAutoHyphens/>
      <w:spacing w:after="0" w:line="240" w:lineRule="auto"/>
      <w:ind w:firstLine="400"/>
    </w:pPr>
    <w:rPr>
      <w:rFonts w:ascii="Times New Roman" w:eastAsia="DejaVu Sans" w:hAnsi="Times New Roman"/>
      <w:color w:val="272628"/>
      <w:sz w:val="24"/>
      <w:szCs w:val="24"/>
    </w:rPr>
  </w:style>
  <w:style w:type="paragraph" w:customStyle="1" w:styleId="Default1">
    <w:name w:val="Default1"/>
    <w:qFormat/>
    <w:rsid w:val="009C5DE7"/>
    <w:pPr>
      <w:suppressAutoHyphens/>
    </w:pPr>
    <w:rPr>
      <w:rFonts w:ascii="Times New Roman" w:eastAsia="DejaVu Sans" w:hAnsi="Times New Roman" w:cs="Times New Roman"/>
      <w:sz w:val="24"/>
      <w:lang w:eastAsia="ru-RU"/>
    </w:rPr>
  </w:style>
  <w:style w:type="paragraph" w:customStyle="1" w:styleId="511">
    <w:name w:val="Оглавление 51"/>
    <w:next w:val="a"/>
    <w:rsid w:val="009C5DE7"/>
    <w:pPr>
      <w:suppressAutoHyphens/>
      <w:ind w:left="960"/>
    </w:pPr>
    <w:rPr>
      <w:rFonts w:ascii="Arial" w:eastAsia="DejaVu Sans" w:hAnsi="Arial" w:cs="Arial"/>
      <w:szCs w:val="20"/>
      <w:lang w:eastAsia="ru-RU"/>
    </w:rPr>
  </w:style>
  <w:style w:type="paragraph" w:customStyle="1" w:styleId="user1">
    <w:name w:val="Колонтитулы (user)"/>
    <w:basedOn w:val="a"/>
    <w:qFormat/>
    <w:rsid w:val="009C5DE7"/>
    <w:pPr>
      <w:suppressAutoHyphens/>
      <w:spacing w:after="0" w:line="240" w:lineRule="auto"/>
    </w:pPr>
    <w:rPr>
      <w:rFonts w:eastAsia="DejaVu Sans"/>
      <w:sz w:val="24"/>
      <w:szCs w:val="24"/>
    </w:rPr>
  </w:style>
  <w:style w:type="paragraph" w:styleId="afffa">
    <w:name w:val="TOC Heading"/>
    <w:basedOn w:val="1"/>
    <w:next w:val="a"/>
    <w:uiPriority w:val="39"/>
    <w:qFormat/>
    <w:rsid w:val="009C5DE7"/>
    <w:pPr>
      <w:numPr>
        <w:numId w:val="0"/>
      </w:numPr>
      <w:suppressAutoHyphens/>
      <w:spacing w:after="60" w:line="240" w:lineRule="auto"/>
      <w:outlineLvl w:val="9"/>
    </w:pPr>
    <w:rPr>
      <w:rFonts w:ascii="Calibri Light" w:hAnsi="Calibri Light" w:cs="Times New Roman"/>
      <w:kern w:val="2"/>
      <w:sz w:val="32"/>
      <w:szCs w:val="32"/>
    </w:rPr>
  </w:style>
  <w:style w:type="paragraph" w:styleId="2b">
    <w:name w:val="Quote"/>
    <w:basedOn w:val="a"/>
    <w:next w:val="a"/>
    <w:link w:val="2a"/>
    <w:qFormat/>
    <w:rsid w:val="009C5DE7"/>
    <w:pPr>
      <w:suppressAutoHyphens/>
      <w:spacing w:after="0" w:line="240" w:lineRule="auto"/>
    </w:pPr>
    <w:rPr>
      <w:rFonts w:eastAsia="Calibri" w:cs="DejaVu Sans"/>
      <w:i/>
      <w:sz w:val="24"/>
      <w:szCs w:val="24"/>
      <w:lang w:eastAsia="en-US"/>
    </w:rPr>
  </w:style>
  <w:style w:type="character" w:customStyle="1" w:styleId="214">
    <w:name w:val="Цитата 2 Знак1"/>
    <w:basedOn w:val="a2"/>
    <w:uiPriority w:val="29"/>
    <w:rsid w:val="009C5DE7"/>
    <w:rPr>
      <w:rFonts w:eastAsia="Times New Roman" w:cs="Times New Roman"/>
      <w:i/>
      <w:iCs/>
      <w:color w:val="404040" w:themeColor="text1" w:themeTint="BF"/>
      <w:sz w:val="22"/>
      <w:lang w:eastAsia="ru-RU"/>
    </w:rPr>
  </w:style>
  <w:style w:type="paragraph" w:styleId="afff2">
    <w:name w:val="Intense Quote"/>
    <w:basedOn w:val="a"/>
    <w:next w:val="a"/>
    <w:link w:val="afff1"/>
    <w:qFormat/>
    <w:rsid w:val="009C5DE7"/>
    <w:pPr>
      <w:suppressAutoHyphens/>
      <w:spacing w:after="0" w:line="240" w:lineRule="auto"/>
      <w:ind w:left="720" w:right="720"/>
    </w:pPr>
    <w:rPr>
      <w:rFonts w:eastAsia="Calibri" w:cs="DejaVu Sans"/>
      <w:b/>
      <w:i/>
      <w:sz w:val="24"/>
      <w:lang w:eastAsia="en-US"/>
    </w:rPr>
  </w:style>
  <w:style w:type="character" w:customStyle="1" w:styleId="1f6">
    <w:name w:val="Выделенная цитата Знак1"/>
    <w:basedOn w:val="a2"/>
    <w:uiPriority w:val="30"/>
    <w:rsid w:val="009C5DE7"/>
    <w:rPr>
      <w:rFonts w:eastAsia="Times New Roman" w:cs="Times New Roman"/>
      <w:i/>
      <w:iCs/>
      <w:color w:val="5B9BD5" w:themeColor="accent1"/>
      <w:sz w:val="22"/>
      <w:lang w:eastAsia="ru-RU"/>
    </w:rPr>
  </w:style>
  <w:style w:type="numbering" w:customStyle="1" w:styleId="afffb">
    <w:name w:val="Без списка"/>
    <w:qFormat/>
    <w:rsid w:val="009C5DE7"/>
  </w:style>
  <w:style w:type="paragraph" w:styleId="afffc">
    <w:name w:val="Revision"/>
    <w:hidden/>
    <w:uiPriority w:val="99"/>
    <w:semiHidden/>
    <w:rsid w:val="009C5DE7"/>
    <w:rPr>
      <w:rFonts w:eastAsia="DejaVu Sans" w:cs="Times New Roman"/>
      <w:sz w:val="24"/>
      <w:szCs w:val="24"/>
      <w:lang w:eastAsia="ru-RU"/>
    </w:rPr>
  </w:style>
  <w:style w:type="table" w:customStyle="1" w:styleId="281">
    <w:name w:val="Сетка таблицы28"/>
    <w:basedOn w:val="a3"/>
    <w:next w:val="afe"/>
    <w:uiPriority w:val="39"/>
    <w:rsid w:val="009C5DE7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9">
    <w:name w:val="toc 2"/>
    <w:basedOn w:val="a"/>
    <w:next w:val="a"/>
    <w:link w:val="28"/>
    <w:autoRedefine/>
    <w:uiPriority w:val="39"/>
    <w:unhideWhenUsed/>
    <w:rsid w:val="009C5DE7"/>
    <w:pPr>
      <w:spacing w:after="100"/>
      <w:ind w:left="220"/>
    </w:pPr>
    <w:rPr>
      <w:rFonts w:ascii="Arial" w:eastAsia="Calibri" w:hAnsi="Arial" w:cs="Arial"/>
      <w:b/>
      <w:bCs/>
      <w:sz w:val="20"/>
      <w:lang w:eastAsia="en-US"/>
    </w:rPr>
  </w:style>
  <w:style w:type="paragraph" w:styleId="46">
    <w:name w:val="toc 4"/>
    <w:basedOn w:val="a"/>
    <w:next w:val="a"/>
    <w:link w:val="45"/>
    <w:autoRedefine/>
    <w:uiPriority w:val="39"/>
    <w:unhideWhenUsed/>
    <w:rsid w:val="009C5DE7"/>
    <w:pPr>
      <w:spacing w:after="100"/>
      <w:ind w:left="660"/>
    </w:pPr>
    <w:rPr>
      <w:rFonts w:ascii="Arial" w:eastAsia="Calibri" w:hAnsi="Arial" w:cs="Arial"/>
      <w:sz w:val="20"/>
      <w:szCs w:val="20"/>
      <w:lang w:eastAsia="en-US"/>
    </w:rPr>
  </w:style>
  <w:style w:type="paragraph" w:styleId="64">
    <w:name w:val="toc 6"/>
    <w:basedOn w:val="a"/>
    <w:next w:val="a"/>
    <w:link w:val="63"/>
    <w:autoRedefine/>
    <w:uiPriority w:val="39"/>
    <w:unhideWhenUsed/>
    <w:rsid w:val="009C5DE7"/>
    <w:pPr>
      <w:spacing w:after="100"/>
      <w:ind w:left="1100"/>
    </w:pPr>
    <w:rPr>
      <w:rFonts w:ascii="Arial" w:eastAsia="Calibri" w:hAnsi="Arial" w:cs="Arial"/>
      <w:sz w:val="20"/>
      <w:szCs w:val="20"/>
      <w:lang w:eastAsia="en-US"/>
    </w:rPr>
  </w:style>
  <w:style w:type="paragraph" w:styleId="73">
    <w:name w:val="toc 7"/>
    <w:basedOn w:val="a"/>
    <w:next w:val="a"/>
    <w:link w:val="72"/>
    <w:autoRedefine/>
    <w:uiPriority w:val="39"/>
    <w:unhideWhenUsed/>
    <w:rsid w:val="009C5DE7"/>
    <w:pPr>
      <w:spacing w:after="100"/>
      <w:ind w:left="1320"/>
    </w:pPr>
    <w:rPr>
      <w:rFonts w:ascii="Arial" w:eastAsia="Calibri" w:hAnsi="Arial" w:cs="Arial"/>
      <w:sz w:val="20"/>
      <w:szCs w:val="20"/>
      <w:lang w:eastAsia="en-US"/>
    </w:rPr>
  </w:style>
  <w:style w:type="paragraph" w:styleId="37">
    <w:name w:val="toc 3"/>
    <w:basedOn w:val="a"/>
    <w:next w:val="a"/>
    <w:link w:val="36"/>
    <w:autoRedefine/>
    <w:uiPriority w:val="39"/>
    <w:unhideWhenUsed/>
    <w:rsid w:val="009C5DE7"/>
    <w:pPr>
      <w:spacing w:after="100"/>
      <w:ind w:left="440"/>
    </w:pPr>
    <w:rPr>
      <w:rFonts w:ascii="Arial" w:eastAsia="Calibri" w:hAnsi="Arial" w:cs="Arial"/>
      <w:sz w:val="20"/>
      <w:szCs w:val="20"/>
      <w:lang w:eastAsia="en-US"/>
    </w:rPr>
  </w:style>
  <w:style w:type="paragraph" w:styleId="1f2">
    <w:name w:val="toc 1"/>
    <w:basedOn w:val="a"/>
    <w:next w:val="a"/>
    <w:link w:val="1f1"/>
    <w:autoRedefine/>
    <w:uiPriority w:val="39"/>
    <w:unhideWhenUsed/>
    <w:rsid w:val="009C5DE7"/>
    <w:pPr>
      <w:spacing w:after="100"/>
    </w:pPr>
    <w:rPr>
      <w:rFonts w:ascii="Arial" w:eastAsia="Calibri" w:hAnsi="Arial" w:cs="Arial"/>
      <w:b/>
      <w:bCs/>
      <w:i/>
      <w:iCs/>
      <w:sz w:val="24"/>
      <w:szCs w:val="24"/>
      <w:lang w:eastAsia="en-US"/>
    </w:rPr>
  </w:style>
  <w:style w:type="paragraph" w:styleId="93">
    <w:name w:val="toc 9"/>
    <w:basedOn w:val="a"/>
    <w:next w:val="a"/>
    <w:link w:val="92"/>
    <w:autoRedefine/>
    <w:uiPriority w:val="39"/>
    <w:unhideWhenUsed/>
    <w:rsid w:val="009C5DE7"/>
    <w:pPr>
      <w:spacing w:after="100"/>
      <w:ind w:left="1760"/>
    </w:pPr>
    <w:rPr>
      <w:rFonts w:ascii="Arial" w:eastAsia="Calibri" w:hAnsi="Arial" w:cs="Arial"/>
      <w:sz w:val="20"/>
      <w:szCs w:val="20"/>
      <w:lang w:eastAsia="en-US"/>
    </w:rPr>
  </w:style>
  <w:style w:type="paragraph" w:styleId="83">
    <w:name w:val="toc 8"/>
    <w:basedOn w:val="a"/>
    <w:next w:val="a"/>
    <w:link w:val="82"/>
    <w:autoRedefine/>
    <w:uiPriority w:val="39"/>
    <w:unhideWhenUsed/>
    <w:rsid w:val="009C5DE7"/>
    <w:pPr>
      <w:spacing w:after="100"/>
      <w:ind w:left="1540"/>
    </w:pPr>
    <w:rPr>
      <w:rFonts w:ascii="Arial" w:eastAsia="Calibri" w:hAnsi="Arial" w:cs="Arial"/>
      <w:sz w:val="20"/>
      <w:szCs w:val="20"/>
      <w:lang w:eastAsia="en-US"/>
    </w:rPr>
  </w:style>
  <w:style w:type="paragraph" w:styleId="54">
    <w:name w:val="toc 5"/>
    <w:basedOn w:val="a"/>
    <w:next w:val="a"/>
    <w:link w:val="53"/>
    <w:autoRedefine/>
    <w:uiPriority w:val="39"/>
    <w:unhideWhenUsed/>
    <w:rsid w:val="009C5DE7"/>
    <w:pPr>
      <w:spacing w:after="100"/>
      <w:ind w:left="880"/>
    </w:pPr>
    <w:rPr>
      <w:rFonts w:ascii="Arial" w:eastAsia="Calibri" w:hAnsi="Arial" w:cs="Arial"/>
      <w:sz w:val="20"/>
      <w:szCs w:val="20"/>
      <w:lang w:eastAsia="en-US"/>
    </w:rPr>
  </w:style>
  <w:style w:type="character" w:styleId="afffd">
    <w:name w:val="Subtle Emphasis"/>
    <w:basedOn w:val="a2"/>
    <w:uiPriority w:val="19"/>
    <w:qFormat/>
    <w:rsid w:val="009C5DE7"/>
    <w:rPr>
      <w:i/>
      <w:iCs/>
      <w:color w:val="404040" w:themeColor="text1" w:themeTint="BF"/>
    </w:rPr>
  </w:style>
  <w:style w:type="table" w:customStyle="1" w:styleId="290">
    <w:name w:val="Сетка таблицы29"/>
    <w:basedOn w:val="a3"/>
    <w:next w:val="afe"/>
    <w:uiPriority w:val="39"/>
    <w:rsid w:val="0033509C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3"/>
    <w:next w:val="afe"/>
    <w:uiPriority w:val="39"/>
    <w:rsid w:val="0033509C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3"/>
    <w:next w:val="afe"/>
    <w:uiPriority w:val="39"/>
    <w:rsid w:val="0033509C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3"/>
    <w:next w:val="afe"/>
    <w:uiPriority w:val="39"/>
    <w:rsid w:val="0033509C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3"/>
    <w:next w:val="afe"/>
    <w:uiPriority w:val="39"/>
    <w:rsid w:val="00A1320B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3"/>
    <w:next w:val="afe"/>
    <w:uiPriority w:val="39"/>
    <w:rsid w:val="00A1320B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3"/>
    <w:next w:val="afe"/>
    <w:uiPriority w:val="39"/>
    <w:rsid w:val="00185D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0">
    <w:name w:val="Основной текст (2) + 11 pt"/>
    <w:basedOn w:val="a2"/>
    <w:rsid w:val="00105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1">
    <w:name w:val="Основной текст + 10;5 pt;Полужирный;Интервал 0 pt1"/>
    <w:basedOn w:val="a9"/>
    <w:qFormat/>
    <w:rsid w:val="00165367"/>
    <w:rPr>
      <w:rFonts w:ascii="Times New Roman" w:eastAsia="Times New Roman" w:hAnsi="Times New Roman" w:cs="Times New Roman"/>
      <w:b/>
      <w:bCs/>
      <w:i w:val="0"/>
      <w:iCs w:val="0"/>
      <w:color w:val="000000"/>
      <w:spacing w:val="1"/>
      <w:w w:val="100"/>
      <w:position w:val="0"/>
      <w:sz w:val="21"/>
      <w:szCs w:val="21"/>
      <w:highlight w:val="white"/>
      <w:u w:val="none"/>
      <w:lang w:val="ru-RU"/>
    </w:rPr>
  </w:style>
  <w:style w:type="numbering" w:customStyle="1" w:styleId="74">
    <w:name w:val="Нет списка7"/>
    <w:next w:val="a4"/>
    <w:uiPriority w:val="99"/>
    <w:semiHidden/>
    <w:unhideWhenUsed/>
    <w:rsid w:val="006C4E96"/>
  </w:style>
  <w:style w:type="table" w:customStyle="1" w:styleId="370">
    <w:name w:val="Сетка таблицы37"/>
    <w:basedOn w:val="a3"/>
    <w:next w:val="afe"/>
    <w:uiPriority w:val="39"/>
    <w:qFormat/>
    <w:rsid w:val="006C4E96"/>
    <w:rPr>
      <w:rFonts w:ascii="Times New Roman" w:eastAsia="SimSu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6C4E96"/>
    <w:rPr>
      <w:rFonts w:ascii="Times New Roman" w:eastAsia="SimSun" w:hAnsi="Times New Roman" w:cs="Times New Roman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v3um">
    <w:name w:val="uv3um"/>
    <w:basedOn w:val="a2"/>
    <w:qFormat/>
    <w:rsid w:val="006C4E96"/>
  </w:style>
  <w:style w:type="paragraph" w:customStyle="1" w:styleId="2c">
    <w:name w:val="Подпись к таблице2"/>
    <w:basedOn w:val="a"/>
    <w:link w:val="afffe"/>
    <w:qFormat/>
    <w:rsid w:val="006C4E96"/>
    <w:pPr>
      <w:widowControl w:val="0"/>
      <w:shd w:val="clear" w:color="auto" w:fill="FFFFFF"/>
      <w:autoSpaceDE w:val="0"/>
      <w:autoSpaceDN w:val="0"/>
      <w:spacing w:after="60" w:line="0" w:lineRule="atLeast"/>
      <w:jc w:val="right"/>
    </w:pPr>
    <w:rPr>
      <w:rFonts w:ascii="Times New Roman" w:hAnsi="Times New Roman"/>
      <w:b/>
      <w:bCs/>
      <w:spacing w:val="1"/>
      <w:sz w:val="21"/>
      <w:szCs w:val="21"/>
      <w:lang w:eastAsia="en-US"/>
    </w:rPr>
  </w:style>
  <w:style w:type="character" w:customStyle="1" w:styleId="afffe">
    <w:name w:val="Подпись к таблице_"/>
    <w:basedOn w:val="a2"/>
    <w:link w:val="2c"/>
    <w:qFormat/>
    <w:rsid w:val="006C4E96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9"/>
    <w:qFormat/>
    <w:rsid w:val="006C4E96"/>
    <w:pPr>
      <w:widowControl w:val="0"/>
      <w:shd w:val="clear" w:color="auto" w:fill="FFFFFF"/>
      <w:autoSpaceDE w:val="0"/>
      <w:autoSpaceDN w:val="0"/>
      <w:spacing w:after="0" w:line="346" w:lineRule="exact"/>
      <w:ind w:hanging="360"/>
      <w:jc w:val="both"/>
    </w:pPr>
    <w:rPr>
      <w:rFonts w:ascii="Times New Roman" w:hAnsi="Times New Roman"/>
      <w:b/>
      <w:bCs/>
      <w:i/>
      <w:iCs/>
      <w:sz w:val="17"/>
      <w:szCs w:val="17"/>
      <w:highlight w:val="white"/>
      <w:lang w:eastAsia="en-US"/>
    </w:rPr>
  </w:style>
  <w:style w:type="character" w:customStyle="1" w:styleId="105pt0pt">
    <w:name w:val="Основной текст + 10;5 pt;Полужирный;Интервал 0 pt"/>
    <w:basedOn w:val="a9"/>
    <w:qFormat/>
    <w:rsid w:val="006C4E96"/>
    <w:rPr>
      <w:rFonts w:ascii="Times New Roman" w:eastAsia="Times New Roman" w:hAnsi="Times New Roman" w:cs="Times New Roman"/>
      <w:b/>
      <w:bCs/>
      <w:i w:val="0"/>
      <w:iCs w:val="0"/>
      <w:color w:val="000000"/>
      <w:spacing w:val="1"/>
      <w:w w:val="100"/>
      <w:position w:val="0"/>
      <w:sz w:val="21"/>
      <w:szCs w:val="21"/>
      <w:highlight w:val="white"/>
      <w:u w:val="none"/>
      <w:lang w:val="ru-RU"/>
    </w:rPr>
  </w:style>
  <w:style w:type="paragraph" w:customStyle="1" w:styleId="affff">
    <w:name w:val="Колонтитул"/>
    <w:basedOn w:val="a"/>
    <w:qFormat/>
    <w:rsid w:val="006C4E96"/>
    <w:pPr>
      <w:widowControl w:val="0"/>
      <w:shd w:val="clear" w:color="auto" w:fill="FFFFFF"/>
      <w:autoSpaceDE w:val="0"/>
      <w:autoSpaceDN w:val="0"/>
      <w:spacing w:after="0" w:line="0" w:lineRule="atLeast"/>
    </w:pPr>
    <w:rPr>
      <w:rFonts w:ascii="Times New Roman" w:hAnsi="Times New Roman"/>
      <w:b/>
      <w:bCs/>
      <w:spacing w:val="6"/>
      <w:sz w:val="21"/>
      <w:szCs w:val="21"/>
      <w:lang w:eastAsia="en-US"/>
    </w:rPr>
  </w:style>
  <w:style w:type="paragraph" w:customStyle="1" w:styleId="affff0">
    <w:name w:val="Прижатый влево"/>
    <w:basedOn w:val="a"/>
    <w:next w:val="a"/>
    <w:uiPriority w:val="99"/>
    <w:qFormat/>
    <w:rsid w:val="006C4E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docdata">
    <w:name w:val="docdata"/>
    <w:aliases w:val="docy,v5,3422,bqiaagaaeyqcaaagiaiaaam4cgaabuykaaaaaaaaaaaaaaaaaaaaaaaaaaaaaaaaaaaaaaaaaaaaaaaaaaaaaaaaaaaaaaaaaaaaaaaaaaaaaaaaaaaaaaaaaaaaaaaaaaaaaaaaaaaaaaaaaaaaaaaaaaaaaaaaaaaaaaaaaaaaaaaaaaaaaaaaaaaaaaaaaaaaaaaaaaaaaaaaaaaaaaaaaaaaaaaaaaaaaaaa"/>
    <w:basedOn w:val="a2"/>
    <w:rsid w:val="006C4E96"/>
  </w:style>
  <w:style w:type="table" w:customStyle="1" w:styleId="38">
    <w:name w:val="Сетка таблицы38"/>
    <w:basedOn w:val="a3"/>
    <w:next w:val="afe"/>
    <w:uiPriority w:val="39"/>
    <w:rsid w:val="001269D8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3"/>
    <w:next w:val="afe"/>
    <w:uiPriority w:val="39"/>
    <w:rsid w:val="00981459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3"/>
    <w:next w:val="afe"/>
    <w:uiPriority w:val="39"/>
    <w:rsid w:val="00981459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3"/>
    <w:next w:val="afe"/>
    <w:uiPriority w:val="59"/>
    <w:rsid w:val="00A60476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3"/>
    <w:next w:val="afe"/>
    <w:uiPriority w:val="39"/>
    <w:qFormat/>
    <w:rsid w:val="00B762CE"/>
    <w:rPr>
      <w:rFonts w:ascii="Times New Roman" w:eastAsia="SimSu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3"/>
    <w:next w:val="afe"/>
    <w:uiPriority w:val="39"/>
    <w:rsid w:val="00EA5E0C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3"/>
    <w:next w:val="afe"/>
    <w:uiPriority w:val="39"/>
    <w:rsid w:val="0020763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47">
    <w:name w:val="9147"/>
    <w:aliases w:val="bqiaagaaeyqcaaagiaiaaaopiaaabz0gaaaaaaaaaaaaaaaaaaaaaaaaaaaaaaaaaaaaaaaaaaaaaaaaaaaaaaaaaaaaaaaaaaaaaaaaaaaaaaaaaaaaaaaaaaaaaaaaaaaaaaaaaaaaaaaaaaaaaaaaaaaaaaaaaaaaaaaaaaaaaaaaaaaaaaaaaaaaaaaaaaaaaaaaaaaaaaaaaaaaaaaaaaaaaaaaaaaaaaaa"/>
    <w:basedOn w:val="a"/>
    <w:rsid w:val="003D2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60">
    <w:name w:val="Сетка таблицы46"/>
    <w:basedOn w:val="a3"/>
    <w:next w:val="afe"/>
    <w:uiPriority w:val="39"/>
    <w:rsid w:val="00A26DE7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3"/>
    <w:next w:val="afe"/>
    <w:uiPriority w:val="39"/>
    <w:rsid w:val="006377E8"/>
    <w:pPr>
      <w:suppressAutoHyphens/>
    </w:pPr>
    <w:rPr>
      <w:rFonts w:eastAsia="DejaVu Sans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3"/>
    <w:next w:val="afe"/>
    <w:uiPriority w:val="39"/>
    <w:rsid w:val="0008651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3"/>
    <w:next w:val="afe"/>
    <w:uiPriority w:val="39"/>
    <w:rsid w:val="0008651E"/>
    <w:rPr>
      <w:rFonts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0">
    <w:name w:val="Основной текст (2) + 11"/>
    <w:aliases w:val="5 pt,Курсив"/>
    <w:basedOn w:val="22"/>
    <w:rsid w:val="00C14E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highlight w:val="white"/>
      <w:shd w:val="clear" w:color="auto" w:fill="FFFFFF"/>
      <w:lang w:val="ru-RU" w:eastAsia="ru-RU" w:bidi="ru-RU"/>
    </w:rPr>
  </w:style>
  <w:style w:type="paragraph" w:styleId="affff1">
    <w:name w:val="endnote text"/>
    <w:basedOn w:val="a"/>
    <w:link w:val="affff2"/>
    <w:uiPriority w:val="99"/>
    <w:semiHidden/>
    <w:unhideWhenUsed/>
    <w:rsid w:val="00E12A39"/>
    <w:pPr>
      <w:spacing w:after="0" w:line="240" w:lineRule="auto"/>
    </w:pPr>
    <w:rPr>
      <w:sz w:val="20"/>
      <w:szCs w:val="20"/>
    </w:rPr>
  </w:style>
  <w:style w:type="character" w:customStyle="1" w:styleId="affff2">
    <w:name w:val="Текст концевой сноски Знак"/>
    <w:basedOn w:val="a2"/>
    <w:link w:val="affff1"/>
    <w:uiPriority w:val="99"/>
    <w:semiHidden/>
    <w:rsid w:val="00E12A39"/>
    <w:rPr>
      <w:rFonts w:eastAsia="Times New Roman" w:cs="Times New Roman"/>
      <w:szCs w:val="20"/>
      <w:lang w:eastAsia="ru-RU"/>
    </w:rPr>
  </w:style>
  <w:style w:type="character" w:styleId="affff3">
    <w:name w:val="endnote reference"/>
    <w:basedOn w:val="a2"/>
    <w:uiPriority w:val="99"/>
    <w:semiHidden/>
    <w:unhideWhenUsed/>
    <w:rsid w:val="00E12A39"/>
    <w:rPr>
      <w:vertAlign w:val="superscript"/>
    </w:rPr>
  </w:style>
  <w:style w:type="character" w:customStyle="1" w:styleId="1f7">
    <w:name w:val="Неразрешенное упоминание1"/>
    <w:basedOn w:val="a2"/>
    <w:uiPriority w:val="99"/>
    <w:semiHidden/>
    <w:unhideWhenUsed/>
    <w:rsid w:val="00C76E97"/>
    <w:rPr>
      <w:color w:val="605E5C"/>
      <w:shd w:val="clear" w:color="auto" w:fill="E1DFDD"/>
    </w:rPr>
  </w:style>
  <w:style w:type="character" w:styleId="affff4">
    <w:name w:val="Unresolved Mention"/>
    <w:basedOn w:val="a2"/>
    <w:uiPriority w:val="99"/>
    <w:semiHidden/>
    <w:unhideWhenUsed/>
    <w:rsid w:val="00BA3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78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8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1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9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50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55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5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5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1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5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3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9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&amp;date=27.11.2025" TargetMode="External"/><Relationship Id="rId13" Type="http://schemas.openxmlformats.org/officeDocument/2006/relationships/chart" Target="charts/chart1.xml"/><Relationship Id="rId18" Type="http://schemas.openxmlformats.org/officeDocument/2006/relationships/image" Target="media/image4.png"/><Relationship Id="rId26" Type="http://schemas.openxmlformats.org/officeDocument/2006/relationships/hyperlink" Target="https://vk.com/rcozmp_tuva?w=wall-81832568_16267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hyperlink" Target="https://base.garant.ru/74840123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yandex.ru/docs/view?tm=1692101257&amp;tld=ru&amp;name=BUL_MO_2023.xlsx&amp;text=%D0%B1%D1%80%D1%8F%D0%BD%D1%81%D0%BA%D0%B0%D1%8F%20%D0%BE%D0%B1%D0%BB%D0%B0%D1%81%D1%82%D1%8C%20%D0%B3%D0%BE%D1%80%D0%BE%D0%B4%D1%81%D0%BA%D0%BE%D0%B5%20%D0%BD%D0%B0%D1%81%D0%B5%D0%BB%D0%B5%D0%BD%D0%B8%D0%B5%202023&amp;url=https%3A%2F%2Frosstat.gov.ru%2Fstorage%2Fmediabank%2FBUL_MO_2023.xlsx&amp;lr=213&amp;mime=xlsx&amp;l10n=ru&amp;sign=1133aa97a9681188d313f508d26c9dc7&amp;keyno=0&amp;nosw=1&amp;serpParams=tm%3D1692101257%26tld%3Dru%26name%3DBUL_MO_2023.xlsx%26text%3D%25D0%25B1%25D1%2580%25D1%258F%25D0%25BD%25D1%2581%25D0%25BA%25D0%25B0%25D1%258F%2B%25D0%25BE%25D0%25B1%25D0%25BB%25D0%25B0%25D1%2581%25D1%2582%25D1%258C%2B%25D0%25B3%25D0%25BE%25D1%2580%25D0%25BE%25D0%25B4%25D1%2581%25D0%25BA%25D0%25BE%25D0%25B5%2B%25D0%25BD%25D0%25B0%25D1%2581%25D0%25B5%25D0%25BB%25D0%25B5%25D0%25BD%25D0%25B8%25D0%25B5%2B2023%26url%3Dhttps%253A%2F%2Frosstat.gov.ru%2Fstorage%2Fmediabank%2FBUL_MO_2023.xlsx%26lr%3D213%26mime%3Dxlsx%26l10n%3Dru%26sign%3D1133aa97a9681188d313f508d26c9dc7%26keyno%3D0%26nosw%3D1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vk.com/rcozmp_tuva?w=wall-81832568_16247" TargetMode="External"/><Relationship Id="rId33" Type="http://schemas.openxmlformats.org/officeDocument/2006/relationships/hyperlink" Target="https://base.garant.ru/74840123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yperlink" Target="https://vk.com/rcozmp_tuva?w=wall-81832568_1869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s://vk.com/rcozmp_tuva?w=wall-81832568_16010;" TargetMode="External"/><Relationship Id="rId32" Type="http://schemas.openxmlformats.org/officeDocument/2006/relationships/hyperlink" Target="https://base.garant.ru/74840123/" TargetMode="External"/><Relationship Id="rId37" Type="http://schemas.openxmlformats.org/officeDocument/2006/relationships/hyperlink" Target="mailto:azimaa2012@yandex.ru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image" Target="media/image9.png"/><Relationship Id="rId28" Type="http://schemas.openxmlformats.org/officeDocument/2006/relationships/hyperlink" Target="https://vk.com/rcozmp_tuva?w=wall-81832568_17750" TargetMode="External"/><Relationship Id="rId36" Type="http://schemas.openxmlformats.org/officeDocument/2006/relationships/hyperlink" Target="https://base.garant.ru/74840123/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s://base.garant.ru/701995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4&amp;n=45670&amp;dst=100011&amp;field=134&amp;date=27.11.2025" TargetMode="External"/><Relationship Id="rId14" Type="http://schemas.openxmlformats.org/officeDocument/2006/relationships/chart" Target="charts/chart2.xml"/><Relationship Id="rId22" Type="http://schemas.openxmlformats.org/officeDocument/2006/relationships/image" Target="media/image8.png"/><Relationship Id="rId27" Type="http://schemas.openxmlformats.org/officeDocument/2006/relationships/hyperlink" Target="https://vk.com/rcozmp_tuva?w=wall-81832568_16818" TargetMode="External"/><Relationship Id="rId30" Type="http://schemas.openxmlformats.org/officeDocument/2006/relationships/hyperlink" Target="https://vk.com/rcozmp_tuva?w=wall-81832568_19077" TargetMode="External"/><Relationship Id="rId35" Type="http://schemas.openxmlformats.org/officeDocument/2006/relationships/hyperlink" Target="https://base.garant.ru/74840123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8212532550455725E-2"/>
          <c:y val="5.4145426408385128E-2"/>
          <c:w val="0.81485562717119386"/>
          <c:h val="0.82368118396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РТ</c:v>
                </c:pt>
              </c:strCache>
            </c:strRef>
          </c:tx>
          <c:spPr>
            <a:pattFill prst="pct60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-7.7318564844466612E-3"/>
                  <c:y val="4.2448540086335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CD-4874-8A61-96E34779AC52}"/>
                </c:ext>
              </c:extLst>
            </c:dLbl>
            <c:dLbl>
              <c:idx val="1"/>
              <c:layout>
                <c:manualLayout>
                  <c:x val="0"/>
                  <c:y val="9.157316873852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CD-4874-8A61-96E34779AC52}"/>
                </c:ext>
              </c:extLst>
            </c:dLbl>
            <c:dLbl>
              <c:idx val="2"/>
              <c:layout>
                <c:manualLayout>
                  <c:x val="-1.95217179111764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CD-4874-8A61-96E34779AC52}"/>
                </c:ext>
              </c:extLst>
            </c:dLbl>
            <c:dLbl>
              <c:idx val="3"/>
              <c:layout>
                <c:manualLayout>
                  <c:x val="-2.0799349315051298E-3"/>
                  <c:y val="1.4682672399878532E-2"/>
                </c:manualLayout>
              </c:layout>
              <c:spPr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D0CD-4874-8A61-96E34779AC52}"/>
                </c:ext>
              </c:extLst>
            </c:dLbl>
            <c:dLbl>
              <c:idx val="4"/>
              <c:layout>
                <c:manualLayout>
                  <c:x val="1.9522200873216249E-3"/>
                  <c:y val="6.5876380837011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CD-4874-8A61-96E34779AC52}"/>
                </c:ext>
              </c:extLst>
            </c:dLbl>
            <c:dLbl>
              <c:idx val="5"/>
              <c:layout>
                <c:manualLayout>
                  <c:x val="1.9521717911176403E-3"/>
                  <c:y val="1.328903654485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CD-4874-8A61-96E34779AC52}"/>
                </c:ext>
              </c:extLst>
            </c:dLbl>
            <c:dLbl>
              <c:idx val="6"/>
              <c:layout>
                <c:manualLayout>
                  <c:x val="-6.0477774417901859E-3"/>
                  <c:y val="3.7226180670356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CD-4874-8A61-96E34779AC52}"/>
                </c:ext>
              </c:extLst>
            </c:dLbl>
            <c:dLbl>
              <c:idx val="7"/>
              <c:layout>
                <c:manualLayout>
                  <c:x val="-4.0318516278600993E-3"/>
                  <c:y val="1.950743721043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0CD-4874-8A61-96E34779AC52}"/>
                </c:ext>
              </c:extLst>
            </c:dLbl>
            <c:spPr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  <c:pt idx="3">
                  <c:v>2023 г.</c:v>
                </c:pt>
                <c:pt idx="4">
                  <c:v>2024 г.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20</c:v>
                </c:pt>
                <c:pt idx="1">
                  <c:v>19.7</c:v>
                </c:pt>
                <c:pt idx="2" formatCode="General">
                  <c:v>17.7</c:v>
                </c:pt>
                <c:pt idx="3" formatCode="General">
                  <c:v>17.100000000000001</c:v>
                </c:pt>
                <c:pt idx="4" formatCode="General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CD-4874-8A61-96E34779AC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СФО</c:v>
                </c:pt>
              </c:strCache>
            </c:strRef>
          </c:tx>
          <c:spPr>
            <a:pattFill prst="zigZag">
              <a:fgClr>
                <a:schemeClr val="accent3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8.8379861608208123E-3"/>
                  <c:y val="1.86238258679204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D0CD-4874-8A61-96E34779AC52}"/>
                </c:ext>
              </c:extLst>
            </c:dLbl>
            <c:dLbl>
              <c:idx val="1"/>
              <c:layout>
                <c:manualLayout>
                  <c:x val="9.6246342412940325E-4"/>
                  <c:y val="1.8009671867939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0CD-4874-8A61-96E34779AC52}"/>
                </c:ext>
              </c:extLst>
            </c:dLbl>
            <c:dLbl>
              <c:idx val="2"/>
              <c:layout>
                <c:manualLayout>
                  <c:x val="3.0112982288697195E-3"/>
                  <c:y val="9.71070923826834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0CD-4874-8A61-96E34779AC52}"/>
                </c:ext>
              </c:extLst>
            </c:dLbl>
            <c:dLbl>
              <c:idx val="3"/>
              <c:layout>
                <c:manualLayout>
                  <c:x val="2.1263609991334807E-3"/>
                  <c:y val="4.8840048840048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0CD-4874-8A61-96E34779AC52}"/>
                </c:ext>
              </c:extLst>
            </c:dLbl>
            <c:dLbl>
              <c:idx val="4"/>
              <c:layout>
                <c:manualLayout>
                  <c:x val="0"/>
                  <c:y val="2.3856028408052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0CD-4874-8A61-96E34779AC52}"/>
                </c:ext>
              </c:extLst>
            </c:dLbl>
            <c:dLbl>
              <c:idx val="5"/>
              <c:layout>
                <c:manualLayout>
                  <c:x val="-6.0477774417900931E-3"/>
                  <c:y val="3.767316210565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0CD-4874-8A61-96E34779AC52}"/>
                </c:ext>
              </c:extLst>
            </c:dLbl>
            <c:dLbl>
              <c:idx val="6"/>
              <c:layout>
                <c:manualLayout>
                  <c:x val="-5.059879760398585E-3"/>
                  <c:y val="4.07615704713099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0CD-4874-8A61-96E34779AC52}"/>
                </c:ext>
              </c:extLst>
            </c:dLbl>
            <c:dLbl>
              <c:idx val="7"/>
              <c:layout>
                <c:manualLayout>
                  <c:x val="-6.0477774417901859E-3"/>
                  <c:y val="2.4384296513045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0CD-4874-8A61-96E34779AC52}"/>
                </c:ext>
              </c:extLst>
            </c:dLbl>
            <c:dLbl>
              <c:idx val="8"/>
              <c:layout>
                <c:manualLayout>
                  <c:x val="-4.0318516278600993E-3"/>
                  <c:y val="-1.5972290223049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0CD-4874-8A61-96E34779AC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  <c:pt idx="3">
                  <c:v>2023 г.</c:v>
                </c:pt>
                <c:pt idx="4">
                  <c:v>2024 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.0">
                  <c:v>10</c:v>
                </c:pt>
                <c:pt idx="1">
                  <c:v>9.8000000000000007</c:v>
                </c:pt>
                <c:pt idx="2">
                  <c:v>9.2000000000000011</c:v>
                </c:pt>
                <c:pt idx="3">
                  <c:v>8.8000000000000007</c:v>
                </c:pt>
                <c:pt idx="4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0CD-4874-8A61-96E34779AC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РФ</c:v>
                </c:pt>
              </c:strCache>
            </c:strRef>
          </c:tx>
          <c:spPr>
            <a:pattFill prst="smCheck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C00000"/>
              </a:solidFill>
            </a:ln>
          </c:spPr>
          <c:invertIfNegative val="0"/>
          <c:dLbls>
            <c:dLbl>
              <c:idx val="0"/>
              <c:layout>
                <c:manualLayout>
                  <c:x val="1.9536433543893141E-2"/>
                  <c:y val="1.4482420466672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0CD-4874-8A61-96E34779AC52}"/>
                </c:ext>
              </c:extLst>
            </c:dLbl>
            <c:dLbl>
              <c:idx val="1"/>
              <c:layout>
                <c:manualLayout>
                  <c:x val="9.2026774165191068E-3"/>
                  <c:y val="1.7201311374539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0CD-4874-8A61-96E34779AC52}"/>
                </c:ext>
              </c:extLst>
            </c:dLbl>
            <c:dLbl>
              <c:idx val="2"/>
              <c:layout>
                <c:manualLayout>
                  <c:x val="9.9439483940105579E-3"/>
                  <c:y val="9.84646150000482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0CD-4874-8A61-96E34779AC52}"/>
                </c:ext>
              </c:extLst>
            </c:dLbl>
            <c:dLbl>
              <c:idx val="3"/>
              <c:layout>
                <c:manualLayout>
                  <c:x val="5.5333274728219025E-3"/>
                  <c:y val="2.0480901425783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0CD-4874-8A61-96E34779AC52}"/>
                </c:ext>
              </c:extLst>
            </c:dLbl>
            <c:dLbl>
              <c:idx val="4"/>
              <c:layout>
                <c:manualLayout>
                  <c:x val="6.6357733991385134E-4"/>
                  <c:y val="2.871669802336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0CD-4874-8A61-96E34779AC52}"/>
                </c:ext>
              </c:extLst>
            </c:dLbl>
            <c:dLbl>
              <c:idx val="5"/>
              <c:layout>
                <c:manualLayout>
                  <c:x val="-2.9294814864198826E-2"/>
                  <c:y val="-4.85662225652664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483326944277102E-2"/>
                      <c:h val="6.86949793309486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D0CD-4874-8A61-96E34779AC52}"/>
                </c:ext>
              </c:extLst>
            </c:dLbl>
            <c:dLbl>
              <c:idx val="6"/>
              <c:layout>
                <c:manualLayout>
                  <c:x val="-2.6207035581090953E-2"/>
                  <c:y val="-3.92594853953423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371846246766779E-2"/>
                      <c:h val="5.3617035983157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D0CD-4874-8A61-96E34779AC52}"/>
                </c:ext>
              </c:extLst>
            </c:dLbl>
            <c:dLbl>
              <c:idx val="7"/>
              <c:layout>
                <c:manualLayout>
                  <c:x val="-1.6127406511440529E-2"/>
                  <c:y val="-4.3891733723482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0CD-4874-8A61-96E34779AC52}"/>
                </c:ext>
              </c:extLst>
            </c:dLbl>
            <c:dLbl>
              <c:idx val="8"/>
              <c:layout>
                <c:manualLayout>
                  <c:x val="-1.0079629069650251E-2"/>
                  <c:y val="-6.8276030236527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0CD-4874-8A61-96E34779AC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  <c:pt idx="3">
                  <c:v>2023 г.</c:v>
                </c:pt>
                <c:pt idx="4">
                  <c:v>2024 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9.7000000000000011</c:v>
                </c:pt>
                <c:pt idx="1">
                  <c:v>9.5</c:v>
                </c:pt>
                <c:pt idx="2" formatCode="0.0">
                  <c:v>8.9</c:v>
                </c:pt>
                <c:pt idx="3">
                  <c:v>8.6</c:v>
                </c:pt>
                <c:pt idx="4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D0CD-4874-8A61-96E34779A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024584"/>
        <c:axId val="386022624"/>
      </c:barChart>
      <c:catAx>
        <c:axId val="386024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6022624"/>
        <c:crosses val="autoZero"/>
        <c:auto val="1"/>
        <c:lblAlgn val="ctr"/>
        <c:lblOffset val="100"/>
        <c:noMultiLvlLbl val="0"/>
      </c:catAx>
      <c:valAx>
        <c:axId val="386022624"/>
        <c:scaling>
          <c:orientation val="minMax"/>
          <c:max val="25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386024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8212532550455704E-2"/>
          <c:y val="5.4145426408385128E-2"/>
          <c:w val="0.81485562717119431"/>
          <c:h val="0.82368118396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РТ</c:v>
                </c:pt>
              </c:strCache>
            </c:strRef>
          </c:tx>
          <c:spPr>
            <a:pattFill prst="pct60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-7.7319065500956593E-3"/>
                  <c:y val="2.1967492056285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F7-4128-917A-944AF384C382}"/>
                </c:ext>
              </c:extLst>
            </c:dLbl>
            <c:dLbl>
              <c:idx val="1"/>
              <c:layout>
                <c:manualLayout>
                  <c:x val="0"/>
                  <c:y val="9.15731687385232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F7-4128-917A-944AF384C382}"/>
                </c:ext>
              </c:extLst>
            </c:dLbl>
            <c:dLbl>
              <c:idx val="2"/>
              <c:layout>
                <c:manualLayout>
                  <c:x val="-1.9521887870361325E-3"/>
                  <c:y val="1.7722471675443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6F7-4128-917A-944AF384C382}"/>
                </c:ext>
              </c:extLst>
            </c:dLbl>
            <c:dLbl>
              <c:idx val="3"/>
              <c:layout>
                <c:manualLayout>
                  <c:x val="-2.079934931505129E-3"/>
                  <c:y val="1.4682672399878523E-2"/>
                </c:manualLayout>
              </c:layout>
              <c:spPr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F6F7-4128-917A-944AF384C382}"/>
                </c:ext>
              </c:extLst>
            </c:dLbl>
            <c:dLbl>
              <c:idx val="4"/>
              <c:layout>
                <c:manualLayout>
                  <c:x val="-2.3004351572792786E-3"/>
                  <c:y val="2.4310021383255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6F7-4128-917A-944AF384C382}"/>
                </c:ext>
              </c:extLst>
            </c:dLbl>
            <c:dLbl>
              <c:idx val="5"/>
              <c:layout>
                <c:manualLayout>
                  <c:x val="1.952171791117641E-3"/>
                  <c:y val="1.32890365448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6F7-4128-917A-944AF384C382}"/>
                </c:ext>
              </c:extLst>
            </c:dLbl>
            <c:dLbl>
              <c:idx val="6"/>
              <c:layout>
                <c:manualLayout>
                  <c:x val="-6.0477774417901893E-3"/>
                  <c:y val="3.7226180670356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6F7-4128-917A-944AF384C382}"/>
                </c:ext>
              </c:extLst>
            </c:dLbl>
            <c:dLbl>
              <c:idx val="7"/>
              <c:layout>
                <c:manualLayout>
                  <c:x val="-4.0318516278600993E-3"/>
                  <c:y val="1.9507437210436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6F7-4128-917A-944AF384C382}"/>
                </c:ext>
              </c:extLst>
            </c:dLbl>
            <c:spPr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  <c:pt idx="3">
                  <c:v>2023 г.</c:v>
                </c:pt>
                <c:pt idx="4">
                  <c:v>2024 г.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 formatCode="General">
                  <c:v>9.3000000000000007</c:v>
                </c:pt>
                <c:pt idx="1">
                  <c:v>8.9</c:v>
                </c:pt>
                <c:pt idx="2" formatCode="General">
                  <c:v>8.6</c:v>
                </c:pt>
                <c:pt idx="3" formatCode="General">
                  <c:v>8.9</c:v>
                </c:pt>
                <c:pt idx="4" formatCode="General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6F7-4128-917A-944AF384C3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СФО</c:v>
                </c:pt>
              </c:strCache>
            </c:strRef>
          </c:tx>
          <c:spPr>
            <a:pattFill prst="zigZag">
              <a:fgClr>
                <a:schemeClr val="accent3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3.3267573926593449E-4"/>
                  <c:y val="1.86239454315328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F6F7-4128-917A-944AF384C382}"/>
                </c:ext>
              </c:extLst>
            </c:dLbl>
            <c:dLbl>
              <c:idx val="1"/>
              <c:layout>
                <c:manualLayout>
                  <c:x val="9.6246342412940325E-4"/>
                  <c:y val="1.8009671867939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6F7-4128-917A-944AF384C382}"/>
                </c:ext>
              </c:extLst>
            </c:dLbl>
            <c:dLbl>
              <c:idx val="2"/>
              <c:layout>
                <c:manualLayout>
                  <c:x val="3.0112982288697182E-3"/>
                  <c:y val="9.71070923826835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6F7-4128-917A-944AF384C382}"/>
                </c:ext>
              </c:extLst>
            </c:dLbl>
            <c:dLbl>
              <c:idx val="3"/>
              <c:layout>
                <c:manualLayout>
                  <c:x val="-4.2526239443154094E-3"/>
                  <c:y val="1.0791636295808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6F7-4128-917A-944AF384C382}"/>
                </c:ext>
              </c:extLst>
            </c:dLbl>
            <c:dLbl>
              <c:idx val="4"/>
              <c:layout>
                <c:manualLayout>
                  <c:x val="0"/>
                  <c:y val="2.3856028408052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6F7-4128-917A-944AF384C382}"/>
                </c:ext>
              </c:extLst>
            </c:dLbl>
            <c:dLbl>
              <c:idx val="5"/>
              <c:layout>
                <c:manualLayout>
                  <c:x val="-6.0477774417900913E-3"/>
                  <c:y val="3.7673162105651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6F7-4128-917A-944AF384C382}"/>
                </c:ext>
              </c:extLst>
            </c:dLbl>
            <c:dLbl>
              <c:idx val="6"/>
              <c:layout>
                <c:manualLayout>
                  <c:x val="-5.0598797603985824E-3"/>
                  <c:y val="4.07615704713099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6F7-4128-917A-944AF384C382}"/>
                </c:ext>
              </c:extLst>
            </c:dLbl>
            <c:dLbl>
              <c:idx val="7"/>
              <c:layout>
                <c:manualLayout>
                  <c:x val="-6.0477774417901893E-3"/>
                  <c:y val="2.4384296513045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6F7-4128-917A-944AF384C382}"/>
                </c:ext>
              </c:extLst>
            </c:dLbl>
            <c:dLbl>
              <c:idx val="8"/>
              <c:layout>
                <c:manualLayout>
                  <c:x val="-4.0318516278600993E-3"/>
                  <c:y val="-1.5972290223049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6F7-4128-917A-944AF384C3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  <c:pt idx="3">
                  <c:v>2023 г.</c:v>
                </c:pt>
                <c:pt idx="4">
                  <c:v>2024 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.0">
                  <c:v>15.2</c:v>
                </c:pt>
                <c:pt idx="1">
                  <c:v>17.399999999999999</c:v>
                </c:pt>
                <c:pt idx="2" formatCode="0.0">
                  <c:v>14</c:v>
                </c:pt>
                <c:pt idx="3" formatCode="0.0">
                  <c:v>13</c:v>
                </c:pt>
                <c:pt idx="4">
                  <c:v>13.6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6F7-4128-917A-944AF384C3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РФ</c:v>
                </c:pt>
              </c:strCache>
            </c:strRef>
          </c:tx>
          <c:spPr>
            <a:pattFill prst="smCheck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C00000"/>
              </a:solidFill>
            </a:ln>
          </c:spPr>
          <c:invertIfNegative val="0"/>
          <c:dLbls>
            <c:dLbl>
              <c:idx val="0"/>
              <c:layout>
                <c:manualLayout>
                  <c:x val="1.1031206055870438E-2"/>
                  <c:y val="1.4482189846279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6F7-4128-917A-944AF384C382}"/>
                </c:ext>
              </c:extLst>
            </c:dLbl>
            <c:dLbl>
              <c:idx val="1"/>
              <c:layout>
                <c:manualLayout>
                  <c:x val="9.2026774165191068E-3"/>
                  <c:y val="1.7201311374539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6F7-4128-917A-944AF384C382}"/>
                </c:ext>
              </c:extLst>
            </c:dLbl>
            <c:dLbl>
              <c:idx val="2"/>
              <c:layout>
                <c:manualLayout>
                  <c:x val="9.9439483940105579E-3"/>
                  <c:y val="9.84646150000482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6F7-4128-917A-944AF384C382}"/>
                </c:ext>
              </c:extLst>
            </c:dLbl>
            <c:dLbl>
              <c:idx val="3"/>
              <c:layout>
                <c:manualLayout>
                  <c:x val="5.533327472821906E-3"/>
                  <c:y val="2.0480901425783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6F7-4128-917A-944AF384C382}"/>
                </c:ext>
              </c:extLst>
            </c:dLbl>
            <c:dLbl>
              <c:idx val="4"/>
              <c:layout>
                <c:manualLayout>
                  <c:x val="7.0424457074700414E-3"/>
                  <c:y val="1.6917285363889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6F7-4128-917A-944AF384C382}"/>
                </c:ext>
              </c:extLst>
            </c:dLbl>
            <c:dLbl>
              <c:idx val="5"/>
              <c:layout>
                <c:manualLayout>
                  <c:x val="-2.9294814864198826E-2"/>
                  <c:y val="-4.85662225652664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483326944277102E-2"/>
                      <c:h val="6.86949793309486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F6F7-4128-917A-944AF384C382}"/>
                </c:ext>
              </c:extLst>
            </c:dLbl>
            <c:dLbl>
              <c:idx val="6"/>
              <c:layout>
                <c:manualLayout>
                  <c:x val="-2.6207035581090977E-2"/>
                  <c:y val="-3.92594853953423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371846246766779E-2"/>
                      <c:h val="5.3617035983157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F6F7-4128-917A-944AF384C382}"/>
                </c:ext>
              </c:extLst>
            </c:dLbl>
            <c:dLbl>
              <c:idx val="7"/>
              <c:layout>
                <c:manualLayout>
                  <c:x val="-1.6127406511440526E-2"/>
                  <c:y val="-4.3891733723482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6F7-4128-917A-944AF384C382}"/>
                </c:ext>
              </c:extLst>
            </c:dLbl>
            <c:dLbl>
              <c:idx val="8"/>
              <c:layout>
                <c:manualLayout>
                  <c:x val="-1.0079629069650245E-2"/>
                  <c:y val="-6.8276030236527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6F7-4128-917A-944AF384C3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2020 г.</c:v>
                </c:pt>
                <c:pt idx="1">
                  <c:v>2021 г.</c:v>
                </c:pt>
                <c:pt idx="2">
                  <c:v>2022 г.</c:v>
                </c:pt>
                <c:pt idx="3">
                  <c:v>2023 г.</c:v>
                </c:pt>
                <c:pt idx="4">
                  <c:v>2024 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14.5</c:v>
                </c:pt>
                <c:pt idx="1">
                  <c:v>16.600000000000001</c:v>
                </c:pt>
                <c:pt idx="2">
                  <c:v>12.9</c:v>
                </c:pt>
                <c:pt idx="3" formatCode="0.0">
                  <c:v>12.1</c:v>
                </c:pt>
                <c:pt idx="4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F6F7-4128-917A-944AF384C3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023408"/>
        <c:axId val="386025368"/>
      </c:barChart>
      <c:catAx>
        <c:axId val="38602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6025368"/>
        <c:crosses val="autoZero"/>
        <c:auto val="1"/>
        <c:lblAlgn val="ctr"/>
        <c:lblOffset val="100"/>
        <c:noMultiLvlLbl val="0"/>
      </c:catAx>
      <c:valAx>
        <c:axId val="386025368"/>
        <c:scaling>
          <c:orientation val="minMax"/>
          <c:max val="2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6023408"/>
        <c:crosses val="autoZero"/>
        <c:crossBetween val="between"/>
        <c:majorUnit val="5"/>
        <c:minorUnit val="0.4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1675977653631334E-2"/>
          <c:y val="0.20134228187920253"/>
          <c:w val="0.90921787709497204"/>
          <c:h val="0.6442953020134510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Материнская смертность</c:v>
                </c:pt>
              </c:strCache>
            </c:strRef>
          </c:tx>
          <c:dLbls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1">
                  <c:v>2013 г</c:v>
                </c:pt>
                <c:pt idx="2">
                  <c:v>2016 г</c:v>
                </c:pt>
                <c:pt idx="3">
                  <c:v>2017 г</c:v>
                </c:pt>
                <c:pt idx="4">
                  <c:v>2018 г</c:v>
                </c:pt>
                <c:pt idx="5">
                  <c:v>2019 г</c:v>
                </c:pt>
                <c:pt idx="6">
                  <c:v>2020 г</c:v>
                </c:pt>
                <c:pt idx="7">
                  <c:v>2021 г</c:v>
                </c:pt>
                <c:pt idx="8">
                  <c:v>2022 г</c:v>
                </c:pt>
                <c:pt idx="9">
                  <c:v>2023 г</c:v>
                </c:pt>
                <c:pt idx="10">
                  <c:v>2024 г</c:v>
                </c:pt>
                <c:pt idx="11">
                  <c:v>РФ (2023)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12.1</c:v>
                </c:pt>
                <c:pt idx="1">
                  <c:v>0</c:v>
                </c:pt>
                <c:pt idx="2">
                  <c:v>0</c:v>
                </c:pt>
                <c:pt idx="3">
                  <c:v>14.3</c:v>
                </c:pt>
                <c:pt idx="4">
                  <c:v>30.6</c:v>
                </c:pt>
                <c:pt idx="5">
                  <c:v>16.600000000000001</c:v>
                </c:pt>
                <c:pt idx="6">
                  <c:v>45.6</c:v>
                </c:pt>
                <c:pt idx="7">
                  <c:v>91.1</c:v>
                </c:pt>
                <c:pt idx="8">
                  <c:v>50.4</c:v>
                </c:pt>
                <c:pt idx="9">
                  <c:v>34.700000000000003</c:v>
                </c:pt>
                <c:pt idx="10">
                  <c:v>17.8</c:v>
                </c:pt>
                <c:pt idx="11">
                  <c:v>13.3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E4-4683-BF8C-742CFE31BB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6025760"/>
        <c:axId val="379168744"/>
      </c:lineChart>
      <c:catAx>
        <c:axId val="38602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379168744"/>
        <c:crosses val="autoZero"/>
        <c:auto val="1"/>
        <c:lblAlgn val="ctr"/>
        <c:lblOffset val="100"/>
        <c:noMultiLvlLbl val="0"/>
      </c:catAx>
      <c:valAx>
        <c:axId val="3791687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860257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02CB-CC06-40BC-96EE-4878EBD1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159</Pages>
  <Words>50115</Words>
  <Characters>285656</Characters>
  <Application>Microsoft Office Word</Application>
  <DocSecurity>0</DocSecurity>
  <Lines>2380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ЗамОргМетод</dc:creator>
  <cp:keywords/>
  <dc:description/>
  <cp:lastModifiedBy>Пользователь</cp:lastModifiedBy>
  <cp:revision>29</cp:revision>
  <cp:lastPrinted>2025-11-20T05:03:00Z</cp:lastPrinted>
  <dcterms:created xsi:type="dcterms:W3CDTF">2025-11-27T04:32:00Z</dcterms:created>
  <dcterms:modified xsi:type="dcterms:W3CDTF">2025-12-01T03:57:00Z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