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779BD" w:rsidRPr="006A13D4" w:rsidRDefault="00B779BD" w:rsidP="00B779BD">
      <w:pPr>
        <w:widowControl/>
        <w:autoSpaceDE/>
        <w:jc w:val="center"/>
        <w:rPr>
          <w:bCs/>
          <w:sz w:val="28"/>
          <w:szCs w:val="28"/>
        </w:rPr>
      </w:pPr>
      <w:r w:rsidRPr="006A13D4">
        <w:rPr>
          <w:bCs/>
          <w:sz w:val="28"/>
          <w:szCs w:val="28"/>
        </w:rPr>
        <w:t>ПРОТОКОЛ</w:t>
      </w:r>
    </w:p>
    <w:p w:rsidR="00B779BD" w:rsidRPr="006A13D4" w:rsidRDefault="00B779BD" w:rsidP="00B779BD">
      <w:pPr>
        <w:widowControl/>
        <w:autoSpaceDE/>
        <w:jc w:val="center"/>
        <w:rPr>
          <w:bCs/>
          <w:sz w:val="28"/>
          <w:szCs w:val="32"/>
        </w:rPr>
      </w:pPr>
      <w:r w:rsidRPr="006A13D4">
        <w:rPr>
          <w:bCs/>
          <w:sz w:val="28"/>
          <w:szCs w:val="28"/>
        </w:rPr>
        <w:t>заседания Комиссии</w:t>
      </w:r>
      <w:r w:rsidRPr="006A13D4">
        <w:rPr>
          <w:bCs/>
          <w:sz w:val="28"/>
          <w:szCs w:val="32"/>
        </w:rPr>
        <w:t xml:space="preserve"> по разработке территориальной программы обязательного медицинского страхования Республики Тыва</w:t>
      </w:r>
    </w:p>
    <w:p w:rsidR="00877648" w:rsidRDefault="000B2399" w:rsidP="00960619">
      <w:pPr>
        <w:widowControl/>
        <w:tabs>
          <w:tab w:val="left" w:pos="10065"/>
        </w:tabs>
        <w:autoSpaceDE/>
        <w:ind w:left="360"/>
        <w:jc w:val="both"/>
        <w:rPr>
          <w:sz w:val="28"/>
          <w:szCs w:val="28"/>
        </w:rPr>
      </w:pPr>
      <w:r>
        <w:rPr>
          <w:noProof/>
          <w:lang w:eastAsia="ru-RU"/>
        </w:rPr>
        <mc:AlternateContent>
          <mc:Choice Requires="wps">
            <w:drawing>
              <wp:anchor distT="4294967293" distB="4294967293" distL="114300" distR="114300" simplePos="0" relativeHeight="251659264" behindDoc="0" locked="0" layoutInCell="1" allowOverlap="1" wp14:anchorId="34889631" wp14:editId="76F6A7B2">
                <wp:simplePos x="0" y="0"/>
                <wp:positionH relativeFrom="column">
                  <wp:posOffset>269875</wp:posOffset>
                </wp:positionH>
                <wp:positionV relativeFrom="paragraph">
                  <wp:posOffset>72389</wp:posOffset>
                </wp:positionV>
                <wp:extent cx="5867400" cy="0"/>
                <wp:effectExtent l="0" t="0" r="19050" b="19050"/>
                <wp:wrapNone/>
                <wp:docPr id="1" name="Lin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867400" cy="0"/>
                        </a:xfrm>
                        <a:prstGeom prst="line">
                          <a:avLst/>
                        </a:prstGeom>
                        <a:noFill/>
                        <a:ln w="936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C1BD4E" id="Line 2" o:spid="_x0000_s1026" style="position:absolute;z-index:251659264;visibility:visible;mso-wrap-style:square;mso-width-percent:0;mso-height-percent:0;mso-wrap-distance-left:9pt;mso-wrap-distance-top:-8e-5mm;mso-wrap-distance-right:9pt;mso-wrap-distance-bottom:-8e-5mm;mso-position-horizontal:absolute;mso-position-horizontal-relative:text;mso-position-vertical:absolute;mso-position-vertical-relative:text;mso-width-percent:0;mso-height-percent:0;mso-width-relative:page;mso-height-relative:page" from="21.25pt,5.7pt" to="483.25pt,5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" strokeweight=".26mm">
                <v:stroke joinstyle="miter"/>
              </v:line>
            </w:pict>
          </mc:Fallback>
        </mc:AlternateContent>
      </w:r>
      <w:r w:rsidR="00B779BD">
        <w:rPr>
          <w:sz w:val="28"/>
          <w:szCs w:val="28"/>
        </w:rPr>
        <w:tab/>
      </w:r>
    </w:p>
    <w:p w:rsidR="006321F1" w:rsidRDefault="003951C1" w:rsidP="005A5CC0">
      <w:pPr>
        <w:widowControl/>
        <w:autoSpaceDE/>
        <w:rPr>
          <w:sz w:val="28"/>
          <w:szCs w:val="28"/>
        </w:rPr>
      </w:pPr>
      <w:r>
        <w:rPr>
          <w:sz w:val="28"/>
          <w:szCs w:val="28"/>
        </w:rPr>
        <w:t>30</w:t>
      </w:r>
      <w:r w:rsidR="00B22568">
        <w:rPr>
          <w:sz w:val="28"/>
          <w:szCs w:val="28"/>
        </w:rPr>
        <w:t xml:space="preserve"> </w:t>
      </w:r>
      <w:r w:rsidR="00EA47D6">
        <w:rPr>
          <w:sz w:val="28"/>
          <w:szCs w:val="28"/>
        </w:rPr>
        <w:t>июня</w:t>
      </w:r>
      <w:r w:rsidR="00B779BD" w:rsidRPr="00A768D7">
        <w:rPr>
          <w:sz w:val="28"/>
          <w:szCs w:val="28"/>
        </w:rPr>
        <w:t xml:space="preserve"> 20</w:t>
      </w:r>
      <w:r w:rsidR="00463F01">
        <w:rPr>
          <w:sz w:val="28"/>
          <w:szCs w:val="28"/>
        </w:rPr>
        <w:t>21</w:t>
      </w:r>
      <w:r w:rsidR="00B779BD" w:rsidRPr="00A768D7">
        <w:rPr>
          <w:sz w:val="28"/>
          <w:szCs w:val="28"/>
        </w:rPr>
        <w:t xml:space="preserve"> г.</w:t>
      </w:r>
      <w:r w:rsidR="00B779BD" w:rsidRPr="00A768D7">
        <w:rPr>
          <w:sz w:val="28"/>
          <w:szCs w:val="28"/>
        </w:rPr>
        <w:tab/>
      </w:r>
      <w:r w:rsidR="00B779BD" w:rsidRPr="00A768D7">
        <w:rPr>
          <w:sz w:val="28"/>
          <w:szCs w:val="28"/>
        </w:rPr>
        <w:tab/>
      </w:r>
      <w:r w:rsidR="007230F6">
        <w:rPr>
          <w:sz w:val="28"/>
          <w:szCs w:val="28"/>
        </w:rPr>
        <w:tab/>
      </w:r>
      <w:r w:rsidR="007230F6">
        <w:rPr>
          <w:sz w:val="28"/>
          <w:szCs w:val="28"/>
        </w:rPr>
        <w:tab/>
      </w:r>
      <w:r w:rsidR="00121DD9">
        <w:rPr>
          <w:sz w:val="28"/>
          <w:szCs w:val="28"/>
        </w:rPr>
        <w:t xml:space="preserve"> </w:t>
      </w:r>
      <w:r w:rsidR="006321F1">
        <w:rPr>
          <w:sz w:val="28"/>
          <w:szCs w:val="28"/>
        </w:rPr>
        <w:t>№</w:t>
      </w:r>
      <w:r w:rsidR="00EA47D6">
        <w:rPr>
          <w:sz w:val="28"/>
          <w:szCs w:val="28"/>
        </w:rPr>
        <w:t>6</w:t>
      </w:r>
      <w:r w:rsidR="006321F1">
        <w:rPr>
          <w:sz w:val="28"/>
          <w:szCs w:val="28"/>
        </w:rPr>
        <w:t xml:space="preserve">    </w:t>
      </w:r>
      <w:r w:rsidR="007230F6">
        <w:rPr>
          <w:sz w:val="28"/>
          <w:szCs w:val="28"/>
        </w:rPr>
        <w:t xml:space="preserve">                              </w:t>
      </w:r>
      <w:r w:rsidR="001A2250">
        <w:rPr>
          <w:sz w:val="28"/>
          <w:szCs w:val="28"/>
        </w:rPr>
        <w:t xml:space="preserve">        </w:t>
      </w:r>
      <w:r w:rsidR="00837D46">
        <w:rPr>
          <w:sz w:val="28"/>
          <w:szCs w:val="28"/>
        </w:rPr>
        <w:t xml:space="preserve">           </w:t>
      </w:r>
      <w:r w:rsidR="001A2250">
        <w:rPr>
          <w:sz w:val="28"/>
          <w:szCs w:val="28"/>
        </w:rPr>
        <w:t xml:space="preserve"> </w:t>
      </w:r>
      <w:r w:rsidR="00B779BD" w:rsidRPr="00A768D7">
        <w:rPr>
          <w:sz w:val="28"/>
          <w:szCs w:val="28"/>
        </w:rPr>
        <w:t>г. Кызыл</w:t>
      </w:r>
    </w:p>
    <w:p w:rsidR="00743F63" w:rsidRDefault="00837D46" w:rsidP="005A5CC0">
      <w:pPr>
        <w:widowControl/>
        <w:autoSpaceDE/>
        <w:rPr>
          <w:sz w:val="28"/>
          <w:szCs w:val="28"/>
        </w:rPr>
      </w:pPr>
      <w:r>
        <w:rPr>
          <w:sz w:val="28"/>
          <w:szCs w:val="28"/>
        </w:rPr>
        <w:t xml:space="preserve"> </w:t>
      </w:r>
    </w:p>
    <w:p w:rsidR="00EE15BB" w:rsidRDefault="00EE15BB" w:rsidP="00EE15BB">
      <w:pPr>
        <w:spacing w:line="276" w:lineRule="auto"/>
        <w:jc w:val="both"/>
        <w:rPr>
          <w:bCs/>
          <w:i/>
          <w:sz w:val="28"/>
          <w:szCs w:val="28"/>
        </w:rPr>
      </w:pPr>
      <w:r w:rsidRPr="00097E6B">
        <w:rPr>
          <w:bCs/>
          <w:i/>
          <w:sz w:val="28"/>
          <w:szCs w:val="28"/>
        </w:rPr>
        <w:t>Приняли участие:</w:t>
      </w:r>
    </w:p>
    <w:tbl>
      <w:tblPr>
        <w:tblStyle w:val="a5"/>
        <w:tblW w:w="10065" w:type="dxa"/>
        <w:tblInd w:w="-14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410"/>
        <w:gridCol w:w="7655"/>
      </w:tblGrid>
      <w:tr w:rsidR="00B22568" w:rsidTr="00137FDF">
        <w:trPr>
          <w:trHeight w:val="20"/>
        </w:trPr>
        <w:tc>
          <w:tcPr>
            <w:tcW w:w="2410" w:type="dxa"/>
          </w:tcPr>
          <w:p w:rsidR="00B22568" w:rsidRPr="008B3056" w:rsidRDefault="003951C1" w:rsidP="003951C1">
            <w:pPr>
              <w:pStyle w:val="Style6"/>
              <w:widowControl/>
              <w:tabs>
                <w:tab w:val="left" w:pos="883"/>
              </w:tabs>
              <w:rPr>
                <w:rStyle w:val="FontStyle17"/>
                <w:sz w:val="28"/>
                <w:szCs w:val="28"/>
              </w:rPr>
            </w:pPr>
            <w:r>
              <w:rPr>
                <w:rStyle w:val="FontStyle17"/>
                <w:sz w:val="28"/>
                <w:szCs w:val="28"/>
              </w:rPr>
              <w:t>Югай А.К.</w:t>
            </w:r>
          </w:p>
        </w:tc>
        <w:tc>
          <w:tcPr>
            <w:tcW w:w="7655" w:type="dxa"/>
          </w:tcPr>
          <w:p w:rsidR="00B22568" w:rsidRPr="008B3056" w:rsidRDefault="00B22568" w:rsidP="00B22568">
            <w:pPr>
              <w:pStyle w:val="Style6"/>
              <w:widowControl/>
              <w:tabs>
                <w:tab w:val="left" w:pos="883"/>
              </w:tabs>
              <w:ind w:left="176" w:hanging="175"/>
              <w:rPr>
                <w:rStyle w:val="FontStyle17"/>
                <w:sz w:val="28"/>
                <w:szCs w:val="28"/>
              </w:rPr>
            </w:pPr>
            <w:r w:rsidRPr="008B3056">
              <w:rPr>
                <w:rStyle w:val="FontStyle17"/>
                <w:sz w:val="28"/>
                <w:szCs w:val="28"/>
              </w:rPr>
              <w:t xml:space="preserve">- </w:t>
            </w:r>
            <w:r w:rsidR="00EA47D6">
              <w:rPr>
                <w:rStyle w:val="FontStyle17"/>
                <w:sz w:val="28"/>
                <w:szCs w:val="28"/>
              </w:rPr>
              <w:t xml:space="preserve">и.о. </w:t>
            </w:r>
            <w:r w:rsidRPr="008B3056">
              <w:rPr>
                <w:rStyle w:val="FontStyle17"/>
                <w:sz w:val="28"/>
                <w:szCs w:val="28"/>
              </w:rPr>
              <w:t>министр</w:t>
            </w:r>
            <w:r w:rsidR="00EA47D6">
              <w:rPr>
                <w:rStyle w:val="FontStyle17"/>
                <w:sz w:val="28"/>
                <w:szCs w:val="28"/>
              </w:rPr>
              <w:t>а</w:t>
            </w:r>
            <w:r w:rsidRPr="008B3056">
              <w:rPr>
                <w:rStyle w:val="FontStyle17"/>
                <w:sz w:val="28"/>
                <w:szCs w:val="28"/>
              </w:rPr>
              <w:t xml:space="preserve"> здравоохранения Республики Тыва</w:t>
            </w:r>
            <w:r w:rsidRPr="00137FDF">
              <w:rPr>
                <w:rStyle w:val="FontStyle17"/>
                <w:sz w:val="28"/>
                <w:szCs w:val="28"/>
              </w:rPr>
              <w:t>;</w:t>
            </w:r>
          </w:p>
        </w:tc>
      </w:tr>
      <w:tr w:rsidR="00B22568" w:rsidTr="00137FDF">
        <w:trPr>
          <w:trHeight w:val="20"/>
        </w:trPr>
        <w:tc>
          <w:tcPr>
            <w:tcW w:w="2410" w:type="dxa"/>
          </w:tcPr>
          <w:p w:rsidR="00B22568" w:rsidRPr="008B3056" w:rsidRDefault="00B22568" w:rsidP="00B22568">
            <w:pPr>
              <w:pStyle w:val="Style6"/>
              <w:widowControl/>
              <w:tabs>
                <w:tab w:val="left" w:pos="883"/>
              </w:tabs>
              <w:rPr>
                <w:rStyle w:val="FontStyle17"/>
                <w:sz w:val="28"/>
                <w:szCs w:val="28"/>
              </w:rPr>
            </w:pPr>
            <w:r w:rsidRPr="008B3056">
              <w:rPr>
                <w:rStyle w:val="FontStyle17"/>
                <w:sz w:val="28"/>
                <w:szCs w:val="28"/>
              </w:rPr>
              <w:t>Анай-оол В.Х.</w:t>
            </w:r>
          </w:p>
        </w:tc>
        <w:tc>
          <w:tcPr>
            <w:tcW w:w="7655" w:type="dxa"/>
          </w:tcPr>
          <w:p w:rsidR="00B22568" w:rsidRPr="008B3056" w:rsidRDefault="00B22568" w:rsidP="00B22568">
            <w:pPr>
              <w:pStyle w:val="Style6"/>
              <w:widowControl/>
              <w:tabs>
                <w:tab w:val="left" w:pos="883"/>
              </w:tabs>
              <w:ind w:left="176" w:hanging="175"/>
              <w:rPr>
                <w:rStyle w:val="FontStyle17"/>
                <w:sz w:val="28"/>
                <w:szCs w:val="28"/>
              </w:rPr>
            </w:pPr>
            <w:r w:rsidRPr="008B3056">
              <w:rPr>
                <w:rStyle w:val="FontStyle17"/>
                <w:sz w:val="28"/>
                <w:szCs w:val="28"/>
              </w:rPr>
              <w:t>- директор Территориального фонда ОМС Республики Тыва;</w:t>
            </w:r>
          </w:p>
        </w:tc>
      </w:tr>
      <w:tr w:rsidR="00B22568" w:rsidTr="00137FDF">
        <w:trPr>
          <w:trHeight w:val="20"/>
        </w:trPr>
        <w:tc>
          <w:tcPr>
            <w:tcW w:w="2410" w:type="dxa"/>
          </w:tcPr>
          <w:p w:rsidR="00B22568" w:rsidRPr="008B3056" w:rsidRDefault="00B22568" w:rsidP="00B22568">
            <w:pPr>
              <w:pStyle w:val="Style6"/>
              <w:widowControl/>
              <w:tabs>
                <w:tab w:val="left" w:pos="883"/>
              </w:tabs>
              <w:rPr>
                <w:rStyle w:val="FontStyle17"/>
                <w:sz w:val="28"/>
                <w:szCs w:val="28"/>
              </w:rPr>
            </w:pPr>
            <w:r w:rsidRPr="008B3056">
              <w:rPr>
                <w:rStyle w:val="FontStyle17"/>
                <w:sz w:val="28"/>
                <w:szCs w:val="28"/>
              </w:rPr>
              <w:t>Монгуш О.С.</w:t>
            </w:r>
          </w:p>
        </w:tc>
        <w:tc>
          <w:tcPr>
            <w:tcW w:w="7655" w:type="dxa"/>
          </w:tcPr>
          <w:p w:rsidR="00B22568" w:rsidRPr="008B3056" w:rsidRDefault="00B22568" w:rsidP="00B22568">
            <w:pPr>
              <w:pStyle w:val="Style6"/>
              <w:widowControl/>
              <w:tabs>
                <w:tab w:val="left" w:pos="883"/>
              </w:tabs>
              <w:ind w:left="176" w:hanging="175"/>
              <w:rPr>
                <w:rStyle w:val="FontStyle17"/>
                <w:sz w:val="28"/>
                <w:szCs w:val="28"/>
              </w:rPr>
            </w:pPr>
            <w:r w:rsidRPr="008B3056">
              <w:rPr>
                <w:rStyle w:val="FontStyle17"/>
                <w:sz w:val="28"/>
                <w:szCs w:val="28"/>
              </w:rPr>
              <w:t xml:space="preserve">- начальник отдела ФТПОМС Территориального фонда ОМС Республики Тыва, </w:t>
            </w:r>
            <w:r w:rsidRPr="008B3056">
              <w:rPr>
                <w:rStyle w:val="FontStyle17"/>
                <w:sz w:val="28"/>
                <w:szCs w:val="28"/>
                <w:u w:val="single"/>
              </w:rPr>
              <w:t>секретарь Комиссии;</w:t>
            </w:r>
          </w:p>
        </w:tc>
      </w:tr>
      <w:tr w:rsidR="00B22568" w:rsidTr="00137FDF">
        <w:trPr>
          <w:trHeight w:val="20"/>
        </w:trPr>
        <w:tc>
          <w:tcPr>
            <w:tcW w:w="2410" w:type="dxa"/>
          </w:tcPr>
          <w:p w:rsidR="00B22568" w:rsidRPr="008B3056" w:rsidRDefault="00B22568" w:rsidP="00B22568">
            <w:pPr>
              <w:pStyle w:val="Style6"/>
              <w:widowControl/>
              <w:tabs>
                <w:tab w:val="left" w:pos="883"/>
              </w:tabs>
              <w:rPr>
                <w:sz w:val="28"/>
                <w:szCs w:val="28"/>
              </w:rPr>
            </w:pPr>
            <w:r w:rsidRPr="008B3056">
              <w:rPr>
                <w:rStyle w:val="FontStyle17"/>
                <w:sz w:val="28"/>
                <w:szCs w:val="28"/>
              </w:rPr>
              <w:t>Монгуш А.Д.</w:t>
            </w:r>
          </w:p>
        </w:tc>
        <w:tc>
          <w:tcPr>
            <w:tcW w:w="7655" w:type="dxa"/>
          </w:tcPr>
          <w:p w:rsidR="00B22568" w:rsidRPr="008B3056" w:rsidRDefault="00B22568" w:rsidP="00B22568">
            <w:pPr>
              <w:pStyle w:val="Style6"/>
              <w:widowControl/>
              <w:tabs>
                <w:tab w:val="left" w:pos="883"/>
              </w:tabs>
              <w:ind w:left="176" w:hanging="175"/>
              <w:rPr>
                <w:rStyle w:val="FontStyle17"/>
                <w:sz w:val="28"/>
                <w:szCs w:val="28"/>
              </w:rPr>
            </w:pPr>
            <w:r w:rsidRPr="008B3056">
              <w:rPr>
                <w:sz w:val="28"/>
                <w:szCs w:val="28"/>
              </w:rPr>
              <w:t>- директор Филиала ООО «Капитал Медицинское Страхование» в Республике Тыва;</w:t>
            </w:r>
          </w:p>
        </w:tc>
      </w:tr>
      <w:tr w:rsidR="00EA47D6" w:rsidTr="00137FDF">
        <w:trPr>
          <w:trHeight w:val="20"/>
        </w:trPr>
        <w:tc>
          <w:tcPr>
            <w:tcW w:w="2410" w:type="dxa"/>
          </w:tcPr>
          <w:p w:rsidR="00EA47D6" w:rsidRPr="008B3056" w:rsidRDefault="00EA47D6" w:rsidP="00EA47D6">
            <w:pPr>
              <w:pStyle w:val="Style6"/>
              <w:widowControl/>
              <w:tabs>
                <w:tab w:val="left" w:pos="883"/>
              </w:tabs>
              <w:rPr>
                <w:rStyle w:val="FontStyle17"/>
                <w:sz w:val="28"/>
                <w:szCs w:val="28"/>
              </w:rPr>
            </w:pPr>
            <w:r>
              <w:rPr>
                <w:rStyle w:val="FontStyle17"/>
                <w:sz w:val="28"/>
                <w:szCs w:val="28"/>
              </w:rPr>
              <w:t>Сат Э.Д.</w:t>
            </w:r>
          </w:p>
        </w:tc>
        <w:tc>
          <w:tcPr>
            <w:tcW w:w="7655" w:type="dxa"/>
          </w:tcPr>
          <w:p w:rsidR="00EA47D6" w:rsidRPr="008B3056" w:rsidRDefault="00EA47D6" w:rsidP="00EA47D6">
            <w:pPr>
              <w:pStyle w:val="Style6"/>
              <w:widowControl/>
              <w:tabs>
                <w:tab w:val="left" w:pos="883"/>
              </w:tabs>
              <w:ind w:left="176" w:hanging="175"/>
              <w:rPr>
                <w:rStyle w:val="FontStyle17"/>
                <w:sz w:val="28"/>
                <w:szCs w:val="28"/>
              </w:rPr>
            </w:pPr>
            <w:r>
              <w:rPr>
                <w:rStyle w:val="FontStyle17"/>
                <w:sz w:val="28"/>
                <w:szCs w:val="28"/>
              </w:rPr>
              <w:t xml:space="preserve">- </w:t>
            </w:r>
            <w:r w:rsidRPr="00137FDF">
              <w:rPr>
                <w:rStyle w:val="FontStyle17"/>
                <w:sz w:val="28"/>
                <w:szCs w:val="28"/>
              </w:rPr>
              <w:t>заместитель</w:t>
            </w:r>
            <w:r>
              <w:rPr>
                <w:rStyle w:val="FontStyle17"/>
                <w:sz w:val="28"/>
                <w:szCs w:val="28"/>
              </w:rPr>
              <w:t xml:space="preserve"> директора Филиала ООО «Капитал </w:t>
            </w:r>
            <w:r w:rsidRPr="00137FDF">
              <w:rPr>
                <w:rStyle w:val="FontStyle17"/>
                <w:sz w:val="28"/>
                <w:szCs w:val="28"/>
              </w:rPr>
              <w:t>Медицинское Страхование» в Республике Тыва;</w:t>
            </w:r>
          </w:p>
        </w:tc>
      </w:tr>
      <w:tr w:rsidR="00EA47D6" w:rsidTr="00137FDF">
        <w:trPr>
          <w:trHeight w:val="20"/>
        </w:trPr>
        <w:tc>
          <w:tcPr>
            <w:tcW w:w="2410" w:type="dxa"/>
          </w:tcPr>
          <w:p w:rsidR="00EA47D6" w:rsidRDefault="00EA47D6" w:rsidP="00EA47D6">
            <w:pPr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Майынды С.Б.</w:t>
            </w:r>
          </w:p>
        </w:tc>
        <w:tc>
          <w:tcPr>
            <w:tcW w:w="7655" w:type="dxa"/>
          </w:tcPr>
          <w:p w:rsidR="00EA47D6" w:rsidRDefault="00EA47D6" w:rsidP="00EA47D6">
            <w:pPr>
              <w:ind w:left="175" w:hanging="175"/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-</w:t>
            </w:r>
            <w:r>
              <w:t xml:space="preserve"> </w:t>
            </w:r>
            <w:r>
              <w:rPr>
                <w:bCs/>
                <w:sz w:val="28"/>
                <w:szCs w:val="28"/>
              </w:rPr>
              <w:t xml:space="preserve">начальник </w:t>
            </w:r>
            <w:r w:rsidRPr="006B1D99">
              <w:rPr>
                <w:bCs/>
                <w:sz w:val="28"/>
                <w:szCs w:val="28"/>
              </w:rPr>
              <w:t xml:space="preserve">экономического отдела </w:t>
            </w:r>
            <w:r w:rsidRPr="00137FDF">
              <w:rPr>
                <w:bCs/>
                <w:sz w:val="28"/>
                <w:szCs w:val="28"/>
              </w:rPr>
              <w:t>Филиала ООО «Капитал Медицинское Страхование» в Республике Тыва;</w:t>
            </w:r>
          </w:p>
        </w:tc>
      </w:tr>
      <w:tr w:rsidR="00EA47D6" w:rsidTr="00137FDF">
        <w:trPr>
          <w:trHeight w:val="20"/>
        </w:trPr>
        <w:tc>
          <w:tcPr>
            <w:tcW w:w="2410" w:type="dxa"/>
          </w:tcPr>
          <w:p w:rsidR="00EA47D6" w:rsidRPr="008B3056" w:rsidRDefault="00EA47D6" w:rsidP="00EA47D6">
            <w:pPr>
              <w:jc w:val="both"/>
              <w:rPr>
                <w:bCs/>
                <w:sz w:val="28"/>
                <w:szCs w:val="28"/>
              </w:rPr>
            </w:pPr>
            <w:r w:rsidRPr="008B3056">
              <w:rPr>
                <w:bCs/>
                <w:sz w:val="28"/>
                <w:szCs w:val="28"/>
              </w:rPr>
              <w:t>Ондар Д.О.</w:t>
            </w:r>
          </w:p>
        </w:tc>
        <w:tc>
          <w:tcPr>
            <w:tcW w:w="7655" w:type="dxa"/>
          </w:tcPr>
          <w:p w:rsidR="00EA47D6" w:rsidRPr="008B3056" w:rsidRDefault="00EA47D6" w:rsidP="00EA47D6">
            <w:pPr>
              <w:ind w:left="176" w:hanging="175"/>
              <w:jc w:val="both"/>
              <w:rPr>
                <w:bCs/>
                <w:sz w:val="28"/>
                <w:szCs w:val="28"/>
              </w:rPr>
            </w:pPr>
            <w:r w:rsidRPr="008B3056">
              <w:rPr>
                <w:bCs/>
                <w:sz w:val="28"/>
                <w:szCs w:val="28"/>
              </w:rPr>
              <w:t>- председатель Тувинской республиканской организации Профсоюза работников здравоохранения Российской Федерации;</w:t>
            </w:r>
          </w:p>
        </w:tc>
      </w:tr>
      <w:tr w:rsidR="00EA47D6" w:rsidTr="00137FDF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rPr>
          <w:trHeight w:val="20"/>
        </w:trPr>
        <w:tc>
          <w:tcPr>
            <w:tcW w:w="2410" w:type="dxa"/>
            <w:tcBorders>
              <w:top w:val="nil"/>
              <w:left w:val="nil"/>
              <w:bottom w:val="nil"/>
              <w:right w:val="nil"/>
            </w:tcBorders>
          </w:tcPr>
          <w:p w:rsidR="00EA47D6" w:rsidRPr="008B3056" w:rsidRDefault="00EA47D6" w:rsidP="00EA47D6">
            <w:pPr>
              <w:pStyle w:val="Style6"/>
              <w:widowControl/>
              <w:tabs>
                <w:tab w:val="left" w:pos="883"/>
              </w:tabs>
              <w:rPr>
                <w:rStyle w:val="FontStyle17"/>
                <w:sz w:val="28"/>
                <w:szCs w:val="28"/>
              </w:rPr>
            </w:pPr>
            <w:r>
              <w:rPr>
                <w:sz w:val="28"/>
                <w:szCs w:val="28"/>
              </w:rPr>
              <w:t>Бадарчы М.С.</w:t>
            </w:r>
          </w:p>
        </w:tc>
        <w:tc>
          <w:tcPr>
            <w:tcW w:w="7655" w:type="dxa"/>
            <w:tcBorders>
              <w:top w:val="nil"/>
              <w:left w:val="nil"/>
              <w:bottom w:val="nil"/>
              <w:right w:val="nil"/>
            </w:tcBorders>
          </w:tcPr>
          <w:p w:rsidR="00EA47D6" w:rsidRPr="008B3056" w:rsidRDefault="00EA47D6" w:rsidP="00EA47D6">
            <w:pPr>
              <w:pStyle w:val="Style6"/>
              <w:widowControl/>
              <w:tabs>
                <w:tab w:val="left" w:pos="883"/>
              </w:tabs>
              <w:ind w:left="176" w:hanging="175"/>
              <w:rPr>
                <w:rStyle w:val="FontStyle17"/>
                <w:sz w:val="28"/>
                <w:szCs w:val="28"/>
              </w:rPr>
            </w:pPr>
            <w:r w:rsidRPr="008B3056">
              <w:rPr>
                <w:rStyle w:val="FontStyle17"/>
                <w:sz w:val="28"/>
                <w:szCs w:val="28"/>
              </w:rPr>
              <w:t>- представитель Тувинской республиканской организации Профсоюза работников здрав</w:t>
            </w:r>
            <w:r>
              <w:rPr>
                <w:rStyle w:val="FontStyle17"/>
                <w:sz w:val="28"/>
                <w:szCs w:val="28"/>
              </w:rPr>
              <w:t>оохранения Российской Федерации;</w:t>
            </w:r>
          </w:p>
        </w:tc>
      </w:tr>
      <w:tr w:rsidR="00EA47D6" w:rsidTr="00137FDF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rPr>
          <w:trHeight w:val="20"/>
        </w:trPr>
        <w:tc>
          <w:tcPr>
            <w:tcW w:w="2410" w:type="dxa"/>
            <w:tcBorders>
              <w:top w:val="nil"/>
              <w:left w:val="nil"/>
              <w:bottom w:val="nil"/>
              <w:right w:val="nil"/>
            </w:tcBorders>
          </w:tcPr>
          <w:p w:rsidR="00EA47D6" w:rsidRDefault="00EA47D6" w:rsidP="00EA47D6">
            <w:pPr>
              <w:pStyle w:val="Style6"/>
              <w:widowControl/>
              <w:tabs>
                <w:tab w:val="left" w:pos="883"/>
              </w:tabs>
              <w:rPr>
                <w:rStyle w:val="FontStyle17"/>
                <w:sz w:val="28"/>
                <w:szCs w:val="28"/>
              </w:rPr>
            </w:pPr>
            <w:r>
              <w:rPr>
                <w:rStyle w:val="FontStyle17"/>
                <w:sz w:val="28"/>
                <w:szCs w:val="28"/>
              </w:rPr>
              <w:t>Кужугет Р.А.</w:t>
            </w:r>
          </w:p>
        </w:tc>
        <w:tc>
          <w:tcPr>
            <w:tcW w:w="7655" w:type="dxa"/>
            <w:tcBorders>
              <w:top w:val="nil"/>
              <w:left w:val="nil"/>
              <w:bottom w:val="nil"/>
              <w:right w:val="nil"/>
            </w:tcBorders>
          </w:tcPr>
          <w:p w:rsidR="00EA47D6" w:rsidRDefault="00EA47D6" w:rsidP="00EA47D6">
            <w:pPr>
              <w:pStyle w:val="Style6"/>
              <w:widowControl/>
              <w:tabs>
                <w:tab w:val="left" w:pos="883"/>
              </w:tabs>
              <w:ind w:left="176" w:hanging="141"/>
              <w:rPr>
                <w:rStyle w:val="FontStyle17"/>
                <w:sz w:val="28"/>
                <w:szCs w:val="28"/>
              </w:rPr>
            </w:pPr>
            <w:r>
              <w:rPr>
                <w:rStyle w:val="FontStyle17"/>
                <w:sz w:val="28"/>
                <w:szCs w:val="28"/>
              </w:rPr>
              <w:t>- председатель правления общественной организации «Медицинская палата Республики Тыва»;</w:t>
            </w:r>
          </w:p>
        </w:tc>
      </w:tr>
      <w:tr w:rsidR="00EA47D6" w:rsidTr="00137FDF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rPr>
          <w:trHeight w:val="20"/>
        </w:trPr>
        <w:tc>
          <w:tcPr>
            <w:tcW w:w="2410" w:type="dxa"/>
            <w:tcBorders>
              <w:top w:val="nil"/>
              <w:left w:val="nil"/>
              <w:bottom w:val="nil"/>
              <w:right w:val="nil"/>
            </w:tcBorders>
          </w:tcPr>
          <w:p w:rsidR="00EA47D6" w:rsidRPr="00F113B2" w:rsidRDefault="00EA47D6" w:rsidP="00EA47D6">
            <w:pPr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Шруб Л.Ю.</w:t>
            </w:r>
          </w:p>
        </w:tc>
        <w:tc>
          <w:tcPr>
            <w:tcW w:w="7655" w:type="dxa"/>
            <w:tcBorders>
              <w:top w:val="nil"/>
              <w:left w:val="nil"/>
              <w:bottom w:val="nil"/>
              <w:right w:val="nil"/>
            </w:tcBorders>
          </w:tcPr>
          <w:p w:rsidR="00EA47D6" w:rsidRPr="00F113B2" w:rsidRDefault="00EA47D6" w:rsidP="00EA47D6">
            <w:pPr>
              <w:ind w:left="176" w:hanging="175"/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- представитель Ассоциации педиатров Республики Тыва;</w:t>
            </w:r>
          </w:p>
        </w:tc>
      </w:tr>
      <w:tr w:rsidR="000F7A17" w:rsidTr="00137FDF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rPr>
          <w:trHeight w:val="20"/>
        </w:trPr>
        <w:tc>
          <w:tcPr>
            <w:tcW w:w="2410" w:type="dxa"/>
            <w:tcBorders>
              <w:top w:val="nil"/>
              <w:left w:val="nil"/>
              <w:bottom w:val="nil"/>
              <w:right w:val="nil"/>
            </w:tcBorders>
          </w:tcPr>
          <w:p w:rsidR="000F7A17" w:rsidRDefault="000F7A17" w:rsidP="000F7A17">
            <w:pPr>
              <w:pStyle w:val="Style6"/>
              <w:widowControl/>
              <w:tabs>
                <w:tab w:val="left" w:pos="883"/>
              </w:tabs>
              <w:rPr>
                <w:rStyle w:val="FontStyle17"/>
                <w:sz w:val="28"/>
                <w:szCs w:val="28"/>
              </w:rPr>
            </w:pPr>
            <w:r>
              <w:rPr>
                <w:rStyle w:val="FontStyle17"/>
                <w:sz w:val="28"/>
                <w:szCs w:val="28"/>
              </w:rPr>
              <w:t>Торуш Б.К.</w:t>
            </w:r>
          </w:p>
        </w:tc>
        <w:tc>
          <w:tcPr>
            <w:tcW w:w="7655" w:type="dxa"/>
            <w:tcBorders>
              <w:top w:val="nil"/>
              <w:left w:val="nil"/>
              <w:bottom w:val="nil"/>
              <w:right w:val="nil"/>
            </w:tcBorders>
          </w:tcPr>
          <w:p w:rsidR="000F7A17" w:rsidRDefault="000F7A17" w:rsidP="000F7A17">
            <w:pPr>
              <w:pStyle w:val="Style6"/>
              <w:widowControl/>
              <w:tabs>
                <w:tab w:val="left" w:pos="883"/>
              </w:tabs>
              <w:ind w:left="176" w:hanging="141"/>
              <w:rPr>
                <w:rStyle w:val="FontStyle17"/>
                <w:sz w:val="28"/>
                <w:szCs w:val="28"/>
              </w:rPr>
            </w:pPr>
            <w:r>
              <w:rPr>
                <w:rStyle w:val="FontStyle17"/>
                <w:sz w:val="28"/>
                <w:szCs w:val="28"/>
              </w:rPr>
              <w:t>- представитель Ассоциации стоматологов Республики Тыва;</w:t>
            </w:r>
          </w:p>
        </w:tc>
      </w:tr>
      <w:tr w:rsidR="000F7A17" w:rsidTr="00137FDF">
        <w:trPr>
          <w:trHeight w:val="20"/>
        </w:trPr>
        <w:tc>
          <w:tcPr>
            <w:tcW w:w="2410" w:type="dxa"/>
          </w:tcPr>
          <w:p w:rsidR="000F7A17" w:rsidRDefault="000F7A17" w:rsidP="000F7A17">
            <w:pPr>
              <w:pStyle w:val="Style6"/>
              <w:widowControl/>
              <w:tabs>
                <w:tab w:val="left" w:pos="883"/>
              </w:tabs>
              <w:rPr>
                <w:sz w:val="28"/>
                <w:szCs w:val="28"/>
              </w:rPr>
            </w:pPr>
            <w:r>
              <w:rPr>
                <w:rStyle w:val="FontStyle17"/>
                <w:sz w:val="28"/>
                <w:szCs w:val="28"/>
              </w:rPr>
              <w:t>Куулар У-Х.Ч.</w:t>
            </w:r>
          </w:p>
        </w:tc>
        <w:tc>
          <w:tcPr>
            <w:tcW w:w="7655" w:type="dxa"/>
          </w:tcPr>
          <w:p w:rsidR="000F7A17" w:rsidRDefault="000F7A17" w:rsidP="000F7A17">
            <w:pPr>
              <w:pStyle w:val="Style6"/>
              <w:widowControl/>
              <w:tabs>
                <w:tab w:val="left" w:pos="883"/>
              </w:tabs>
              <w:ind w:left="176" w:hanging="175"/>
              <w:rPr>
                <w:rStyle w:val="FontStyle17"/>
                <w:sz w:val="28"/>
                <w:szCs w:val="28"/>
              </w:rPr>
            </w:pPr>
            <w:r>
              <w:rPr>
                <w:sz w:val="28"/>
                <w:szCs w:val="28"/>
              </w:rPr>
              <w:t>- главный врач ГБУЗ РТ «Республиканский кожно-венерологический диспансер».</w:t>
            </w:r>
          </w:p>
        </w:tc>
      </w:tr>
    </w:tbl>
    <w:p w:rsidR="00F03261" w:rsidRDefault="00F03261" w:rsidP="00EE15BB">
      <w:pPr>
        <w:jc w:val="both"/>
        <w:rPr>
          <w:bCs/>
          <w:i/>
          <w:sz w:val="28"/>
          <w:szCs w:val="28"/>
        </w:rPr>
      </w:pPr>
    </w:p>
    <w:p w:rsidR="00EE15BB" w:rsidRDefault="00EE15BB" w:rsidP="00EE15BB">
      <w:pPr>
        <w:jc w:val="both"/>
        <w:rPr>
          <w:bCs/>
          <w:i/>
          <w:sz w:val="28"/>
          <w:szCs w:val="28"/>
        </w:rPr>
      </w:pPr>
      <w:r>
        <w:rPr>
          <w:bCs/>
          <w:i/>
          <w:sz w:val="28"/>
          <w:szCs w:val="28"/>
        </w:rPr>
        <w:t>Список отсутствовавших:</w:t>
      </w:r>
    </w:p>
    <w:tbl>
      <w:tblPr>
        <w:tblStyle w:val="a5"/>
        <w:tblW w:w="9923" w:type="dxa"/>
        <w:tblInd w:w="-14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410"/>
        <w:gridCol w:w="7513"/>
      </w:tblGrid>
      <w:tr w:rsidR="00EA47D6" w:rsidTr="00137FDF">
        <w:tc>
          <w:tcPr>
            <w:tcW w:w="2410" w:type="dxa"/>
          </w:tcPr>
          <w:p w:rsidR="00EA47D6" w:rsidRPr="008B3056" w:rsidRDefault="00EA47D6" w:rsidP="00EA47D6">
            <w:pPr>
              <w:pStyle w:val="Style6"/>
              <w:widowControl/>
              <w:tabs>
                <w:tab w:val="left" w:pos="883"/>
              </w:tabs>
              <w:rPr>
                <w:rStyle w:val="FontStyle17"/>
                <w:sz w:val="28"/>
                <w:szCs w:val="28"/>
              </w:rPr>
            </w:pPr>
            <w:r>
              <w:rPr>
                <w:rStyle w:val="FontStyle17"/>
                <w:sz w:val="28"/>
                <w:szCs w:val="28"/>
              </w:rPr>
              <w:t>Сенгии С.Х.</w:t>
            </w:r>
          </w:p>
        </w:tc>
        <w:tc>
          <w:tcPr>
            <w:tcW w:w="7513" w:type="dxa"/>
          </w:tcPr>
          <w:p w:rsidR="00EA47D6" w:rsidRPr="008B3056" w:rsidRDefault="00EA47D6" w:rsidP="00EA47D6">
            <w:pPr>
              <w:pStyle w:val="Style6"/>
              <w:widowControl/>
              <w:tabs>
                <w:tab w:val="left" w:pos="883"/>
              </w:tabs>
              <w:ind w:left="176" w:hanging="175"/>
              <w:rPr>
                <w:rStyle w:val="FontStyle17"/>
                <w:sz w:val="28"/>
                <w:szCs w:val="28"/>
              </w:rPr>
            </w:pPr>
            <w:r w:rsidRPr="008B3056">
              <w:rPr>
                <w:rStyle w:val="FontStyle17"/>
                <w:sz w:val="28"/>
                <w:szCs w:val="28"/>
              </w:rPr>
              <w:t xml:space="preserve">- </w:t>
            </w:r>
            <w:r>
              <w:rPr>
                <w:rStyle w:val="FontStyle17"/>
                <w:sz w:val="28"/>
                <w:szCs w:val="28"/>
              </w:rPr>
              <w:t xml:space="preserve">и.о. </w:t>
            </w:r>
            <w:r w:rsidRPr="008B3056">
              <w:rPr>
                <w:rStyle w:val="FontStyle17"/>
                <w:sz w:val="28"/>
                <w:szCs w:val="28"/>
              </w:rPr>
              <w:t>заместител</w:t>
            </w:r>
            <w:r>
              <w:rPr>
                <w:rStyle w:val="FontStyle17"/>
                <w:sz w:val="28"/>
                <w:szCs w:val="28"/>
              </w:rPr>
              <w:t>я</w:t>
            </w:r>
            <w:r w:rsidRPr="008B3056">
              <w:rPr>
                <w:rStyle w:val="FontStyle17"/>
                <w:sz w:val="28"/>
                <w:szCs w:val="28"/>
              </w:rPr>
              <w:t xml:space="preserve"> Председателя Правительства Республики Тыва, </w:t>
            </w:r>
            <w:r w:rsidRPr="008B3056">
              <w:rPr>
                <w:rStyle w:val="FontStyle17"/>
                <w:sz w:val="28"/>
                <w:szCs w:val="28"/>
                <w:u w:val="single"/>
              </w:rPr>
              <w:t>председатель Комиссии;</w:t>
            </w:r>
          </w:p>
        </w:tc>
      </w:tr>
      <w:tr w:rsidR="00EA47D6" w:rsidTr="00137FDF">
        <w:tc>
          <w:tcPr>
            <w:tcW w:w="2410" w:type="dxa"/>
          </w:tcPr>
          <w:p w:rsidR="00EA47D6" w:rsidRPr="00F113B2" w:rsidRDefault="00EA47D6" w:rsidP="00EA47D6">
            <w:pPr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Даваа У.Т.</w:t>
            </w:r>
          </w:p>
        </w:tc>
        <w:tc>
          <w:tcPr>
            <w:tcW w:w="7513" w:type="dxa"/>
          </w:tcPr>
          <w:p w:rsidR="00EA47D6" w:rsidRPr="00F113B2" w:rsidRDefault="00EA47D6" w:rsidP="00EA47D6">
            <w:pPr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- заместитель министра финансов Республики Тыва;</w:t>
            </w:r>
          </w:p>
        </w:tc>
      </w:tr>
      <w:tr w:rsidR="00EA47D6" w:rsidTr="00137FDF">
        <w:tc>
          <w:tcPr>
            <w:tcW w:w="2410" w:type="dxa"/>
          </w:tcPr>
          <w:p w:rsidR="00EA47D6" w:rsidRPr="008B3056" w:rsidRDefault="00EA47D6" w:rsidP="00EA47D6">
            <w:pPr>
              <w:pStyle w:val="Style6"/>
              <w:widowControl/>
              <w:tabs>
                <w:tab w:val="left" w:pos="883"/>
              </w:tabs>
              <w:rPr>
                <w:rStyle w:val="FontStyle17"/>
                <w:sz w:val="28"/>
                <w:szCs w:val="28"/>
              </w:rPr>
            </w:pPr>
            <w:r w:rsidRPr="008B3056">
              <w:rPr>
                <w:rStyle w:val="FontStyle17"/>
                <w:sz w:val="28"/>
                <w:szCs w:val="28"/>
              </w:rPr>
              <w:t>Полежаева Т.И.</w:t>
            </w:r>
          </w:p>
        </w:tc>
        <w:tc>
          <w:tcPr>
            <w:tcW w:w="7513" w:type="dxa"/>
          </w:tcPr>
          <w:p w:rsidR="00EA47D6" w:rsidRPr="008B3056" w:rsidRDefault="00EA47D6" w:rsidP="000F7A17">
            <w:pPr>
              <w:pStyle w:val="Style6"/>
              <w:widowControl/>
              <w:tabs>
                <w:tab w:val="left" w:pos="883"/>
              </w:tabs>
              <w:ind w:left="176" w:hanging="175"/>
              <w:rPr>
                <w:rStyle w:val="FontStyle17"/>
                <w:sz w:val="28"/>
                <w:szCs w:val="28"/>
              </w:rPr>
            </w:pPr>
            <w:r w:rsidRPr="008B3056">
              <w:rPr>
                <w:rStyle w:val="FontStyle17"/>
                <w:sz w:val="28"/>
                <w:szCs w:val="28"/>
              </w:rPr>
              <w:t>- первый заместитель директора Территориал</w:t>
            </w:r>
            <w:r>
              <w:rPr>
                <w:rStyle w:val="FontStyle17"/>
                <w:sz w:val="28"/>
                <w:szCs w:val="28"/>
              </w:rPr>
              <w:t>ьного фонда ОМС Республики Тыва</w:t>
            </w:r>
            <w:r w:rsidR="000F7A17">
              <w:rPr>
                <w:rStyle w:val="FontStyle17"/>
                <w:sz w:val="28"/>
                <w:szCs w:val="28"/>
              </w:rPr>
              <w:t>;</w:t>
            </w:r>
          </w:p>
        </w:tc>
      </w:tr>
      <w:tr w:rsidR="00A46585" w:rsidTr="00137FDF">
        <w:tc>
          <w:tcPr>
            <w:tcW w:w="2410" w:type="dxa"/>
          </w:tcPr>
          <w:p w:rsidR="00A46585" w:rsidRPr="008B3056" w:rsidRDefault="00A46585" w:rsidP="00A46585">
            <w:pPr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Кажин-оол А.С.</w:t>
            </w:r>
          </w:p>
        </w:tc>
        <w:tc>
          <w:tcPr>
            <w:tcW w:w="7513" w:type="dxa"/>
          </w:tcPr>
          <w:p w:rsidR="00A46585" w:rsidRPr="008B3056" w:rsidRDefault="00A46585" w:rsidP="00A46585">
            <w:pPr>
              <w:ind w:left="176" w:hanging="175"/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- член</w:t>
            </w:r>
            <w:r w:rsidRPr="008B3056">
              <w:rPr>
                <w:bCs/>
                <w:sz w:val="28"/>
                <w:szCs w:val="28"/>
              </w:rPr>
              <w:t xml:space="preserve"> Тувинской республиканской организации Профсоюза работников здравоохранения Российской Федерации;</w:t>
            </w:r>
          </w:p>
        </w:tc>
      </w:tr>
      <w:tr w:rsidR="000F7A17" w:rsidTr="00137FDF">
        <w:tc>
          <w:tcPr>
            <w:tcW w:w="2410" w:type="dxa"/>
          </w:tcPr>
          <w:p w:rsidR="000F7A17" w:rsidRDefault="000F7A17" w:rsidP="000F7A17">
            <w:pPr>
              <w:pStyle w:val="Style6"/>
              <w:widowControl/>
              <w:tabs>
                <w:tab w:val="left" w:pos="883"/>
              </w:tabs>
              <w:rPr>
                <w:rStyle w:val="FontStyle17"/>
                <w:sz w:val="28"/>
                <w:szCs w:val="28"/>
              </w:rPr>
            </w:pPr>
            <w:r>
              <w:rPr>
                <w:rStyle w:val="FontStyle17"/>
                <w:sz w:val="28"/>
                <w:szCs w:val="28"/>
              </w:rPr>
              <w:t>Шивит-оол А.А.</w:t>
            </w:r>
          </w:p>
        </w:tc>
        <w:tc>
          <w:tcPr>
            <w:tcW w:w="7513" w:type="dxa"/>
          </w:tcPr>
          <w:p w:rsidR="000F7A17" w:rsidRDefault="000F7A17" w:rsidP="000F7A17">
            <w:pPr>
              <w:pStyle w:val="Style6"/>
              <w:widowControl/>
              <w:tabs>
                <w:tab w:val="left" w:pos="883"/>
              </w:tabs>
              <w:ind w:left="176" w:hanging="175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 заместитель главного врача ГБУЗ РТ «Республиканский онкологический диспансер»;</w:t>
            </w:r>
          </w:p>
        </w:tc>
      </w:tr>
      <w:tr w:rsidR="000F7A17" w:rsidTr="00B274D4">
        <w:tc>
          <w:tcPr>
            <w:tcW w:w="2410" w:type="dxa"/>
          </w:tcPr>
          <w:p w:rsidR="000F7A17" w:rsidRDefault="000F7A17" w:rsidP="000F7A17">
            <w:pPr>
              <w:pStyle w:val="Style6"/>
              <w:widowControl/>
              <w:tabs>
                <w:tab w:val="left" w:pos="883"/>
              </w:tabs>
              <w:rPr>
                <w:rStyle w:val="FontStyle17"/>
                <w:sz w:val="28"/>
                <w:szCs w:val="28"/>
              </w:rPr>
            </w:pPr>
            <w:r>
              <w:rPr>
                <w:rStyle w:val="FontStyle17"/>
                <w:sz w:val="28"/>
                <w:szCs w:val="28"/>
              </w:rPr>
              <w:t>Ховалыг В.Т.</w:t>
            </w:r>
          </w:p>
        </w:tc>
        <w:tc>
          <w:tcPr>
            <w:tcW w:w="7513" w:type="dxa"/>
            <w:vAlign w:val="bottom"/>
          </w:tcPr>
          <w:p w:rsidR="000F7A17" w:rsidRDefault="000F7A17" w:rsidP="000F7A17">
            <w:pPr>
              <w:pStyle w:val="Style6"/>
              <w:widowControl/>
              <w:tabs>
                <w:tab w:val="left" w:pos="883"/>
              </w:tabs>
              <w:ind w:left="176" w:hanging="176"/>
              <w:rPr>
                <w:rStyle w:val="FontStyle17"/>
                <w:sz w:val="28"/>
                <w:szCs w:val="28"/>
              </w:rPr>
            </w:pPr>
            <w:r>
              <w:rPr>
                <w:rStyle w:val="FontStyle17"/>
                <w:sz w:val="28"/>
                <w:szCs w:val="28"/>
              </w:rPr>
              <w:t>- главный врач ГБУЗ РТ «Республиканская больница №1».</w:t>
            </w:r>
          </w:p>
        </w:tc>
      </w:tr>
      <w:tr w:rsidR="000F7A17" w:rsidTr="00137FDF">
        <w:tc>
          <w:tcPr>
            <w:tcW w:w="2410" w:type="dxa"/>
          </w:tcPr>
          <w:p w:rsidR="000F7A17" w:rsidRPr="008B3056" w:rsidRDefault="000F7A17" w:rsidP="000F7A17">
            <w:pPr>
              <w:pStyle w:val="Style6"/>
              <w:widowControl/>
              <w:tabs>
                <w:tab w:val="left" w:pos="883"/>
              </w:tabs>
              <w:rPr>
                <w:rStyle w:val="FontStyle17"/>
                <w:sz w:val="28"/>
                <w:szCs w:val="28"/>
              </w:rPr>
            </w:pPr>
          </w:p>
        </w:tc>
        <w:tc>
          <w:tcPr>
            <w:tcW w:w="7513" w:type="dxa"/>
          </w:tcPr>
          <w:p w:rsidR="000F7A17" w:rsidRPr="008B3056" w:rsidRDefault="000F7A17" w:rsidP="000F7A17">
            <w:pPr>
              <w:pStyle w:val="Style6"/>
              <w:widowControl/>
              <w:tabs>
                <w:tab w:val="left" w:pos="883"/>
              </w:tabs>
              <w:ind w:left="176" w:hanging="175"/>
              <w:rPr>
                <w:rStyle w:val="FontStyle17"/>
                <w:sz w:val="28"/>
                <w:szCs w:val="28"/>
              </w:rPr>
            </w:pPr>
          </w:p>
        </w:tc>
      </w:tr>
    </w:tbl>
    <w:p w:rsidR="00AE0A03" w:rsidRDefault="00AE0A03" w:rsidP="00AE0A03">
      <w:pPr>
        <w:jc w:val="both"/>
        <w:rPr>
          <w:bCs/>
          <w:i/>
          <w:sz w:val="28"/>
          <w:szCs w:val="28"/>
        </w:rPr>
      </w:pPr>
      <w:r>
        <w:rPr>
          <w:bCs/>
          <w:i/>
          <w:sz w:val="28"/>
          <w:szCs w:val="28"/>
        </w:rPr>
        <w:t>Список дополнительно приглашенных (по согласованию):</w:t>
      </w:r>
    </w:p>
    <w:tbl>
      <w:tblPr>
        <w:tblStyle w:val="a5"/>
        <w:tblW w:w="9923" w:type="dxa"/>
        <w:tblInd w:w="-142" w:type="dxa"/>
        <w:tblLook w:val="04A0" w:firstRow="1" w:lastRow="0" w:firstColumn="1" w:lastColumn="0" w:noHBand="0" w:noVBand="1"/>
      </w:tblPr>
      <w:tblGrid>
        <w:gridCol w:w="2552"/>
        <w:gridCol w:w="7371"/>
      </w:tblGrid>
      <w:tr w:rsidR="00EA47D6" w:rsidTr="00D57258">
        <w:tc>
          <w:tcPr>
            <w:tcW w:w="2552" w:type="dxa"/>
            <w:tcBorders>
              <w:top w:val="nil"/>
              <w:left w:val="nil"/>
              <w:bottom w:val="nil"/>
              <w:right w:val="nil"/>
            </w:tcBorders>
          </w:tcPr>
          <w:p w:rsidR="00EA47D6" w:rsidRDefault="00582448" w:rsidP="00EA47D6">
            <w:pPr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Саая Ч.Н.</w:t>
            </w:r>
          </w:p>
        </w:tc>
        <w:tc>
          <w:tcPr>
            <w:tcW w:w="7371" w:type="dxa"/>
            <w:tcBorders>
              <w:top w:val="nil"/>
              <w:left w:val="nil"/>
              <w:bottom w:val="nil"/>
              <w:right w:val="nil"/>
            </w:tcBorders>
          </w:tcPr>
          <w:p w:rsidR="00EA47D6" w:rsidRDefault="00582448" w:rsidP="00EA47D6">
            <w:pPr>
              <w:ind w:left="175" w:hanging="175"/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- заместитель министра здравоохранения Республики Тыва;</w:t>
            </w:r>
          </w:p>
        </w:tc>
      </w:tr>
      <w:tr w:rsidR="00582448" w:rsidTr="00D57258">
        <w:tc>
          <w:tcPr>
            <w:tcW w:w="2552" w:type="dxa"/>
            <w:tcBorders>
              <w:top w:val="nil"/>
              <w:left w:val="nil"/>
              <w:bottom w:val="nil"/>
              <w:right w:val="nil"/>
            </w:tcBorders>
          </w:tcPr>
          <w:p w:rsidR="00582448" w:rsidRDefault="00582448" w:rsidP="00582448">
            <w:pPr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Бумбажай Л.М.</w:t>
            </w:r>
          </w:p>
        </w:tc>
        <w:tc>
          <w:tcPr>
            <w:tcW w:w="7371" w:type="dxa"/>
            <w:tcBorders>
              <w:top w:val="nil"/>
              <w:left w:val="nil"/>
              <w:bottom w:val="nil"/>
              <w:right w:val="nil"/>
            </w:tcBorders>
          </w:tcPr>
          <w:p w:rsidR="00582448" w:rsidRDefault="00582448" w:rsidP="00582448">
            <w:pPr>
              <w:ind w:left="175" w:hanging="175"/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 xml:space="preserve">- заместитель директора </w:t>
            </w:r>
            <w:r w:rsidRPr="006E3BA5">
              <w:rPr>
                <w:bCs/>
                <w:sz w:val="28"/>
                <w:szCs w:val="28"/>
              </w:rPr>
              <w:t>ГБУ «МИАЦ Республики Тыва»</w:t>
            </w:r>
            <w:r>
              <w:rPr>
                <w:bCs/>
                <w:sz w:val="28"/>
                <w:szCs w:val="28"/>
              </w:rPr>
              <w:t>;</w:t>
            </w:r>
          </w:p>
        </w:tc>
      </w:tr>
      <w:tr w:rsidR="00582448" w:rsidTr="00D57258">
        <w:tc>
          <w:tcPr>
            <w:tcW w:w="2552" w:type="dxa"/>
            <w:tcBorders>
              <w:top w:val="nil"/>
              <w:left w:val="nil"/>
              <w:bottom w:val="nil"/>
              <w:right w:val="nil"/>
            </w:tcBorders>
          </w:tcPr>
          <w:p w:rsidR="00582448" w:rsidRDefault="00582448" w:rsidP="00582448">
            <w:pPr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Мандал Р.А.</w:t>
            </w:r>
          </w:p>
        </w:tc>
        <w:tc>
          <w:tcPr>
            <w:tcW w:w="7371" w:type="dxa"/>
            <w:tcBorders>
              <w:top w:val="nil"/>
              <w:left w:val="nil"/>
              <w:bottom w:val="nil"/>
              <w:right w:val="nil"/>
            </w:tcBorders>
          </w:tcPr>
          <w:p w:rsidR="00582448" w:rsidRDefault="00582448" w:rsidP="00582448">
            <w:pPr>
              <w:ind w:left="175" w:hanging="175"/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 xml:space="preserve">- начальник отдела анализа прогнозирования </w:t>
            </w:r>
            <w:r w:rsidRPr="006E3BA5">
              <w:rPr>
                <w:bCs/>
                <w:sz w:val="28"/>
                <w:szCs w:val="28"/>
              </w:rPr>
              <w:t>ГБУ</w:t>
            </w:r>
            <w:r>
              <w:rPr>
                <w:bCs/>
                <w:sz w:val="28"/>
                <w:szCs w:val="28"/>
              </w:rPr>
              <w:t>З</w:t>
            </w:r>
            <w:r w:rsidRPr="006E3BA5">
              <w:rPr>
                <w:bCs/>
                <w:sz w:val="28"/>
                <w:szCs w:val="28"/>
              </w:rPr>
              <w:t xml:space="preserve"> «МИАЦ Республики Тыва»</w:t>
            </w:r>
            <w:r>
              <w:rPr>
                <w:bCs/>
                <w:sz w:val="28"/>
                <w:szCs w:val="28"/>
              </w:rPr>
              <w:t>.</w:t>
            </w:r>
          </w:p>
        </w:tc>
      </w:tr>
    </w:tbl>
    <w:p w:rsidR="00463F01" w:rsidRPr="00461DC6" w:rsidRDefault="00463F01" w:rsidP="00463F01">
      <w:pPr>
        <w:pStyle w:val="22"/>
        <w:spacing w:line="276" w:lineRule="auto"/>
        <w:jc w:val="left"/>
        <w:rPr>
          <w:rFonts w:ascii="Times New Roman" w:hAnsi="Times New Roman"/>
          <w:b w:val="0"/>
          <w:sz w:val="28"/>
          <w:szCs w:val="28"/>
        </w:rPr>
      </w:pPr>
      <w:r w:rsidRPr="00461DC6">
        <w:rPr>
          <w:rFonts w:ascii="Times New Roman" w:hAnsi="Times New Roman"/>
          <w:b w:val="0"/>
          <w:sz w:val="28"/>
          <w:szCs w:val="28"/>
        </w:rPr>
        <w:lastRenderedPageBreak/>
        <w:t>Вопросы повестки:</w:t>
      </w:r>
    </w:p>
    <w:p w:rsidR="00EA47D6" w:rsidRPr="00EA47D6" w:rsidRDefault="003E71FC" w:rsidP="00837D46">
      <w:pPr>
        <w:pStyle w:val="22"/>
        <w:ind w:firstLine="709"/>
        <w:jc w:val="both"/>
        <w:rPr>
          <w:rFonts w:ascii="Times New Roman" w:hAnsi="Times New Roman"/>
          <w:b w:val="0"/>
          <w:bCs w:val="0"/>
          <w:sz w:val="28"/>
          <w:szCs w:val="28"/>
          <w:lang w:eastAsia="ru-RU"/>
        </w:rPr>
      </w:pPr>
      <w:r>
        <w:rPr>
          <w:rFonts w:ascii="Times New Roman" w:hAnsi="Times New Roman"/>
          <w:b w:val="0"/>
          <w:bCs w:val="0"/>
          <w:sz w:val="28"/>
          <w:szCs w:val="28"/>
          <w:lang w:eastAsia="ru-RU"/>
        </w:rPr>
        <w:t xml:space="preserve">1. </w:t>
      </w:r>
      <w:r w:rsidR="00EA47D6" w:rsidRPr="00EA47D6">
        <w:rPr>
          <w:rFonts w:ascii="Times New Roman" w:hAnsi="Times New Roman"/>
          <w:b w:val="0"/>
          <w:bCs w:val="0"/>
          <w:sz w:val="28"/>
          <w:szCs w:val="28"/>
          <w:lang w:eastAsia="ru-RU"/>
        </w:rPr>
        <w:t xml:space="preserve">О внесении изменений и дополнений в Тарифное соглашение </w:t>
      </w:r>
      <w:r w:rsidR="00536DC3" w:rsidRPr="00536DC3">
        <w:rPr>
          <w:rFonts w:ascii="Times New Roman" w:hAnsi="Times New Roman"/>
          <w:b w:val="0"/>
          <w:bCs w:val="0"/>
          <w:sz w:val="28"/>
          <w:szCs w:val="28"/>
          <w:lang w:eastAsia="ru-RU"/>
        </w:rPr>
        <w:t xml:space="preserve">по оплате медицинской помощи в системе обязательного медицинского страхования на территории Республики Тыва </w:t>
      </w:r>
      <w:r w:rsidR="00EA47D6" w:rsidRPr="00EA47D6">
        <w:rPr>
          <w:rFonts w:ascii="Times New Roman" w:hAnsi="Times New Roman"/>
          <w:b w:val="0"/>
          <w:bCs w:val="0"/>
          <w:sz w:val="28"/>
          <w:szCs w:val="28"/>
          <w:lang w:eastAsia="ru-RU"/>
        </w:rPr>
        <w:t>на 2021 год:</w:t>
      </w:r>
    </w:p>
    <w:p w:rsidR="00EA47D6" w:rsidRPr="00EA47D6" w:rsidRDefault="00EA47D6" w:rsidP="00837D46">
      <w:pPr>
        <w:pStyle w:val="22"/>
        <w:ind w:firstLine="709"/>
        <w:jc w:val="both"/>
        <w:rPr>
          <w:rFonts w:ascii="Times New Roman" w:hAnsi="Times New Roman"/>
          <w:b w:val="0"/>
          <w:bCs w:val="0"/>
          <w:sz w:val="28"/>
          <w:szCs w:val="28"/>
          <w:lang w:eastAsia="ru-RU"/>
        </w:rPr>
      </w:pPr>
      <w:r w:rsidRPr="00EA47D6">
        <w:rPr>
          <w:rFonts w:ascii="Times New Roman" w:hAnsi="Times New Roman"/>
          <w:b w:val="0"/>
          <w:bCs w:val="0"/>
          <w:sz w:val="28"/>
          <w:szCs w:val="28"/>
          <w:lang w:eastAsia="ru-RU"/>
        </w:rPr>
        <w:t>1.1.</w:t>
      </w:r>
      <w:r w:rsidRPr="00EA47D6">
        <w:rPr>
          <w:rFonts w:ascii="Times New Roman" w:hAnsi="Times New Roman"/>
          <w:b w:val="0"/>
          <w:bCs w:val="0"/>
          <w:sz w:val="28"/>
          <w:szCs w:val="28"/>
          <w:lang w:eastAsia="ru-RU"/>
        </w:rPr>
        <w:tab/>
        <w:t>О внесении изменений:</w:t>
      </w:r>
    </w:p>
    <w:p w:rsidR="00EA47D6" w:rsidRPr="00EA47D6" w:rsidRDefault="00EA47D6" w:rsidP="00837D46">
      <w:pPr>
        <w:pStyle w:val="22"/>
        <w:ind w:firstLine="709"/>
        <w:jc w:val="both"/>
        <w:rPr>
          <w:rFonts w:ascii="Times New Roman" w:hAnsi="Times New Roman"/>
          <w:b w:val="0"/>
          <w:bCs w:val="0"/>
          <w:sz w:val="28"/>
          <w:szCs w:val="28"/>
          <w:lang w:eastAsia="ru-RU"/>
        </w:rPr>
      </w:pPr>
      <w:r w:rsidRPr="00EA47D6">
        <w:rPr>
          <w:rFonts w:ascii="Times New Roman" w:hAnsi="Times New Roman"/>
          <w:b w:val="0"/>
          <w:bCs w:val="0"/>
          <w:sz w:val="28"/>
          <w:szCs w:val="28"/>
          <w:lang w:eastAsia="ru-RU"/>
        </w:rPr>
        <w:t>- в приложение №14 к Тарифному соглашению на 2021 год «Перечень оснований для отказа в оплате медицинской помощи (уменьшения оплаты медицинской помощи)</w:t>
      </w:r>
      <w:r w:rsidR="00536DC3">
        <w:rPr>
          <w:rFonts w:ascii="Times New Roman" w:hAnsi="Times New Roman"/>
          <w:b w:val="0"/>
          <w:bCs w:val="0"/>
          <w:sz w:val="28"/>
          <w:szCs w:val="28"/>
          <w:lang w:eastAsia="ru-RU"/>
        </w:rPr>
        <w:t>»</w:t>
      </w:r>
    </w:p>
    <w:p w:rsidR="00EA47D6" w:rsidRPr="00EA47D6" w:rsidRDefault="00EA47D6" w:rsidP="00837D46">
      <w:pPr>
        <w:pStyle w:val="22"/>
        <w:ind w:firstLine="709"/>
        <w:jc w:val="both"/>
        <w:rPr>
          <w:rFonts w:ascii="Times New Roman" w:hAnsi="Times New Roman"/>
          <w:b w:val="0"/>
          <w:bCs w:val="0"/>
          <w:sz w:val="28"/>
          <w:szCs w:val="28"/>
          <w:lang w:eastAsia="ru-RU"/>
        </w:rPr>
      </w:pPr>
      <w:r w:rsidRPr="00EA47D6">
        <w:rPr>
          <w:rFonts w:ascii="Times New Roman" w:hAnsi="Times New Roman"/>
          <w:b w:val="0"/>
          <w:bCs w:val="0"/>
          <w:sz w:val="28"/>
          <w:szCs w:val="28"/>
          <w:lang w:eastAsia="ru-RU"/>
        </w:rPr>
        <w:t>Докладчик: Анай-оол Вера Ховалыговна – директор Территориального фонда обязательного медицинского страхования Республики Тыва;</w:t>
      </w:r>
    </w:p>
    <w:p w:rsidR="00EA47D6" w:rsidRPr="00EA47D6" w:rsidRDefault="00EA47D6" w:rsidP="00837D46">
      <w:pPr>
        <w:pStyle w:val="22"/>
        <w:ind w:firstLine="709"/>
        <w:jc w:val="both"/>
        <w:rPr>
          <w:rFonts w:ascii="Times New Roman" w:hAnsi="Times New Roman"/>
          <w:b w:val="0"/>
          <w:bCs w:val="0"/>
          <w:sz w:val="28"/>
          <w:szCs w:val="28"/>
          <w:lang w:eastAsia="ru-RU"/>
        </w:rPr>
      </w:pPr>
      <w:r w:rsidRPr="00EA47D6">
        <w:rPr>
          <w:rFonts w:ascii="Times New Roman" w:hAnsi="Times New Roman"/>
          <w:b w:val="0"/>
          <w:bCs w:val="0"/>
          <w:sz w:val="28"/>
          <w:szCs w:val="28"/>
          <w:lang w:eastAsia="ru-RU"/>
        </w:rPr>
        <w:t>- в приложение №53 к Тарифному соглашению на 2021 год «Тарифы на отдельные диагностические (лабораторные) исследования на 2021 год</w:t>
      </w:r>
      <w:r w:rsidR="00536DC3">
        <w:rPr>
          <w:rFonts w:ascii="Times New Roman" w:hAnsi="Times New Roman"/>
          <w:b w:val="0"/>
          <w:bCs w:val="0"/>
          <w:sz w:val="28"/>
          <w:szCs w:val="28"/>
          <w:lang w:eastAsia="ru-RU"/>
        </w:rPr>
        <w:t>»</w:t>
      </w:r>
      <w:r w:rsidRPr="00EA47D6">
        <w:rPr>
          <w:rFonts w:ascii="Times New Roman" w:hAnsi="Times New Roman"/>
          <w:b w:val="0"/>
          <w:bCs w:val="0"/>
          <w:sz w:val="28"/>
          <w:szCs w:val="28"/>
          <w:lang w:eastAsia="ru-RU"/>
        </w:rPr>
        <w:t xml:space="preserve"> с 1 июня 2021 года;</w:t>
      </w:r>
    </w:p>
    <w:p w:rsidR="003E71FC" w:rsidRDefault="00EA47D6" w:rsidP="00837D46">
      <w:pPr>
        <w:pStyle w:val="22"/>
        <w:ind w:firstLine="709"/>
        <w:jc w:val="both"/>
        <w:rPr>
          <w:rFonts w:ascii="Times New Roman" w:hAnsi="Times New Roman"/>
          <w:b w:val="0"/>
          <w:bCs w:val="0"/>
          <w:sz w:val="28"/>
          <w:szCs w:val="28"/>
          <w:lang w:eastAsia="ru-RU"/>
        </w:rPr>
      </w:pPr>
      <w:r w:rsidRPr="00EA47D6">
        <w:rPr>
          <w:rFonts w:ascii="Times New Roman" w:hAnsi="Times New Roman"/>
          <w:b w:val="0"/>
          <w:bCs w:val="0"/>
          <w:sz w:val="28"/>
          <w:szCs w:val="28"/>
          <w:lang w:eastAsia="ru-RU"/>
        </w:rPr>
        <w:t>- в приложение №12 к Тарифному соглашению на 2021 год «Перечень медицинских организаций-исполнителей лабораторных исследований, направленных на подтверждение диагноза заболевания, вызванного коронавирусом штамма COVID-19, допущенных Управлением Федеральной службы по надзору в сфере защиты прав потребителей и благополучия человека по Республике Тыва, к проведению таких исследований, оплата медицинской помощи в которых осуществляется за единицу объема медицинской помощи, на 2021 год»</w:t>
      </w:r>
    </w:p>
    <w:p w:rsidR="003E71FC" w:rsidRPr="003E71FC" w:rsidRDefault="00EA47D6" w:rsidP="00837D46">
      <w:pPr>
        <w:pStyle w:val="22"/>
        <w:ind w:firstLine="709"/>
        <w:jc w:val="both"/>
        <w:rPr>
          <w:rFonts w:ascii="Times New Roman" w:hAnsi="Times New Roman"/>
          <w:b w:val="0"/>
          <w:bCs w:val="0"/>
          <w:sz w:val="28"/>
          <w:szCs w:val="28"/>
          <w:lang w:eastAsia="ru-RU"/>
        </w:rPr>
      </w:pPr>
      <w:r w:rsidRPr="00EA47D6">
        <w:rPr>
          <w:rFonts w:ascii="Times New Roman" w:hAnsi="Times New Roman"/>
          <w:b w:val="0"/>
          <w:bCs w:val="0"/>
          <w:sz w:val="28"/>
          <w:szCs w:val="28"/>
          <w:lang w:eastAsia="ru-RU"/>
        </w:rPr>
        <w:t xml:space="preserve">Докладчик: </w:t>
      </w:r>
      <w:r>
        <w:rPr>
          <w:rFonts w:ascii="Times New Roman" w:hAnsi="Times New Roman"/>
          <w:b w:val="0"/>
          <w:bCs w:val="0"/>
          <w:sz w:val="28"/>
          <w:szCs w:val="28"/>
          <w:lang w:eastAsia="ru-RU"/>
        </w:rPr>
        <w:t>Бумбажай Любовь Манзылаевна</w:t>
      </w:r>
      <w:r w:rsidRPr="00EA47D6">
        <w:rPr>
          <w:rFonts w:ascii="Times New Roman" w:hAnsi="Times New Roman"/>
          <w:b w:val="0"/>
          <w:bCs w:val="0"/>
          <w:sz w:val="28"/>
          <w:szCs w:val="28"/>
          <w:lang w:eastAsia="ru-RU"/>
        </w:rPr>
        <w:t xml:space="preserve"> – заместитель директора ГБУ «МИАЦ Республики Тыва».</w:t>
      </w:r>
    </w:p>
    <w:p w:rsidR="00EA47D6" w:rsidRPr="00EA47D6" w:rsidRDefault="003E71FC" w:rsidP="00837D46">
      <w:pPr>
        <w:pStyle w:val="22"/>
        <w:ind w:firstLine="709"/>
        <w:jc w:val="both"/>
        <w:rPr>
          <w:rFonts w:ascii="Times New Roman" w:hAnsi="Times New Roman"/>
          <w:b w:val="0"/>
          <w:bCs w:val="0"/>
          <w:sz w:val="28"/>
          <w:szCs w:val="28"/>
          <w:lang w:eastAsia="ru-RU"/>
        </w:rPr>
      </w:pPr>
      <w:r w:rsidRPr="003E71FC">
        <w:rPr>
          <w:rFonts w:ascii="Times New Roman" w:hAnsi="Times New Roman"/>
          <w:b w:val="0"/>
          <w:bCs w:val="0"/>
          <w:sz w:val="28"/>
          <w:szCs w:val="28"/>
          <w:lang w:eastAsia="ru-RU"/>
        </w:rPr>
        <w:t xml:space="preserve">2. </w:t>
      </w:r>
      <w:r w:rsidR="00EA47D6" w:rsidRPr="00EA47D6">
        <w:rPr>
          <w:rFonts w:ascii="Times New Roman" w:hAnsi="Times New Roman"/>
          <w:b w:val="0"/>
          <w:bCs w:val="0"/>
          <w:sz w:val="28"/>
          <w:szCs w:val="28"/>
          <w:lang w:eastAsia="ru-RU"/>
        </w:rPr>
        <w:t>О рассмотрении обращений медицинских организаций о корректировке объемов медицинской помощи на 2021 год. Установление объемов на тестирование на COVID-19 для медицинских организаций-исполнителей с 1 июня 2021 года</w:t>
      </w:r>
    </w:p>
    <w:p w:rsidR="003E71FC" w:rsidRDefault="00EA47D6" w:rsidP="00837D46">
      <w:pPr>
        <w:pStyle w:val="22"/>
        <w:ind w:firstLine="709"/>
        <w:jc w:val="both"/>
        <w:rPr>
          <w:rFonts w:ascii="Times New Roman" w:hAnsi="Times New Roman"/>
          <w:b w:val="0"/>
          <w:bCs w:val="0"/>
          <w:sz w:val="28"/>
          <w:szCs w:val="28"/>
          <w:lang w:eastAsia="ru-RU"/>
        </w:rPr>
      </w:pPr>
      <w:r w:rsidRPr="00EA47D6">
        <w:rPr>
          <w:rFonts w:ascii="Times New Roman" w:hAnsi="Times New Roman"/>
          <w:b w:val="0"/>
          <w:bCs w:val="0"/>
          <w:sz w:val="28"/>
          <w:szCs w:val="28"/>
          <w:lang w:eastAsia="ru-RU"/>
        </w:rPr>
        <w:t xml:space="preserve">Докладчик: </w:t>
      </w:r>
      <w:r w:rsidR="00582448">
        <w:rPr>
          <w:rFonts w:ascii="Times New Roman" w:hAnsi="Times New Roman"/>
          <w:b w:val="0"/>
          <w:bCs w:val="0"/>
          <w:sz w:val="28"/>
          <w:szCs w:val="28"/>
          <w:lang w:eastAsia="ru-RU"/>
        </w:rPr>
        <w:t>Бумбажай Любовь Манзылаевна</w:t>
      </w:r>
      <w:r w:rsidR="00582448" w:rsidRPr="00EA47D6">
        <w:rPr>
          <w:rFonts w:ascii="Times New Roman" w:hAnsi="Times New Roman"/>
          <w:b w:val="0"/>
          <w:bCs w:val="0"/>
          <w:sz w:val="28"/>
          <w:szCs w:val="28"/>
          <w:lang w:eastAsia="ru-RU"/>
        </w:rPr>
        <w:t xml:space="preserve"> – заместитель директора ГБУ «МИАЦ Республики Тыва»</w:t>
      </w:r>
      <w:r w:rsidRPr="00EA47D6">
        <w:rPr>
          <w:rFonts w:ascii="Times New Roman" w:hAnsi="Times New Roman"/>
          <w:b w:val="0"/>
          <w:bCs w:val="0"/>
          <w:sz w:val="28"/>
          <w:szCs w:val="28"/>
          <w:lang w:eastAsia="ru-RU"/>
        </w:rPr>
        <w:t>.</w:t>
      </w:r>
      <w:r w:rsidR="003E71FC" w:rsidRPr="003E71FC">
        <w:rPr>
          <w:rFonts w:ascii="Times New Roman" w:hAnsi="Times New Roman"/>
          <w:b w:val="0"/>
          <w:bCs w:val="0"/>
          <w:sz w:val="28"/>
          <w:szCs w:val="28"/>
          <w:lang w:eastAsia="ru-RU"/>
        </w:rPr>
        <w:tab/>
      </w:r>
    </w:p>
    <w:p w:rsidR="00463F01" w:rsidRDefault="003E71FC" w:rsidP="00837D46">
      <w:pPr>
        <w:pStyle w:val="22"/>
        <w:ind w:firstLine="709"/>
        <w:jc w:val="both"/>
        <w:rPr>
          <w:rFonts w:ascii="Times New Roman" w:hAnsi="Times New Roman"/>
          <w:b w:val="0"/>
          <w:bCs w:val="0"/>
          <w:sz w:val="28"/>
          <w:szCs w:val="28"/>
          <w:lang w:eastAsia="ru-RU"/>
        </w:rPr>
      </w:pPr>
      <w:r w:rsidRPr="003E71FC">
        <w:rPr>
          <w:rFonts w:ascii="Times New Roman" w:hAnsi="Times New Roman"/>
          <w:b w:val="0"/>
          <w:bCs w:val="0"/>
          <w:sz w:val="28"/>
          <w:szCs w:val="28"/>
          <w:lang w:eastAsia="ru-RU"/>
        </w:rPr>
        <w:t>3. Разное.</w:t>
      </w:r>
    </w:p>
    <w:p w:rsidR="003E71FC" w:rsidRDefault="003E71FC" w:rsidP="003E71FC">
      <w:pPr>
        <w:pStyle w:val="22"/>
        <w:spacing w:line="276" w:lineRule="auto"/>
        <w:jc w:val="both"/>
        <w:rPr>
          <w:rFonts w:ascii="Times New Roman" w:hAnsi="Times New Roman"/>
          <w:b w:val="0"/>
          <w:sz w:val="28"/>
          <w:szCs w:val="28"/>
        </w:rPr>
      </w:pPr>
    </w:p>
    <w:p w:rsidR="00CA6F45" w:rsidRDefault="00CA6F45" w:rsidP="00FE4C78">
      <w:pPr>
        <w:pStyle w:val="22"/>
        <w:spacing w:line="276" w:lineRule="auto"/>
        <w:jc w:val="left"/>
        <w:rPr>
          <w:rFonts w:ascii="Times New Roman" w:hAnsi="Times New Roman"/>
          <w:b w:val="0"/>
          <w:sz w:val="28"/>
          <w:szCs w:val="28"/>
        </w:rPr>
      </w:pPr>
      <w:r>
        <w:rPr>
          <w:rFonts w:ascii="Times New Roman" w:hAnsi="Times New Roman"/>
          <w:b w:val="0"/>
          <w:sz w:val="28"/>
          <w:szCs w:val="28"/>
        </w:rPr>
        <w:t>Членами Комиссии единогласно</w:t>
      </w:r>
    </w:p>
    <w:p w:rsidR="00FE4C78" w:rsidRPr="00FE4C78" w:rsidRDefault="00B36A40" w:rsidP="00FE4C78">
      <w:pPr>
        <w:pStyle w:val="22"/>
        <w:spacing w:line="276" w:lineRule="auto"/>
        <w:jc w:val="left"/>
        <w:rPr>
          <w:rFonts w:ascii="Times New Roman" w:hAnsi="Times New Roman"/>
          <w:b w:val="0"/>
          <w:sz w:val="28"/>
          <w:szCs w:val="28"/>
        </w:rPr>
      </w:pPr>
      <w:r w:rsidRPr="00B36A40">
        <w:rPr>
          <w:rFonts w:ascii="Times New Roman" w:hAnsi="Times New Roman"/>
          <w:b w:val="0"/>
          <w:sz w:val="28"/>
          <w:szCs w:val="28"/>
        </w:rPr>
        <w:t>РЕШЕНО:</w:t>
      </w:r>
    </w:p>
    <w:p w:rsidR="00CA44D7" w:rsidRPr="00CA44D7" w:rsidRDefault="00463F01" w:rsidP="00602634">
      <w:pPr>
        <w:widowControl/>
        <w:suppressAutoHyphens w:val="0"/>
        <w:autoSpaceDE/>
        <w:spacing w:line="276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  <w:lang w:val="en-US" w:eastAsia="ru-RU"/>
        </w:rPr>
        <w:t>I</w:t>
      </w:r>
      <w:r w:rsidRPr="00463F01">
        <w:rPr>
          <w:sz w:val="28"/>
          <w:szCs w:val="28"/>
          <w:lang w:eastAsia="ru-RU"/>
        </w:rPr>
        <w:t xml:space="preserve">. </w:t>
      </w:r>
      <w:r w:rsidR="00CA44D7" w:rsidRPr="00CA44D7">
        <w:rPr>
          <w:sz w:val="28"/>
          <w:szCs w:val="28"/>
        </w:rPr>
        <w:t>О внесении изменений и дополнений в Тарифное соглашение по оплате медицинской помощи в системе обязательного медицинского страхования на территории Республики Тыва на 2021 год:</w:t>
      </w:r>
    </w:p>
    <w:p w:rsidR="00602634" w:rsidRPr="00463F01" w:rsidRDefault="00CA44D7" w:rsidP="008D151E">
      <w:pPr>
        <w:pStyle w:val="a3"/>
        <w:tabs>
          <w:tab w:val="left" w:pos="0"/>
          <w:tab w:val="left" w:pos="709"/>
        </w:tabs>
        <w:spacing w:line="276" w:lineRule="auto"/>
        <w:ind w:left="0" w:hanging="720"/>
        <w:jc w:val="both"/>
        <w:rPr>
          <w:sz w:val="28"/>
          <w:szCs w:val="28"/>
        </w:rPr>
      </w:pPr>
      <w:r w:rsidRPr="00CA44D7">
        <w:rPr>
          <w:sz w:val="28"/>
          <w:szCs w:val="28"/>
        </w:rPr>
        <w:tab/>
      </w:r>
      <w:r w:rsidR="008D151E">
        <w:rPr>
          <w:sz w:val="28"/>
          <w:szCs w:val="28"/>
        </w:rPr>
        <w:tab/>
      </w:r>
      <w:r w:rsidR="00602634">
        <w:rPr>
          <w:sz w:val="28"/>
          <w:szCs w:val="28"/>
          <w:lang w:eastAsia="ru-RU"/>
        </w:rPr>
        <w:t>1</w:t>
      </w:r>
      <w:r w:rsidR="00602634" w:rsidRPr="00463F01">
        <w:rPr>
          <w:sz w:val="28"/>
          <w:szCs w:val="28"/>
          <w:lang w:eastAsia="ru-RU"/>
        </w:rPr>
        <w:t>.</w:t>
      </w:r>
      <w:r w:rsidR="008D151E">
        <w:rPr>
          <w:sz w:val="28"/>
          <w:szCs w:val="28"/>
          <w:lang w:eastAsia="ru-RU"/>
        </w:rPr>
        <w:t>1</w:t>
      </w:r>
      <w:r w:rsidR="00602634">
        <w:rPr>
          <w:sz w:val="28"/>
          <w:szCs w:val="28"/>
          <w:lang w:eastAsia="ru-RU"/>
        </w:rPr>
        <w:t>. О внесении из</w:t>
      </w:r>
      <w:r w:rsidR="008D151E">
        <w:rPr>
          <w:sz w:val="28"/>
          <w:szCs w:val="28"/>
          <w:lang w:eastAsia="ru-RU"/>
        </w:rPr>
        <w:t xml:space="preserve">менений в приложения №№ </w:t>
      </w:r>
      <w:r w:rsidR="00536DC3">
        <w:rPr>
          <w:sz w:val="28"/>
          <w:szCs w:val="28"/>
          <w:lang w:eastAsia="ru-RU"/>
        </w:rPr>
        <w:t>14, 53, 12</w:t>
      </w:r>
      <w:r w:rsidR="00837D46">
        <w:rPr>
          <w:sz w:val="28"/>
          <w:szCs w:val="28"/>
          <w:lang w:eastAsia="ru-RU"/>
        </w:rPr>
        <w:t xml:space="preserve"> к Тарифному соглашению на 2021 год</w:t>
      </w:r>
      <w:r w:rsidR="00602634">
        <w:rPr>
          <w:sz w:val="28"/>
          <w:szCs w:val="28"/>
          <w:lang w:eastAsia="ru-RU"/>
        </w:rPr>
        <w:t>.</w:t>
      </w:r>
    </w:p>
    <w:p w:rsidR="00602634" w:rsidRDefault="00602634" w:rsidP="00602634">
      <w:pPr>
        <w:pStyle w:val="a3"/>
        <w:tabs>
          <w:tab w:val="left" w:pos="0"/>
          <w:tab w:val="left" w:pos="709"/>
        </w:tabs>
        <w:spacing w:line="276" w:lineRule="auto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1</w:t>
      </w:r>
      <w:r w:rsidR="00CA44D7">
        <w:rPr>
          <w:sz w:val="28"/>
          <w:szCs w:val="28"/>
        </w:rPr>
        <w:t xml:space="preserve">. </w:t>
      </w:r>
      <w:r w:rsidRPr="008718E0">
        <w:rPr>
          <w:sz w:val="28"/>
          <w:szCs w:val="28"/>
        </w:rPr>
        <w:t>Внести изменения</w:t>
      </w:r>
      <w:r>
        <w:rPr>
          <w:sz w:val="28"/>
          <w:szCs w:val="28"/>
        </w:rPr>
        <w:t xml:space="preserve"> </w:t>
      </w:r>
      <w:r w:rsidRPr="008718E0">
        <w:rPr>
          <w:sz w:val="28"/>
          <w:szCs w:val="28"/>
        </w:rPr>
        <w:t>Дополнительным соглашением №</w:t>
      </w:r>
      <w:r w:rsidR="00536DC3">
        <w:rPr>
          <w:sz w:val="28"/>
          <w:szCs w:val="28"/>
        </w:rPr>
        <w:t>5</w:t>
      </w:r>
      <w:r w:rsidRPr="008718E0">
        <w:rPr>
          <w:sz w:val="28"/>
          <w:szCs w:val="28"/>
        </w:rPr>
        <w:t xml:space="preserve"> к Тарифному соглашению по оплате медицинской помощи в системе ОМС на территории Республики Тыва на 20</w:t>
      </w:r>
      <w:r>
        <w:rPr>
          <w:sz w:val="28"/>
          <w:szCs w:val="28"/>
        </w:rPr>
        <w:t>21 год:</w:t>
      </w:r>
    </w:p>
    <w:p w:rsidR="0098638F" w:rsidRPr="0098638F" w:rsidRDefault="0098638F" w:rsidP="0098638F">
      <w:pPr>
        <w:widowControl/>
        <w:tabs>
          <w:tab w:val="left" w:pos="709"/>
        </w:tabs>
        <w:suppressAutoHyphens w:val="0"/>
        <w:autoSpaceDN w:val="0"/>
        <w:adjustRightInd w:val="0"/>
        <w:spacing w:line="276" w:lineRule="auto"/>
        <w:ind w:firstLine="567"/>
        <w:jc w:val="both"/>
        <w:rPr>
          <w:sz w:val="28"/>
          <w:szCs w:val="28"/>
          <w:lang w:eastAsia="ru-RU"/>
        </w:rPr>
      </w:pPr>
      <w:r w:rsidRPr="0098638F">
        <w:rPr>
          <w:sz w:val="28"/>
          <w:szCs w:val="28"/>
          <w:lang w:eastAsia="ru-RU"/>
        </w:rPr>
        <w:t xml:space="preserve">-приложение № </w:t>
      </w:r>
      <w:r w:rsidR="00536DC3">
        <w:rPr>
          <w:sz w:val="28"/>
          <w:szCs w:val="28"/>
          <w:lang w:eastAsia="ru-RU"/>
        </w:rPr>
        <w:t>14</w:t>
      </w:r>
      <w:r w:rsidRPr="0098638F">
        <w:rPr>
          <w:sz w:val="28"/>
          <w:szCs w:val="28"/>
          <w:lang w:eastAsia="ru-RU"/>
        </w:rPr>
        <w:t xml:space="preserve"> «</w:t>
      </w:r>
      <w:r w:rsidR="00536DC3" w:rsidRPr="00536DC3">
        <w:rPr>
          <w:sz w:val="28"/>
          <w:szCs w:val="28"/>
          <w:lang w:eastAsia="ru-RU"/>
        </w:rPr>
        <w:t>Перечень оснований для отказа в оплате медицинской помощи (уменьшения оплаты медицинской помощи)</w:t>
      </w:r>
      <w:r w:rsidRPr="0098638F">
        <w:rPr>
          <w:sz w:val="28"/>
          <w:szCs w:val="28"/>
          <w:lang w:eastAsia="ru-RU"/>
        </w:rPr>
        <w:t>»;</w:t>
      </w:r>
    </w:p>
    <w:p w:rsidR="0098638F" w:rsidRPr="0098638F" w:rsidRDefault="0098638F" w:rsidP="0098638F">
      <w:pPr>
        <w:widowControl/>
        <w:tabs>
          <w:tab w:val="left" w:pos="709"/>
        </w:tabs>
        <w:suppressAutoHyphens w:val="0"/>
        <w:autoSpaceDN w:val="0"/>
        <w:adjustRightInd w:val="0"/>
        <w:spacing w:line="276" w:lineRule="auto"/>
        <w:ind w:firstLine="567"/>
        <w:jc w:val="both"/>
        <w:rPr>
          <w:sz w:val="28"/>
          <w:szCs w:val="28"/>
          <w:lang w:eastAsia="ru-RU"/>
        </w:rPr>
      </w:pPr>
      <w:r w:rsidRPr="0098638F">
        <w:rPr>
          <w:sz w:val="28"/>
          <w:szCs w:val="28"/>
          <w:lang w:eastAsia="ru-RU"/>
        </w:rPr>
        <w:t>-приложение №5</w:t>
      </w:r>
      <w:r w:rsidR="00536DC3">
        <w:rPr>
          <w:sz w:val="28"/>
          <w:szCs w:val="28"/>
          <w:lang w:eastAsia="ru-RU"/>
        </w:rPr>
        <w:t>3</w:t>
      </w:r>
      <w:r w:rsidRPr="0098638F">
        <w:rPr>
          <w:sz w:val="28"/>
          <w:szCs w:val="28"/>
          <w:lang w:eastAsia="ru-RU"/>
        </w:rPr>
        <w:t xml:space="preserve"> «</w:t>
      </w:r>
      <w:r w:rsidR="00536DC3" w:rsidRPr="00536DC3">
        <w:rPr>
          <w:sz w:val="28"/>
          <w:szCs w:val="28"/>
          <w:lang w:eastAsia="ru-RU"/>
        </w:rPr>
        <w:t>Тарифы на отдельные диагностические (лабораторные) исследования на 2021 год</w:t>
      </w:r>
      <w:r w:rsidRPr="0098638F">
        <w:rPr>
          <w:sz w:val="28"/>
          <w:szCs w:val="28"/>
          <w:lang w:eastAsia="ru-RU"/>
        </w:rPr>
        <w:t>»;</w:t>
      </w:r>
    </w:p>
    <w:p w:rsidR="0098638F" w:rsidRDefault="0098638F" w:rsidP="00536DC3">
      <w:pPr>
        <w:widowControl/>
        <w:tabs>
          <w:tab w:val="left" w:pos="709"/>
        </w:tabs>
        <w:suppressAutoHyphens w:val="0"/>
        <w:autoSpaceDN w:val="0"/>
        <w:adjustRightInd w:val="0"/>
        <w:spacing w:line="276" w:lineRule="auto"/>
        <w:ind w:firstLine="567"/>
        <w:jc w:val="both"/>
        <w:rPr>
          <w:sz w:val="28"/>
          <w:szCs w:val="28"/>
          <w:lang w:eastAsia="ru-RU"/>
        </w:rPr>
      </w:pPr>
      <w:r w:rsidRPr="0098638F">
        <w:rPr>
          <w:sz w:val="28"/>
          <w:szCs w:val="28"/>
          <w:lang w:eastAsia="ru-RU"/>
        </w:rPr>
        <w:lastRenderedPageBreak/>
        <w:t>-приложение №</w:t>
      </w:r>
      <w:r w:rsidR="00536DC3">
        <w:rPr>
          <w:sz w:val="28"/>
          <w:szCs w:val="28"/>
          <w:lang w:eastAsia="ru-RU"/>
        </w:rPr>
        <w:t>12</w:t>
      </w:r>
      <w:r w:rsidRPr="0098638F">
        <w:rPr>
          <w:sz w:val="28"/>
          <w:szCs w:val="28"/>
          <w:lang w:eastAsia="ru-RU"/>
        </w:rPr>
        <w:t xml:space="preserve"> «</w:t>
      </w:r>
      <w:r w:rsidR="00536DC3" w:rsidRPr="00536DC3">
        <w:rPr>
          <w:sz w:val="28"/>
          <w:szCs w:val="28"/>
          <w:lang w:eastAsia="ru-RU"/>
        </w:rPr>
        <w:t>Перечень медицинских организаций-исполнителей лабораторных исследований, направленных на подтверждение диагноза заболевания, вызванного коронавирусом штамма COVID-19, допущенных Управлением Федеральной службы по надзору в сфере защиты прав потребителей и благополучия человека по Республике Тыва, к проведению таких исследований, оплата медицинской помощи в которых осуществляется за единицу объема медицинской помощи, на 2021 год</w:t>
      </w:r>
      <w:r w:rsidR="00536DC3">
        <w:rPr>
          <w:sz w:val="28"/>
          <w:szCs w:val="28"/>
          <w:lang w:eastAsia="ru-RU"/>
        </w:rPr>
        <w:t>»</w:t>
      </w:r>
      <w:r w:rsidRPr="0098638F">
        <w:rPr>
          <w:sz w:val="28"/>
          <w:szCs w:val="28"/>
          <w:lang w:eastAsia="ru-RU"/>
        </w:rPr>
        <w:t>.</w:t>
      </w:r>
    </w:p>
    <w:p w:rsidR="004F34F3" w:rsidRDefault="00BA2291" w:rsidP="0098638F">
      <w:pPr>
        <w:widowControl/>
        <w:tabs>
          <w:tab w:val="left" w:pos="709"/>
        </w:tabs>
        <w:suppressAutoHyphens w:val="0"/>
        <w:autoSpaceDN w:val="0"/>
        <w:adjustRightInd w:val="0"/>
        <w:spacing w:line="276" w:lineRule="auto"/>
        <w:ind w:firstLine="567"/>
        <w:jc w:val="both"/>
        <w:rPr>
          <w:color w:val="000000"/>
          <w:sz w:val="28"/>
          <w:szCs w:val="28"/>
          <w:lang w:eastAsia="ru-RU" w:bidi="ru-RU"/>
        </w:rPr>
      </w:pPr>
      <w:r>
        <w:rPr>
          <w:color w:val="000000"/>
          <w:sz w:val="28"/>
          <w:szCs w:val="28"/>
          <w:lang w:eastAsia="ru-RU" w:bidi="ru-RU"/>
        </w:rPr>
        <w:t>2</w:t>
      </w:r>
      <w:r w:rsidR="004F34F3">
        <w:rPr>
          <w:color w:val="000000"/>
          <w:sz w:val="28"/>
          <w:szCs w:val="28"/>
          <w:lang w:eastAsia="ru-RU" w:bidi="ru-RU"/>
        </w:rPr>
        <w:t xml:space="preserve">. Директору ТФОМС Республики Тыва (Анай-оол В.Х.) </w:t>
      </w:r>
      <w:r w:rsidR="004F34F3" w:rsidRPr="004F34F3">
        <w:rPr>
          <w:sz w:val="28"/>
          <w:szCs w:val="28"/>
        </w:rPr>
        <w:t>внести изменен</w:t>
      </w:r>
      <w:r w:rsidR="004F34F3">
        <w:rPr>
          <w:sz w:val="28"/>
          <w:szCs w:val="28"/>
        </w:rPr>
        <w:t>ные тарифы</w:t>
      </w:r>
      <w:r w:rsidR="00582448">
        <w:rPr>
          <w:sz w:val="28"/>
          <w:szCs w:val="28"/>
        </w:rPr>
        <w:t xml:space="preserve"> и плановые показатели медицинской помощи</w:t>
      </w:r>
      <w:r w:rsidR="004F34F3">
        <w:rPr>
          <w:sz w:val="28"/>
          <w:szCs w:val="28"/>
        </w:rPr>
        <w:t xml:space="preserve"> в программное </w:t>
      </w:r>
      <w:r w:rsidR="004F34F3" w:rsidRPr="004F34F3">
        <w:rPr>
          <w:sz w:val="28"/>
          <w:szCs w:val="28"/>
        </w:rPr>
        <w:t>обеспечение в соответствии с настоящим решением Комиссии по разработке территориальной программы обязательного медицинского страхования Республики Тыва.</w:t>
      </w:r>
    </w:p>
    <w:p w:rsidR="00AE5F79" w:rsidRDefault="004F34F3" w:rsidP="008A04D4">
      <w:pPr>
        <w:widowControl/>
        <w:tabs>
          <w:tab w:val="left" w:pos="709"/>
        </w:tabs>
        <w:suppressAutoHyphens w:val="0"/>
        <w:autoSpaceDN w:val="0"/>
        <w:adjustRightInd w:val="0"/>
        <w:spacing w:line="276" w:lineRule="auto"/>
        <w:jc w:val="both"/>
        <w:rPr>
          <w:sz w:val="28"/>
          <w:szCs w:val="28"/>
        </w:rPr>
      </w:pPr>
      <w:r>
        <w:rPr>
          <w:color w:val="000000"/>
          <w:sz w:val="28"/>
          <w:szCs w:val="28"/>
          <w:lang w:eastAsia="ru-RU" w:bidi="ru-RU"/>
        </w:rPr>
        <w:tab/>
      </w:r>
      <w:r w:rsidR="00BA2291">
        <w:rPr>
          <w:color w:val="000000"/>
          <w:sz w:val="28"/>
          <w:szCs w:val="28"/>
          <w:lang w:eastAsia="ru-RU" w:bidi="ru-RU"/>
        </w:rPr>
        <w:t>3</w:t>
      </w:r>
      <w:r>
        <w:rPr>
          <w:color w:val="000000"/>
          <w:sz w:val="28"/>
          <w:szCs w:val="28"/>
          <w:lang w:eastAsia="ru-RU" w:bidi="ru-RU"/>
        </w:rPr>
        <w:t xml:space="preserve">. </w:t>
      </w:r>
      <w:r w:rsidRPr="004F34F3">
        <w:rPr>
          <w:sz w:val="28"/>
          <w:szCs w:val="28"/>
        </w:rPr>
        <w:t>Директору ГБУ</w:t>
      </w:r>
      <w:r w:rsidR="008A04D4">
        <w:rPr>
          <w:sz w:val="28"/>
          <w:szCs w:val="28"/>
        </w:rPr>
        <w:t>З</w:t>
      </w:r>
      <w:r w:rsidRPr="004F34F3">
        <w:rPr>
          <w:sz w:val="28"/>
          <w:szCs w:val="28"/>
        </w:rPr>
        <w:t xml:space="preserve"> «МИАЦ Республики Тыва» (</w:t>
      </w:r>
      <w:r w:rsidR="008A04D4">
        <w:rPr>
          <w:sz w:val="28"/>
          <w:szCs w:val="28"/>
        </w:rPr>
        <w:t>Кажин-оол А.С.</w:t>
      </w:r>
      <w:r w:rsidRPr="004F34F3">
        <w:rPr>
          <w:sz w:val="28"/>
          <w:szCs w:val="28"/>
        </w:rPr>
        <w:t>) внести изменен</w:t>
      </w:r>
      <w:r>
        <w:rPr>
          <w:sz w:val="28"/>
          <w:szCs w:val="28"/>
        </w:rPr>
        <w:t>ные тарифы</w:t>
      </w:r>
      <w:r w:rsidRPr="004F34F3">
        <w:rPr>
          <w:sz w:val="28"/>
          <w:szCs w:val="28"/>
        </w:rPr>
        <w:t xml:space="preserve"> в программное обеспечение РМИАС17 в соответствии с настоящим решением Комиссии по разработке территориальной программы обязательного медицинского страхования Республики Тыва.</w:t>
      </w:r>
    </w:p>
    <w:p w:rsidR="004F34F3" w:rsidRDefault="00BA2291" w:rsidP="004F34F3">
      <w:pPr>
        <w:tabs>
          <w:tab w:val="left" w:pos="851"/>
        </w:tabs>
        <w:autoSpaceDN w:val="0"/>
        <w:adjustRightInd w:val="0"/>
        <w:spacing w:line="276" w:lineRule="auto"/>
        <w:ind w:firstLine="709"/>
        <w:jc w:val="both"/>
        <w:rPr>
          <w:rFonts w:eastAsia="Calibri"/>
          <w:sz w:val="28"/>
          <w:szCs w:val="28"/>
          <w:lang w:eastAsia="en-US"/>
        </w:rPr>
      </w:pPr>
      <w:r>
        <w:rPr>
          <w:sz w:val="28"/>
          <w:szCs w:val="28"/>
        </w:rPr>
        <w:t>4</w:t>
      </w:r>
      <w:r w:rsidR="004F34F3" w:rsidRPr="004F34F3">
        <w:rPr>
          <w:sz w:val="28"/>
          <w:szCs w:val="28"/>
        </w:rPr>
        <w:t>. Страховой медицинской организации (Монгуш А.Д.) внести изменен</w:t>
      </w:r>
      <w:r w:rsidR="004F34F3">
        <w:rPr>
          <w:sz w:val="28"/>
          <w:szCs w:val="28"/>
        </w:rPr>
        <w:t>ные тарифы</w:t>
      </w:r>
      <w:r w:rsidR="004F34F3" w:rsidRPr="004F34F3">
        <w:rPr>
          <w:sz w:val="28"/>
          <w:szCs w:val="28"/>
        </w:rPr>
        <w:t xml:space="preserve"> </w:t>
      </w:r>
      <w:r w:rsidR="00582448">
        <w:rPr>
          <w:sz w:val="28"/>
          <w:szCs w:val="28"/>
        </w:rPr>
        <w:t>и плановые показатели медицинской помощи</w:t>
      </w:r>
      <w:r w:rsidR="00582448" w:rsidRPr="004F34F3">
        <w:rPr>
          <w:sz w:val="28"/>
          <w:szCs w:val="28"/>
        </w:rPr>
        <w:t xml:space="preserve"> </w:t>
      </w:r>
      <w:r w:rsidR="004F34F3" w:rsidRPr="004F34F3">
        <w:rPr>
          <w:sz w:val="28"/>
          <w:szCs w:val="28"/>
        </w:rPr>
        <w:t>в программное обеспечение в соответствии с настоящим решением Комиссии по разработке территориальной программы обязательного медицинского страхования Республики Тыва.</w:t>
      </w:r>
      <w:r w:rsidR="004F34F3" w:rsidRPr="004F34F3">
        <w:rPr>
          <w:rFonts w:eastAsia="Calibri"/>
          <w:sz w:val="28"/>
          <w:szCs w:val="28"/>
          <w:lang w:eastAsia="en-US"/>
        </w:rPr>
        <w:t xml:space="preserve"> </w:t>
      </w:r>
    </w:p>
    <w:p w:rsidR="00F4599C" w:rsidRDefault="00F4599C" w:rsidP="004F34F3">
      <w:pPr>
        <w:tabs>
          <w:tab w:val="left" w:pos="851"/>
        </w:tabs>
        <w:autoSpaceDN w:val="0"/>
        <w:adjustRightInd w:val="0"/>
        <w:spacing w:line="276" w:lineRule="auto"/>
        <w:ind w:firstLine="709"/>
        <w:jc w:val="both"/>
        <w:rPr>
          <w:rFonts w:eastAsia="Calibri"/>
          <w:sz w:val="28"/>
          <w:szCs w:val="28"/>
          <w:lang w:eastAsia="en-US"/>
        </w:rPr>
      </w:pPr>
    </w:p>
    <w:p w:rsidR="00F4599C" w:rsidRDefault="00F4599C" w:rsidP="004F34F3">
      <w:pPr>
        <w:tabs>
          <w:tab w:val="left" w:pos="851"/>
        </w:tabs>
        <w:autoSpaceDN w:val="0"/>
        <w:adjustRightInd w:val="0"/>
        <w:spacing w:line="276" w:lineRule="auto"/>
        <w:ind w:firstLine="709"/>
        <w:jc w:val="both"/>
        <w:rPr>
          <w:rFonts w:eastAsia="Calibri"/>
          <w:sz w:val="28"/>
          <w:szCs w:val="28"/>
          <w:lang w:eastAsia="en-US"/>
        </w:rPr>
      </w:pPr>
      <w:r>
        <w:rPr>
          <w:rFonts w:eastAsia="Calibri"/>
          <w:sz w:val="28"/>
          <w:szCs w:val="28"/>
          <w:lang w:val="en-US" w:eastAsia="en-US"/>
        </w:rPr>
        <w:t>II</w:t>
      </w:r>
      <w:r w:rsidRPr="00F4599C">
        <w:rPr>
          <w:rFonts w:eastAsia="Calibri"/>
          <w:sz w:val="28"/>
          <w:szCs w:val="28"/>
          <w:lang w:eastAsia="en-US"/>
        </w:rPr>
        <w:t xml:space="preserve">. </w:t>
      </w:r>
      <w:r w:rsidR="008A04D4" w:rsidRPr="008A04D4">
        <w:rPr>
          <w:rFonts w:eastAsia="Calibri"/>
          <w:sz w:val="28"/>
          <w:szCs w:val="28"/>
          <w:lang w:eastAsia="en-US"/>
        </w:rPr>
        <w:t>О рассмотрении обращений медицинских организаций о корректировке объемов медицинской помощи на 2021 год. Установление объемов на тестирование на COVID-19 для медицинских организаций-исполнителей с 1 июня 2021 года</w:t>
      </w:r>
      <w:r>
        <w:rPr>
          <w:rFonts w:eastAsia="Calibri"/>
          <w:sz w:val="28"/>
          <w:szCs w:val="28"/>
          <w:lang w:eastAsia="en-US"/>
        </w:rPr>
        <w:t>.</w:t>
      </w:r>
    </w:p>
    <w:p w:rsidR="00F4599C" w:rsidRPr="00F4599C" w:rsidRDefault="00F4599C" w:rsidP="00F4599C">
      <w:pPr>
        <w:tabs>
          <w:tab w:val="left" w:pos="851"/>
        </w:tabs>
        <w:autoSpaceDN w:val="0"/>
        <w:adjustRightInd w:val="0"/>
        <w:spacing w:line="276" w:lineRule="auto"/>
        <w:ind w:firstLine="709"/>
        <w:jc w:val="both"/>
        <w:rPr>
          <w:rFonts w:eastAsia="Calibri"/>
          <w:sz w:val="28"/>
          <w:szCs w:val="28"/>
          <w:lang w:eastAsia="en-US"/>
        </w:rPr>
      </w:pPr>
      <w:r>
        <w:rPr>
          <w:rFonts w:eastAsia="Calibri"/>
          <w:sz w:val="28"/>
          <w:szCs w:val="28"/>
          <w:lang w:eastAsia="en-US"/>
        </w:rPr>
        <w:t xml:space="preserve">5. </w:t>
      </w:r>
      <w:r w:rsidRPr="00F4599C">
        <w:rPr>
          <w:rFonts w:eastAsia="Calibri"/>
          <w:sz w:val="28"/>
          <w:szCs w:val="28"/>
          <w:lang w:eastAsia="en-US"/>
        </w:rPr>
        <w:t>Распределить объемы предоставления медицинской помощи между страховыми медицинскими организациями и медицинскими организациями по видам и условиям оказания медицинской помощи на 2021 год и утвердить к Протоколу №</w:t>
      </w:r>
      <w:r w:rsidR="008A04D4">
        <w:rPr>
          <w:rFonts w:eastAsia="Calibri"/>
          <w:sz w:val="28"/>
          <w:szCs w:val="28"/>
          <w:lang w:eastAsia="en-US"/>
        </w:rPr>
        <w:t>6</w:t>
      </w:r>
      <w:r w:rsidRPr="00F4599C">
        <w:rPr>
          <w:rFonts w:eastAsia="Calibri"/>
          <w:sz w:val="28"/>
          <w:szCs w:val="28"/>
          <w:lang w:eastAsia="en-US"/>
        </w:rPr>
        <w:t xml:space="preserve"> следующие приложения:    </w:t>
      </w:r>
    </w:p>
    <w:p w:rsidR="00C161E7" w:rsidRDefault="00F4599C" w:rsidP="00F4599C">
      <w:pPr>
        <w:tabs>
          <w:tab w:val="left" w:pos="851"/>
        </w:tabs>
        <w:autoSpaceDN w:val="0"/>
        <w:adjustRightInd w:val="0"/>
        <w:spacing w:line="276" w:lineRule="auto"/>
        <w:ind w:firstLine="709"/>
        <w:jc w:val="both"/>
        <w:rPr>
          <w:rFonts w:eastAsia="Calibri"/>
          <w:sz w:val="28"/>
          <w:szCs w:val="28"/>
          <w:lang w:eastAsia="en-US"/>
        </w:rPr>
      </w:pPr>
      <w:r w:rsidRPr="00F4599C">
        <w:rPr>
          <w:rFonts w:eastAsia="Calibri"/>
          <w:sz w:val="28"/>
          <w:szCs w:val="28"/>
          <w:lang w:eastAsia="en-US"/>
        </w:rPr>
        <w:t>приложение №1</w:t>
      </w:r>
      <w:r w:rsidR="008A04D4">
        <w:rPr>
          <w:rFonts w:eastAsia="Calibri"/>
          <w:sz w:val="28"/>
          <w:szCs w:val="28"/>
          <w:lang w:eastAsia="en-US"/>
        </w:rPr>
        <w:t xml:space="preserve"> «</w:t>
      </w:r>
      <w:r w:rsidR="008A04D4" w:rsidRPr="0098638F">
        <w:rPr>
          <w:rFonts w:eastAsia="Calibri"/>
          <w:sz w:val="28"/>
          <w:szCs w:val="28"/>
          <w:lang w:eastAsia="en-US"/>
        </w:rPr>
        <w:t xml:space="preserve">Поквартальное распределение плановых объемов и стоимости </w:t>
      </w:r>
      <w:r w:rsidR="008A04D4">
        <w:rPr>
          <w:rFonts w:eastAsia="Calibri"/>
          <w:sz w:val="28"/>
          <w:szCs w:val="28"/>
          <w:lang w:eastAsia="en-US"/>
        </w:rPr>
        <w:t>медицинской помощи, оказываемой</w:t>
      </w:r>
      <w:r w:rsidR="008A04D4" w:rsidRPr="0098638F">
        <w:rPr>
          <w:rFonts w:eastAsia="Calibri"/>
          <w:sz w:val="28"/>
          <w:szCs w:val="28"/>
          <w:lang w:eastAsia="en-US"/>
        </w:rPr>
        <w:t xml:space="preserve"> в амбулаторных условиях на 2021 год</w:t>
      </w:r>
      <w:r w:rsidR="008A04D4">
        <w:rPr>
          <w:rFonts w:eastAsia="Calibri"/>
          <w:sz w:val="28"/>
          <w:szCs w:val="28"/>
          <w:lang w:eastAsia="en-US"/>
        </w:rPr>
        <w:t>»;</w:t>
      </w:r>
      <w:r w:rsidRPr="00F4599C">
        <w:rPr>
          <w:rFonts w:eastAsia="Calibri"/>
          <w:sz w:val="28"/>
          <w:szCs w:val="28"/>
          <w:lang w:eastAsia="en-US"/>
        </w:rPr>
        <w:t xml:space="preserve"> </w:t>
      </w:r>
    </w:p>
    <w:p w:rsidR="00C161E7" w:rsidRDefault="00FF05E0" w:rsidP="00F4599C">
      <w:pPr>
        <w:tabs>
          <w:tab w:val="left" w:pos="851"/>
        </w:tabs>
        <w:autoSpaceDN w:val="0"/>
        <w:adjustRightInd w:val="0"/>
        <w:spacing w:line="276" w:lineRule="auto"/>
        <w:ind w:firstLine="709"/>
        <w:jc w:val="both"/>
        <w:rPr>
          <w:rFonts w:eastAsia="Calibri"/>
          <w:sz w:val="28"/>
          <w:szCs w:val="28"/>
          <w:lang w:eastAsia="en-US"/>
        </w:rPr>
      </w:pPr>
      <w:r w:rsidRPr="00F4599C">
        <w:rPr>
          <w:rFonts w:eastAsia="Calibri"/>
          <w:sz w:val="28"/>
          <w:szCs w:val="28"/>
          <w:lang w:eastAsia="en-US"/>
        </w:rPr>
        <w:t>приложение №2</w:t>
      </w:r>
      <w:r w:rsidRPr="00FF05E0">
        <w:rPr>
          <w:rFonts w:eastAsia="Calibri"/>
          <w:sz w:val="28"/>
          <w:szCs w:val="28"/>
          <w:lang w:eastAsia="en-US"/>
        </w:rPr>
        <w:tab/>
        <w:t xml:space="preserve"> </w:t>
      </w:r>
      <w:r w:rsidR="008A04D4">
        <w:rPr>
          <w:rFonts w:eastAsia="Calibri"/>
          <w:sz w:val="28"/>
          <w:szCs w:val="28"/>
          <w:lang w:eastAsia="en-US"/>
        </w:rPr>
        <w:t>«</w:t>
      </w:r>
      <w:r w:rsidR="008A04D4" w:rsidRPr="0098638F">
        <w:rPr>
          <w:rFonts w:eastAsia="Calibri"/>
          <w:sz w:val="28"/>
          <w:szCs w:val="28"/>
          <w:lang w:eastAsia="en-US"/>
        </w:rPr>
        <w:t>Поквартальное распределение плановых объемов и стоимости м</w:t>
      </w:r>
      <w:r w:rsidR="008A04D4">
        <w:rPr>
          <w:rFonts w:eastAsia="Calibri"/>
          <w:sz w:val="28"/>
          <w:szCs w:val="28"/>
          <w:lang w:eastAsia="en-US"/>
        </w:rPr>
        <w:t xml:space="preserve">едицинской помощи, оказываемой </w:t>
      </w:r>
      <w:r w:rsidR="008A04D4" w:rsidRPr="0098638F">
        <w:rPr>
          <w:rFonts w:eastAsia="Calibri"/>
          <w:sz w:val="28"/>
          <w:szCs w:val="28"/>
          <w:lang w:eastAsia="en-US"/>
        </w:rPr>
        <w:t>в стационарных условиях на 2021 год»</w:t>
      </w:r>
      <w:r w:rsidR="008A04D4">
        <w:rPr>
          <w:rFonts w:eastAsia="Calibri"/>
          <w:sz w:val="28"/>
          <w:szCs w:val="28"/>
          <w:lang w:eastAsia="en-US"/>
        </w:rPr>
        <w:t>;</w:t>
      </w:r>
    </w:p>
    <w:p w:rsidR="00C161E7" w:rsidRDefault="00C161E7" w:rsidP="00F4599C">
      <w:pPr>
        <w:tabs>
          <w:tab w:val="left" w:pos="851"/>
        </w:tabs>
        <w:autoSpaceDN w:val="0"/>
        <w:adjustRightInd w:val="0"/>
        <w:spacing w:line="276" w:lineRule="auto"/>
        <w:ind w:firstLine="709"/>
        <w:jc w:val="both"/>
        <w:rPr>
          <w:rFonts w:eastAsia="Calibri"/>
          <w:sz w:val="28"/>
          <w:szCs w:val="28"/>
          <w:lang w:eastAsia="en-US"/>
        </w:rPr>
      </w:pPr>
      <w:r w:rsidRPr="00F4599C">
        <w:rPr>
          <w:rFonts w:eastAsia="Calibri"/>
          <w:sz w:val="28"/>
          <w:szCs w:val="28"/>
          <w:lang w:eastAsia="en-US"/>
        </w:rPr>
        <w:t>приложение №</w:t>
      </w:r>
      <w:r>
        <w:rPr>
          <w:rFonts w:eastAsia="Calibri"/>
          <w:sz w:val="28"/>
          <w:szCs w:val="28"/>
          <w:lang w:eastAsia="en-US"/>
        </w:rPr>
        <w:t>3</w:t>
      </w:r>
      <w:r w:rsidRPr="00FF05E0">
        <w:rPr>
          <w:rFonts w:eastAsia="Calibri"/>
          <w:sz w:val="28"/>
          <w:szCs w:val="28"/>
          <w:lang w:eastAsia="en-US"/>
        </w:rPr>
        <w:tab/>
        <w:t xml:space="preserve"> </w:t>
      </w:r>
      <w:r>
        <w:rPr>
          <w:rFonts w:eastAsia="Calibri"/>
          <w:sz w:val="28"/>
          <w:szCs w:val="28"/>
          <w:lang w:eastAsia="en-US"/>
        </w:rPr>
        <w:t>«</w:t>
      </w:r>
      <w:r w:rsidRPr="00FF05E0">
        <w:rPr>
          <w:rFonts w:eastAsia="Calibri"/>
          <w:sz w:val="28"/>
          <w:szCs w:val="28"/>
          <w:lang w:eastAsia="en-US"/>
        </w:rPr>
        <w:t>Поквартальное распределение плановых объемов и стоимости медицинской помощи, оказ</w:t>
      </w:r>
      <w:r>
        <w:rPr>
          <w:rFonts w:eastAsia="Calibri"/>
          <w:sz w:val="28"/>
          <w:szCs w:val="28"/>
          <w:lang w:eastAsia="en-US"/>
        </w:rPr>
        <w:t>анной в условиях дневных стационаров</w:t>
      </w:r>
      <w:r w:rsidRPr="00FF05E0">
        <w:rPr>
          <w:rFonts w:eastAsia="Calibri"/>
          <w:sz w:val="28"/>
          <w:szCs w:val="28"/>
          <w:lang w:eastAsia="en-US"/>
        </w:rPr>
        <w:t xml:space="preserve"> на 2021 год</w:t>
      </w:r>
      <w:r>
        <w:rPr>
          <w:rFonts w:eastAsia="Calibri"/>
          <w:sz w:val="28"/>
          <w:szCs w:val="28"/>
          <w:lang w:eastAsia="en-US"/>
        </w:rPr>
        <w:t>»;</w:t>
      </w:r>
    </w:p>
    <w:p w:rsidR="00F4599C" w:rsidRPr="00F4599C" w:rsidRDefault="00FF05E0" w:rsidP="008A04D4">
      <w:pPr>
        <w:tabs>
          <w:tab w:val="left" w:pos="709"/>
        </w:tabs>
        <w:autoSpaceDN w:val="0"/>
        <w:adjustRightInd w:val="0"/>
        <w:spacing w:line="276" w:lineRule="auto"/>
        <w:ind w:firstLine="709"/>
        <w:jc w:val="both"/>
        <w:rPr>
          <w:rFonts w:eastAsia="Calibri"/>
          <w:sz w:val="28"/>
          <w:szCs w:val="28"/>
          <w:lang w:eastAsia="en-US"/>
        </w:rPr>
      </w:pPr>
      <w:r w:rsidRPr="00F4599C">
        <w:rPr>
          <w:rFonts w:eastAsia="Calibri"/>
          <w:sz w:val="28"/>
          <w:szCs w:val="28"/>
          <w:lang w:eastAsia="en-US"/>
        </w:rPr>
        <w:t>приложение №</w:t>
      </w:r>
      <w:r w:rsidR="00C161E7">
        <w:rPr>
          <w:rFonts w:eastAsia="Calibri"/>
          <w:sz w:val="28"/>
          <w:szCs w:val="28"/>
          <w:lang w:eastAsia="en-US"/>
        </w:rPr>
        <w:t>4</w:t>
      </w:r>
      <w:r w:rsidR="00C161E7" w:rsidRPr="00FF05E0">
        <w:rPr>
          <w:rFonts w:eastAsia="Calibri"/>
          <w:sz w:val="28"/>
          <w:szCs w:val="28"/>
          <w:lang w:eastAsia="en-US"/>
        </w:rPr>
        <w:tab/>
      </w:r>
      <w:r w:rsidR="00C161E7" w:rsidRPr="00F4599C">
        <w:rPr>
          <w:rFonts w:eastAsia="Calibri"/>
          <w:sz w:val="28"/>
          <w:szCs w:val="28"/>
          <w:lang w:eastAsia="en-US"/>
        </w:rPr>
        <w:t xml:space="preserve"> «</w:t>
      </w:r>
      <w:r w:rsidR="00F4599C" w:rsidRPr="00F4599C">
        <w:rPr>
          <w:rFonts w:eastAsia="Calibri"/>
          <w:sz w:val="28"/>
          <w:szCs w:val="28"/>
          <w:lang w:eastAsia="en-US"/>
        </w:rPr>
        <w:t>Распределение объемов медицинской помощи, установленного в соответствии с территориальной программой ОМС Республики Тыва, между медицинскими организациями на 2021 год»;</w:t>
      </w:r>
    </w:p>
    <w:p w:rsidR="00F4599C" w:rsidRDefault="00FF05E0" w:rsidP="00FF05E0">
      <w:pPr>
        <w:tabs>
          <w:tab w:val="left" w:pos="851"/>
        </w:tabs>
        <w:autoSpaceDN w:val="0"/>
        <w:adjustRightInd w:val="0"/>
        <w:spacing w:line="276" w:lineRule="auto"/>
        <w:ind w:firstLine="709"/>
        <w:jc w:val="both"/>
        <w:rPr>
          <w:rFonts w:eastAsia="Calibri"/>
          <w:sz w:val="28"/>
          <w:szCs w:val="28"/>
          <w:lang w:eastAsia="en-US"/>
        </w:rPr>
      </w:pPr>
      <w:r>
        <w:rPr>
          <w:rFonts w:eastAsia="Calibri"/>
          <w:sz w:val="28"/>
          <w:szCs w:val="28"/>
          <w:lang w:eastAsia="en-US"/>
        </w:rPr>
        <w:t>приложение №</w:t>
      </w:r>
      <w:r w:rsidR="00C161E7">
        <w:rPr>
          <w:rFonts w:eastAsia="Calibri"/>
          <w:sz w:val="28"/>
          <w:szCs w:val="28"/>
          <w:lang w:eastAsia="en-US"/>
        </w:rPr>
        <w:t>5</w:t>
      </w:r>
      <w:r>
        <w:rPr>
          <w:rFonts w:eastAsia="Calibri"/>
          <w:sz w:val="28"/>
          <w:szCs w:val="28"/>
          <w:lang w:eastAsia="en-US"/>
        </w:rPr>
        <w:t xml:space="preserve"> </w:t>
      </w:r>
      <w:r w:rsidR="00F4599C" w:rsidRPr="00F4599C">
        <w:rPr>
          <w:rFonts w:eastAsia="Calibri"/>
          <w:sz w:val="28"/>
          <w:szCs w:val="28"/>
          <w:lang w:eastAsia="en-US"/>
        </w:rPr>
        <w:t xml:space="preserve">«Распределение финансового обеспечения медицинской </w:t>
      </w:r>
      <w:r w:rsidR="00F4599C" w:rsidRPr="00F4599C">
        <w:rPr>
          <w:rFonts w:eastAsia="Calibri"/>
          <w:sz w:val="28"/>
          <w:szCs w:val="28"/>
          <w:lang w:eastAsia="en-US"/>
        </w:rPr>
        <w:lastRenderedPageBreak/>
        <w:t>помощи, установленного в соответствии с территориальной программой ОМС Республики Тыва, между медицински</w:t>
      </w:r>
      <w:r>
        <w:rPr>
          <w:rFonts w:eastAsia="Calibri"/>
          <w:sz w:val="28"/>
          <w:szCs w:val="28"/>
          <w:lang w:eastAsia="en-US"/>
        </w:rPr>
        <w:t>ми организациями на 2021 год»</w:t>
      </w:r>
      <w:r w:rsidR="008A04D4">
        <w:rPr>
          <w:rFonts w:eastAsia="Calibri"/>
          <w:sz w:val="28"/>
          <w:szCs w:val="28"/>
          <w:lang w:eastAsia="en-US"/>
        </w:rPr>
        <w:t>;</w:t>
      </w:r>
    </w:p>
    <w:p w:rsidR="008A04D4" w:rsidRDefault="008A04D4" w:rsidP="00FF05E0">
      <w:pPr>
        <w:tabs>
          <w:tab w:val="left" w:pos="851"/>
        </w:tabs>
        <w:autoSpaceDN w:val="0"/>
        <w:adjustRightInd w:val="0"/>
        <w:spacing w:line="276" w:lineRule="auto"/>
        <w:ind w:firstLine="709"/>
        <w:jc w:val="both"/>
        <w:rPr>
          <w:rFonts w:eastAsia="Calibri"/>
          <w:sz w:val="28"/>
          <w:szCs w:val="28"/>
          <w:lang w:eastAsia="en-US"/>
        </w:rPr>
      </w:pPr>
      <w:r>
        <w:rPr>
          <w:rFonts w:eastAsia="Calibri"/>
          <w:sz w:val="28"/>
          <w:szCs w:val="28"/>
          <w:lang w:eastAsia="en-US"/>
        </w:rPr>
        <w:t>приложение №6 «</w:t>
      </w:r>
      <w:r w:rsidRPr="008A04D4">
        <w:rPr>
          <w:rFonts w:eastAsia="Calibri"/>
          <w:sz w:val="28"/>
          <w:szCs w:val="28"/>
          <w:lang w:eastAsia="en-US"/>
        </w:rPr>
        <w:t>Поквартальное распределение плановых объемов и стоимости на тестирование на COVID-19 в амбулаторных ус</w:t>
      </w:r>
      <w:r w:rsidR="00582448">
        <w:rPr>
          <w:rFonts w:eastAsia="Calibri"/>
          <w:sz w:val="28"/>
          <w:szCs w:val="28"/>
          <w:lang w:eastAsia="en-US"/>
        </w:rPr>
        <w:t>ловиях на 2021 год»;</w:t>
      </w:r>
    </w:p>
    <w:p w:rsidR="00582448" w:rsidRPr="00F4599C" w:rsidRDefault="00582448" w:rsidP="00FF05E0">
      <w:pPr>
        <w:tabs>
          <w:tab w:val="left" w:pos="851"/>
        </w:tabs>
        <w:autoSpaceDN w:val="0"/>
        <w:adjustRightInd w:val="0"/>
        <w:spacing w:line="276" w:lineRule="auto"/>
        <w:ind w:firstLine="709"/>
        <w:jc w:val="both"/>
        <w:rPr>
          <w:rFonts w:eastAsia="Calibri"/>
          <w:sz w:val="28"/>
          <w:szCs w:val="28"/>
          <w:lang w:eastAsia="en-US"/>
        </w:rPr>
      </w:pPr>
      <w:r>
        <w:rPr>
          <w:rFonts w:eastAsia="Calibri"/>
          <w:sz w:val="28"/>
          <w:szCs w:val="28"/>
          <w:lang w:eastAsia="en-US"/>
        </w:rPr>
        <w:t>приложение №7 «</w:t>
      </w:r>
      <w:r w:rsidR="00CA6F45" w:rsidRPr="00CA6F45">
        <w:rPr>
          <w:rFonts w:eastAsia="Calibri"/>
          <w:sz w:val="28"/>
          <w:szCs w:val="28"/>
          <w:lang w:eastAsia="en-US"/>
        </w:rPr>
        <w:t>Финансовые средства на формирование дополнительных счетов на оплату первичной медико-санитарной помощи, оказанной в амбулаторных условиях и скорой медицинской помощи оплата, которых осуществляется по подушевому нормативу финансирования на прикрепившихся лиц, а также средства на финансовое обеспечение фельдшерских, фельдшерско-акушерских пунктов за январь-май 2021 года</w:t>
      </w:r>
      <w:r>
        <w:rPr>
          <w:rFonts w:eastAsia="Calibri"/>
          <w:sz w:val="28"/>
          <w:szCs w:val="28"/>
          <w:lang w:eastAsia="en-US"/>
        </w:rPr>
        <w:t>».</w:t>
      </w:r>
    </w:p>
    <w:p w:rsidR="00F4599C" w:rsidRPr="00F4599C" w:rsidRDefault="00FF05E0" w:rsidP="008A04D4">
      <w:pPr>
        <w:autoSpaceDN w:val="0"/>
        <w:adjustRightInd w:val="0"/>
        <w:spacing w:line="276" w:lineRule="auto"/>
        <w:ind w:firstLine="709"/>
        <w:jc w:val="both"/>
        <w:rPr>
          <w:rFonts w:eastAsia="Calibri"/>
          <w:sz w:val="28"/>
          <w:szCs w:val="28"/>
          <w:lang w:eastAsia="en-US"/>
        </w:rPr>
      </w:pPr>
      <w:r>
        <w:rPr>
          <w:rFonts w:eastAsia="Calibri"/>
          <w:sz w:val="28"/>
          <w:szCs w:val="28"/>
          <w:lang w:eastAsia="en-US"/>
        </w:rPr>
        <w:t>6</w:t>
      </w:r>
      <w:r w:rsidR="00F4599C" w:rsidRPr="00F4599C">
        <w:rPr>
          <w:rFonts w:eastAsia="Calibri"/>
          <w:sz w:val="28"/>
          <w:szCs w:val="28"/>
          <w:lang w:eastAsia="en-US"/>
        </w:rPr>
        <w:t>. Министерству здравоохранения Республики Тыва (</w:t>
      </w:r>
      <w:r w:rsidR="00A36765">
        <w:rPr>
          <w:rStyle w:val="FontStyle17"/>
          <w:sz w:val="28"/>
          <w:szCs w:val="28"/>
        </w:rPr>
        <w:t>Югай А.К.</w:t>
      </w:r>
      <w:r w:rsidR="00F4599C" w:rsidRPr="00F4599C">
        <w:rPr>
          <w:rFonts w:eastAsia="Calibri"/>
          <w:sz w:val="28"/>
          <w:szCs w:val="28"/>
          <w:lang w:eastAsia="en-US"/>
        </w:rPr>
        <w:t>) направить уведомления медицинским организациям системы обязательного медицинского страхования Республики Тыва в соответствии с настоящим решением Комиссии по разработке территориальной программы обязательного медицинского страхования Республики Тыва.</w:t>
      </w:r>
    </w:p>
    <w:p w:rsidR="00F4599C" w:rsidRDefault="008A04D4" w:rsidP="008A04D4">
      <w:pPr>
        <w:tabs>
          <w:tab w:val="left" w:pos="709"/>
          <w:tab w:val="left" w:pos="993"/>
        </w:tabs>
        <w:autoSpaceDN w:val="0"/>
        <w:adjustRightInd w:val="0"/>
        <w:spacing w:line="276" w:lineRule="auto"/>
        <w:jc w:val="both"/>
        <w:rPr>
          <w:rFonts w:eastAsia="Calibri"/>
          <w:sz w:val="28"/>
          <w:szCs w:val="28"/>
          <w:lang w:eastAsia="en-US"/>
        </w:rPr>
      </w:pPr>
      <w:r>
        <w:rPr>
          <w:rFonts w:eastAsia="Calibri"/>
          <w:sz w:val="28"/>
          <w:szCs w:val="28"/>
          <w:lang w:eastAsia="en-US"/>
        </w:rPr>
        <w:tab/>
      </w:r>
      <w:r w:rsidR="00FF05E0">
        <w:rPr>
          <w:rFonts w:eastAsia="Calibri"/>
          <w:sz w:val="28"/>
          <w:szCs w:val="28"/>
          <w:lang w:eastAsia="en-US"/>
        </w:rPr>
        <w:t>7</w:t>
      </w:r>
      <w:r w:rsidR="00F4599C" w:rsidRPr="00F4599C">
        <w:rPr>
          <w:rFonts w:eastAsia="Calibri"/>
          <w:sz w:val="28"/>
          <w:szCs w:val="28"/>
          <w:lang w:eastAsia="en-US"/>
        </w:rPr>
        <w:t>.</w:t>
      </w:r>
      <w:r w:rsidR="00F4599C" w:rsidRPr="00F4599C">
        <w:rPr>
          <w:rFonts w:eastAsia="Calibri"/>
          <w:sz w:val="28"/>
          <w:szCs w:val="28"/>
          <w:lang w:eastAsia="en-US"/>
        </w:rPr>
        <w:tab/>
        <w:t>Территориальному фонду обязательного медицинского страхования Республики Тыва (Анай-оол В.Х.) и страховой медицинской организации (Монгуш А.Д.) внести изменения в договоры на оказание и оплату медицинской помощи по обязательному медицинскому страхованию на 2021 год с медицинскими организациями, которым внесены изменения в объемы и плановую стоимость Комиссией по разработке территориальной программы обязательного медицинского страхования Республики Тыва.</w:t>
      </w:r>
    </w:p>
    <w:p w:rsidR="005A4341" w:rsidRDefault="005A4341" w:rsidP="00F4599C">
      <w:pPr>
        <w:tabs>
          <w:tab w:val="left" w:pos="851"/>
        </w:tabs>
        <w:autoSpaceDN w:val="0"/>
        <w:adjustRightInd w:val="0"/>
        <w:spacing w:line="276" w:lineRule="auto"/>
        <w:ind w:firstLine="709"/>
        <w:jc w:val="both"/>
        <w:rPr>
          <w:rFonts w:eastAsia="Calibri"/>
          <w:sz w:val="28"/>
          <w:szCs w:val="28"/>
          <w:lang w:eastAsia="en-US"/>
        </w:rPr>
      </w:pPr>
    </w:p>
    <w:p w:rsidR="00C85B13" w:rsidRDefault="005A4341" w:rsidP="00F4599C">
      <w:pPr>
        <w:tabs>
          <w:tab w:val="left" w:pos="851"/>
        </w:tabs>
        <w:autoSpaceDN w:val="0"/>
        <w:adjustRightInd w:val="0"/>
        <w:spacing w:line="276" w:lineRule="auto"/>
        <w:ind w:firstLine="709"/>
        <w:jc w:val="both"/>
        <w:rPr>
          <w:rFonts w:eastAsia="Calibri"/>
          <w:sz w:val="28"/>
          <w:szCs w:val="28"/>
          <w:lang w:eastAsia="en-US"/>
        </w:rPr>
      </w:pPr>
      <w:r>
        <w:rPr>
          <w:rFonts w:eastAsia="Calibri"/>
          <w:sz w:val="28"/>
          <w:szCs w:val="28"/>
          <w:lang w:val="en-US" w:eastAsia="en-US"/>
        </w:rPr>
        <w:t>III</w:t>
      </w:r>
      <w:r w:rsidRPr="00C85B13">
        <w:rPr>
          <w:rFonts w:eastAsia="Calibri"/>
          <w:sz w:val="28"/>
          <w:szCs w:val="28"/>
          <w:lang w:eastAsia="en-US"/>
        </w:rPr>
        <w:t xml:space="preserve">. </w:t>
      </w:r>
      <w:r w:rsidR="00C85B13">
        <w:rPr>
          <w:rFonts w:eastAsia="Calibri"/>
          <w:sz w:val="28"/>
          <w:szCs w:val="28"/>
          <w:lang w:eastAsia="en-US"/>
        </w:rPr>
        <w:t>Разное.</w:t>
      </w:r>
    </w:p>
    <w:p w:rsidR="007519B0" w:rsidRDefault="007519B0" w:rsidP="00F4599C">
      <w:pPr>
        <w:tabs>
          <w:tab w:val="left" w:pos="851"/>
        </w:tabs>
        <w:autoSpaceDN w:val="0"/>
        <w:adjustRightInd w:val="0"/>
        <w:spacing w:line="276" w:lineRule="auto"/>
        <w:ind w:firstLine="709"/>
        <w:jc w:val="both"/>
        <w:rPr>
          <w:rFonts w:eastAsia="Calibri"/>
          <w:sz w:val="28"/>
          <w:szCs w:val="28"/>
          <w:lang w:eastAsia="en-US"/>
        </w:rPr>
      </w:pPr>
      <w:r>
        <w:rPr>
          <w:rFonts w:eastAsia="Calibri"/>
          <w:sz w:val="28"/>
          <w:szCs w:val="28"/>
          <w:lang w:eastAsia="en-US"/>
        </w:rPr>
        <w:t xml:space="preserve">3.1. О выставлении </w:t>
      </w:r>
      <w:r w:rsidR="00B7610A">
        <w:rPr>
          <w:rFonts w:eastAsia="Calibri"/>
          <w:sz w:val="28"/>
          <w:szCs w:val="28"/>
          <w:lang w:eastAsia="en-US"/>
        </w:rPr>
        <w:t xml:space="preserve">дополнительных </w:t>
      </w:r>
      <w:r>
        <w:rPr>
          <w:rFonts w:eastAsia="Calibri"/>
          <w:sz w:val="28"/>
          <w:szCs w:val="28"/>
          <w:lang w:eastAsia="en-US"/>
        </w:rPr>
        <w:t xml:space="preserve">счетов на оплату </w:t>
      </w:r>
      <w:r w:rsidR="00ED2758">
        <w:rPr>
          <w:rFonts w:eastAsia="Calibri"/>
          <w:sz w:val="28"/>
          <w:szCs w:val="28"/>
          <w:lang w:eastAsia="en-US"/>
        </w:rPr>
        <w:t>первичной медико-санитарной помощи, оказанной в амбулаторных условиях и скорой медицинской помощи оплата, которых осуществляется по подушевому нормативу финансирования на прикрепившихся лиц</w:t>
      </w:r>
      <w:r w:rsidR="009A2354">
        <w:rPr>
          <w:rFonts w:eastAsia="Calibri"/>
          <w:sz w:val="28"/>
          <w:szCs w:val="28"/>
          <w:lang w:eastAsia="en-US"/>
        </w:rPr>
        <w:t xml:space="preserve">, а также </w:t>
      </w:r>
      <w:r w:rsidR="009A2354" w:rsidRPr="00BD2DAB">
        <w:rPr>
          <w:sz w:val="28"/>
        </w:rPr>
        <w:t>средств</w:t>
      </w:r>
      <w:r w:rsidR="009A2354">
        <w:rPr>
          <w:sz w:val="28"/>
        </w:rPr>
        <w:t>а</w:t>
      </w:r>
      <w:r w:rsidR="009A2354" w:rsidRPr="00BD2DAB">
        <w:rPr>
          <w:sz w:val="28"/>
        </w:rPr>
        <w:t xml:space="preserve"> на финансовое обеспечение фельдшерских, фельдшерско-акушерских пунктов</w:t>
      </w:r>
      <w:r w:rsidR="00ED2758" w:rsidRPr="00ED2758">
        <w:rPr>
          <w:rFonts w:eastAsia="Calibri"/>
          <w:sz w:val="28"/>
          <w:szCs w:val="28"/>
          <w:lang w:eastAsia="en-US"/>
        </w:rPr>
        <w:t xml:space="preserve"> </w:t>
      </w:r>
      <w:r w:rsidR="00ED2758">
        <w:rPr>
          <w:rFonts w:eastAsia="Calibri"/>
          <w:sz w:val="28"/>
          <w:szCs w:val="28"/>
          <w:lang w:eastAsia="en-US"/>
        </w:rPr>
        <w:t xml:space="preserve">за январь-май 2021 года </w:t>
      </w:r>
      <w:r>
        <w:rPr>
          <w:rFonts w:eastAsia="Calibri"/>
          <w:sz w:val="28"/>
          <w:szCs w:val="28"/>
          <w:lang w:eastAsia="en-US"/>
        </w:rPr>
        <w:t>(Анай-оол В.Х.).</w:t>
      </w:r>
    </w:p>
    <w:p w:rsidR="00780249" w:rsidRDefault="007519B0" w:rsidP="00F4599C">
      <w:pPr>
        <w:tabs>
          <w:tab w:val="left" w:pos="851"/>
        </w:tabs>
        <w:autoSpaceDN w:val="0"/>
        <w:adjustRightInd w:val="0"/>
        <w:spacing w:line="276" w:lineRule="auto"/>
        <w:ind w:firstLine="709"/>
        <w:jc w:val="both"/>
        <w:rPr>
          <w:rFonts w:eastAsia="Calibri"/>
          <w:sz w:val="28"/>
          <w:szCs w:val="28"/>
          <w:lang w:eastAsia="en-US"/>
        </w:rPr>
      </w:pPr>
      <w:r>
        <w:rPr>
          <w:rFonts w:eastAsia="Calibri"/>
          <w:sz w:val="28"/>
          <w:szCs w:val="28"/>
          <w:lang w:eastAsia="en-US"/>
        </w:rPr>
        <w:t xml:space="preserve">8. </w:t>
      </w:r>
      <w:r w:rsidR="00D91BDF">
        <w:rPr>
          <w:rFonts w:eastAsia="Calibri"/>
          <w:sz w:val="28"/>
          <w:szCs w:val="28"/>
          <w:lang w:eastAsia="en-US"/>
        </w:rPr>
        <w:t>Утвердить финансовые средства на формирование дополнительных</w:t>
      </w:r>
      <w:r w:rsidR="00B95043">
        <w:rPr>
          <w:rFonts w:eastAsia="Calibri"/>
          <w:sz w:val="28"/>
          <w:szCs w:val="28"/>
          <w:lang w:eastAsia="en-US"/>
        </w:rPr>
        <w:t xml:space="preserve"> счет</w:t>
      </w:r>
      <w:r w:rsidR="00D91BDF">
        <w:rPr>
          <w:rFonts w:eastAsia="Calibri"/>
          <w:sz w:val="28"/>
          <w:szCs w:val="28"/>
          <w:lang w:eastAsia="en-US"/>
        </w:rPr>
        <w:t>ов</w:t>
      </w:r>
      <w:r w:rsidR="00607A04">
        <w:rPr>
          <w:rFonts w:eastAsia="Calibri"/>
          <w:sz w:val="28"/>
          <w:szCs w:val="28"/>
          <w:lang w:eastAsia="en-US"/>
        </w:rPr>
        <w:t xml:space="preserve"> на оплату первичной медико-санитарной помощи, оказанной в амбулаторных условиях и скорой медицинской помощи оплата, которых осуществляется по подушевому нормативу финансирования на прикрепившихся лиц</w:t>
      </w:r>
      <w:r w:rsidR="009A2354">
        <w:rPr>
          <w:rFonts w:eastAsia="Calibri"/>
          <w:sz w:val="28"/>
          <w:szCs w:val="28"/>
          <w:lang w:eastAsia="en-US"/>
        </w:rPr>
        <w:t xml:space="preserve">, а также </w:t>
      </w:r>
      <w:r w:rsidR="009A2354" w:rsidRPr="00BD2DAB">
        <w:rPr>
          <w:sz w:val="28"/>
        </w:rPr>
        <w:t>средств</w:t>
      </w:r>
      <w:r w:rsidR="009A2354">
        <w:rPr>
          <w:sz w:val="28"/>
        </w:rPr>
        <w:t>а</w:t>
      </w:r>
      <w:r w:rsidR="009A2354" w:rsidRPr="00BD2DAB">
        <w:rPr>
          <w:sz w:val="28"/>
        </w:rPr>
        <w:t xml:space="preserve"> на финансовое обеспечение фельдшерских, фельдшерско-акушерских пунктов</w:t>
      </w:r>
      <w:r w:rsidR="00607A04" w:rsidRPr="00ED2758">
        <w:rPr>
          <w:rFonts w:eastAsia="Calibri"/>
          <w:sz w:val="28"/>
          <w:szCs w:val="28"/>
          <w:lang w:eastAsia="en-US"/>
        </w:rPr>
        <w:t xml:space="preserve"> </w:t>
      </w:r>
      <w:r w:rsidR="00607A04">
        <w:rPr>
          <w:rFonts w:eastAsia="Calibri"/>
          <w:sz w:val="28"/>
          <w:szCs w:val="28"/>
          <w:lang w:eastAsia="en-US"/>
        </w:rPr>
        <w:t xml:space="preserve">за январь-май 2021 года </w:t>
      </w:r>
      <w:r w:rsidR="00D91BDF">
        <w:rPr>
          <w:rFonts w:eastAsia="Calibri"/>
          <w:sz w:val="28"/>
          <w:szCs w:val="28"/>
          <w:lang w:eastAsia="en-US"/>
        </w:rPr>
        <w:t xml:space="preserve">согласно </w:t>
      </w:r>
      <w:r w:rsidR="00780249">
        <w:rPr>
          <w:rFonts w:eastAsia="Calibri"/>
          <w:sz w:val="28"/>
          <w:szCs w:val="28"/>
          <w:lang w:eastAsia="en-US"/>
        </w:rPr>
        <w:t>приложени</w:t>
      </w:r>
      <w:r w:rsidR="00D91BDF">
        <w:rPr>
          <w:rFonts w:eastAsia="Calibri"/>
          <w:sz w:val="28"/>
          <w:szCs w:val="28"/>
          <w:lang w:eastAsia="en-US"/>
        </w:rPr>
        <w:t>ю</w:t>
      </w:r>
      <w:r w:rsidR="00780249">
        <w:rPr>
          <w:rFonts w:eastAsia="Calibri"/>
          <w:sz w:val="28"/>
          <w:szCs w:val="28"/>
          <w:lang w:eastAsia="en-US"/>
        </w:rPr>
        <w:t xml:space="preserve"> №7 к настоящему протоколу заседания Комиссии.  </w:t>
      </w:r>
    </w:p>
    <w:p w:rsidR="00780249" w:rsidRDefault="00607A04" w:rsidP="00F4599C">
      <w:pPr>
        <w:tabs>
          <w:tab w:val="left" w:pos="851"/>
        </w:tabs>
        <w:autoSpaceDN w:val="0"/>
        <w:adjustRightInd w:val="0"/>
        <w:spacing w:line="276" w:lineRule="auto"/>
        <w:ind w:firstLine="709"/>
        <w:jc w:val="both"/>
        <w:rPr>
          <w:rFonts w:eastAsia="Calibri"/>
          <w:sz w:val="28"/>
          <w:szCs w:val="28"/>
          <w:lang w:eastAsia="en-US"/>
        </w:rPr>
      </w:pPr>
      <w:r>
        <w:rPr>
          <w:rFonts w:eastAsia="Calibri"/>
          <w:sz w:val="28"/>
          <w:szCs w:val="28"/>
          <w:lang w:eastAsia="en-US"/>
        </w:rPr>
        <w:t xml:space="preserve">9. Медицинским организациям системы обязательного медицинского страхования на основании решения Комиссии №6 от 30.06.2021г. и в соответствии с приложением №7 к настоящему протоколу заседания Комиссии №6 от 30.06.2021г. сформировать </w:t>
      </w:r>
      <w:r w:rsidR="00B95043">
        <w:rPr>
          <w:rFonts w:eastAsia="Calibri"/>
          <w:sz w:val="28"/>
          <w:szCs w:val="28"/>
          <w:lang w:eastAsia="en-US"/>
        </w:rPr>
        <w:t xml:space="preserve">дополнительные </w:t>
      </w:r>
      <w:r>
        <w:rPr>
          <w:rFonts w:eastAsia="Calibri"/>
          <w:sz w:val="28"/>
          <w:szCs w:val="28"/>
          <w:lang w:eastAsia="en-US"/>
        </w:rPr>
        <w:t xml:space="preserve">счета и не позднее 02.07.2021г. </w:t>
      </w:r>
      <w:r w:rsidR="00ED2758">
        <w:rPr>
          <w:rFonts w:eastAsia="Calibri"/>
          <w:sz w:val="28"/>
          <w:szCs w:val="28"/>
          <w:lang w:eastAsia="en-US"/>
        </w:rPr>
        <w:lastRenderedPageBreak/>
        <w:t xml:space="preserve">предоставить </w:t>
      </w:r>
      <w:r w:rsidR="00780249">
        <w:rPr>
          <w:rFonts w:eastAsia="Calibri"/>
          <w:sz w:val="28"/>
          <w:szCs w:val="28"/>
          <w:lang w:eastAsia="en-US"/>
        </w:rPr>
        <w:t xml:space="preserve">в Территориальный фонд обязательного медицинского страхования Республики Тыва </w:t>
      </w:r>
      <w:r w:rsidR="00ED2758">
        <w:rPr>
          <w:rFonts w:eastAsia="Calibri"/>
          <w:sz w:val="28"/>
          <w:szCs w:val="28"/>
          <w:lang w:eastAsia="en-US"/>
        </w:rPr>
        <w:t>счета первичной медико-санитарной помощи, оказанной в амбулаторных условиях и скорой медицинской помощи оплата, которых осуществляется по подушевому нормативу финансирования на прикрепившихся лиц</w:t>
      </w:r>
      <w:r w:rsidR="009A2354">
        <w:rPr>
          <w:rFonts w:eastAsia="Calibri"/>
          <w:sz w:val="28"/>
          <w:szCs w:val="28"/>
          <w:lang w:eastAsia="en-US"/>
        </w:rPr>
        <w:t xml:space="preserve">, а также </w:t>
      </w:r>
      <w:r w:rsidR="009A2354" w:rsidRPr="00BD2DAB">
        <w:rPr>
          <w:sz w:val="28"/>
        </w:rPr>
        <w:t>средств</w:t>
      </w:r>
      <w:r w:rsidR="009A2354">
        <w:rPr>
          <w:sz w:val="28"/>
        </w:rPr>
        <w:t>а</w:t>
      </w:r>
      <w:r w:rsidR="009A2354" w:rsidRPr="00BD2DAB">
        <w:rPr>
          <w:sz w:val="28"/>
        </w:rPr>
        <w:t xml:space="preserve"> на финансовое обеспечение фельдшерских, фельдшерско-акушерских пунктов</w:t>
      </w:r>
      <w:r w:rsidR="00ED2758" w:rsidRPr="00ED2758">
        <w:rPr>
          <w:rFonts w:eastAsia="Calibri"/>
          <w:sz w:val="28"/>
          <w:szCs w:val="28"/>
          <w:lang w:eastAsia="en-US"/>
        </w:rPr>
        <w:t xml:space="preserve"> </w:t>
      </w:r>
      <w:r w:rsidR="00ED2758">
        <w:rPr>
          <w:rFonts w:eastAsia="Calibri"/>
          <w:sz w:val="28"/>
          <w:szCs w:val="28"/>
          <w:lang w:eastAsia="en-US"/>
        </w:rPr>
        <w:t>за январь-май 2021 года</w:t>
      </w:r>
      <w:r w:rsidR="00780249">
        <w:rPr>
          <w:rFonts w:eastAsia="Calibri"/>
          <w:sz w:val="28"/>
          <w:szCs w:val="28"/>
          <w:lang w:eastAsia="en-US"/>
        </w:rPr>
        <w:t>.</w:t>
      </w:r>
    </w:p>
    <w:p w:rsidR="00780249" w:rsidRDefault="00607A04" w:rsidP="00F4599C">
      <w:pPr>
        <w:tabs>
          <w:tab w:val="left" w:pos="851"/>
        </w:tabs>
        <w:autoSpaceDN w:val="0"/>
        <w:adjustRightInd w:val="0"/>
        <w:spacing w:line="276" w:lineRule="auto"/>
        <w:ind w:firstLine="709"/>
        <w:jc w:val="both"/>
        <w:rPr>
          <w:rFonts w:eastAsia="Calibri"/>
          <w:sz w:val="28"/>
          <w:szCs w:val="28"/>
          <w:lang w:eastAsia="en-US"/>
        </w:rPr>
      </w:pPr>
      <w:r>
        <w:rPr>
          <w:rFonts w:eastAsia="Calibri"/>
          <w:sz w:val="28"/>
          <w:szCs w:val="28"/>
          <w:lang w:eastAsia="en-US"/>
        </w:rPr>
        <w:t>10</w:t>
      </w:r>
      <w:r w:rsidR="00780249">
        <w:rPr>
          <w:rFonts w:eastAsia="Calibri"/>
          <w:sz w:val="28"/>
          <w:szCs w:val="28"/>
          <w:lang w:eastAsia="en-US"/>
        </w:rPr>
        <w:t xml:space="preserve">. </w:t>
      </w:r>
      <w:r w:rsidR="00ED2758">
        <w:rPr>
          <w:rFonts w:eastAsia="Calibri"/>
          <w:sz w:val="28"/>
          <w:szCs w:val="28"/>
          <w:lang w:eastAsia="en-US"/>
        </w:rPr>
        <w:t xml:space="preserve"> </w:t>
      </w:r>
      <w:r w:rsidR="00780249" w:rsidRPr="00F4599C">
        <w:rPr>
          <w:rFonts w:eastAsia="Calibri"/>
          <w:sz w:val="28"/>
          <w:szCs w:val="28"/>
          <w:lang w:eastAsia="en-US"/>
        </w:rPr>
        <w:t>Территориальному фонду обязательного медицинского страхования Республики Тыва (Анай-оол В.Х.)</w:t>
      </w:r>
      <w:r w:rsidR="00780249">
        <w:rPr>
          <w:rFonts w:eastAsia="Calibri"/>
          <w:sz w:val="28"/>
          <w:szCs w:val="28"/>
          <w:lang w:eastAsia="en-US"/>
        </w:rPr>
        <w:t xml:space="preserve"> не позднее </w:t>
      </w:r>
      <w:r>
        <w:rPr>
          <w:rFonts w:eastAsia="Calibri"/>
          <w:sz w:val="28"/>
          <w:szCs w:val="28"/>
          <w:lang w:eastAsia="en-US"/>
        </w:rPr>
        <w:t>06.07.2021г.</w:t>
      </w:r>
      <w:r w:rsidR="00780249">
        <w:rPr>
          <w:rFonts w:eastAsia="Calibri"/>
          <w:sz w:val="28"/>
          <w:szCs w:val="28"/>
          <w:lang w:eastAsia="en-US"/>
        </w:rPr>
        <w:t xml:space="preserve"> предоставить в страховую медицинскую организацию </w:t>
      </w:r>
      <w:r w:rsidR="00B95043">
        <w:rPr>
          <w:rFonts w:eastAsia="Calibri"/>
          <w:sz w:val="28"/>
          <w:szCs w:val="28"/>
          <w:lang w:eastAsia="en-US"/>
        </w:rPr>
        <w:t xml:space="preserve">дополнительные </w:t>
      </w:r>
      <w:r w:rsidR="00780249">
        <w:rPr>
          <w:rFonts w:eastAsia="Calibri"/>
          <w:sz w:val="28"/>
          <w:szCs w:val="28"/>
          <w:lang w:eastAsia="en-US"/>
        </w:rPr>
        <w:t>счета на оплату первичной медико-санитарной помощи, оказанной в амбулаторных условиях и скорой медицинской помощи оплата, которых осуществляется по подушевому нормативу финансирования на прикрепившихся лиц</w:t>
      </w:r>
      <w:r w:rsidR="009A2354">
        <w:rPr>
          <w:rFonts w:eastAsia="Calibri"/>
          <w:sz w:val="28"/>
          <w:szCs w:val="28"/>
          <w:lang w:eastAsia="en-US"/>
        </w:rPr>
        <w:t xml:space="preserve">, а также </w:t>
      </w:r>
      <w:r w:rsidR="009A2354" w:rsidRPr="00BD2DAB">
        <w:rPr>
          <w:sz w:val="28"/>
        </w:rPr>
        <w:t>средств</w:t>
      </w:r>
      <w:r w:rsidR="009A2354">
        <w:rPr>
          <w:sz w:val="28"/>
        </w:rPr>
        <w:t>а</w:t>
      </w:r>
      <w:r w:rsidR="009A2354" w:rsidRPr="00BD2DAB">
        <w:rPr>
          <w:sz w:val="28"/>
        </w:rPr>
        <w:t xml:space="preserve"> на финансовое обеспечение фельдшерских, фельдшерско-акушерских пунктов</w:t>
      </w:r>
      <w:r w:rsidR="00780249" w:rsidRPr="00ED2758">
        <w:rPr>
          <w:rFonts w:eastAsia="Calibri"/>
          <w:sz w:val="28"/>
          <w:szCs w:val="28"/>
          <w:lang w:eastAsia="en-US"/>
        </w:rPr>
        <w:t xml:space="preserve"> </w:t>
      </w:r>
      <w:r w:rsidR="00780249">
        <w:rPr>
          <w:rFonts w:eastAsia="Calibri"/>
          <w:sz w:val="28"/>
          <w:szCs w:val="28"/>
          <w:lang w:eastAsia="en-US"/>
        </w:rPr>
        <w:t>за январь-май 2021 года.</w:t>
      </w:r>
    </w:p>
    <w:p w:rsidR="007519B0" w:rsidRDefault="00780249" w:rsidP="00F4599C">
      <w:pPr>
        <w:tabs>
          <w:tab w:val="left" w:pos="851"/>
        </w:tabs>
        <w:autoSpaceDN w:val="0"/>
        <w:adjustRightInd w:val="0"/>
        <w:spacing w:line="276" w:lineRule="auto"/>
        <w:ind w:firstLine="709"/>
        <w:jc w:val="both"/>
        <w:rPr>
          <w:rFonts w:eastAsia="Calibri"/>
          <w:sz w:val="28"/>
          <w:szCs w:val="28"/>
          <w:lang w:eastAsia="en-US"/>
        </w:rPr>
      </w:pPr>
      <w:r>
        <w:rPr>
          <w:rFonts w:eastAsia="Calibri"/>
          <w:sz w:val="28"/>
          <w:szCs w:val="28"/>
          <w:lang w:eastAsia="en-US"/>
        </w:rPr>
        <w:t>1</w:t>
      </w:r>
      <w:r w:rsidR="00607A04">
        <w:rPr>
          <w:rFonts w:eastAsia="Calibri"/>
          <w:sz w:val="28"/>
          <w:szCs w:val="28"/>
          <w:lang w:eastAsia="en-US"/>
        </w:rPr>
        <w:t>1</w:t>
      </w:r>
      <w:r>
        <w:rPr>
          <w:rFonts w:eastAsia="Calibri"/>
          <w:sz w:val="28"/>
          <w:szCs w:val="28"/>
          <w:lang w:eastAsia="en-US"/>
        </w:rPr>
        <w:t xml:space="preserve">. </w:t>
      </w:r>
      <w:r w:rsidRPr="00780249">
        <w:rPr>
          <w:rFonts w:eastAsia="Calibri"/>
          <w:sz w:val="28"/>
          <w:szCs w:val="28"/>
          <w:lang w:eastAsia="en-US"/>
        </w:rPr>
        <w:t>Страховой медицинской организации (Монгуш А.Д.)</w:t>
      </w:r>
      <w:r>
        <w:rPr>
          <w:rFonts w:eastAsia="Calibri"/>
          <w:sz w:val="28"/>
          <w:szCs w:val="28"/>
          <w:lang w:eastAsia="en-US"/>
        </w:rPr>
        <w:t xml:space="preserve"> </w:t>
      </w:r>
      <w:r w:rsidR="00607A04">
        <w:rPr>
          <w:rFonts w:eastAsia="Calibri"/>
          <w:sz w:val="28"/>
          <w:szCs w:val="28"/>
          <w:lang w:eastAsia="en-US"/>
        </w:rPr>
        <w:t xml:space="preserve">на основании представленных от Территориального фонда обязательного медицинского страхования Республики Тыва </w:t>
      </w:r>
      <w:r w:rsidR="00B95043">
        <w:rPr>
          <w:rFonts w:eastAsia="Calibri"/>
          <w:sz w:val="28"/>
          <w:szCs w:val="28"/>
          <w:lang w:eastAsia="en-US"/>
        </w:rPr>
        <w:t xml:space="preserve">дополнительных </w:t>
      </w:r>
      <w:r w:rsidR="00607A04">
        <w:rPr>
          <w:rFonts w:eastAsia="Calibri"/>
          <w:sz w:val="28"/>
          <w:szCs w:val="28"/>
          <w:lang w:eastAsia="en-US"/>
        </w:rPr>
        <w:t xml:space="preserve">счетов </w:t>
      </w:r>
      <w:r w:rsidR="009A2354">
        <w:rPr>
          <w:rFonts w:eastAsia="Calibri"/>
          <w:sz w:val="28"/>
          <w:szCs w:val="28"/>
          <w:lang w:eastAsia="en-US"/>
        </w:rPr>
        <w:t xml:space="preserve">на оплату первичной медико-санитарной помощи, оказанной в амбулаторных условиях и скорой медицинской помощи оплата, которых осуществляется по подушевому нормативу финансирования на прикрепившихся лиц, а также </w:t>
      </w:r>
      <w:r w:rsidR="009A2354" w:rsidRPr="00BD2DAB">
        <w:rPr>
          <w:sz w:val="28"/>
        </w:rPr>
        <w:t>средств</w:t>
      </w:r>
      <w:r w:rsidR="009A2354">
        <w:rPr>
          <w:sz w:val="28"/>
        </w:rPr>
        <w:t>а</w:t>
      </w:r>
      <w:r w:rsidR="009A2354" w:rsidRPr="00BD2DAB">
        <w:rPr>
          <w:sz w:val="28"/>
        </w:rPr>
        <w:t xml:space="preserve"> на финансовое обеспечение фельдшерских, фельдшерско-акушерских пунктов</w:t>
      </w:r>
      <w:r w:rsidR="009A2354" w:rsidRPr="00ED2758">
        <w:rPr>
          <w:rFonts w:eastAsia="Calibri"/>
          <w:sz w:val="28"/>
          <w:szCs w:val="28"/>
          <w:lang w:eastAsia="en-US"/>
        </w:rPr>
        <w:t xml:space="preserve"> </w:t>
      </w:r>
      <w:r w:rsidR="009A2354">
        <w:rPr>
          <w:rFonts w:eastAsia="Calibri"/>
          <w:sz w:val="28"/>
          <w:szCs w:val="28"/>
          <w:lang w:eastAsia="en-US"/>
        </w:rPr>
        <w:t>за январь-май 2021 года</w:t>
      </w:r>
      <w:r w:rsidR="00607A04">
        <w:rPr>
          <w:rFonts w:eastAsia="Calibri"/>
          <w:sz w:val="28"/>
          <w:szCs w:val="28"/>
          <w:lang w:eastAsia="en-US"/>
        </w:rPr>
        <w:t xml:space="preserve"> </w:t>
      </w:r>
      <w:r w:rsidR="009A2354">
        <w:rPr>
          <w:rFonts w:eastAsia="Calibri"/>
          <w:sz w:val="28"/>
          <w:szCs w:val="28"/>
          <w:lang w:eastAsia="en-US"/>
        </w:rPr>
        <w:t xml:space="preserve">перечислить в медицинские организации не позднее двух рабочих дней. </w:t>
      </w:r>
    </w:p>
    <w:p w:rsidR="004F34F3" w:rsidRPr="00E36EBF" w:rsidRDefault="004F34F3" w:rsidP="004F34F3">
      <w:pPr>
        <w:pStyle w:val="a3"/>
        <w:tabs>
          <w:tab w:val="left" w:pos="0"/>
          <w:tab w:val="left" w:pos="709"/>
        </w:tabs>
        <w:spacing w:line="276" w:lineRule="auto"/>
        <w:ind w:left="0"/>
        <w:jc w:val="both"/>
        <w:rPr>
          <w:sz w:val="28"/>
          <w:szCs w:val="28"/>
        </w:rPr>
      </w:pPr>
    </w:p>
    <w:p w:rsidR="00C85B13" w:rsidRDefault="00B82B02" w:rsidP="00C209DB">
      <w:pPr>
        <w:pStyle w:val="a3"/>
        <w:widowControl/>
        <w:numPr>
          <w:ilvl w:val="0"/>
          <w:numId w:val="20"/>
        </w:numPr>
        <w:tabs>
          <w:tab w:val="left" w:pos="0"/>
          <w:tab w:val="left" w:pos="993"/>
        </w:tabs>
        <w:suppressAutoHyphens w:val="0"/>
        <w:autoSpaceDN w:val="0"/>
        <w:adjustRightInd w:val="0"/>
        <w:spacing w:line="276" w:lineRule="auto"/>
        <w:ind w:left="0" w:firstLine="709"/>
        <w:jc w:val="both"/>
        <w:rPr>
          <w:sz w:val="28"/>
          <w:szCs w:val="28"/>
          <w:lang w:eastAsia="ru-RU"/>
        </w:rPr>
      </w:pPr>
      <w:r w:rsidRPr="009A22D8">
        <w:rPr>
          <w:b/>
          <w:sz w:val="28"/>
          <w:szCs w:val="28"/>
          <w:lang w:eastAsia="ru-RU"/>
        </w:rPr>
        <w:t>Комиссии по разработке территориальной программы обязательного медицинского страхования Республики Тыва</w:t>
      </w:r>
      <w:r w:rsidRPr="009A22D8">
        <w:rPr>
          <w:sz w:val="28"/>
          <w:szCs w:val="28"/>
          <w:lang w:eastAsia="ru-RU"/>
        </w:rPr>
        <w:t xml:space="preserve"> (Монгуш О.С.)</w:t>
      </w:r>
      <w:r w:rsidR="00E60E25" w:rsidRPr="009A22D8">
        <w:rPr>
          <w:sz w:val="28"/>
          <w:szCs w:val="28"/>
          <w:lang w:eastAsia="ru-RU"/>
        </w:rPr>
        <w:t xml:space="preserve"> </w:t>
      </w:r>
      <w:r w:rsidRPr="009A22D8">
        <w:rPr>
          <w:sz w:val="28"/>
          <w:szCs w:val="28"/>
          <w:lang w:eastAsia="ru-RU"/>
        </w:rPr>
        <w:t xml:space="preserve">направить решение данного заседания Комиссии по разработке территориальной программы обязательного медицинского страхования Республики Тыва </w:t>
      </w:r>
      <w:r w:rsidR="001A2250">
        <w:rPr>
          <w:sz w:val="28"/>
          <w:szCs w:val="28"/>
          <w:lang w:eastAsia="ru-RU"/>
        </w:rPr>
        <w:t xml:space="preserve">в </w:t>
      </w:r>
      <w:r w:rsidRPr="009A22D8">
        <w:rPr>
          <w:sz w:val="28"/>
          <w:szCs w:val="28"/>
          <w:lang w:eastAsia="ru-RU"/>
        </w:rPr>
        <w:t>Территориальный фонд обязательного медицинского страхования Республики Тыва, Министерство здравоохранения Республики Тыва, страховую медицинскую организацию</w:t>
      </w:r>
      <w:r w:rsidRPr="00B82B02">
        <w:t xml:space="preserve"> </w:t>
      </w:r>
      <w:r w:rsidRPr="009A22D8">
        <w:rPr>
          <w:sz w:val="28"/>
          <w:szCs w:val="28"/>
          <w:lang w:eastAsia="ru-RU"/>
        </w:rPr>
        <w:t>ООО «</w:t>
      </w:r>
      <w:r w:rsidR="00A838CB" w:rsidRPr="009A22D8">
        <w:rPr>
          <w:sz w:val="28"/>
          <w:szCs w:val="28"/>
          <w:lang w:eastAsia="ru-RU"/>
        </w:rPr>
        <w:t>Капитал Медицинское Страхование</w:t>
      </w:r>
      <w:r w:rsidRPr="009A22D8">
        <w:rPr>
          <w:sz w:val="28"/>
          <w:szCs w:val="28"/>
          <w:lang w:eastAsia="ru-RU"/>
        </w:rPr>
        <w:t>» в Республике Тыва.</w:t>
      </w:r>
    </w:p>
    <w:p w:rsidR="00837D46" w:rsidRDefault="00837D46" w:rsidP="00837D46">
      <w:pPr>
        <w:pStyle w:val="a3"/>
        <w:widowControl/>
        <w:tabs>
          <w:tab w:val="left" w:pos="0"/>
          <w:tab w:val="left" w:pos="993"/>
        </w:tabs>
        <w:suppressAutoHyphens w:val="0"/>
        <w:autoSpaceDN w:val="0"/>
        <w:adjustRightInd w:val="0"/>
        <w:spacing w:line="276" w:lineRule="auto"/>
        <w:ind w:left="709"/>
        <w:jc w:val="both"/>
        <w:rPr>
          <w:sz w:val="28"/>
          <w:szCs w:val="28"/>
          <w:lang w:eastAsia="ru-RU"/>
        </w:rPr>
      </w:pPr>
    </w:p>
    <w:p w:rsidR="00C85B13" w:rsidRDefault="00B82B02" w:rsidP="00B84ECA">
      <w:pPr>
        <w:pStyle w:val="a3"/>
        <w:widowControl/>
        <w:numPr>
          <w:ilvl w:val="0"/>
          <w:numId w:val="20"/>
        </w:numPr>
        <w:tabs>
          <w:tab w:val="left" w:pos="0"/>
          <w:tab w:val="left" w:pos="993"/>
        </w:tabs>
        <w:suppressAutoHyphens w:val="0"/>
        <w:autoSpaceDN w:val="0"/>
        <w:adjustRightInd w:val="0"/>
        <w:spacing w:line="276" w:lineRule="auto"/>
        <w:ind w:left="0" w:firstLine="709"/>
        <w:jc w:val="both"/>
        <w:rPr>
          <w:rFonts w:eastAsia="Calibri"/>
          <w:bCs/>
          <w:sz w:val="28"/>
          <w:szCs w:val="28"/>
          <w:lang w:eastAsia="ru-RU"/>
        </w:rPr>
      </w:pPr>
      <w:r w:rsidRPr="00E40B77">
        <w:rPr>
          <w:rFonts w:eastAsia="Calibri"/>
          <w:b/>
          <w:sz w:val="28"/>
          <w:szCs w:val="28"/>
          <w:lang w:eastAsia="ru-RU"/>
        </w:rPr>
        <w:t xml:space="preserve">Территориальному фонду обязательного медицинского страхования Республики Тыва </w:t>
      </w:r>
      <w:r w:rsidRPr="00E40B77">
        <w:rPr>
          <w:rFonts w:eastAsia="Calibri"/>
          <w:sz w:val="28"/>
          <w:szCs w:val="28"/>
          <w:lang w:eastAsia="ru-RU"/>
        </w:rPr>
        <w:t>(Анай-оол В.Х.) р</w:t>
      </w:r>
      <w:r w:rsidRPr="00E40B77">
        <w:rPr>
          <w:rFonts w:eastAsia="Calibri"/>
          <w:bCs/>
          <w:sz w:val="28"/>
          <w:szCs w:val="28"/>
          <w:lang w:eastAsia="ru-RU"/>
        </w:rPr>
        <w:t>азместить на официальном сайте в сети «Интернет» Р</w:t>
      </w:r>
      <w:r w:rsidRPr="00E40B77">
        <w:rPr>
          <w:rFonts w:eastAsia="Calibri"/>
          <w:sz w:val="28"/>
          <w:szCs w:val="28"/>
          <w:lang w:eastAsia="ru-RU"/>
        </w:rPr>
        <w:t>ешение Комиссии по разработке территориальной программы обязательного медицинского страхования Республики Тыва</w:t>
      </w:r>
      <w:r w:rsidRPr="00E40B77">
        <w:rPr>
          <w:rFonts w:eastAsia="Calibri"/>
          <w:bCs/>
          <w:sz w:val="28"/>
          <w:szCs w:val="28"/>
          <w:lang w:eastAsia="ru-RU"/>
        </w:rPr>
        <w:t>.</w:t>
      </w:r>
    </w:p>
    <w:p w:rsidR="00837D46" w:rsidRDefault="00837D46" w:rsidP="00837D46">
      <w:pPr>
        <w:pStyle w:val="a3"/>
        <w:rPr>
          <w:rFonts w:eastAsia="Calibri"/>
          <w:bCs/>
          <w:sz w:val="28"/>
          <w:szCs w:val="28"/>
          <w:lang w:eastAsia="ru-RU"/>
        </w:rPr>
      </w:pPr>
    </w:p>
    <w:p w:rsidR="00444FC4" w:rsidRPr="003951C1" w:rsidRDefault="0004122C" w:rsidP="00444FC4">
      <w:pPr>
        <w:pStyle w:val="a3"/>
        <w:numPr>
          <w:ilvl w:val="0"/>
          <w:numId w:val="20"/>
        </w:numPr>
        <w:tabs>
          <w:tab w:val="left" w:pos="0"/>
          <w:tab w:val="left" w:pos="993"/>
          <w:tab w:val="left" w:pos="1134"/>
        </w:tabs>
        <w:spacing w:line="276" w:lineRule="auto"/>
        <w:ind w:left="0" w:firstLine="709"/>
        <w:jc w:val="both"/>
        <w:rPr>
          <w:rFonts w:eastAsia="Calibri"/>
          <w:sz w:val="28"/>
          <w:szCs w:val="28"/>
          <w:lang w:eastAsia="ru-RU"/>
        </w:rPr>
      </w:pPr>
      <w:r w:rsidRPr="00E40B77">
        <w:rPr>
          <w:rFonts w:eastAsia="Calibri"/>
          <w:b/>
          <w:sz w:val="28"/>
          <w:szCs w:val="28"/>
          <w:lang w:eastAsia="ru-RU"/>
        </w:rPr>
        <w:t xml:space="preserve">Министерству здравоохранения Республики Тыва </w:t>
      </w:r>
      <w:r w:rsidRPr="00E40B77">
        <w:rPr>
          <w:rFonts w:eastAsia="Calibri"/>
          <w:sz w:val="28"/>
          <w:szCs w:val="28"/>
          <w:lang w:eastAsia="ru-RU"/>
        </w:rPr>
        <w:t>(</w:t>
      </w:r>
      <w:r w:rsidR="00A36765">
        <w:rPr>
          <w:rStyle w:val="FontStyle17"/>
          <w:sz w:val="28"/>
          <w:szCs w:val="28"/>
        </w:rPr>
        <w:t>Югай А.К.</w:t>
      </w:r>
      <w:r w:rsidRPr="00E40B77">
        <w:rPr>
          <w:rFonts w:eastAsia="Calibri"/>
          <w:sz w:val="28"/>
          <w:szCs w:val="28"/>
          <w:lang w:eastAsia="ru-RU"/>
        </w:rPr>
        <w:t>) р</w:t>
      </w:r>
      <w:r w:rsidRPr="00E40B77">
        <w:rPr>
          <w:rFonts w:eastAsia="Calibri"/>
          <w:bCs/>
          <w:sz w:val="28"/>
          <w:szCs w:val="28"/>
          <w:lang w:eastAsia="ru-RU"/>
        </w:rPr>
        <w:t>азместить на официальном сайте в сети «Интернет» Р</w:t>
      </w:r>
      <w:r w:rsidRPr="00E40B77">
        <w:rPr>
          <w:rFonts w:eastAsia="Calibri"/>
          <w:sz w:val="28"/>
          <w:szCs w:val="28"/>
          <w:lang w:eastAsia="ru-RU"/>
        </w:rPr>
        <w:t>ешение Комиссии по</w:t>
      </w:r>
      <w:r w:rsidRPr="00B82B02">
        <w:t xml:space="preserve"> </w:t>
      </w:r>
      <w:r w:rsidRPr="00E40B77">
        <w:rPr>
          <w:rFonts w:eastAsia="Calibri"/>
          <w:sz w:val="28"/>
          <w:szCs w:val="28"/>
          <w:lang w:eastAsia="ru-RU"/>
        </w:rPr>
        <w:t xml:space="preserve">разработке территориальной программы обязательного медицинского страхования Республики Тыва. </w:t>
      </w:r>
    </w:p>
    <w:p w:rsidR="00BA2291" w:rsidRDefault="00BA2291">
      <w:pPr>
        <w:pStyle w:val="a3"/>
        <w:tabs>
          <w:tab w:val="left" w:pos="709"/>
          <w:tab w:val="left" w:pos="993"/>
        </w:tabs>
        <w:spacing w:line="276" w:lineRule="auto"/>
        <w:ind w:left="0"/>
        <w:jc w:val="both"/>
        <w:rPr>
          <w:sz w:val="16"/>
          <w:szCs w:val="16"/>
        </w:rPr>
      </w:pPr>
    </w:p>
    <w:tbl>
      <w:tblPr>
        <w:tblW w:w="324" w:type="dxa"/>
        <w:tblInd w:w="980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324"/>
      </w:tblGrid>
      <w:tr w:rsidR="00BA6795" w:rsidTr="00BA6795">
        <w:tblPrEx>
          <w:tblCellMar>
            <w:top w:w="0" w:type="dxa"/>
            <w:bottom w:w="0" w:type="dxa"/>
          </w:tblCellMar>
        </w:tblPrEx>
        <w:trPr>
          <w:trHeight w:val="90"/>
        </w:trPr>
        <w:tc>
          <w:tcPr>
            <w:tcW w:w="324" w:type="dxa"/>
          </w:tcPr>
          <w:p w:rsidR="00BA6795" w:rsidRDefault="00BA6795">
            <w:pPr>
              <w:pStyle w:val="a3"/>
              <w:tabs>
                <w:tab w:val="left" w:pos="709"/>
                <w:tab w:val="left" w:pos="993"/>
              </w:tabs>
              <w:spacing w:line="276" w:lineRule="auto"/>
              <w:ind w:left="0"/>
              <w:jc w:val="both"/>
              <w:rPr>
                <w:sz w:val="16"/>
                <w:szCs w:val="16"/>
              </w:rPr>
            </w:pPr>
          </w:p>
        </w:tc>
      </w:tr>
    </w:tbl>
    <w:p w:rsidR="00BA6795" w:rsidRDefault="00BA6795" w:rsidP="00BA6795">
      <w:pPr>
        <w:pStyle w:val="a3"/>
        <w:tabs>
          <w:tab w:val="left" w:pos="709"/>
          <w:tab w:val="left" w:pos="993"/>
        </w:tabs>
        <w:spacing w:line="276" w:lineRule="auto"/>
        <w:ind w:left="0" w:hanging="284"/>
        <w:jc w:val="both"/>
        <w:rPr>
          <w:sz w:val="16"/>
          <w:szCs w:val="16"/>
        </w:rPr>
      </w:pPr>
      <w:bookmarkStart w:id="0" w:name="_GoBack"/>
      <w:r>
        <w:rPr>
          <w:noProof/>
          <w:sz w:val="16"/>
          <w:szCs w:val="16"/>
          <w:lang w:eastAsia="ru-RU"/>
        </w:rPr>
        <w:drawing>
          <wp:inline distT="0" distB="0" distL="0" distR="0">
            <wp:extent cx="6429085" cy="9020175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протокол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31367" cy="90233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BA6795" w:rsidSect="00837D46">
      <w:pgSz w:w="11906" w:h="16838"/>
      <w:pgMar w:top="851" w:right="849" w:bottom="567" w:left="1276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5241DB" w:rsidRDefault="005241DB" w:rsidP="00DB358B">
      <w:r>
        <w:separator/>
      </w:r>
    </w:p>
  </w:endnote>
  <w:endnote w:type="continuationSeparator" w:id="0">
    <w:p w:rsidR="005241DB" w:rsidRDefault="005241DB" w:rsidP="00DB358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Baltica">
    <w:altName w:val="Times New Roman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5241DB" w:rsidRDefault="005241DB" w:rsidP="00DB358B">
      <w:r>
        <w:separator/>
      </w:r>
    </w:p>
  </w:footnote>
  <w:footnote w:type="continuationSeparator" w:id="0">
    <w:p w:rsidR="005241DB" w:rsidRDefault="005241DB" w:rsidP="00DB358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2"/>
    <w:multiLevelType w:val="singleLevel"/>
    <w:tmpl w:val="00000002"/>
    <w:name w:val="WW8Num2"/>
    <w:lvl w:ilvl="0">
      <w:numFmt w:val="bullet"/>
      <w:lvlText w:val="-"/>
      <w:lvlJc w:val="left"/>
      <w:pPr>
        <w:tabs>
          <w:tab w:val="num" w:pos="0"/>
        </w:tabs>
        <w:ind w:left="0" w:firstLine="0"/>
      </w:pPr>
      <w:rPr>
        <w:rFonts w:ascii="Times New Roman" w:hAnsi="Times New Roman" w:cs="Times New Roman"/>
      </w:rPr>
    </w:lvl>
  </w:abstractNum>
  <w:abstractNum w:abstractNumId="1" w15:restartNumberingAfterBreak="0">
    <w:nsid w:val="099D0C14"/>
    <w:multiLevelType w:val="hybridMultilevel"/>
    <w:tmpl w:val="AB5A2B44"/>
    <w:lvl w:ilvl="0" w:tplc="E12E588A">
      <w:start w:val="2"/>
      <w:numFmt w:val="decimal"/>
      <w:lvlText w:val="%1."/>
      <w:lvlJc w:val="left"/>
      <w:pPr>
        <w:ind w:left="1065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785" w:hanging="360"/>
      </w:pPr>
    </w:lvl>
    <w:lvl w:ilvl="2" w:tplc="0419001B" w:tentative="1">
      <w:start w:val="1"/>
      <w:numFmt w:val="lowerRoman"/>
      <w:lvlText w:val="%3."/>
      <w:lvlJc w:val="right"/>
      <w:pPr>
        <w:ind w:left="2505" w:hanging="180"/>
      </w:pPr>
    </w:lvl>
    <w:lvl w:ilvl="3" w:tplc="0419000F" w:tentative="1">
      <w:start w:val="1"/>
      <w:numFmt w:val="decimal"/>
      <w:lvlText w:val="%4."/>
      <w:lvlJc w:val="left"/>
      <w:pPr>
        <w:ind w:left="3225" w:hanging="360"/>
      </w:pPr>
    </w:lvl>
    <w:lvl w:ilvl="4" w:tplc="04190019" w:tentative="1">
      <w:start w:val="1"/>
      <w:numFmt w:val="lowerLetter"/>
      <w:lvlText w:val="%5."/>
      <w:lvlJc w:val="left"/>
      <w:pPr>
        <w:ind w:left="3945" w:hanging="360"/>
      </w:pPr>
    </w:lvl>
    <w:lvl w:ilvl="5" w:tplc="0419001B" w:tentative="1">
      <w:start w:val="1"/>
      <w:numFmt w:val="lowerRoman"/>
      <w:lvlText w:val="%6."/>
      <w:lvlJc w:val="right"/>
      <w:pPr>
        <w:ind w:left="4665" w:hanging="180"/>
      </w:pPr>
    </w:lvl>
    <w:lvl w:ilvl="6" w:tplc="0419000F" w:tentative="1">
      <w:start w:val="1"/>
      <w:numFmt w:val="decimal"/>
      <w:lvlText w:val="%7."/>
      <w:lvlJc w:val="left"/>
      <w:pPr>
        <w:ind w:left="5385" w:hanging="360"/>
      </w:pPr>
    </w:lvl>
    <w:lvl w:ilvl="7" w:tplc="04190019" w:tentative="1">
      <w:start w:val="1"/>
      <w:numFmt w:val="lowerLetter"/>
      <w:lvlText w:val="%8."/>
      <w:lvlJc w:val="left"/>
      <w:pPr>
        <w:ind w:left="6105" w:hanging="360"/>
      </w:pPr>
    </w:lvl>
    <w:lvl w:ilvl="8" w:tplc="0419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2" w15:restartNumberingAfterBreak="0">
    <w:nsid w:val="153D7C63"/>
    <w:multiLevelType w:val="hybridMultilevel"/>
    <w:tmpl w:val="8B549792"/>
    <w:lvl w:ilvl="0" w:tplc="5C42C1FA">
      <w:start w:val="5"/>
      <w:numFmt w:val="decimal"/>
      <w:lvlText w:val="%1."/>
      <w:lvlJc w:val="left"/>
      <w:pPr>
        <w:ind w:left="1365" w:hanging="375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6821E28"/>
    <w:multiLevelType w:val="hybridMultilevel"/>
    <w:tmpl w:val="56705834"/>
    <w:lvl w:ilvl="0" w:tplc="52726C68">
      <w:start w:val="8"/>
      <w:numFmt w:val="decimal"/>
      <w:lvlText w:val="%1."/>
      <w:lvlJc w:val="left"/>
      <w:pPr>
        <w:ind w:left="1365" w:hanging="375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F053AB3"/>
    <w:multiLevelType w:val="hybridMultilevel"/>
    <w:tmpl w:val="158AA6F0"/>
    <w:lvl w:ilvl="0" w:tplc="12640C3E">
      <w:start w:val="4"/>
      <w:numFmt w:val="decimal"/>
      <w:lvlText w:val="%1."/>
      <w:lvlJc w:val="left"/>
      <w:pPr>
        <w:ind w:left="1065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785" w:hanging="360"/>
      </w:pPr>
    </w:lvl>
    <w:lvl w:ilvl="2" w:tplc="0419001B" w:tentative="1">
      <w:start w:val="1"/>
      <w:numFmt w:val="lowerRoman"/>
      <w:lvlText w:val="%3."/>
      <w:lvlJc w:val="right"/>
      <w:pPr>
        <w:ind w:left="2505" w:hanging="180"/>
      </w:pPr>
    </w:lvl>
    <w:lvl w:ilvl="3" w:tplc="0419000F" w:tentative="1">
      <w:start w:val="1"/>
      <w:numFmt w:val="decimal"/>
      <w:lvlText w:val="%4."/>
      <w:lvlJc w:val="left"/>
      <w:pPr>
        <w:ind w:left="3225" w:hanging="360"/>
      </w:pPr>
    </w:lvl>
    <w:lvl w:ilvl="4" w:tplc="04190019" w:tentative="1">
      <w:start w:val="1"/>
      <w:numFmt w:val="lowerLetter"/>
      <w:lvlText w:val="%5."/>
      <w:lvlJc w:val="left"/>
      <w:pPr>
        <w:ind w:left="3945" w:hanging="360"/>
      </w:pPr>
    </w:lvl>
    <w:lvl w:ilvl="5" w:tplc="0419001B" w:tentative="1">
      <w:start w:val="1"/>
      <w:numFmt w:val="lowerRoman"/>
      <w:lvlText w:val="%6."/>
      <w:lvlJc w:val="right"/>
      <w:pPr>
        <w:ind w:left="4665" w:hanging="180"/>
      </w:pPr>
    </w:lvl>
    <w:lvl w:ilvl="6" w:tplc="0419000F" w:tentative="1">
      <w:start w:val="1"/>
      <w:numFmt w:val="decimal"/>
      <w:lvlText w:val="%7."/>
      <w:lvlJc w:val="left"/>
      <w:pPr>
        <w:ind w:left="5385" w:hanging="360"/>
      </w:pPr>
    </w:lvl>
    <w:lvl w:ilvl="7" w:tplc="04190019" w:tentative="1">
      <w:start w:val="1"/>
      <w:numFmt w:val="lowerLetter"/>
      <w:lvlText w:val="%8."/>
      <w:lvlJc w:val="left"/>
      <w:pPr>
        <w:ind w:left="6105" w:hanging="360"/>
      </w:pPr>
    </w:lvl>
    <w:lvl w:ilvl="8" w:tplc="0419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5" w15:restartNumberingAfterBreak="0">
    <w:nsid w:val="29640A20"/>
    <w:multiLevelType w:val="hybridMultilevel"/>
    <w:tmpl w:val="158AA6F0"/>
    <w:lvl w:ilvl="0" w:tplc="12640C3E">
      <w:start w:val="4"/>
      <w:numFmt w:val="decimal"/>
      <w:lvlText w:val="%1."/>
      <w:lvlJc w:val="left"/>
      <w:pPr>
        <w:ind w:left="1065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785" w:hanging="360"/>
      </w:pPr>
    </w:lvl>
    <w:lvl w:ilvl="2" w:tplc="0419001B" w:tentative="1">
      <w:start w:val="1"/>
      <w:numFmt w:val="lowerRoman"/>
      <w:lvlText w:val="%3."/>
      <w:lvlJc w:val="right"/>
      <w:pPr>
        <w:ind w:left="2505" w:hanging="180"/>
      </w:pPr>
    </w:lvl>
    <w:lvl w:ilvl="3" w:tplc="0419000F" w:tentative="1">
      <w:start w:val="1"/>
      <w:numFmt w:val="decimal"/>
      <w:lvlText w:val="%4."/>
      <w:lvlJc w:val="left"/>
      <w:pPr>
        <w:ind w:left="3225" w:hanging="360"/>
      </w:pPr>
    </w:lvl>
    <w:lvl w:ilvl="4" w:tplc="04190019" w:tentative="1">
      <w:start w:val="1"/>
      <w:numFmt w:val="lowerLetter"/>
      <w:lvlText w:val="%5."/>
      <w:lvlJc w:val="left"/>
      <w:pPr>
        <w:ind w:left="3945" w:hanging="360"/>
      </w:pPr>
    </w:lvl>
    <w:lvl w:ilvl="5" w:tplc="0419001B" w:tentative="1">
      <w:start w:val="1"/>
      <w:numFmt w:val="lowerRoman"/>
      <w:lvlText w:val="%6."/>
      <w:lvlJc w:val="right"/>
      <w:pPr>
        <w:ind w:left="4665" w:hanging="180"/>
      </w:pPr>
    </w:lvl>
    <w:lvl w:ilvl="6" w:tplc="0419000F" w:tentative="1">
      <w:start w:val="1"/>
      <w:numFmt w:val="decimal"/>
      <w:lvlText w:val="%7."/>
      <w:lvlJc w:val="left"/>
      <w:pPr>
        <w:ind w:left="5385" w:hanging="360"/>
      </w:pPr>
    </w:lvl>
    <w:lvl w:ilvl="7" w:tplc="04190019" w:tentative="1">
      <w:start w:val="1"/>
      <w:numFmt w:val="lowerLetter"/>
      <w:lvlText w:val="%8."/>
      <w:lvlJc w:val="left"/>
      <w:pPr>
        <w:ind w:left="6105" w:hanging="360"/>
      </w:pPr>
    </w:lvl>
    <w:lvl w:ilvl="8" w:tplc="0419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6" w15:restartNumberingAfterBreak="0">
    <w:nsid w:val="29CC3DE7"/>
    <w:multiLevelType w:val="hybridMultilevel"/>
    <w:tmpl w:val="F858C9E4"/>
    <w:lvl w:ilvl="0" w:tplc="A1608212">
      <w:start w:val="4"/>
      <w:numFmt w:val="decimal"/>
      <w:lvlText w:val="%1."/>
      <w:lvlJc w:val="left"/>
      <w:pPr>
        <w:ind w:left="1065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60B02C9"/>
    <w:multiLevelType w:val="multilevel"/>
    <w:tmpl w:val="CF4C489E"/>
    <w:lvl w:ilvl="0">
      <w:start w:val="1"/>
      <w:numFmt w:val="decimal"/>
      <w:lvlText w:val="%1."/>
      <w:lvlJc w:val="left"/>
      <w:pPr>
        <w:ind w:left="90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287" w:hanging="720"/>
      </w:pPr>
      <w:rPr>
        <w:rFonts w:cstheme="minorBidi" w:hint="default"/>
      </w:rPr>
    </w:lvl>
    <w:lvl w:ilvl="2">
      <w:start w:val="1"/>
      <w:numFmt w:val="decimal"/>
      <w:isLgl/>
      <w:lvlText w:val="%1.%2.%3."/>
      <w:lvlJc w:val="left"/>
      <w:pPr>
        <w:ind w:left="1314" w:hanging="720"/>
      </w:pPr>
      <w:rPr>
        <w:rFonts w:cstheme="minorBidi" w:hint="default"/>
      </w:rPr>
    </w:lvl>
    <w:lvl w:ilvl="3">
      <w:start w:val="1"/>
      <w:numFmt w:val="decimal"/>
      <w:isLgl/>
      <w:lvlText w:val="%1.%2.%3.%4."/>
      <w:lvlJc w:val="left"/>
      <w:pPr>
        <w:ind w:left="1701" w:hanging="1080"/>
      </w:pPr>
      <w:rPr>
        <w:rFonts w:cstheme="minorBidi" w:hint="default"/>
      </w:rPr>
    </w:lvl>
    <w:lvl w:ilvl="4">
      <w:start w:val="1"/>
      <w:numFmt w:val="decimal"/>
      <w:isLgl/>
      <w:lvlText w:val="%1.%2.%3.%4.%5."/>
      <w:lvlJc w:val="left"/>
      <w:pPr>
        <w:ind w:left="1728" w:hanging="1080"/>
      </w:pPr>
      <w:rPr>
        <w:rFonts w:cstheme="minorBidi" w:hint="default"/>
      </w:rPr>
    </w:lvl>
    <w:lvl w:ilvl="5">
      <w:start w:val="1"/>
      <w:numFmt w:val="decimal"/>
      <w:isLgl/>
      <w:lvlText w:val="%1.%2.%3.%4.%5.%6."/>
      <w:lvlJc w:val="left"/>
      <w:pPr>
        <w:ind w:left="2115" w:hanging="1440"/>
      </w:pPr>
      <w:rPr>
        <w:rFonts w:cstheme="minorBidi" w:hint="default"/>
      </w:rPr>
    </w:lvl>
    <w:lvl w:ilvl="6">
      <w:start w:val="1"/>
      <w:numFmt w:val="decimal"/>
      <w:isLgl/>
      <w:lvlText w:val="%1.%2.%3.%4.%5.%6.%7."/>
      <w:lvlJc w:val="left"/>
      <w:pPr>
        <w:ind w:left="2502" w:hanging="1800"/>
      </w:pPr>
      <w:rPr>
        <w:rFonts w:cstheme="minorBidi" w:hint="default"/>
      </w:rPr>
    </w:lvl>
    <w:lvl w:ilvl="7">
      <w:start w:val="1"/>
      <w:numFmt w:val="decimal"/>
      <w:isLgl/>
      <w:lvlText w:val="%1.%2.%3.%4.%5.%6.%7.%8."/>
      <w:lvlJc w:val="left"/>
      <w:pPr>
        <w:ind w:left="2529" w:hanging="1800"/>
      </w:pPr>
      <w:rPr>
        <w:rFonts w:cstheme="minorBidi" w:hint="default"/>
      </w:rPr>
    </w:lvl>
    <w:lvl w:ilvl="8">
      <w:start w:val="1"/>
      <w:numFmt w:val="decimal"/>
      <w:isLgl/>
      <w:lvlText w:val="%1.%2.%3.%4.%5.%6.%7.%8.%9."/>
      <w:lvlJc w:val="left"/>
      <w:pPr>
        <w:ind w:left="2916" w:hanging="2160"/>
      </w:pPr>
      <w:rPr>
        <w:rFonts w:cstheme="minorBidi" w:hint="default"/>
      </w:rPr>
    </w:lvl>
  </w:abstractNum>
  <w:abstractNum w:abstractNumId="8" w15:restartNumberingAfterBreak="0">
    <w:nsid w:val="37FE3B68"/>
    <w:multiLevelType w:val="hybridMultilevel"/>
    <w:tmpl w:val="86B41618"/>
    <w:lvl w:ilvl="0" w:tplc="84A401F4">
      <w:start w:val="7"/>
      <w:numFmt w:val="decimal"/>
      <w:lvlText w:val="%1."/>
      <w:lvlJc w:val="left"/>
      <w:pPr>
        <w:ind w:left="1365" w:hanging="375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C141E1E"/>
    <w:multiLevelType w:val="hybridMultilevel"/>
    <w:tmpl w:val="0A3E3192"/>
    <w:lvl w:ilvl="0" w:tplc="326CDDCC">
      <w:start w:val="5"/>
      <w:numFmt w:val="decimal"/>
      <w:lvlText w:val="%1."/>
      <w:lvlJc w:val="left"/>
      <w:pPr>
        <w:ind w:left="1065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785" w:hanging="360"/>
      </w:pPr>
    </w:lvl>
    <w:lvl w:ilvl="2" w:tplc="0419001B" w:tentative="1">
      <w:start w:val="1"/>
      <w:numFmt w:val="lowerRoman"/>
      <w:lvlText w:val="%3."/>
      <w:lvlJc w:val="right"/>
      <w:pPr>
        <w:ind w:left="2505" w:hanging="180"/>
      </w:pPr>
    </w:lvl>
    <w:lvl w:ilvl="3" w:tplc="0419000F" w:tentative="1">
      <w:start w:val="1"/>
      <w:numFmt w:val="decimal"/>
      <w:lvlText w:val="%4."/>
      <w:lvlJc w:val="left"/>
      <w:pPr>
        <w:ind w:left="3225" w:hanging="360"/>
      </w:pPr>
    </w:lvl>
    <w:lvl w:ilvl="4" w:tplc="04190019" w:tentative="1">
      <w:start w:val="1"/>
      <w:numFmt w:val="lowerLetter"/>
      <w:lvlText w:val="%5."/>
      <w:lvlJc w:val="left"/>
      <w:pPr>
        <w:ind w:left="3945" w:hanging="360"/>
      </w:pPr>
    </w:lvl>
    <w:lvl w:ilvl="5" w:tplc="0419001B" w:tentative="1">
      <w:start w:val="1"/>
      <w:numFmt w:val="lowerRoman"/>
      <w:lvlText w:val="%6."/>
      <w:lvlJc w:val="right"/>
      <w:pPr>
        <w:ind w:left="4665" w:hanging="180"/>
      </w:pPr>
    </w:lvl>
    <w:lvl w:ilvl="6" w:tplc="0419000F" w:tentative="1">
      <w:start w:val="1"/>
      <w:numFmt w:val="decimal"/>
      <w:lvlText w:val="%7."/>
      <w:lvlJc w:val="left"/>
      <w:pPr>
        <w:ind w:left="5385" w:hanging="360"/>
      </w:pPr>
    </w:lvl>
    <w:lvl w:ilvl="7" w:tplc="04190019" w:tentative="1">
      <w:start w:val="1"/>
      <w:numFmt w:val="lowerLetter"/>
      <w:lvlText w:val="%8."/>
      <w:lvlJc w:val="left"/>
      <w:pPr>
        <w:ind w:left="6105" w:hanging="360"/>
      </w:pPr>
    </w:lvl>
    <w:lvl w:ilvl="8" w:tplc="0419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10" w15:restartNumberingAfterBreak="0">
    <w:nsid w:val="42737F80"/>
    <w:multiLevelType w:val="hybridMultilevel"/>
    <w:tmpl w:val="DF14A788"/>
    <w:lvl w:ilvl="0" w:tplc="CAE075F0">
      <w:start w:val="6"/>
      <w:numFmt w:val="decimal"/>
      <w:lvlText w:val="%1."/>
      <w:lvlJc w:val="left"/>
      <w:pPr>
        <w:ind w:left="121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5" w:hanging="360"/>
      </w:pPr>
    </w:lvl>
    <w:lvl w:ilvl="2" w:tplc="0419001B" w:tentative="1">
      <w:start w:val="1"/>
      <w:numFmt w:val="lowerRoman"/>
      <w:lvlText w:val="%3."/>
      <w:lvlJc w:val="right"/>
      <w:pPr>
        <w:ind w:left="2655" w:hanging="180"/>
      </w:pPr>
    </w:lvl>
    <w:lvl w:ilvl="3" w:tplc="0419000F" w:tentative="1">
      <w:start w:val="1"/>
      <w:numFmt w:val="decimal"/>
      <w:lvlText w:val="%4."/>
      <w:lvlJc w:val="left"/>
      <w:pPr>
        <w:ind w:left="3375" w:hanging="360"/>
      </w:pPr>
    </w:lvl>
    <w:lvl w:ilvl="4" w:tplc="04190019" w:tentative="1">
      <w:start w:val="1"/>
      <w:numFmt w:val="lowerLetter"/>
      <w:lvlText w:val="%5."/>
      <w:lvlJc w:val="left"/>
      <w:pPr>
        <w:ind w:left="4095" w:hanging="360"/>
      </w:pPr>
    </w:lvl>
    <w:lvl w:ilvl="5" w:tplc="0419001B" w:tentative="1">
      <w:start w:val="1"/>
      <w:numFmt w:val="lowerRoman"/>
      <w:lvlText w:val="%6."/>
      <w:lvlJc w:val="right"/>
      <w:pPr>
        <w:ind w:left="4815" w:hanging="180"/>
      </w:pPr>
    </w:lvl>
    <w:lvl w:ilvl="6" w:tplc="0419000F" w:tentative="1">
      <w:start w:val="1"/>
      <w:numFmt w:val="decimal"/>
      <w:lvlText w:val="%7."/>
      <w:lvlJc w:val="left"/>
      <w:pPr>
        <w:ind w:left="5535" w:hanging="360"/>
      </w:pPr>
    </w:lvl>
    <w:lvl w:ilvl="7" w:tplc="04190019" w:tentative="1">
      <w:start w:val="1"/>
      <w:numFmt w:val="lowerLetter"/>
      <w:lvlText w:val="%8."/>
      <w:lvlJc w:val="left"/>
      <w:pPr>
        <w:ind w:left="6255" w:hanging="360"/>
      </w:pPr>
    </w:lvl>
    <w:lvl w:ilvl="8" w:tplc="0419001B" w:tentative="1">
      <w:start w:val="1"/>
      <w:numFmt w:val="lowerRoman"/>
      <w:lvlText w:val="%9."/>
      <w:lvlJc w:val="right"/>
      <w:pPr>
        <w:ind w:left="6975" w:hanging="180"/>
      </w:pPr>
    </w:lvl>
  </w:abstractNum>
  <w:abstractNum w:abstractNumId="11" w15:restartNumberingAfterBreak="0">
    <w:nsid w:val="48327C8A"/>
    <w:multiLevelType w:val="hybridMultilevel"/>
    <w:tmpl w:val="14D69554"/>
    <w:lvl w:ilvl="0" w:tplc="78C0E34A">
      <w:start w:val="5"/>
      <w:numFmt w:val="decimal"/>
      <w:lvlText w:val="%1."/>
      <w:lvlJc w:val="left"/>
      <w:pPr>
        <w:ind w:left="1069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2" w15:restartNumberingAfterBreak="0">
    <w:nsid w:val="4C2869BA"/>
    <w:multiLevelType w:val="hybridMultilevel"/>
    <w:tmpl w:val="34146AEC"/>
    <w:lvl w:ilvl="0" w:tplc="ECD65506">
      <w:start w:val="9"/>
      <w:numFmt w:val="decimal"/>
      <w:lvlText w:val="%1."/>
      <w:lvlJc w:val="left"/>
      <w:pPr>
        <w:ind w:left="1065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785" w:hanging="360"/>
      </w:pPr>
    </w:lvl>
    <w:lvl w:ilvl="2" w:tplc="0419001B" w:tentative="1">
      <w:start w:val="1"/>
      <w:numFmt w:val="lowerRoman"/>
      <w:lvlText w:val="%3."/>
      <w:lvlJc w:val="right"/>
      <w:pPr>
        <w:ind w:left="2505" w:hanging="180"/>
      </w:pPr>
    </w:lvl>
    <w:lvl w:ilvl="3" w:tplc="0419000F" w:tentative="1">
      <w:start w:val="1"/>
      <w:numFmt w:val="decimal"/>
      <w:lvlText w:val="%4."/>
      <w:lvlJc w:val="left"/>
      <w:pPr>
        <w:ind w:left="3225" w:hanging="360"/>
      </w:pPr>
    </w:lvl>
    <w:lvl w:ilvl="4" w:tplc="04190019" w:tentative="1">
      <w:start w:val="1"/>
      <w:numFmt w:val="lowerLetter"/>
      <w:lvlText w:val="%5."/>
      <w:lvlJc w:val="left"/>
      <w:pPr>
        <w:ind w:left="3945" w:hanging="360"/>
      </w:pPr>
    </w:lvl>
    <w:lvl w:ilvl="5" w:tplc="0419001B" w:tentative="1">
      <w:start w:val="1"/>
      <w:numFmt w:val="lowerRoman"/>
      <w:lvlText w:val="%6."/>
      <w:lvlJc w:val="right"/>
      <w:pPr>
        <w:ind w:left="4665" w:hanging="180"/>
      </w:pPr>
    </w:lvl>
    <w:lvl w:ilvl="6" w:tplc="0419000F" w:tentative="1">
      <w:start w:val="1"/>
      <w:numFmt w:val="decimal"/>
      <w:lvlText w:val="%7."/>
      <w:lvlJc w:val="left"/>
      <w:pPr>
        <w:ind w:left="5385" w:hanging="360"/>
      </w:pPr>
    </w:lvl>
    <w:lvl w:ilvl="7" w:tplc="04190019" w:tentative="1">
      <w:start w:val="1"/>
      <w:numFmt w:val="lowerLetter"/>
      <w:lvlText w:val="%8."/>
      <w:lvlJc w:val="left"/>
      <w:pPr>
        <w:ind w:left="6105" w:hanging="360"/>
      </w:pPr>
    </w:lvl>
    <w:lvl w:ilvl="8" w:tplc="0419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13" w15:restartNumberingAfterBreak="0">
    <w:nsid w:val="4D6C6F34"/>
    <w:multiLevelType w:val="hybridMultilevel"/>
    <w:tmpl w:val="C68C860E"/>
    <w:lvl w:ilvl="0" w:tplc="71D4413A">
      <w:start w:val="3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4" w15:restartNumberingAfterBreak="0">
    <w:nsid w:val="529E2C57"/>
    <w:multiLevelType w:val="hybridMultilevel"/>
    <w:tmpl w:val="8A9604BC"/>
    <w:lvl w:ilvl="0" w:tplc="A8846B52">
      <w:start w:val="2"/>
      <w:numFmt w:val="decimal"/>
      <w:lvlText w:val="%1."/>
      <w:lvlJc w:val="left"/>
      <w:pPr>
        <w:ind w:left="106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5" w:hanging="360"/>
      </w:pPr>
    </w:lvl>
    <w:lvl w:ilvl="2" w:tplc="0419001B" w:tentative="1">
      <w:start w:val="1"/>
      <w:numFmt w:val="lowerRoman"/>
      <w:lvlText w:val="%3."/>
      <w:lvlJc w:val="right"/>
      <w:pPr>
        <w:ind w:left="2505" w:hanging="180"/>
      </w:pPr>
    </w:lvl>
    <w:lvl w:ilvl="3" w:tplc="0419000F" w:tentative="1">
      <w:start w:val="1"/>
      <w:numFmt w:val="decimal"/>
      <w:lvlText w:val="%4."/>
      <w:lvlJc w:val="left"/>
      <w:pPr>
        <w:ind w:left="3225" w:hanging="360"/>
      </w:pPr>
    </w:lvl>
    <w:lvl w:ilvl="4" w:tplc="04190019" w:tentative="1">
      <w:start w:val="1"/>
      <w:numFmt w:val="lowerLetter"/>
      <w:lvlText w:val="%5."/>
      <w:lvlJc w:val="left"/>
      <w:pPr>
        <w:ind w:left="3945" w:hanging="360"/>
      </w:pPr>
    </w:lvl>
    <w:lvl w:ilvl="5" w:tplc="0419001B" w:tentative="1">
      <w:start w:val="1"/>
      <w:numFmt w:val="lowerRoman"/>
      <w:lvlText w:val="%6."/>
      <w:lvlJc w:val="right"/>
      <w:pPr>
        <w:ind w:left="4665" w:hanging="180"/>
      </w:pPr>
    </w:lvl>
    <w:lvl w:ilvl="6" w:tplc="0419000F" w:tentative="1">
      <w:start w:val="1"/>
      <w:numFmt w:val="decimal"/>
      <w:lvlText w:val="%7."/>
      <w:lvlJc w:val="left"/>
      <w:pPr>
        <w:ind w:left="5385" w:hanging="360"/>
      </w:pPr>
    </w:lvl>
    <w:lvl w:ilvl="7" w:tplc="04190019" w:tentative="1">
      <w:start w:val="1"/>
      <w:numFmt w:val="lowerLetter"/>
      <w:lvlText w:val="%8."/>
      <w:lvlJc w:val="left"/>
      <w:pPr>
        <w:ind w:left="6105" w:hanging="360"/>
      </w:pPr>
    </w:lvl>
    <w:lvl w:ilvl="8" w:tplc="0419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15" w15:restartNumberingAfterBreak="0">
    <w:nsid w:val="57C61FFB"/>
    <w:multiLevelType w:val="hybridMultilevel"/>
    <w:tmpl w:val="E0BADCE4"/>
    <w:lvl w:ilvl="0" w:tplc="526EC63E">
      <w:start w:val="12"/>
      <w:numFmt w:val="decimal"/>
      <w:lvlText w:val="%1."/>
      <w:lvlJc w:val="left"/>
      <w:pPr>
        <w:ind w:left="1365" w:hanging="375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84C2FE0"/>
    <w:multiLevelType w:val="hybridMultilevel"/>
    <w:tmpl w:val="C2BC5D76"/>
    <w:lvl w:ilvl="0" w:tplc="41604C1E">
      <w:start w:val="7"/>
      <w:numFmt w:val="decimal"/>
      <w:lvlText w:val="%1."/>
      <w:lvlJc w:val="left"/>
      <w:pPr>
        <w:ind w:left="1365" w:hanging="375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33D7542"/>
    <w:multiLevelType w:val="multilevel"/>
    <w:tmpl w:val="9F285572"/>
    <w:lvl w:ilvl="0">
      <w:start w:val="1"/>
      <w:numFmt w:val="upperRoman"/>
      <w:lvlText w:val="%1."/>
      <w:lvlJc w:val="left"/>
      <w:pPr>
        <w:ind w:left="1429" w:hanging="72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29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29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789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89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49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09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09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69" w:hanging="2160"/>
      </w:pPr>
      <w:rPr>
        <w:rFonts w:hint="default"/>
      </w:rPr>
    </w:lvl>
  </w:abstractNum>
  <w:abstractNum w:abstractNumId="18" w15:restartNumberingAfterBreak="0">
    <w:nsid w:val="6BC540DE"/>
    <w:multiLevelType w:val="hybridMultilevel"/>
    <w:tmpl w:val="8DC6809E"/>
    <w:lvl w:ilvl="0" w:tplc="6EE26674">
      <w:start w:val="5"/>
      <w:numFmt w:val="decimal"/>
      <w:lvlText w:val="%1."/>
      <w:lvlJc w:val="left"/>
      <w:pPr>
        <w:ind w:left="1065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E1E5313"/>
    <w:multiLevelType w:val="hybridMultilevel"/>
    <w:tmpl w:val="46D48EF2"/>
    <w:lvl w:ilvl="0" w:tplc="69DED05E">
      <w:start w:val="8"/>
      <w:numFmt w:val="decimal"/>
      <w:lvlText w:val="%1."/>
      <w:lvlJc w:val="left"/>
      <w:pPr>
        <w:ind w:left="1365" w:hanging="375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2070" w:hanging="360"/>
      </w:pPr>
    </w:lvl>
    <w:lvl w:ilvl="2" w:tplc="0419001B" w:tentative="1">
      <w:start w:val="1"/>
      <w:numFmt w:val="lowerRoman"/>
      <w:lvlText w:val="%3."/>
      <w:lvlJc w:val="right"/>
      <w:pPr>
        <w:ind w:left="2790" w:hanging="180"/>
      </w:pPr>
    </w:lvl>
    <w:lvl w:ilvl="3" w:tplc="0419000F" w:tentative="1">
      <w:start w:val="1"/>
      <w:numFmt w:val="decimal"/>
      <w:lvlText w:val="%4."/>
      <w:lvlJc w:val="left"/>
      <w:pPr>
        <w:ind w:left="3510" w:hanging="360"/>
      </w:pPr>
    </w:lvl>
    <w:lvl w:ilvl="4" w:tplc="04190019" w:tentative="1">
      <w:start w:val="1"/>
      <w:numFmt w:val="lowerLetter"/>
      <w:lvlText w:val="%5."/>
      <w:lvlJc w:val="left"/>
      <w:pPr>
        <w:ind w:left="4230" w:hanging="360"/>
      </w:pPr>
    </w:lvl>
    <w:lvl w:ilvl="5" w:tplc="0419001B" w:tentative="1">
      <w:start w:val="1"/>
      <w:numFmt w:val="lowerRoman"/>
      <w:lvlText w:val="%6."/>
      <w:lvlJc w:val="right"/>
      <w:pPr>
        <w:ind w:left="4950" w:hanging="180"/>
      </w:pPr>
    </w:lvl>
    <w:lvl w:ilvl="6" w:tplc="0419000F" w:tentative="1">
      <w:start w:val="1"/>
      <w:numFmt w:val="decimal"/>
      <w:lvlText w:val="%7."/>
      <w:lvlJc w:val="left"/>
      <w:pPr>
        <w:ind w:left="5670" w:hanging="360"/>
      </w:pPr>
    </w:lvl>
    <w:lvl w:ilvl="7" w:tplc="04190019" w:tentative="1">
      <w:start w:val="1"/>
      <w:numFmt w:val="lowerLetter"/>
      <w:lvlText w:val="%8."/>
      <w:lvlJc w:val="left"/>
      <w:pPr>
        <w:ind w:left="6390" w:hanging="360"/>
      </w:pPr>
    </w:lvl>
    <w:lvl w:ilvl="8" w:tplc="0419001B" w:tentative="1">
      <w:start w:val="1"/>
      <w:numFmt w:val="lowerRoman"/>
      <w:lvlText w:val="%9."/>
      <w:lvlJc w:val="right"/>
      <w:pPr>
        <w:ind w:left="7110" w:hanging="180"/>
      </w:pPr>
    </w:lvl>
  </w:abstractNum>
  <w:abstractNum w:abstractNumId="20" w15:restartNumberingAfterBreak="0">
    <w:nsid w:val="74D603B0"/>
    <w:multiLevelType w:val="hybridMultilevel"/>
    <w:tmpl w:val="49F0003E"/>
    <w:lvl w:ilvl="0" w:tplc="CDE8C2E2">
      <w:start w:val="6"/>
      <w:numFmt w:val="decimal"/>
      <w:lvlText w:val="%1."/>
      <w:lvlJc w:val="left"/>
      <w:pPr>
        <w:ind w:left="1365" w:hanging="375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9"/>
  </w:num>
  <w:num w:numId="2">
    <w:abstractNumId w:val="17"/>
  </w:num>
  <w:num w:numId="3">
    <w:abstractNumId w:val="12"/>
  </w:num>
  <w:num w:numId="4">
    <w:abstractNumId w:val="18"/>
  </w:num>
  <w:num w:numId="5">
    <w:abstractNumId w:val="6"/>
  </w:num>
  <w:num w:numId="6">
    <w:abstractNumId w:val="4"/>
  </w:num>
  <w:num w:numId="7">
    <w:abstractNumId w:val="5"/>
  </w:num>
  <w:num w:numId="8">
    <w:abstractNumId w:val="11"/>
  </w:num>
  <w:num w:numId="9">
    <w:abstractNumId w:val="1"/>
  </w:num>
  <w:num w:numId="10">
    <w:abstractNumId w:val="14"/>
  </w:num>
  <w:num w:numId="11">
    <w:abstractNumId w:val="19"/>
  </w:num>
  <w:num w:numId="12">
    <w:abstractNumId w:val="7"/>
  </w:num>
  <w:num w:numId="13">
    <w:abstractNumId w:val="10"/>
  </w:num>
  <w:num w:numId="14">
    <w:abstractNumId w:val="20"/>
  </w:num>
  <w:num w:numId="15">
    <w:abstractNumId w:val="16"/>
  </w:num>
  <w:num w:numId="16">
    <w:abstractNumId w:val="2"/>
  </w:num>
  <w:num w:numId="17">
    <w:abstractNumId w:val="8"/>
  </w:num>
  <w:num w:numId="18">
    <w:abstractNumId w:val="3"/>
  </w:num>
  <w:num w:numId="19">
    <w:abstractNumId w:val="13"/>
  </w:num>
  <w:num w:numId="20">
    <w:abstractNumId w:val="15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9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26491"/>
    <w:rsid w:val="00001726"/>
    <w:rsid w:val="00001AFF"/>
    <w:rsid w:val="00002674"/>
    <w:rsid w:val="00005A25"/>
    <w:rsid w:val="000063FB"/>
    <w:rsid w:val="00006AFF"/>
    <w:rsid w:val="00006D63"/>
    <w:rsid w:val="00007F96"/>
    <w:rsid w:val="00010CCB"/>
    <w:rsid w:val="000111A1"/>
    <w:rsid w:val="00011F49"/>
    <w:rsid w:val="00012248"/>
    <w:rsid w:val="000122DD"/>
    <w:rsid w:val="00012910"/>
    <w:rsid w:val="000151B3"/>
    <w:rsid w:val="0002070F"/>
    <w:rsid w:val="0002089A"/>
    <w:rsid w:val="00022B1C"/>
    <w:rsid w:val="00026378"/>
    <w:rsid w:val="00026481"/>
    <w:rsid w:val="00026C0B"/>
    <w:rsid w:val="00030376"/>
    <w:rsid w:val="00030744"/>
    <w:rsid w:val="0003117E"/>
    <w:rsid w:val="0003190F"/>
    <w:rsid w:val="00031EC7"/>
    <w:rsid w:val="00031FA4"/>
    <w:rsid w:val="0003420B"/>
    <w:rsid w:val="0003427C"/>
    <w:rsid w:val="00035532"/>
    <w:rsid w:val="00035A65"/>
    <w:rsid w:val="000365AF"/>
    <w:rsid w:val="00036E44"/>
    <w:rsid w:val="00037112"/>
    <w:rsid w:val="0004122C"/>
    <w:rsid w:val="000414A7"/>
    <w:rsid w:val="000415A0"/>
    <w:rsid w:val="00041971"/>
    <w:rsid w:val="0004248B"/>
    <w:rsid w:val="000425C4"/>
    <w:rsid w:val="0004271B"/>
    <w:rsid w:val="00043560"/>
    <w:rsid w:val="00043A54"/>
    <w:rsid w:val="00044B91"/>
    <w:rsid w:val="00046785"/>
    <w:rsid w:val="00046DD7"/>
    <w:rsid w:val="00047317"/>
    <w:rsid w:val="00050D5B"/>
    <w:rsid w:val="000516DC"/>
    <w:rsid w:val="00053410"/>
    <w:rsid w:val="000566D7"/>
    <w:rsid w:val="00056B0A"/>
    <w:rsid w:val="0005750D"/>
    <w:rsid w:val="0005751E"/>
    <w:rsid w:val="0005779A"/>
    <w:rsid w:val="00060AB5"/>
    <w:rsid w:val="00060BE5"/>
    <w:rsid w:val="00060FDF"/>
    <w:rsid w:val="00061189"/>
    <w:rsid w:val="00062730"/>
    <w:rsid w:val="00065089"/>
    <w:rsid w:val="0006580D"/>
    <w:rsid w:val="00066D5C"/>
    <w:rsid w:val="00067D19"/>
    <w:rsid w:val="00067FC8"/>
    <w:rsid w:val="00071772"/>
    <w:rsid w:val="000717CF"/>
    <w:rsid w:val="0007200A"/>
    <w:rsid w:val="00072EC4"/>
    <w:rsid w:val="00072EEC"/>
    <w:rsid w:val="00073250"/>
    <w:rsid w:val="00073BE0"/>
    <w:rsid w:val="00073E01"/>
    <w:rsid w:val="00074501"/>
    <w:rsid w:val="00075165"/>
    <w:rsid w:val="00077936"/>
    <w:rsid w:val="000779D2"/>
    <w:rsid w:val="00077FEF"/>
    <w:rsid w:val="0008094D"/>
    <w:rsid w:val="0008122A"/>
    <w:rsid w:val="00082C1C"/>
    <w:rsid w:val="00083A2B"/>
    <w:rsid w:val="00084ABF"/>
    <w:rsid w:val="0008512A"/>
    <w:rsid w:val="0008613D"/>
    <w:rsid w:val="000868CF"/>
    <w:rsid w:val="00087481"/>
    <w:rsid w:val="000874E7"/>
    <w:rsid w:val="000901F3"/>
    <w:rsid w:val="00092E18"/>
    <w:rsid w:val="0009364C"/>
    <w:rsid w:val="000960EF"/>
    <w:rsid w:val="00096481"/>
    <w:rsid w:val="00096551"/>
    <w:rsid w:val="00097E6B"/>
    <w:rsid w:val="000A045B"/>
    <w:rsid w:val="000A0562"/>
    <w:rsid w:val="000A1217"/>
    <w:rsid w:val="000A1B5C"/>
    <w:rsid w:val="000A340A"/>
    <w:rsid w:val="000A3BA8"/>
    <w:rsid w:val="000A4980"/>
    <w:rsid w:val="000A52B0"/>
    <w:rsid w:val="000A52FC"/>
    <w:rsid w:val="000A6768"/>
    <w:rsid w:val="000A69F7"/>
    <w:rsid w:val="000A78B2"/>
    <w:rsid w:val="000A7F70"/>
    <w:rsid w:val="000B0FCF"/>
    <w:rsid w:val="000B1037"/>
    <w:rsid w:val="000B143D"/>
    <w:rsid w:val="000B1933"/>
    <w:rsid w:val="000B2399"/>
    <w:rsid w:val="000B430A"/>
    <w:rsid w:val="000B4E02"/>
    <w:rsid w:val="000B553D"/>
    <w:rsid w:val="000B618B"/>
    <w:rsid w:val="000B667C"/>
    <w:rsid w:val="000B732F"/>
    <w:rsid w:val="000C07A2"/>
    <w:rsid w:val="000C0DFA"/>
    <w:rsid w:val="000C1CA8"/>
    <w:rsid w:val="000C3B7D"/>
    <w:rsid w:val="000C44BB"/>
    <w:rsid w:val="000C46E7"/>
    <w:rsid w:val="000C4E1F"/>
    <w:rsid w:val="000C4E2E"/>
    <w:rsid w:val="000C582D"/>
    <w:rsid w:val="000C6EF8"/>
    <w:rsid w:val="000C7826"/>
    <w:rsid w:val="000D039B"/>
    <w:rsid w:val="000D11AE"/>
    <w:rsid w:val="000D2295"/>
    <w:rsid w:val="000D3205"/>
    <w:rsid w:val="000D3502"/>
    <w:rsid w:val="000D3BB1"/>
    <w:rsid w:val="000D3E7C"/>
    <w:rsid w:val="000D4049"/>
    <w:rsid w:val="000D49AE"/>
    <w:rsid w:val="000D5821"/>
    <w:rsid w:val="000D62BE"/>
    <w:rsid w:val="000D6FAA"/>
    <w:rsid w:val="000D7A98"/>
    <w:rsid w:val="000E0437"/>
    <w:rsid w:val="000E0692"/>
    <w:rsid w:val="000E1091"/>
    <w:rsid w:val="000E1B7C"/>
    <w:rsid w:val="000E1E7A"/>
    <w:rsid w:val="000E22D9"/>
    <w:rsid w:val="000E2DBD"/>
    <w:rsid w:val="000E3145"/>
    <w:rsid w:val="000E3B90"/>
    <w:rsid w:val="000E41BD"/>
    <w:rsid w:val="000E4D8B"/>
    <w:rsid w:val="000E5195"/>
    <w:rsid w:val="000E6A2B"/>
    <w:rsid w:val="000F04CB"/>
    <w:rsid w:val="000F16B0"/>
    <w:rsid w:val="000F22E3"/>
    <w:rsid w:val="000F2928"/>
    <w:rsid w:val="000F2A9D"/>
    <w:rsid w:val="000F2D8A"/>
    <w:rsid w:val="000F2DED"/>
    <w:rsid w:val="000F36BE"/>
    <w:rsid w:val="000F39B2"/>
    <w:rsid w:val="000F3BFF"/>
    <w:rsid w:val="000F460F"/>
    <w:rsid w:val="000F58AB"/>
    <w:rsid w:val="000F681C"/>
    <w:rsid w:val="000F69FC"/>
    <w:rsid w:val="000F73D9"/>
    <w:rsid w:val="000F78BF"/>
    <w:rsid w:val="000F7A17"/>
    <w:rsid w:val="000F7F8B"/>
    <w:rsid w:val="0010051E"/>
    <w:rsid w:val="001015A7"/>
    <w:rsid w:val="0010174F"/>
    <w:rsid w:val="001018A6"/>
    <w:rsid w:val="00101AA1"/>
    <w:rsid w:val="00102726"/>
    <w:rsid w:val="0010353E"/>
    <w:rsid w:val="00103C5A"/>
    <w:rsid w:val="001059A6"/>
    <w:rsid w:val="00105C65"/>
    <w:rsid w:val="00106151"/>
    <w:rsid w:val="00106410"/>
    <w:rsid w:val="001110C7"/>
    <w:rsid w:val="001124B5"/>
    <w:rsid w:val="0011457F"/>
    <w:rsid w:val="0011475C"/>
    <w:rsid w:val="00114A35"/>
    <w:rsid w:val="001151DC"/>
    <w:rsid w:val="0011531E"/>
    <w:rsid w:val="0011596C"/>
    <w:rsid w:val="00116927"/>
    <w:rsid w:val="00116BF6"/>
    <w:rsid w:val="001178D9"/>
    <w:rsid w:val="00117C85"/>
    <w:rsid w:val="00120CBA"/>
    <w:rsid w:val="00120E20"/>
    <w:rsid w:val="00120F2C"/>
    <w:rsid w:val="001212AA"/>
    <w:rsid w:val="00121473"/>
    <w:rsid w:val="00121C03"/>
    <w:rsid w:val="00121C53"/>
    <w:rsid w:val="00121DD9"/>
    <w:rsid w:val="00122859"/>
    <w:rsid w:val="00122A66"/>
    <w:rsid w:val="00124781"/>
    <w:rsid w:val="00125663"/>
    <w:rsid w:val="001259F5"/>
    <w:rsid w:val="0012724A"/>
    <w:rsid w:val="00127C12"/>
    <w:rsid w:val="001302D5"/>
    <w:rsid w:val="00131282"/>
    <w:rsid w:val="0013197F"/>
    <w:rsid w:val="0013207F"/>
    <w:rsid w:val="00132521"/>
    <w:rsid w:val="0013295A"/>
    <w:rsid w:val="00133150"/>
    <w:rsid w:val="0013435B"/>
    <w:rsid w:val="001347EF"/>
    <w:rsid w:val="00135C08"/>
    <w:rsid w:val="00135D28"/>
    <w:rsid w:val="00135E13"/>
    <w:rsid w:val="00135EB8"/>
    <w:rsid w:val="00137342"/>
    <w:rsid w:val="00137C72"/>
    <w:rsid w:val="00137EDC"/>
    <w:rsid w:val="00137FDF"/>
    <w:rsid w:val="00140610"/>
    <w:rsid w:val="00140D19"/>
    <w:rsid w:val="00141342"/>
    <w:rsid w:val="0014168A"/>
    <w:rsid w:val="00141C00"/>
    <w:rsid w:val="00141CEA"/>
    <w:rsid w:val="001439D7"/>
    <w:rsid w:val="00143BDB"/>
    <w:rsid w:val="0014514B"/>
    <w:rsid w:val="001451D3"/>
    <w:rsid w:val="00145AFB"/>
    <w:rsid w:val="00145EBF"/>
    <w:rsid w:val="0014675F"/>
    <w:rsid w:val="00146874"/>
    <w:rsid w:val="00146E1C"/>
    <w:rsid w:val="001472E1"/>
    <w:rsid w:val="0014772D"/>
    <w:rsid w:val="001509FC"/>
    <w:rsid w:val="00151056"/>
    <w:rsid w:val="00151D69"/>
    <w:rsid w:val="001522FF"/>
    <w:rsid w:val="00152659"/>
    <w:rsid w:val="00152BD8"/>
    <w:rsid w:val="00152EB1"/>
    <w:rsid w:val="0015365C"/>
    <w:rsid w:val="00154D97"/>
    <w:rsid w:val="0015555F"/>
    <w:rsid w:val="001557D3"/>
    <w:rsid w:val="00157F15"/>
    <w:rsid w:val="00160AE5"/>
    <w:rsid w:val="00161D18"/>
    <w:rsid w:val="00162676"/>
    <w:rsid w:val="001627A9"/>
    <w:rsid w:val="00163136"/>
    <w:rsid w:val="001631AB"/>
    <w:rsid w:val="00163554"/>
    <w:rsid w:val="00163980"/>
    <w:rsid w:val="00164A6C"/>
    <w:rsid w:val="001679E0"/>
    <w:rsid w:val="0017074A"/>
    <w:rsid w:val="00170B31"/>
    <w:rsid w:val="00171028"/>
    <w:rsid w:val="00171934"/>
    <w:rsid w:val="0017227A"/>
    <w:rsid w:val="001724E7"/>
    <w:rsid w:val="00173DFD"/>
    <w:rsid w:val="00174188"/>
    <w:rsid w:val="00174540"/>
    <w:rsid w:val="0017561B"/>
    <w:rsid w:val="00177A09"/>
    <w:rsid w:val="00177FB6"/>
    <w:rsid w:val="00180A6B"/>
    <w:rsid w:val="00180F21"/>
    <w:rsid w:val="00182D3B"/>
    <w:rsid w:val="001832B3"/>
    <w:rsid w:val="00183508"/>
    <w:rsid w:val="00183ADC"/>
    <w:rsid w:val="00183C48"/>
    <w:rsid w:val="001842CD"/>
    <w:rsid w:val="001852CF"/>
    <w:rsid w:val="00186032"/>
    <w:rsid w:val="001860E2"/>
    <w:rsid w:val="0018615A"/>
    <w:rsid w:val="0018691F"/>
    <w:rsid w:val="001871D6"/>
    <w:rsid w:val="00187E12"/>
    <w:rsid w:val="001905E4"/>
    <w:rsid w:val="001914C4"/>
    <w:rsid w:val="00192B99"/>
    <w:rsid w:val="00193E62"/>
    <w:rsid w:val="00193F28"/>
    <w:rsid w:val="00195708"/>
    <w:rsid w:val="00195EC2"/>
    <w:rsid w:val="00197617"/>
    <w:rsid w:val="001A0068"/>
    <w:rsid w:val="001A1977"/>
    <w:rsid w:val="001A203D"/>
    <w:rsid w:val="001A2250"/>
    <w:rsid w:val="001A236B"/>
    <w:rsid w:val="001A25D7"/>
    <w:rsid w:val="001A3B9F"/>
    <w:rsid w:val="001A3D7A"/>
    <w:rsid w:val="001A5976"/>
    <w:rsid w:val="001A5F38"/>
    <w:rsid w:val="001A6006"/>
    <w:rsid w:val="001A67E5"/>
    <w:rsid w:val="001B1210"/>
    <w:rsid w:val="001B133A"/>
    <w:rsid w:val="001B19E5"/>
    <w:rsid w:val="001B1ADF"/>
    <w:rsid w:val="001B225D"/>
    <w:rsid w:val="001B233F"/>
    <w:rsid w:val="001B2B17"/>
    <w:rsid w:val="001B3FA7"/>
    <w:rsid w:val="001B44C1"/>
    <w:rsid w:val="001B47EA"/>
    <w:rsid w:val="001B5036"/>
    <w:rsid w:val="001B596E"/>
    <w:rsid w:val="001B5CB8"/>
    <w:rsid w:val="001B66A9"/>
    <w:rsid w:val="001B691E"/>
    <w:rsid w:val="001B7016"/>
    <w:rsid w:val="001C0706"/>
    <w:rsid w:val="001C1216"/>
    <w:rsid w:val="001C1D5E"/>
    <w:rsid w:val="001C2F4D"/>
    <w:rsid w:val="001C3652"/>
    <w:rsid w:val="001C3AA5"/>
    <w:rsid w:val="001C3E05"/>
    <w:rsid w:val="001C4610"/>
    <w:rsid w:val="001C5615"/>
    <w:rsid w:val="001C61FA"/>
    <w:rsid w:val="001C72D9"/>
    <w:rsid w:val="001D1344"/>
    <w:rsid w:val="001D1E96"/>
    <w:rsid w:val="001D1FCB"/>
    <w:rsid w:val="001D28BF"/>
    <w:rsid w:val="001D2C15"/>
    <w:rsid w:val="001D2E09"/>
    <w:rsid w:val="001D4F70"/>
    <w:rsid w:val="001D55A5"/>
    <w:rsid w:val="001D6447"/>
    <w:rsid w:val="001D646C"/>
    <w:rsid w:val="001D749A"/>
    <w:rsid w:val="001D7E21"/>
    <w:rsid w:val="001E0520"/>
    <w:rsid w:val="001E060A"/>
    <w:rsid w:val="001E100B"/>
    <w:rsid w:val="001E1B7B"/>
    <w:rsid w:val="001E1FEB"/>
    <w:rsid w:val="001E20A0"/>
    <w:rsid w:val="001E31E7"/>
    <w:rsid w:val="001E4A78"/>
    <w:rsid w:val="001E508A"/>
    <w:rsid w:val="001E591D"/>
    <w:rsid w:val="001E596F"/>
    <w:rsid w:val="001E5DDA"/>
    <w:rsid w:val="001E668B"/>
    <w:rsid w:val="001E6748"/>
    <w:rsid w:val="001E67DF"/>
    <w:rsid w:val="001E78B6"/>
    <w:rsid w:val="001E7D59"/>
    <w:rsid w:val="001F0DAD"/>
    <w:rsid w:val="001F271E"/>
    <w:rsid w:val="001F32E4"/>
    <w:rsid w:val="001F3459"/>
    <w:rsid w:val="001F34D0"/>
    <w:rsid w:val="001F58C1"/>
    <w:rsid w:val="001F5F46"/>
    <w:rsid w:val="001F6347"/>
    <w:rsid w:val="001F68B9"/>
    <w:rsid w:val="001F6A6F"/>
    <w:rsid w:val="0020018B"/>
    <w:rsid w:val="002007E4"/>
    <w:rsid w:val="00201AC1"/>
    <w:rsid w:val="00201FCF"/>
    <w:rsid w:val="002027FA"/>
    <w:rsid w:val="002034E1"/>
    <w:rsid w:val="00203607"/>
    <w:rsid w:val="00203821"/>
    <w:rsid w:val="00203F8B"/>
    <w:rsid w:val="002053FB"/>
    <w:rsid w:val="0020547B"/>
    <w:rsid w:val="00206B32"/>
    <w:rsid w:val="00207275"/>
    <w:rsid w:val="00207AF8"/>
    <w:rsid w:val="00210425"/>
    <w:rsid w:val="00212467"/>
    <w:rsid w:val="00212487"/>
    <w:rsid w:val="00212975"/>
    <w:rsid w:val="00213B4A"/>
    <w:rsid w:val="002156FD"/>
    <w:rsid w:val="00215DBD"/>
    <w:rsid w:val="00216044"/>
    <w:rsid w:val="0021651B"/>
    <w:rsid w:val="00216DEE"/>
    <w:rsid w:val="00216F73"/>
    <w:rsid w:val="00217352"/>
    <w:rsid w:val="002173A5"/>
    <w:rsid w:val="0021776B"/>
    <w:rsid w:val="002179F3"/>
    <w:rsid w:val="002201D8"/>
    <w:rsid w:val="00220986"/>
    <w:rsid w:val="00222F0E"/>
    <w:rsid w:val="00223865"/>
    <w:rsid w:val="002263F7"/>
    <w:rsid w:val="002264FE"/>
    <w:rsid w:val="002265F6"/>
    <w:rsid w:val="00226FFF"/>
    <w:rsid w:val="00227353"/>
    <w:rsid w:val="00231D4F"/>
    <w:rsid w:val="00234417"/>
    <w:rsid w:val="002353AD"/>
    <w:rsid w:val="00235611"/>
    <w:rsid w:val="002358BE"/>
    <w:rsid w:val="0023745E"/>
    <w:rsid w:val="0023755F"/>
    <w:rsid w:val="00240C84"/>
    <w:rsid w:val="00240CC6"/>
    <w:rsid w:val="00242637"/>
    <w:rsid w:val="00243072"/>
    <w:rsid w:val="0024417B"/>
    <w:rsid w:val="00245EBF"/>
    <w:rsid w:val="002463C9"/>
    <w:rsid w:val="00246BFC"/>
    <w:rsid w:val="00247032"/>
    <w:rsid w:val="00247ED1"/>
    <w:rsid w:val="00250508"/>
    <w:rsid w:val="0025151A"/>
    <w:rsid w:val="00251AD0"/>
    <w:rsid w:val="00252F35"/>
    <w:rsid w:val="0025307E"/>
    <w:rsid w:val="002537B7"/>
    <w:rsid w:val="00254C02"/>
    <w:rsid w:val="00254FDF"/>
    <w:rsid w:val="00256344"/>
    <w:rsid w:val="00256D85"/>
    <w:rsid w:val="0026113C"/>
    <w:rsid w:val="00262E8A"/>
    <w:rsid w:val="00263320"/>
    <w:rsid w:val="00264577"/>
    <w:rsid w:val="0026559B"/>
    <w:rsid w:val="00265901"/>
    <w:rsid w:val="00265AD7"/>
    <w:rsid w:val="00265F9C"/>
    <w:rsid w:val="00266014"/>
    <w:rsid w:val="00266240"/>
    <w:rsid w:val="0026657C"/>
    <w:rsid w:val="00266C10"/>
    <w:rsid w:val="00266D8A"/>
    <w:rsid w:val="002679BA"/>
    <w:rsid w:val="00267A7F"/>
    <w:rsid w:val="002700AC"/>
    <w:rsid w:val="00270DA6"/>
    <w:rsid w:val="00271C39"/>
    <w:rsid w:val="00272144"/>
    <w:rsid w:val="00272C76"/>
    <w:rsid w:val="002732AC"/>
    <w:rsid w:val="002733F0"/>
    <w:rsid w:val="002736BD"/>
    <w:rsid w:val="0027396B"/>
    <w:rsid w:val="0027401E"/>
    <w:rsid w:val="00274825"/>
    <w:rsid w:val="00275B8A"/>
    <w:rsid w:val="00275CCF"/>
    <w:rsid w:val="0027624A"/>
    <w:rsid w:val="0027657C"/>
    <w:rsid w:val="0027793D"/>
    <w:rsid w:val="0028051E"/>
    <w:rsid w:val="002805C6"/>
    <w:rsid w:val="0028196A"/>
    <w:rsid w:val="00283F16"/>
    <w:rsid w:val="00284816"/>
    <w:rsid w:val="00284891"/>
    <w:rsid w:val="00286304"/>
    <w:rsid w:val="00286559"/>
    <w:rsid w:val="00286AC5"/>
    <w:rsid w:val="00286DE9"/>
    <w:rsid w:val="00291338"/>
    <w:rsid w:val="00291523"/>
    <w:rsid w:val="0029192D"/>
    <w:rsid w:val="00291FA0"/>
    <w:rsid w:val="00292B13"/>
    <w:rsid w:val="00294FBE"/>
    <w:rsid w:val="002957FD"/>
    <w:rsid w:val="00295BE6"/>
    <w:rsid w:val="00295D6B"/>
    <w:rsid w:val="00296392"/>
    <w:rsid w:val="00296BF1"/>
    <w:rsid w:val="002973A5"/>
    <w:rsid w:val="00297730"/>
    <w:rsid w:val="002977FF"/>
    <w:rsid w:val="00297B3F"/>
    <w:rsid w:val="002A083D"/>
    <w:rsid w:val="002A0AB7"/>
    <w:rsid w:val="002A0E01"/>
    <w:rsid w:val="002A0F59"/>
    <w:rsid w:val="002A2906"/>
    <w:rsid w:val="002A3B10"/>
    <w:rsid w:val="002A4069"/>
    <w:rsid w:val="002A497A"/>
    <w:rsid w:val="002A532E"/>
    <w:rsid w:val="002A54FC"/>
    <w:rsid w:val="002A65A3"/>
    <w:rsid w:val="002A66FA"/>
    <w:rsid w:val="002A7CC3"/>
    <w:rsid w:val="002B0EFB"/>
    <w:rsid w:val="002B2D81"/>
    <w:rsid w:val="002B39FC"/>
    <w:rsid w:val="002B3E57"/>
    <w:rsid w:val="002B4A26"/>
    <w:rsid w:val="002B5249"/>
    <w:rsid w:val="002B5558"/>
    <w:rsid w:val="002B5B5A"/>
    <w:rsid w:val="002B69F8"/>
    <w:rsid w:val="002B6C95"/>
    <w:rsid w:val="002B7C65"/>
    <w:rsid w:val="002C099F"/>
    <w:rsid w:val="002C0EE3"/>
    <w:rsid w:val="002C0F13"/>
    <w:rsid w:val="002C29F5"/>
    <w:rsid w:val="002C2EFD"/>
    <w:rsid w:val="002C3D41"/>
    <w:rsid w:val="002C49B2"/>
    <w:rsid w:val="002C4D4D"/>
    <w:rsid w:val="002C510D"/>
    <w:rsid w:val="002C5F6D"/>
    <w:rsid w:val="002C6699"/>
    <w:rsid w:val="002C78AB"/>
    <w:rsid w:val="002C7ACB"/>
    <w:rsid w:val="002D10B6"/>
    <w:rsid w:val="002D1CF1"/>
    <w:rsid w:val="002D2C84"/>
    <w:rsid w:val="002D3B3D"/>
    <w:rsid w:val="002D48D6"/>
    <w:rsid w:val="002D5208"/>
    <w:rsid w:val="002D56A9"/>
    <w:rsid w:val="002D5E27"/>
    <w:rsid w:val="002D6368"/>
    <w:rsid w:val="002D6A07"/>
    <w:rsid w:val="002D6EFC"/>
    <w:rsid w:val="002D7F9E"/>
    <w:rsid w:val="002E1FB5"/>
    <w:rsid w:val="002E25A5"/>
    <w:rsid w:val="002E2D3A"/>
    <w:rsid w:val="002E471A"/>
    <w:rsid w:val="002E4DAE"/>
    <w:rsid w:val="002E58B2"/>
    <w:rsid w:val="002E5C18"/>
    <w:rsid w:val="002E6371"/>
    <w:rsid w:val="002F32F3"/>
    <w:rsid w:val="002F3D44"/>
    <w:rsid w:val="002F3EB9"/>
    <w:rsid w:val="002F3EF6"/>
    <w:rsid w:val="002F40EA"/>
    <w:rsid w:val="002F4F1F"/>
    <w:rsid w:val="002F4FA2"/>
    <w:rsid w:val="002F6166"/>
    <w:rsid w:val="002F6B42"/>
    <w:rsid w:val="002F72E8"/>
    <w:rsid w:val="00301DF9"/>
    <w:rsid w:val="0030259E"/>
    <w:rsid w:val="00302ED9"/>
    <w:rsid w:val="00303107"/>
    <w:rsid w:val="00303782"/>
    <w:rsid w:val="00304023"/>
    <w:rsid w:val="003054BC"/>
    <w:rsid w:val="00306277"/>
    <w:rsid w:val="003066EE"/>
    <w:rsid w:val="00306FF9"/>
    <w:rsid w:val="0031071F"/>
    <w:rsid w:val="00311DAB"/>
    <w:rsid w:val="0031259E"/>
    <w:rsid w:val="00312F0F"/>
    <w:rsid w:val="0031335A"/>
    <w:rsid w:val="00314123"/>
    <w:rsid w:val="00314402"/>
    <w:rsid w:val="0031629B"/>
    <w:rsid w:val="00316400"/>
    <w:rsid w:val="00316AE8"/>
    <w:rsid w:val="00316F6C"/>
    <w:rsid w:val="00317079"/>
    <w:rsid w:val="0031764A"/>
    <w:rsid w:val="00317C07"/>
    <w:rsid w:val="00320145"/>
    <w:rsid w:val="00320A38"/>
    <w:rsid w:val="0032159F"/>
    <w:rsid w:val="003220AC"/>
    <w:rsid w:val="0032333A"/>
    <w:rsid w:val="0032350F"/>
    <w:rsid w:val="00324C6A"/>
    <w:rsid w:val="0032550D"/>
    <w:rsid w:val="003258AE"/>
    <w:rsid w:val="00326203"/>
    <w:rsid w:val="00326EE2"/>
    <w:rsid w:val="00326F2E"/>
    <w:rsid w:val="00327710"/>
    <w:rsid w:val="00327DAB"/>
    <w:rsid w:val="0033063C"/>
    <w:rsid w:val="0033136B"/>
    <w:rsid w:val="0033190B"/>
    <w:rsid w:val="00331EC3"/>
    <w:rsid w:val="00334DBD"/>
    <w:rsid w:val="00335064"/>
    <w:rsid w:val="00335D68"/>
    <w:rsid w:val="00336B36"/>
    <w:rsid w:val="00336D55"/>
    <w:rsid w:val="00340956"/>
    <w:rsid w:val="00340965"/>
    <w:rsid w:val="003414AF"/>
    <w:rsid w:val="003418C7"/>
    <w:rsid w:val="00342144"/>
    <w:rsid w:val="003449E6"/>
    <w:rsid w:val="00345107"/>
    <w:rsid w:val="00345232"/>
    <w:rsid w:val="00346B62"/>
    <w:rsid w:val="00347602"/>
    <w:rsid w:val="003476D9"/>
    <w:rsid w:val="0035077A"/>
    <w:rsid w:val="0035101B"/>
    <w:rsid w:val="0035118D"/>
    <w:rsid w:val="003519A6"/>
    <w:rsid w:val="0035210C"/>
    <w:rsid w:val="003521E2"/>
    <w:rsid w:val="003529EB"/>
    <w:rsid w:val="00353E45"/>
    <w:rsid w:val="003549E2"/>
    <w:rsid w:val="00354C8A"/>
    <w:rsid w:val="00355650"/>
    <w:rsid w:val="0035568C"/>
    <w:rsid w:val="003556DA"/>
    <w:rsid w:val="003557AE"/>
    <w:rsid w:val="00355FD9"/>
    <w:rsid w:val="00357579"/>
    <w:rsid w:val="00357B08"/>
    <w:rsid w:val="00357CB6"/>
    <w:rsid w:val="003612D8"/>
    <w:rsid w:val="003613B7"/>
    <w:rsid w:val="003616AC"/>
    <w:rsid w:val="00361D81"/>
    <w:rsid w:val="00362A8F"/>
    <w:rsid w:val="00362E04"/>
    <w:rsid w:val="00363F62"/>
    <w:rsid w:val="00364EE1"/>
    <w:rsid w:val="00366DB3"/>
    <w:rsid w:val="00370612"/>
    <w:rsid w:val="003719D7"/>
    <w:rsid w:val="00372BE6"/>
    <w:rsid w:val="00373E01"/>
    <w:rsid w:val="00373E66"/>
    <w:rsid w:val="003748C3"/>
    <w:rsid w:val="00376DDC"/>
    <w:rsid w:val="00377110"/>
    <w:rsid w:val="00377D1D"/>
    <w:rsid w:val="00380342"/>
    <w:rsid w:val="003805A0"/>
    <w:rsid w:val="00380DDA"/>
    <w:rsid w:val="00381038"/>
    <w:rsid w:val="0038167D"/>
    <w:rsid w:val="00381A1A"/>
    <w:rsid w:val="00381BAF"/>
    <w:rsid w:val="003829DE"/>
    <w:rsid w:val="00385FAC"/>
    <w:rsid w:val="00386082"/>
    <w:rsid w:val="003868C7"/>
    <w:rsid w:val="0038690F"/>
    <w:rsid w:val="00387951"/>
    <w:rsid w:val="00387F78"/>
    <w:rsid w:val="00390BF5"/>
    <w:rsid w:val="00391007"/>
    <w:rsid w:val="0039178C"/>
    <w:rsid w:val="00391AA2"/>
    <w:rsid w:val="0039246E"/>
    <w:rsid w:val="0039257A"/>
    <w:rsid w:val="003926EF"/>
    <w:rsid w:val="00392B36"/>
    <w:rsid w:val="00392D0F"/>
    <w:rsid w:val="00394A02"/>
    <w:rsid w:val="003951C1"/>
    <w:rsid w:val="00396280"/>
    <w:rsid w:val="0039740E"/>
    <w:rsid w:val="003A076E"/>
    <w:rsid w:val="003A1FB8"/>
    <w:rsid w:val="003A2202"/>
    <w:rsid w:val="003A5BCA"/>
    <w:rsid w:val="003A5FD4"/>
    <w:rsid w:val="003A67AB"/>
    <w:rsid w:val="003A6A2D"/>
    <w:rsid w:val="003B07F7"/>
    <w:rsid w:val="003B4316"/>
    <w:rsid w:val="003B46B0"/>
    <w:rsid w:val="003B4DD6"/>
    <w:rsid w:val="003B5087"/>
    <w:rsid w:val="003B50AB"/>
    <w:rsid w:val="003B5B57"/>
    <w:rsid w:val="003B61B6"/>
    <w:rsid w:val="003B6612"/>
    <w:rsid w:val="003B7391"/>
    <w:rsid w:val="003C0121"/>
    <w:rsid w:val="003C29B8"/>
    <w:rsid w:val="003C2A93"/>
    <w:rsid w:val="003C2DCE"/>
    <w:rsid w:val="003C2F6C"/>
    <w:rsid w:val="003C372B"/>
    <w:rsid w:val="003C3997"/>
    <w:rsid w:val="003C4560"/>
    <w:rsid w:val="003C534F"/>
    <w:rsid w:val="003C5530"/>
    <w:rsid w:val="003C5CCB"/>
    <w:rsid w:val="003C63B6"/>
    <w:rsid w:val="003C6E1E"/>
    <w:rsid w:val="003C7F95"/>
    <w:rsid w:val="003D09CE"/>
    <w:rsid w:val="003D1071"/>
    <w:rsid w:val="003D1819"/>
    <w:rsid w:val="003D18E5"/>
    <w:rsid w:val="003D1DBD"/>
    <w:rsid w:val="003D2557"/>
    <w:rsid w:val="003D31EC"/>
    <w:rsid w:val="003D31FC"/>
    <w:rsid w:val="003D3C97"/>
    <w:rsid w:val="003D4B8E"/>
    <w:rsid w:val="003D5B47"/>
    <w:rsid w:val="003D7F0C"/>
    <w:rsid w:val="003E197B"/>
    <w:rsid w:val="003E1A6F"/>
    <w:rsid w:val="003E2778"/>
    <w:rsid w:val="003E3B9B"/>
    <w:rsid w:val="003E3D18"/>
    <w:rsid w:val="003E3F81"/>
    <w:rsid w:val="003E40A4"/>
    <w:rsid w:val="003E544B"/>
    <w:rsid w:val="003E5D26"/>
    <w:rsid w:val="003E6A48"/>
    <w:rsid w:val="003E6EF4"/>
    <w:rsid w:val="003E71FC"/>
    <w:rsid w:val="003E7CA0"/>
    <w:rsid w:val="003F0DF6"/>
    <w:rsid w:val="003F0F8F"/>
    <w:rsid w:val="003F2649"/>
    <w:rsid w:val="003F2B1B"/>
    <w:rsid w:val="003F3248"/>
    <w:rsid w:val="003F3BAB"/>
    <w:rsid w:val="003F5E36"/>
    <w:rsid w:val="003F67C8"/>
    <w:rsid w:val="003F6833"/>
    <w:rsid w:val="003F7064"/>
    <w:rsid w:val="003F7B29"/>
    <w:rsid w:val="0040106F"/>
    <w:rsid w:val="00401A31"/>
    <w:rsid w:val="00403FA9"/>
    <w:rsid w:val="00404BDA"/>
    <w:rsid w:val="00404FE0"/>
    <w:rsid w:val="00405787"/>
    <w:rsid w:val="00405EB8"/>
    <w:rsid w:val="004120BD"/>
    <w:rsid w:val="00413439"/>
    <w:rsid w:val="00413F45"/>
    <w:rsid w:val="00414A6B"/>
    <w:rsid w:val="00414B09"/>
    <w:rsid w:val="004164D5"/>
    <w:rsid w:val="00420524"/>
    <w:rsid w:val="00421204"/>
    <w:rsid w:val="0042237E"/>
    <w:rsid w:val="004225E7"/>
    <w:rsid w:val="004234E6"/>
    <w:rsid w:val="004237EE"/>
    <w:rsid w:val="004250EF"/>
    <w:rsid w:val="00425947"/>
    <w:rsid w:val="00425BE0"/>
    <w:rsid w:val="00426DBD"/>
    <w:rsid w:val="0043001E"/>
    <w:rsid w:val="004306C3"/>
    <w:rsid w:val="0043092C"/>
    <w:rsid w:val="00433D21"/>
    <w:rsid w:val="00434372"/>
    <w:rsid w:val="00434B43"/>
    <w:rsid w:val="0043561E"/>
    <w:rsid w:val="0043588B"/>
    <w:rsid w:val="00437442"/>
    <w:rsid w:val="00440E05"/>
    <w:rsid w:val="0044114A"/>
    <w:rsid w:val="00441E5A"/>
    <w:rsid w:val="004428A4"/>
    <w:rsid w:val="00442AB6"/>
    <w:rsid w:val="0044312D"/>
    <w:rsid w:val="00443178"/>
    <w:rsid w:val="00443B4D"/>
    <w:rsid w:val="00444110"/>
    <w:rsid w:val="00444FC4"/>
    <w:rsid w:val="00445207"/>
    <w:rsid w:val="00445C30"/>
    <w:rsid w:val="00445D46"/>
    <w:rsid w:val="00446CDA"/>
    <w:rsid w:val="004509E4"/>
    <w:rsid w:val="00450E13"/>
    <w:rsid w:val="00452566"/>
    <w:rsid w:val="00452A0F"/>
    <w:rsid w:val="00453882"/>
    <w:rsid w:val="00454EC7"/>
    <w:rsid w:val="00455A3B"/>
    <w:rsid w:val="00456F2A"/>
    <w:rsid w:val="00456F55"/>
    <w:rsid w:val="00460A92"/>
    <w:rsid w:val="00460F4F"/>
    <w:rsid w:val="00461128"/>
    <w:rsid w:val="00461A4D"/>
    <w:rsid w:val="004635DB"/>
    <w:rsid w:val="00463F01"/>
    <w:rsid w:val="004647BA"/>
    <w:rsid w:val="00465103"/>
    <w:rsid w:val="00467AF7"/>
    <w:rsid w:val="004746A8"/>
    <w:rsid w:val="00475799"/>
    <w:rsid w:val="00475A28"/>
    <w:rsid w:val="0047753F"/>
    <w:rsid w:val="004805A2"/>
    <w:rsid w:val="00480E82"/>
    <w:rsid w:val="0048122D"/>
    <w:rsid w:val="0048146F"/>
    <w:rsid w:val="004814F5"/>
    <w:rsid w:val="00484267"/>
    <w:rsid w:val="00485376"/>
    <w:rsid w:val="00485394"/>
    <w:rsid w:val="00485C3D"/>
    <w:rsid w:val="004862FE"/>
    <w:rsid w:val="00486846"/>
    <w:rsid w:val="00486F04"/>
    <w:rsid w:val="0049064F"/>
    <w:rsid w:val="00490E6C"/>
    <w:rsid w:val="00491DF6"/>
    <w:rsid w:val="0049359D"/>
    <w:rsid w:val="0049545C"/>
    <w:rsid w:val="00495600"/>
    <w:rsid w:val="0049600E"/>
    <w:rsid w:val="00496010"/>
    <w:rsid w:val="00496280"/>
    <w:rsid w:val="00496814"/>
    <w:rsid w:val="00496B01"/>
    <w:rsid w:val="00496B36"/>
    <w:rsid w:val="00496CFC"/>
    <w:rsid w:val="00496F16"/>
    <w:rsid w:val="004A0FD6"/>
    <w:rsid w:val="004A2D8E"/>
    <w:rsid w:val="004A5679"/>
    <w:rsid w:val="004A5BA0"/>
    <w:rsid w:val="004A72F0"/>
    <w:rsid w:val="004A7FF9"/>
    <w:rsid w:val="004B021A"/>
    <w:rsid w:val="004B0BD6"/>
    <w:rsid w:val="004B1BFC"/>
    <w:rsid w:val="004B20FA"/>
    <w:rsid w:val="004B2233"/>
    <w:rsid w:val="004B396C"/>
    <w:rsid w:val="004B39ED"/>
    <w:rsid w:val="004B3EC2"/>
    <w:rsid w:val="004B46C2"/>
    <w:rsid w:val="004B5279"/>
    <w:rsid w:val="004B5FAD"/>
    <w:rsid w:val="004B6353"/>
    <w:rsid w:val="004B7639"/>
    <w:rsid w:val="004C05F1"/>
    <w:rsid w:val="004C12DE"/>
    <w:rsid w:val="004C2E2E"/>
    <w:rsid w:val="004C2F1E"/>
    <w:rsid w:val="004C34B1"/>
    <w:rsid w:val="004C34FC"/>
    <w:rsid w:val="004C36A8"/>
    <w:rsid w:val="004C43BF"/>
    <w:rsid w:val="004C4977"/>
    <w:rsid w:val="004C5070"/>
    <w:rsid w:val="004C5A7B"/>
    <w:rsid w:val="004C6926"/>
    <w:rsid w:val="004C6AAE"/>
    <w:rsid w:val="004C6EAE"/>
    <w:rsid w:val="004C728C"/>
    <w:rsid w:val="004C7F38"/>
    <w:rsid w:val="004D05C6"/>
    <w:rsid w:val="004D0C90"/>
    <w:rsid w:val="004D0F8C"/>
    <w:rsid w:val="004D148F"/>
    <w:rsid w:val="004D168F"/>
    <w:rsid w:val="004D1BBF"/>
    <w:rsid w:val="004D1D93"/>
    <w:rsid w:val="004D2509"/>
    <w:rsid w:val="004D2742"/>
    <w:rsid w:val="004D2A4A"/>
    <w:rsid w:val="004D3108"/>
    <w:rsid w:val="004D3F6E"/>
    <w:rsid w:val="004D52CE"/>
    <w:rsid w:val="004D5FCE"/>
    <w:rsid w:val="004D6146"/>
    <w:rsid w:val="004D6483"/>
    <w:rsid w:val="004D6C39"/>
    <w:rsid w:val="004D6DCA"/>
    <w:rsid w:val="004D7071"/>
    <w:rsid w:val="004D7701"/>
    <w:rsid w:val="004D776A"/>
    <w:rsid w:val="004E0964"/>
    <w:rsid w:val="004E1714"/>
    <w:rsid w:val="004E18BE"/>
    <w:rsid w:val="004E32B5"/>
    <w:rsid w:val="004E3988"/>
    <w:rsid w:val="004E3C02"/>
    <w:rsid w:val="004E4811"/>
    <w:rsid w:val="004E4909"/>
    <w:rsid w:val="004E4AD5"/>
    <w:rsid w:val="004E5311"/>
    <w:rsid w:val="004E725E"/>
    <w:rsid w:val="004E7A77"/>
    <w:rsid w:val="004F068B"/>
    <w:rsid w:val="004F0734"/>
    <w:rsid w:val="004F0900"/>
    <w:rsid w:val="004F1821"/>
    <w:rsid w:val="004F34F3"/>
    <w:rsid w:val="004F4121"/>
    <w:rsid w:val="004F474C"/>
    <w:rsid w:val="004F4925"/>
    <w:rsid w:val="004F4B13"/>
    <w:rsid w:val="004F7B09"/>
    <w:rsid w:val="00500128"/>
    <w:rsid w:val="005003F2"/>
    <w:rsid w:val="00500722"/>
    <w:rsid w:val="00500F75"/>
    <w:rsid w:val="00501B22"/>
    <w:rsid w:val="0050210E"/>
    <w:rsid w:val="00503635"/>
    <w:rsid w:val="00503680"/>
    <w:rsid w:val="005049C7"/>
    <w:rsid w:val="00504EB9"/>
    <w:rsid w:val="00505A96"/>
    <w:rsid w:val="005063FC"/>
    <w:rsid w:val="00506465"/>
    <w:rsid w:val="00510CA4"/>
    <w:rsid w:val="0051137E"/>
    <w:rsid w:val="0051379A"/>
    <w:rsid w:val="00513D98"/>
    <w:rsid w:val="00513F3C"/>
    <w:rsid w:val="00513FDC"/>
    <w:rsid w:val="00514131"/>
    <w:rsid w:val="005151A9"/>
    <w:rsid w:val="005153FF"/>
    <w:rsid w:val="005158EC"/>
    <w:rsid w:val="0051635A"/>
    <w:rsid w:val="00516447"/>
    <w:rsid w:val="00516695"/>
    <w:rsid w:val="00516D3D"/>
    <w:rsid w:val="00517026"/>
    <w:rsid w:val="00520F33"/>
    <w:rsid w:val="00521039"/>
    <w:rsid w:val="00521475"/>
    <w:rsid w:val="00521C1D"/>
    <w:rsid w:val="005222DF"/>
    <w:rsid w:val="005241DB"/>
    <w:rsid w:val="005247B8"/>
    <w:rsid w:val="00526B8F"/>
    <w:rsid w:val="005314D3"/>
    <w:rsid w:val="00531F79"/>
    <w:rsid w:val="00532930"/>
    <w:rsid w:val="00532A23"/>
    <w:rsid w:val="00533C5C"/>
    <w:rsid w:val="00533FCD"/>
    <w:rsid w:val="00536DC3"/>
    <w:rsid w:val="005376F4"/>
    <w:rsid w:val="005404B4"/>
    <w:rsid w:val="00540B20"/>
    <w:rsid w:val="005410C2"/>
    <w:rsid w:val="00541D07"/>
    <w:rsid w:val="00543545"/>
    <w:rsid w:val="00544125"/>
    <w:rsid w:val="00544E73"/>
    <w:rsid w:val="00545401"/>
    <w:rsid w:val="00545B1E"/>
    <w:rsid w:val="005462DA"/>
    <w:rsid w:val="00546D12"/>
    <w:rsid w:val="00547233"/>
    <w:rsid w:val="00547908"/>
    <w:rsid w:val="0055031D"/>
    <w:rsid w:val="00550618"/>
    <w:rsid w:val="00550D96"/>
    <w:rsid w:val="00551024"/>
    <w:rsid w:val="005514F4"/>
    <w:rsid w:val="00551699"/>
    <w:rsid w:val="00553A09"/>
    <w:rsid w:val="00554D22"/>
    <w:rsid w:val="005562E7"/>
    <w:rsid w:val="00556DCF"/>
    <w:rsid w:val="005579D2"/>
    <w:rsid w:val="00557E4E"/>
    <w:rsid w:val="005600DF"/>
    <w:rsid w:val="005609AB"/>
    <w:rsid w:val="005639E3"/>
    <w:rsid w:val="00563BDE"/>
    <w:rsid w:val="00564128"/>
    <w:rsid w:val="005648AD"/>
    <w:rsid w:val="0056519D"/>
    <w:rsid w:val="0056581E"/>
    <w:rsid w:val="00566FC5"/>
    <w:rsid w:val="00570184"/>
    <w:rsid w:val="0057019F"/>
    <w:rsid w:val="00571183"/>
    <w:rsid w:val="0057307B"/>
    <w:rsid w:val="00573218"/>
    <w:rsid w:val="00573430"/>
    <w:rsid w:val="00573798"/>
    <w:rsid w:val="00573D4B"/>
    <w:rsid w:val="005741E3"/>
    <w:rsid w:val="005748BD"/>
    <w:rsid w:val="00574D6D"/>
    <w:rsid w:val="00576CD8"/>
    <w:rsid w:val="00581915"/>
    <w:rsid w:val="00582448"/>
    <w:rsid w:val="00582B46"/>
    <w:rsid w:val="00582C21"/>
    <w:rsid w:val="00584167"/>
    <w:rsid w:val="00584C89"/>
    <w:rsid w:val="00585500"/>
    <w:rsid w:val="005868F8"/>
    <w:rsid w:val="00586D7C"/>
    <w:rsid w:val="005902EA"/>
    <w:rsid w:val="005915E6"/>
    <w:rsid w:val="00591FB3"/>
    <w:rsid w:val="00593779"/>
    <w:rsid w:val="005947E5"/>
    <w:rsid w:val="005A0216"/>
    <w:rsid w:val="005A04F6"/>
    <w:rsid w:val="005A08F3"/>
    <w:rsid w:val="005A0A1B"/>
    <w:rsid w:val="005A0A3E"/>
    <w:rsid w:val="005A0A77"/>
    <w:rsid w:val="005A1BFF"/>
    <w:rsid w:val="005A2F96"/>
    <w:rsid w:val="005A306A"/>
    <w:rsid w:val="005A3580"/>
    <w:rsid w:val="005A391A"/>
    <w:rsid w:val="005A4188"/>
    <w:rsid w:val="005A4341"/>
    <w:rsid w:val="005A43D6"/>
    <w:rsid w:val="005A459F"/>
    <w:rsid w:val="005A5CC0"/>
    <w:rsid w:val="005A6563"/>
    <w:rsid w:val="005A6967"/>
    <w:rsid w:val="005A7369"/>
    <w:rsid w:val="005B0361"/>
    <w:rsid w:val="005B2976"/>
    <w:rsid w:val="005B2B2D"/>
    <w:rsid w:val="005B4570"/>
    <w:rsid w:val="005B52E5"/>
    <w:rsid w:val="005B5321"/>
    <w:rsid w:val="005B59B8"/>
    <w:rsid w:val="005B5DED"/>
    <w:rsid w:val="005B6368"/>
    <w:rsid w:val="005B77A1"/>
    <w:rsid w:val="005B7F6A"/>
    <w:rsid w:val="005C2945"/>
    <w:rsid w:val="005C3B7D"/>
    <w:rsid w:val="005C449B"/>
    <w:rsid w:val="005C4B94"/>
    <w:rsid w:val="005C69BA"/>
    <w:rsid w:val="005C6DED"/>
    <w:rsid w:val="005C774A"/>
    <w:rsid w:val="005D0975"/>
    <w:rsid w:val="005D0E48"/>
    <w:rsid w:val="005D3132"/>
    <w:rsid w:val="005D33BB"/>
    <w:rsid w:val="005D34B4"/>
    <w:rsid w:val="005D3C04"/>
    <w:rsid w:val="005D4259"/>
    <w:rsid w:val="005D7CD4"/>
    <w:rsid w:val="005E0268"/>
    <w:rsid w:val="005E0BAA"/>
    <w:rsid w:val="005E190B"/>
    <w:rsid w:val="005E2ABA"/>
    <w:rsid w:val="005E3723"/>
    <w:rsid w:val="005E3B75"/>
    <w:rsid w:val="005E3F3D"/>
    <w:rsid w:val="005E4688"/>
    <w:rsid w:val="005E50B6"/>
    <w:rsid w:val="005E530B"/>
    <w:rsid w:val="005E5A30"/>
    <w:rsid w:val="005E6928"/>
    <w:rsid w:val="005E6DEC"/>
    <w:rsid w:val="005E7669"/>
    <w:rsid w:val="005E7923"/>
    <w:rsid w:val="005E7FCF"/>
    <w:rsid w:val="005F2106"/>
    <w:rsid w:val="005F34DB"/>
    <w:rsid w:val="005F3AC6"/>
    <w:rsid w:val="005F3DAC"/>
    <w:rsid w:val="005F3F46"/>
    <w:rsid w:val="005F40D8"/>
    <w:rsid w:val="005F524B"/>
    <w:rsid w:val="005F6F82"/>
    <w:rsid w:val="006005D6"/>
    <w:rsid w:val="00601F1C"/>
    <w:rsid w:val="00602534"/>
    <w:rsid w:val="00602634"/>
    <w:rsid w:val="00603420"/>
    <w:rsid w:val="00605378"/>
    <w:rsid w:val="00605997"/>
    <w:rsid w:val="00605A55"/>
    <w:rsid w:val="00605FF4"/>
    <w:rsid w:val="006078BB"/>
    <w:rsid w:val="00607A04"/>
    <w:rsid w:val="00607B0C"/>
    <w:rsid w:val="00607D50"/>
    <w:rsid w:val="0061022A"/>
    <w:rsid w:val="006106E8"/>
    <w:rsid w:val="0061194D"/>
    <w:rsid w:val="00611E70"/>
    <w:rsid w:val="00612B4E"/>
    <w:rsid w:val="006133DE"/>
    <w:rsid w:val="00614BFC"/>
    <w:rsid w:val="00615524"/>
    <w:rsid w:val="00616362"/>
    <w:rsid w:val="00616EAE"/>
    <w:rsid w:val="0061735A"/>
    <w:rsid w:val="006175D8"/>
    <w:rsid w:val="00621B48"/>
    <w:rsid w:val="00622749"/>
    <w:rsid w:val="00623FE1"/>
    <w:rsid w:val="00630E84"/>
    <w:rsid w:val="006321F1"/>
    <w:rsid w:val="00634CB8"/>
    <w:rsid w:val="006357F4"/>
    <w:rsid w:val="00636B42"/>
    <w:rsid w:val="00636C5E"/>
    <w:rsid w:val="00636EFE"/>
    <w:rsid w:val="0063707E"/>
    <w:rsid w:val="0064100E"/>
    <w:rsid w:val="006416B1"/>
    <w:rsid w:val="00641CC7"/>
    <w:rsid w:val="006429DA"/>
    <w:rsid w:val="00642D63"/>
    <w:rsid w:val="006437DB"/>
    <w:rsid w:val="00644EA2"/>
    <w:rsid w:val="00647154"/>
    <w:rsid w:val="00654FC9"/>
    <w:rsid w:val="00655748"/>
    <w:rsid w:val="00655ED2"/>
    <w:rsid w:val="00655F91"/>
    <w:rsid w:val="00656221"/>
    <w:rsid w:val="006565E0"/>
    <w:rsid w:val="00660101"/>
    <w:rsid w:val="00660373"/>
    <w:rsid w:val="006609CE"/>
    <w:rsid w:val="00660D22"/>
    <w:rsid w:val="0066144B"/>
    <w:rsid w:val="006616BF"/>
    <w:rsid w:val="00661DB5"/>
    <w:rsid w:val="006627FE"/>
    <w:rsid w:val="006633B1"/>
    <w:rsid w:val="00663C66"/>
    <w:rsid w:val="00664CB8"/>
    <w:rsid w:val="00665486"/>
    <w:rsid w:val="00665A59"/>
    <w:rsid w:val="00666816"/>
    <w:rsid w:val="00667243"/>
    <w:rsid w:val="006678A4"/>
    <w:rsid w:val="006709F9"/>
    <w:rsid w:val="00671F40"/>
    <w:rsid w:val="00672662"/>
    <w:rsid w:val="00672CF0"/>
    <w:rsid w:val="00672DC1"/>
    <w:rsid w:val="00672F73"/>
    <w:rsid w:val="006749F9"/>
    <w:rsid w:val="00674E62"/>
    <w:rsid w:val="006767BC"/>
    <w:rsid w:val="0067702B"/>
    <w:rsid w:val="006770D0"/>
    <w:rsid w:val="00677586"/>
    <w:rsid w:val="00677837"/>
    <w:rsid w:val="0067794C"/>
    <w:rsid w:val="00680131"/>
    <w:rsid w:val="006802D9"/>
    <w:rsid w:val="00680892"/>
    <w:rsid w:val="00681676"/>
    <w:rsid w:val="00681AD9"/>
    <w:rsid w:val="00682B28"/>
    <w:rsid w:val="006832F0"/>
    <w:rsid w:val="00683B3D"/>
    <w:rsid w:val="00683CCD"/>
    <w:rsid w:val="0068496A"/>
    <w:rsid w:val="006868BF"/>
    <w:rsid w:val="00686923"/>
    <w:rsid w:val="00686FF4"/>
    <w:rsid w:val="006903F5"/>
    <w:rsid w:val="00691FE1"/>
    <w:rsid w:val="006930B2"/>
    <w:rsid w:val="00694558"/>
    <w:rsid w:val="006950AE"/>
    <w:rsid w:val="006959D0"/>
    <w:rsid w:val="00696AC3"/>
    <w:rsid w:val="006A0965"/>
    <w:rsid w:val="006A0BBC"/>
    <w:rsid w:val="006A13D4"/>
    <w:rsid w:val="006A2743"/>
    <w:rsid w:val="006A2C0F"/>
    <w:rsid w:val="006A2E47"/>
    <w:rsid w:val="006A2E5D"/>
    <w:rsid w:val="006A3FA3"/>
    <w:rsid w:val="006A6599"/>
    <w:rsid w:val="006A7A60"/>
    <w:rsid w:val="006A7E69"/>
    <w:rsid w:val="006A7EB0"/>
    <w:rsid w:val="006B004C"/>
    <w:rsid w:val="006B0E12"/>
    <w:rsid w:val="006B1311"/>
    <w:rsid w:val="006B1D99"/>
    <w:rsid w:val="006B1F4E"/>
    <w:rsid w:val="006B22EF"/>
    <w:rsid w:val="006B30DD"/>
    <w:rsid w:val="006B4825"/>
    <w:rsid w:val="006B5FC2"/>
    <w:rsid w:val="006B6EC2"/>
    <w:rsid w:val="006B72C9"/>
    <w:rsid w:val="006B7D51"/>
    <w:rsid w:val="006C08DE"/>
    <w:rsid w:val="006C0CFE"/>
    <w:rsid w:val="006C0DC3"/>
    <w:rsid w:val="006C134E"/>
    <w:rsid w:val="006C3B5C"/>
    <w:rsid w:val="006C44C2"/>
    <w:rsid w:val="006C62A0"/>
    <w:rsid w:val="006C7670"/>
    <w:rsid w:val="006C7F18"/>
    <w:rsid w:val="006D05A3"/>
    <w:rsid w:val="006D0BED"/>
    <w:rsid w:val="006D1D1D"/>
    <w:rsid w:val="006D21F3"/>
    <w:rsid w:val="006D3621"/>
    <w:rsid w:val="006D3E31"/>
    <w:rsid w:val="006D44DA"/>
    <w:rsid w:val="006D5C1C"/>
    <w:rsid w:val="006D5E72"/>
    <w:rsid w:val="006D745F"/>
    <w:rsid w:val="006D7696"/>
    <w:rsid w:val="006E1D80"/>
    <w:rsid w:val="006E2F53"/>
    <w:rsid w:val="006E3BA5"/>
    <w:rsid w:val="006E463B"/>
    <w:rsid w:val="006E5C84"/>
    <w:rsid w:val="006E6E1C"/>
    <w:rsid w:val="006F0231"/>
    <w:rsid w:val="006F19F8"/>
    <w:rsid w:val="006F250C"/>
    <w:rsid w:val="006F3143"/>
    <w:rsid w:val="006F3701"/>
    <w:rsid w:val="006F3A0A"/>
    <w:rsid w:val="006F4555"/>
    <w:rsid w:val="006F6612"/>
    <w:rsid w:val="006F67BA"/>
    <w:rsid w:val="006F6C04"/>
    <w:rsid w:val="00703F03"/>
    <w:rsid w:val="007045C3"/>
    <w:rsid w:val="00704866"/>
    <w:rsid w:val="00705E1A"/>
    <w:rsid w:val="00706449"/>
    <w:rsid w:val="00707AC3"/>
    <w:rsid w:val="00712A41"/>
    <w:rsid w:val="00712A5E"/>
    <w:rsid w:val="00713CC1"/>
    <w:rsid w:val="00715E97"/>
    <w:rsid w:val="00715F56"/>
    <w:rsid w:val="007161E0"/>
    <w:rsid w:val="007163AF"/>
    <w:rsid w:val="0071661E"/>
    <w:rsid w:val="00716D09"/>
    <w:rsid w:val="00717121"/>
    <w:rsid w:val="00717168"/>
    <w:rsid w:val="00717518"/>
    <w:rsid w:val="00717B18"/>
    <w:rsid w:val="007205F5"/>
    <w:rsid w:val="007207F8"/>
    <w:rsid w:val="00722924"/>
    <w:rsid w:val="007230F6"/>
    <w:rsid w:val="00723482"/>
    <w:rsid w:val="007235F9"/>
    <w:rsid w:val="007257A1"/>
    <w:rsid w:val="00725FCF"/>
    <w:rsid w:val="00726A90"/>
    <w:rsid w:val="00730275"/>
    <w:rsid w:val="007304DF"/>
    <w:rsid w:val="007305D8"/>
    <w:rsid w:val="00731A0C"/>
    <w:rsid w:val="007322F3"/>
    <w:rsid w:val="00734FF7"/>
    <w:rsid w:val="007353E1"/>
    <w:rsid w:val="00737048"/>
    <w:rsid w:val="007374B9"/>
    <w:rsid w:val="00740F71"/>
    <w:rsid w:val="00740FFB"/>
    <w:rsid w:val="00741519"/>
    <w:rsid w:val="007429BE"/>
    <w:rsid w:val="00743234"/>
    <w:rsid w:val="00743A55"/>
    <w:rsid w:val="00743F63"/>
    <w:rsid w:val="007448D6"/>
    <w:rsid w:val="00745300"/>
    <w:rsid w:val="007456FD"/>
    <w:rsid w:val="00745A09"/>
    <w:rsid w:val="00745D5B"/>
    <w:rsid w:val="007471A6"/>
    <w:rsid w:val="0074756F"/>
    <w:rsid w:val="007475DB"/>
    <w:rsid w:val="0075032F"/>
    <w:rsid w:val="007505AF"/>
    <w:rsid w:val="00750E4A"/>
    <w:rsid w:val="007519B0"/>
    <w:rsid w:val="00755518"/>
    <w:rsid w:val="007557B9"/>
    <w:rsid w:val="00755BC2"/>
    <w:rsid w:val="00757201"/>
    <w:rsid w:val="0075765E"/>
    <w:rsid w:val="00757988"/>
    <w:rsid w:val="0076064C"/>
    <w:rsid w:val="00760DB7"/>
    <w:rsid w:val="00761D40"/>
    <w:rsid w:val="0076316D"/>
    <w:rsid w:val="00763377"/>
    <w:rsid w:val="00763A15"/>
    <w:rsid w:val="00763E45"/>
    <w:rsid w:val="007646A1"/>
    <w:rsid w:val="007649B7"/>
    <w:rsid w:val="00765032"/>
    <w:rsid w:val="007653CA"/>
    <w:rsid w:val="00766695"/>
    <w:rsid w:val="007670DB"/>
    <w:rsid w:val="00770642"/>
    <w:rsid w:val="00770D2C"/>
    <w:rsid w:val="00770E74"/>
    <w:rsid w:val="00770FF2"/>
    <w:rsid w:val="0077199C"/>
    <w:rsid w:val="00771CB9"/>
    <w:rsid w:val="00772015"/>
    <w:rsid w:val="00774688"/>
    <w:rsid w:val="00776215"/>
    <w:rsid w:val="0077735C"/>
    <w:rsid w:val="00780249"/>
    <w:rsid w:val="007807FD"/>
    <w:rsid w:val="007809CF"/>
    <w:rsid w:val="00781CB8"/>
    <w:rsid w:val="00782EAE"/>
    <w:rsid w:val="00782F72"/>
    <w:rsid w:val="00783A68"/>
    <w:rsid w:val="00783AFC"/>
    <w:rsid w:val="00786A3A"/>
    <w:rsid w:val="0078723D"/>
    <w:rsid w:val="00787427"/>
    <w:rsid w:val="0078794F"/>
    <w:rsid w:val="00791B0F"/>
    <w:rsid w:val="00791BFA"/>
    <w:rsid w:val="0079227E"/>
    <w:rsid w:val="00793138"/>
    <w:rsid w:val="00794037"/>
    <w:rsid w:val="00794038"/>
    <w:rsid w:val="00794E5C"/>
    <w:rsid w:val="007953FE"/>
    <w:rsid w:val="00797161"/>
    <w:rsid w:val="007A07F5"/>
    <w:rsid w:val="007A2CF1"/>
    <w:rsid w:val="007A42C3"/>
    <w:rsid w:val="007A47C0"/>
    <w:rsid w:val="007A5553"/>
    <w:rsid w:val="007A5638"/>
    <w:rsid w:val="007A5A07"/>
    <w:rsid w:val="007A5E72"/>
    <w:rsid w:val="007A6523"/>
    <w:rsid w:val="007A7380"/>
    <w:rsid w:val="007A78DC"/>
    <w:rsid w:val="007B0452"/>
    <w:rsid w:val="007B068E"/>
    <w:rsid w:val="007B090F"/>
    <w:rsid w:val="007B0B43"/>
    <w:rsid w:val="007B0E33"/>
    <w:rsid w:val="007B1643"/>
    <w:rsid w:val="007B1925"/>
    <w:rsid w:val="007B1B02"/>
    <w:rsid w:val="007B242F"/>
    <w:rsid w:val="007B3CA5"/>
    <w:rsid w:val="007B40F0"/>
    <w:rsid w:val="007B5F3E"/>
    <w:rsid w:val="007B6F10"/>
    <w:rsid w:val="007B71CA"/>
    <w:rsid w:val="007C1BCD"/>
    <w:rsid w:val="007C1CE7"/>
    <w:rsid w:val="007C1E96"/>
    <w:rsid w:val="007C1F71"/>
    <w:rsid w:val="007C2A9A"/>
    <w:rsid w:val="007C3904"/>
    <w:rsid w:val="007C41ED"/>
    <w:rsid w:val="007C460D"/>
    <w:rsid w:val="007C469C"/>
    <w:rsid w:val="007C4B69"/>
    <w:rsid w:val="007C4F0A"/>
    <w:rsid w:val="007C5358"/>
    <w:rsid w:val="007C5E82"/>
    <w:rsid w:val="007C73AE"/>
    <w:rsid w:val="007D0961"/>
    <w:rsid w:val="007D12A8"/>
    <w:rsid w:val="007D12C8"/>
    <w:rsid w:val="007D2394"/>
    <w:rsid w:val="007D254D"/>
    <w:rsid w:val="007D2BF1"/>
    <w:rsid w:val="007D37E2"/>
    <w:rsid w:val="007D4455"/>
    <w:rsid w:val="007D4D09"/>
    <w:rsid w:val="007D5734"/>
    <w:rsid w:val="007D6A6B"/>
    <w:rsid w:val="007D6BC4"/>
    <w:rsid w:val="007D6ED2"/>
    <w:rsid w:val="007D79C0"/>
    <w:rsid w:val="007E1363"/>
    <w:rsid w:val="007E2B0D"/>
    <w:rsid w:val="007E3E1D"/>
    <w:rsid w:val="007E413A"/>
    <w:rsid w:val="007E429E"/>
    <w:rsid w:val="007E558A"/>
    <w:rsid w:val="007E6233"/>
    <w:rsid w:val="007F09A5"/>
    <w:rsid w:val="007F09C6"/>
    <w:rsid w:val="007F237C"/>
    <w:rsid w:val="007F2408"/>
    <w:rsid w:val="007F2466"/>
    <w:rsid w:val="007F2F60"/>
    <w:rsid w:val="007F3C57"/>
    <w:rsid w:val="007F4E0D"/>
    <w:rsid w:val="007F5200"/>
    <w:rsid w:val="007F6857"/>
    <w:rsid w:val="007F7010"/>
    <w:rsid w:val="007F778A"/>
    <w:rsid w:val="008005D1"/>
    <w:rsid w:val="00800F10"/>
    <w:rsid w:val="0080122B"/>
    <w:rsid w:val="008014B4"/>
    <w:rsid w:val="00806A47"/>
    <w:rsid w:val="00806F6E"/>
    <w:rsid w:val="00806FA9"/>
    <w:rsid w:val="00807029"/>
    <w:rsid w:val="00807561"/>
    <w:rsid w:val="00807B39"/>
    <w:rsid w:val="00810AED"/>
    <w:rsid w:val="00810D78"/>
    <w:rsid w:val="00812C81"/>
    <w:rsid w:val="008139EF"/>
    <w:rsid w:val="008147F4"/>
    <w:rsid w:val="00814BDC"/>
    <w:rsid w:val="00816CA4"/>
    <w:rsid w:val="00817425"/>
    <w:rsid w:val="008175F4"/>
    <w:rsid w:val="00817909"/>
    <w:rsid w:val="00817B33"/>
    <w:rsid w:val="00817EBA"/>
    <w:rsid w:val="00820090"/>
    <w:rsid w:val="00820DFD"/>
    <w:rsid w:val="00821271"/>
    <w:rsid w:val="00821CCE"/>
    <w:rsid w:val="00821E1D"/>
    <w:rsid w:val="008225EA"/>
    <w:rsid w:val="00824363"/>
    <w:rsid w:val="00824C7B"/>
    <w:rsid w:val="00825485"/>
    <w:rsid w:val="008263C2"/>
    <w:rsid w:val="00827283"/>
    <w:rsid w:val="00827299"/>
    <w:rsid w:val="00827434"/>
    <w:rsid w:val="00830F91"/>
    <w:rsid w:val="0083182B"/>
    <w:rsid w:val="008331CB"/>
    <w:rsid w:val="00833AFA"/>
    <w:rsid w:val="00835967"/>
    <w:rsid w:val="00835BFD"/>
    <w:rsid w:val="00835FCF"/>
    <w:rsid w:val="008369CC"/>
    <w:rsid w:val="00836D74"/>
    <w:rsid w:val="008377C0"/>
    <w:rsid w:val="00837CB6"/>
    <w:rsid w:val="00837D46"/>
    <w:rsid w:val="00840035"/>
    <w:rsid w:val="00840DEB"/>
    <w:rsid w:val="00841730"/>
    <w:rsid w:val="00843B55"/>
    <w:rsid w:val="00844577"/>
    <w:rsid w:val="008446F3"/>
    <w:rsid w:val="00845EDF"/>
    <w:rsid w:val="00845F47"/>
    <w:rsid w:val="00846229"/>
    <w:rsid w:val="008466DD"/>
    <w:rsid w:val="00850C4D"/>
    <w:rsid w:val="00850C53"/>
    <w:rsid w:val="008511D9"/>
    <w:rsid w:val="008518A1"/>
    <w:rsid w:val="00851D4C"/>
    <w:rsid w:val="00853313"/>
    <w:rsid w:val="00853890"/>
    <w:rsid w:val="00855989"/>
    <w:rsid w:val="00855E7B"/>
    <w:rsid w:val="00856F64"/>
    <w:rsid w:val="008578D4"/>
    <w:rsid w:val="00860233"/>
    <w:rsid w:val="0086094F"/>
    <w:rsid w:val="00861252"/>
    <w:rsid w:val="00861400"/>
    <w:rsid w:val="008615D6"/>
    <w:rsid w:val="0086160D"/>
    <w:rsid w:val="00861611"/>
    <w:rsid w:val="00861A69"/>
    <w:rsid w:val="00861AF3"/>
    <w:rsid w:val="00861BE3"/>
    <w:rsid w:val="0086376E"/>
    <w:rsid w:val="00863954"/>
    <w:rsid w:val="00863A13"/>
    <w:rsid w:val="00863A9B"/>
    <w:rsid w:val="00864DD5"/>
    <w:rsid w:val="008652E8"/>
    <w:rsid w:val="00865598"/>
    <w:rsid w:val="00865B34"/>
    <w:rsid w:val="00866085"/>
    <w:rsid w:val="00866357"/>
    <w:rsid w:val="00867BA1"/>
    <w:rsid w:val="00870FCC"/>
    <w:rsid w:val="00871435"/>
    <w:rsid w:val="00871830"/>
    <w:rsid w:val="008718E0"/>
    <w:rsid w:val="008721C8"/>
    <w:rsid w:val="0087268C"/>
    <w:rsid w:val="00872BCE"/>
    <w:rsid w:val="00872EF4"/>
    <w:rsid w:val="00873171"/>
    <w:rsid w:val="00873193"/>
    <w:rsid w:val="00873C08"/>
    <w:rsid w:val="00874500"/>
    <w:rsid w:val="008748C6"/>
    <w:rsid w:val="0087645F"/>
    <w:rsid w:val="00876C3D"/>
    <w:rsid w:val="00877648"/>
    <w:rsid w:val="008805BE"/>
    <w:rsid w:val="00880A74"/>
    <w:rsid w:val="00881228"/>
    <w:rsid w:val="00882491"/>
    <w:rsid w:val="008828BE"/>
    <w:rsid w:val="00883C0F"/>
    <w:rsid w:val="00885BEE"/>
    <w:rsid w:val="00885E4E"/>
    <w:rsid w:val="0088609A"/>
    <w:rsid w:val="008869BD"/>
    <w:rsid w:val="0088739B"/>
    <w:rsid w:val="00887B73"/>
    <w:rsid w:val="008908E2"/>
    <w:rsid w:val="0089230A"/>
    <w:rsid w:val="0089282C"/>
    <w:rsid w:val="00893052"/>
    <w:rsid w:val="00893260"/>
    <w:rsid w:val="008943B2"/>
    <w:rsid w:val="008947B9"/>
    <w:rsid w:val="00894FA2"/>
    <w:rsid w:val="008955EF"/>
    <w:rsid w:val="00897212"/>
    <w:rsid w:val="008A01E4"/>
    <w:rsid w:val="008A04D4"/>
    <w:rsid w:val="008A0BD9"/>
    <w:rsid w:val="008A1774"/>
    <w:rsid w:val="008A23BC"/>
    <w:rsid w:val="008A4262"/>
    <w:rsid w:val="008A4E42"/>
    <w:rsid w:val="008A5CC0"/>
    <w:rsid w:val="008A62C3"/>
    <w:rsid w:val="008B1905"/>
    <w:rsid w:val="008B3056"/>
    <w:rsid w:val="008B33C0"/>
    <w:rsid w:val="008B38BF"/>
    <w:rsid w:val="008B3B33"/>
    <w:rsid w:val="008B3C6A"/>
    <w:rsid w:val="008B3CED"/>
    <w:rsid w:val="008B498D"/>
    <w:rsid w:val="008B5A89"/>
    <w:rsid w:val="008B5E06"/>
    <w:rsid w:val="008B6684"/>
    <w:rsid w:val="008B6872"/>
    <w:rsid w:val="008B7320"/>
    <w:rsid w:val="008B757A"/>
    <w:rsid w:val="008C0BA0"/>
    <w:rsid w:val="008C0C46"/>
    <w:rsid w:val="008C3156"/>
    <w:rsid w:val="008C31B0"/>
    <w:rsid w:val="008C320A"/>
    <w:rsid w:val="008C46D5"/>
    <w:rsid w:val="008C5192"/>
    <w:rsid w:val="008C52A7"/>
    <w:rsid w:val="008C765C"/>
    <w:rsid w:val="008D1221"/>
    <w:rsid w:val="008D151E"/>
    <w:rsid w:val="008D1C9F"/>
    <w:rsid w:val="008D1E59"/>
    <w:rsid w:val="008D2B6E"/>
    <w:rsid w:val="008D43F6"/>
    <w:rsid w:val="008D6BB3"/>
    <w:rsid w:val="008D70CC"/>
    <w:rsid w:val="008D7298"/>
    <w:rsid w:val="008D76E0"/>
    <w:rsid w:val="008D797A"/>
    <w:rsid w:val="008E0840"/>
    <w:rsid w:val="008E08CA"/>
    <w:rsid w:val="008E092F"/>
    <w:rsid w:val="008E23D2"/>
    <w:rsid w:val="008E2673"/>
    <w:rsid w:val="008E293F"/>
    <w:rsid w:val="008E3551"/>
    <w:rsid w:val="008E4633"/>
    <w:rsid w:val="008E4EA5"/>
    <w:rsid w:val="008E5710"/>
    <w:rsid w:val="008E5E42"/>
    <w:rsid w:val="008E6768"/>
    <w:rsid w:val="008E67A3"/>
    <w:rsid w:val="008E737D"/>
    <w:rsid w:val="008F005D"/>
    <w:rsid w:val="008F1194"/>
    <w:rsid w:val="008F1E1D"/>
    <w:rsid w:val="008F2AD2"/>
    <w:rsid w:val="008F2E92"/>
    <w:rsid w:val="008F319D"/>
    <w:rsid w:val="008F419C"/>
    <w:rsid w:val="008F5581"/>
    <w:rsid w:val="008F5954"/>
    <w:rsid w:val="008F70C9"/>
    <w:rsid w:val="008F75A2"/>
    <w:rsid w:val="0090071A"/>
    <w:rsid w:val="00900BFD"/>
    <w:rsid w:val="00901B7A"/>
    <w:rsid w:val="00901E13"/>
    <w:rsid w:val="00901E9E"/>
    <w:rsid w:val="00903480"/>
    <w:rsid w:val="00903DD8"/>
    <w:rsid w:val="00904B85"/>
    <w:rsid w:val="00904FB3"/>
    <w:rsid w:val="00907CF6"/>
    <w:rsid w:val="00907FA7"/>
    <w:rsid w:val="00910910"/>
    <w:rsid w:val="00910C09"/>
    <w:rsid w:val="00911DF2"/>
    <w:rsid w:val="0091200C"/>
    <w:rsid w:val="00912473"/>
    <w:rsid w:val="009127F1"/>
    <w:rsid w:val="00912C2B"/>
    <w:rsid w:val="00913F4C"/>
    <w:rsid w:val="009149FF"/>
    <w:rsid w:val="0091501B"/>
    <w:rsid w:val="009151FC"/>
    <w:rsid w:val="00916176"/>
    <w:rsid w:val="009170E9"/>
    <w:rsid w:val="009175FE"/>
    <w:rsid w:val="009177E0"/>
    <w:rsid w:val="0092102B"/>
    <w:rsid w:val="00921B1B"/>
    <w:rsid w:val="00922887"/>
    <w:rsid w:val="0092289E"/>
    <w:rsid w:val="0092301A"/>
    <w:rsid w:val="00923F28"/>
    <w:rsid w:val="0092409D"/>
    <w:rsid w:val="00925220"/>
    <w:rsid w:val="009257C1"/>
    <w:rsid w:val="00925BB5"/>
    <w:rsid w:val="009263AA"/>
    <w:rsid w:val="00926491"/>
    <w:rsid w:val="009309BC"/>
    <w:rsid w:val="0093331C"/>
    <w:rsid w:val="009337B0"/>
    <w:rsid w:val="0093385A"/>
    <w:rsid w:val="00933F92"/>
    <w:rsid w:val="0093460C"/>
    <w:rsid w:val="009349F5"/>
    <w:rsid w:val="00934B99"/>
    <w:rsid w:val="00935643"/>
    <w:rsid w:val="00935940"/>
    <w:rsid w:val="00935C19"/>
    <w:rsid w:val="009377AA"/>
    <w:rsid w:val="00937891"/>
    <w:rsid w:val="0093793D"/>
    <w:rsid w:val="00937E2E"/>
    <w:rsid w:val="0094029C"/>
    <w:rsid w:val="0094065F"/>
    <w:rsid w:val="00941C56"/>
    <w:rsid w:val="00941F89"/>
    <w:rsid w:val="00942ABD"/>
    <w:rsid w:val="00943394"/>
    <w:rsid w:val="009448C1"/>
    <w:rsid w:val="00944E96"/>
    <w:rsid w:val="00946324"/>
    <w:rsid w:val="00946420"/>
    <w:rsid w:val="00946E67"/>
    <w:rsid w:val="00947C29"/>
    <w:rsid w:val="0095010C"/>
    <w:rsid w:val="009505C9"/>
    <w:rsid w:val="0095077E"/>
    <w:rsid w:val="00950E78"/>
    <w:rsid w:val="00952248"/>
    <w:rsid w:val="00953453"/>
    <w:rsid w:val="00953D03"/>
    <w:rsid w:val="00954868"/>
    <w:rsid w:val="0095553E"/>
    <w:rsid w:val="0095679E"/>
    <w:rsid w:val="00956CDA"/>
    <w:rsid w:val="00960358"/>
    <w:rsid w:val="00960619"/>
    <w:rsid w:val="00960B99"/>
    <w:rsid w:val="00960EB8"/>
    <w:rsid w:val="00961525"/>
    <w:rsid w:val="009615A0"/>
    <w:rsid w:val="00961EEC"/>
    <w:rsid w:val="00962C6C"/>
    <w:rsid w:val="009632AF"/>
    <w:rsid w:val="0096555E"/>
    <w:rsid w:val="00965D2D"/>
    <w:rsid w:val="0097154A"/>
    <w:rsid w:val="00972169"/>
    <w:rsid w:val="00972EB0"/>
    <w:rsid w:val="009734F4"/>
    <w:rsid w:val="00973592"/>
    <w:rsid w:val="00973A8F"/>
    <w:rsid w:val="00973B54"/>
    <w:rsid w:val="00974DDA"/>
    <w:rsid w:val="009773A5"/>
    <w:rsid w:val="009806A2"/>
    <w:rsid w:val="00981128"/>
    <w:rsid w:val="009813D4"/>
    <w:rsid w:val="00981578"/>
    <w:rsid w:val="00981954"/>
    <w:rsid w:val="00983914"/>
    <w:rsid w:val="00983F18"/>
    <w:rsid w:val="009849C5"/>
    <w:rsid w:val="009850BE"/>
    <w:rsid w:val="00985731"/>
    <w:rsid w:val="00985A69"/>
    <w:rsid w:val="0098638F"/>
    <w:rsid w:val="00990426"/>
    <w:rsid w:val="009925E1"/>
    <w:rsid w:val="00992A48"/>
    <w:rsid w:val="00992ECA"/>
    <w:rsid w:val="00992F5C"/>
    <w:rsid w:val="009931A3"/>
    <w:rsid w:val="00993457"/>
    <w:rsid w:val="00995E09"/>
    <w:rsid w:val="0099765B"/>
    <w:rsid w:val="009978A6"/>
    <w:rsid w:val="009979E5"/>
    <w:rsid w:val="00997F5B"/>
    <w:rsid w:val="009A0481"/>
    <w:rsid w:val="009A1939"/>
    <w:rsid w:val="009A1C15"/>
    <w:rsid w:val="009A22D8"/>
    <w:rsid w:val="009A2354"/>
    <w:rsid w:val="009A26DF"/>
    <w:rsid w:val="009A2939"/>
    <w:rsid w:val="009A2F6D"/>
    <w:rsid w:val="009A3D41"/>
    <w:rsid w:val="009A5C77"/>
    <w:rsid w:val="009A7241"/>
    <w:rsid w:val="009A735F"/>
    <w:rsid w:val="009B11EA"/>
    <w:rsid w:val="009B13DE"/>
    <w:rsid w:val="009B1D9D"/>
    <w:rsid w:val="009B29D6"/>
    <w:rsid w:val="009B2A4E"/>
    <w:rsid w:val="009B2F18"/>
    <w:rsid w:val="009B342C"/>
    <w:rsid w:val="009B3634"/>
    <w:rsid w:val="009B36C6"/>
    <w:rsid w:val="009B3920"/>
    <w:rsid w:val="009B3A08"/>
    <w:rsid w:val="009B3EA9"/>
    <w:rsid w:val="009B57F1"/>
    <w:rsid w:val="009B5B2A"/>
    <w:rsid w:val="009B641A"/>
    <w:rsid w:val="009B6AE0"/>
    <w:rsid w:val="009B71D0"/>
    <w:rsid w:val="009C0A86"/>
    <w:rsid w:val="009C149F"/>
    <w:rsid w:val="009C39B7"/>
    <w:rsid w:val="009C4321"/>
    <w:rsid w:val="009C615C"/>
    <w:rsid w:val="009C642A"/>
    <w:rsid w:val="009C689E"/>
    <w:rsid w:val="009C70D3"/>
    <w:rsid w:val="009C7CBD"/>
    <w:rsid w:val="009C7F1E"/>
    <w:rsid w:val="009D23BE"/>
    <w:rsid w:val="009D27CD"/>
    <w:rsid w:val="009D33B0"/>
    <w:rsid w:val="009D35C5"/>
    <w:rsid w:val="009D3926"/>
    <w:rsid w:val="009D44F4"/>
    <w:rsid w:val="009D4A89"/>
    <w:rsid w:val="009D5012"/>
    <w:rsid w:val="009D77D4"/>
    <w:rsid w:val="009E0C02"/>
    <w:rsid w:val="009E0C39"/>
    <w:rsid w:val="009E2CB8"/>
    <w:rsid w:val="009E2E89"/>
    <w:rsid w:val="009E49BE"/>
    <w:rsid w:val="009E606C"/>
    <w:rsid w:val="009E6CE0"/>
    <w:rsid w:val="009F01A5"/>
    <w:rsid w:val="009F04BE"/>
    <w:rsid w:val="009F085B"/>
    <w:rsid w:val="009F0C89"/>
    <w:rsid w:val="009F14FB"/>
    <w:rsid w:val="009F1B5D"/>
    <w:rsid w:val="009F2B50"/>
    <w:rsid w:val="009F2FDA"/>
    <w:rsid w:val="009F3154"/>
    <w:rsid w:val="009F356D"/>
    <w:rsid w:val="009F39BA"/>
    <w:rsid w:val="009F3BCB"/>
    <w:rsid w:val="009F5157"/>
    <w:rsid w:val="009F715A"/>
    <w:rsid w:val="009F799D"/>
    <w:rsid w:val="00A0018E"/>
    <w:rsid w:val="00A009AC"/>
    <w:rsid w:val="00A02289"/>
    <w:rsid w:val="00A02C50"/>
    <w:rsid w:val="00A034BA"/>
    <w:rsid w:val="00A04864"/>
    <w:rsid w:val="00A05729"/>
    <w:rsid w:val="00A061BF"/>
    <w:rsid w:val="00A07593"/>
    <w:rsid w:val="00A07706"/>
    <w:rsid w:val="00A11EB4"/>
    <w:rsid w:val="00A12512"/>
    <w:rsid w:val="00A13511"/>
    <w:rsid w:val="00A1366C"/>
    <w:rsid w:val="00A141CB"/>
    <w:rsid w:val="00A14B05"/>
    <w:rsid w:val="00A1674B"/>
    <w:rsid w:val="00A16904"/>
    <w:rsid w:val="00A172AE"/>
    <w:rsid w:val="00A17803"/>
    <w:rsid w:val="00A179F6"/>
    <w:rsid w:val="00A2026F"/>
    <w:rsid w:val="00A206EB"/>
    <w:rsid w:val="00A20FE3"/>
    <w:rsid w:val="00A23038"/>
    <w:rsid w:val="00A23E0B"/>
    <w:rsid w:val="00A240E4"/>
    <w:rsid w:val="00A24164"/>
    <w:rsid w:val="00A24459"/>
    <w:rsid w:val="00A250DC"/>
    <w:rsid w:val="00A2560C"/>
    <w:rsid w:val="00A2569D"/>
    <w:rsid w:val="00A259BA"/>
    <w:rsid w:val="00A25D9D"/>
    <w:rsid w:val="00A26187"/>
    <w:rsid w:val="00A31844"/>
    <w:rsid w:val="00A32B35"/>
    <w:rsid w:val="00A3374D"/>
    <w:rsid w:val="00A363D7"/>
    <w:rsid w:val="00A36765"/>
    <w:rsid w:val="00A36B02"/>
    <w:rsid w:val="00A36B2D"/>
    <w:rsid w:val="00A409D4"/>
    <w:rsid w:val="00A40B49"/>
    <w:rsid w:val="00A4237B"/>
    <w:rsid w:val="00A426F0"/>
    <w:rsid w:val="00A42FF3"/>
    <w:rsid w:val="00A441FA"/>
    <w:rsid w:val="00A443DE"/>
    <w:rsid w:val="00A44747"/>
    <w:rsid w:val="00A4484C"/>
    <w:rsid w:val="00A44D10"/>
    <w:rsid w:val="00A4616C"/>
    <w:rsid w:val="00A461EC"/>
    <w:rsid w:val="00A4641A"/>
    <w:rsid w:val="00A46585"/>
    <w:rsid w:val="00A504A1"/>
    <w:rsid w:val="00A52BB6"/>
    <w:rsid w:val="00A5458F"/>
    <w:rsid w:val="00A55608"/>
    <w:rsid w:val="00A558C9"/>
    <w:rsid w:val="00A57661"/>
    <w:rsid w:val="00A60FC1"/>
    <w:rsid w:val="00A610F7"/>
    <w:rsid w:val="00A6138B"/>
    <w:rsid w:val="00A618AC"/>
    <w:rsid w:val="00A61ACB"/>
    <w:rsid w:val="00A61D87"/>
    <w:rsid w:val="00A629DA"/>
    <w:rsid w:val="00A632BF"/>
    <w:rsid w:val="00A635F8"/>
    <w:rsid w:val="00A646C6"/>
    <w:rsid w:val="00A64DA7"/>
    <w:rsid w:val="00A651E5"/>
    <w:rsid w:val="00A65837"/>
    <w:rsid w:val="00A66036"/>
    <w:rsid w:val="00A66ECD"/>
    <w:rsid w:val="00A70F7C"/>
    <w:rsid w:val="00A7132D"/>
    <w:rsid w:val="00A72028"/>
    <w:rsid w:val="00A72108"/>
    <w:rsid w:val="00A72697"/>
    <w:rsid w:val="00A76699"/>
    <w:rsid w:val="00A7689E"/>
    <w:rsid w:val="00A76FA3"/>
    <w:rsid w:val="00A82019"/>
    <w:rsid w:val="00A838CB"/>
    <w:rsid w:val="00A839EE"/>
    <w:rsid w:val="00A8464E"/>
    <w:rsid w:val="00A85EF6"/>
    <w:rsid w:val="00A869AD"/>
    <w:rsid w:val="00A87D84"/>
    <w:rsid w:val="00A909AB"/>
    <w:rsid w:val="00A90AB9"/>
    <w:rsid w:val="00A90FED"/>
    <w:rsid w:val="00A922BE"/>
    <w:rsid w:val="00A930BC"/>
    <w:rsid w:val="00A94060"/>
    <w:rsid w:val="00A940A3"/>
    <w:rsid w:val="00A94D84"/>
    <w:rsid w:val="00A95007"/>
    <w:rsid w:val="00A95DCF"/>
    <w:rsid w:val="00A96962"/>
    <w:rsid w:val="00A97439"/>
    <w:rsid w:val="00A97AE2"/>
    <w:rsid w:val="00A97E4D"/>
    <w:rsid w:val="00AA0684"/>
    <w:rsid w:val="00AA0752"/>
    <w:rsid w:val="00AA0F6B"/>
    <w:rsid w:val="00AA1327"/>
    <w:rsid w:val="00AA13AA"/>
    <w:rsid w:val="00AA23C1"/>
    <w:rsid w:val="00AA36C4"/>
    <w:rsid w:val="00AA3FEC"/>
    <w:rsid w:val="00AA5109"/>
    <w:rsid w:val="00AA7185"/>
    <w:rsid w:val="00AB08DA"/>
    <w:rsid w:val="00AB0A67"/>
    <w:rsid w:val="00AB11AA"/>
    <w:rsid w:val="00AB16BF"/>
    <w:rsid w:val="00AB1E3C"/>
    <w:rsid w:val="00AB228A"/>
    <w:rsid w:val="00AB2DCD"/>
    <w:rsid w:val="00AB3D5B"/>
    <w:rsid w:val="00AB42D1"/>
    <w:rsid w:val="00AB4DF8"/>
    <w:rsid w:val="00AB675E"/>
    <w:rsid w:val="00AB7A53"/>
    <w:rsid w:val="00AC0F5D"/>
    <w:rsid w:val="00AC20E8"/>
    <w:rsid w:val="00AC2B41"/>
    <w:rsid w:val="00AC3164"/>
    <w:rsid w:val="00AC41A3"/>
    <w:rsid w:val="00AC42D7"/>
    <w:rsid w:val="00AC4877"/>
    <w:rsid w:val="00AC7199"/>
    <w:rsid w:val="00AC7F4A"/>
    <w:rsid w:val="00AD0B47"/>
    <w:rsid w:val="00AD1AA5"/>
    <w:rsid w:val="00AD1F87"/>
    <w:rsid w:val="00AD230B"/>
    <w:rsid w:val="00AD2E12"/>
    <w:rsid w:val="00AD3723"/>
    <w:rsid w:val="00AD3F38"/>
    <w:rsid w:val="00AD43A9"/>
    <w:rsid w:val="00AD44D3"/>
    <w:rsid w:val="00AD7019"/>
    <w:rsid w:val="00AD779D"/>
    <w:rsid w:val="00AE0A03"/>
    <w:rsid w:val="00AE1DC9"/>
    <w:rsid w:val="00AE3356"/>
    <w:rsid w:val="00AE5589"/>
    <w:rsid w:val="00AE5DFC"/>
    <w:rsid w:val="00AE5F79"/>
    <w:rsid w:val="00AE5FA5"/>
    <w:rsid w:val="00AE5FD2"/>
    <w:rsid w:val="00AE6049"/>
    <w:rsid w:val="00AE614E"/>
    <w:rsid w:val="00AE659B"/>
    <w:rsid w:val="00AE6B4A"/>
    <w:rsid w:val="00AE6E68"/>
    <w:rsid w:val="00AE6F6F"/>
    <w:rsid w:val="00AE7871"/>
    <w:rsid w:val="00AE7B01"/>
    <w:rsid w:val="00AE7BCE"/>
    <w:rsid w:val="00AE7D69"/>
    <w:rsid w:val="00AF07E0"/>
    <w:rsid w:val="00AF0A70"/>
    <w:rsid w:val="00AF0D64"/>
    <w:rsid w:val="00AF0F6C"/>
    <w:rsid w:val="00AF2A34"/>
    <w:rsid w:val="00AF4ECE"/>
    <w:rsid w:val="00AF513A"/>
    <w:rsid w:val="00AF7668"/>
    <w:rsid w:val="00B00679"/>
    <w:rsid w:val="00B00B17"/>
    <w:rsid w:val="00B014F2"/>
    <w:rsid w:val="00B018C2"/>
    <w:rsid w:val="00B01A37"/>
    <w:rsid w:val="00B04B26"/>
    <w:rsid w:val="00B05483"/>
    <w:rsid w:val="00B05CB8"/>
    <w:rsid w:val="00B06452"/>
    <w:rsid w:val="00B06475"/>
    <w:rsid w:val="00B07616"/>
    <w:rsid w:val="00B10005"/>
    <w:rsid w:val="00B1186B"/>
    <w:rsid w:val="00B11B1C"/>
    <w:rsid w:val="00B12A0E"/>
    <w:rsid w:val="00B12B4B"/>
    <w:rsid w:val="00B13B29"/>
    <w:rsid w:val="00B152BA"/>
    <w:rsid w:val="00B1614C"/>
    <w:rsid w:val="00B16F72"/>
    <w:rsid w:val="00B175C6"/>
    <w:rsid w:val="00B177CF"/>
    <w:rsid w:val="00B2108B"/>
    <w:rsid w:val="00B21713"/>
    <w:rsid w:val="00B21A12"/>
    <w:rsid w:val="00B22447"/>
    <w:rsid w:val="00B22568"/>
    <w:rsid w:val="00B22D3A"/>
    <w:rsid w:val="00B22DED"/>
    <w:rsid w:val="00B2399C"/>
    <w:rsid w:val="00B241E1"/>
    <w:rsid w:val="00B26AA7"/>
    <w:rsid w:val="00B2789E"/>
    <w:rsid w:val="00B27D93"/>
    <w:rsid w:val="00B3084B"/>
    <w:rsid w:val="00B309C1"/>
    <w:rsid w:val="00B30C07"/>
    <w:rsid w:val="00B31EFF"/>
    <w:rsid w:val="00B320CF"/>
    <w:rsid w:val="00B32477"/>
    <w:rsid w:val="00B324CF"/>
    <w:rsid w:val="00B32CC3"/>
    <w:rsid w:val="00B33101"/>
    <w:rsid w:val="00B33F4F"/>
    <w:rsid w:val="00B35090"/>
    <w:rsid w:val="00B35CE7"/>
    <w:rsid w:val="00B36A40"/>
    <w:rsid w:val="00B36C3D"/>
    <w:rsid w:val="00B36D54"/>
    <w:rsid w:val="00B41573"/>
    <w:rsid w:val="00B41BA5"/>
    <w:rsid w:val="00B41FAD"/>
    <w:rsid w:val="00B42730"/>
    <w:rsid w:val="00B42D20"/>
    <w:rsid w:val="00B44D59"/>
    <w:rsid w:val="00B4591C"/>
    <w:rsid w:val="00B4664F"/>
    <w:rsid w:val="00B46EFC"/>
    <w:rsid w:val="00B47017"/>
    <w:rsid w:val="00B47548"/>
    <w:rsid w:val="00B47595"/>
    <w:rsid w:val="00B47A53"/>
    <w:rsid w:val="00B47E59"/>
    <w:rsid w:val="00B508C0"/>
    <w:rsid w:val="00B5199A"/>
    <w:rsid w:val="00B526B8"/>
    <w:rsid w:val="00B5346D"/>
    <w:rsid w:val="00B538BC"/>
    <w:rsid w:val="00B53B88"/>
    <w:rsid w:val="00B53E98"/>
    <w:rsid w:val="00B542E9"/>
    <w:rsid w:val="00B54E73"/>
    <w:rsid w:val="00B55075"/>
    <w:rsid w:val="00B56790"/>
    <w:rsid w:val="00B567DD"/>
    <w:rsid w:val="00B568C4"/>
    <w:rsid w:val="00B56D22"/>
    <w:rsid w:val="00B6084B"/>
    <w:rsid w:val="00B615A9"/>
    <w:rsid w:val="00B61FBC"/>
    <w:rsid w:val="00B622AB"/>
    <w:rsid w:val="00B64BFF"/>
    <w:rsid w:val="00B67CF7"/>
    <w:rsid w:val="00B71936"/>
    <w:rsid w:val="00B723AE"/>
    <w:rsid w:val="00B72872"/>
    <w:rsid w:val="00B72B7F"/>
    <w:rsid w:val="00B7363B"/>
    <w:rsid w:val="00B73F8F"/>
    <w:rsid w:val="00B7610A"/>
    <w:rsid w:val="00B779BD"/>
    <w:rsid w:val="00B80A95"/>
    <w:rsid w:val="00B80DE6"/>
    <w:rsid w:val="00B81123"/>
    <w:rsid w:val="00B81FD5"/>
    <w:rsid w:val="00B82B02"/>
    <w:rsid w:val="00B839A0"/>
    <w:rsid w:val="00B841E5"/>
    <w:rsid w:val="00B84716"/>
    <w:rsid w:val="00B84A8B"/>
    <w:rsid w:val="00B84ECA"/>
    <w:rsid w:val="00B8544A"/>
    <w:rsid w:val="00B85B68"/>
    <w:rsid w:val="00B85E00"/>
    <w:rsid w:val="00B8722B"/>
    <w:rsid w:val="00B910E0"/>
    <w:rsid w:val="00B925E4"/>
    <w:rsid w:val="00B92865"/>
    <w:rsid w:val="00B92BFA"/>
    <w:rsid w:val="00B92F31"/>
    <w:rsid w:val="00B93651"/>
    <w:rsid w:val="00B9365F"/>
    <w:rsid w:val="00B93A49"/>
    <w:rsid w:val="00B93A6D"/>
    <w:rsid w:val="00B946AD"/>
    <w:rsid w:val="00B94888"/>
    <w:rsid w:val="00B95043"/>
    <w:rsid w:val="00B955E8"/>
    <w:rsid w:val="00B9659E"/>
    <w:rsid w:val="00B967A7"/>
    <w:rsid w:val="00B97BDA"/>
    <w:rsid w:val="00BA0985"/>
    <w:rsid w:val="00BA1BF9"/>
    <w:rsid w:val="00BA2291"/>
    <w:rsid w:val="00BA3D4E"/>
    <w:rsid w:val="00BA44DE"/>
    <w:rsid w:val="00BA49BA"/>
    <w:rsid w:val="00BA4CCF"/>
    <w:rsid w:val="00BA54AE"/>
    <w:rsid w:val="00BA5975"/>
    <w:rsid w:val="00BA6795"/>
    <w:rsid w:val="00BA6960"/>
    <w:rsid w:val="00BA79A4"/>
    <w:rsid w:val="00BA7AA6"/>
    <w:rsid w:val="00BB0945"/>
    <w:rsid w:val="00BB1E8A"/>
    <w:rsid w:val="00BB1FAC"/>
    <w:rsid w:val="00BB316E"/>
    <w:rsid w:val="00BB387B"/>
    <w:rsid w:val="00BB38D7"/>
    <w:rsid w:val="00BB403B"/>
    <w:rsid w:val="00BB5539"/>
    <w:rsid w:val="00BB6051"/>
    <w:rsid w:val="00BB6FE5"/>
    <w:rsid w:val="00BB7467"/>
    <w:rsid w:val="00BB7808"/>
    <w:rsid w:val="00BB794B"/>
    <w:rsid w:val="00BB7F2A"/>
    <w:rsid w:val="00BC196E"/>
    <w:rsid w:val="00BC3911"/>
    <w:rsid w:val="00BC3F3A"/>
    <w:rsid w:val="00BC51E0"/>
    <w:rsid w:val="00BC52BF"/>
    <w:rsid w:val="00BC5783"/>
    <w:rsid w:val="00BC5FA1"/>
    <w:rsid w:val="00BC647B"/>
    <w:rsid w:val="00BC692D"/>
    <w:rsid w:val="00BC7A54"/>
    <w:rsid w:val="00BC7C25"/>
    <w:rsid w:val="00BC7CCF"/>
    <w:rsid w:val="00BC7D71"/>
    <w:rsid w:val="00BD091C"/>
    <w:rsid w:val="00BD0D08"/>
    <w:rsid w:val="00BD0DA0"/>
    <w:rsid w:val="00BD0DDC"/>
    <w:rsid w:val="00BD1019"/>
    <w:rsid w:val="00BD223A"/>
    <w:rsid w:val="00BD3730"/>
    <w:rsid w:val="00BD4961"/>
    <w:rsid w:val="00BD6518"/>
    <w:rsid w:val="00BD68F9"/>
    <w:rsid w:val="00BD6EFE"/>
    <w:rsid w:val="00BE0E64"/>
    <w:rsid w:val="00BE1556"/>
    <w:rsid w:val="00BE1795"/>
    <w:rsid w:val="00BE1885"/>
    <w:rsid w:val="00BE1B8F"/>
    <w:rsid w:val="00BE244A"/>
    <w:rsid w:val="00BE4584"/>
    <w:rsid w:val="00BE4951"/>
    <w:rsid w:val="00BE68A4"/>
    <w:rsid w:val="00BE6BDF"/>
    <w:rsid w:val="00BE7A19"/>
    <w:rsid w:val="00BE7AE4"/>
    <w:rsid w:val="00BF1803"/>
    <w:rsid w:val="00BF3A38"/>
    <w:rsid w:val="00BF42DF"/>
    <w:rsid w:val="00BF4FFA"/>
    <w:rsid w:val="00BF69F8"/>
    <w:rsid w:val="00BF6B0C"/>
    <w:rsid w:val="00BF6D5B"/>
    <w:rsid w:val="00BF7C77"/>
    <w:rsid w:val="00BF7CB3"/>
    <w:rsid w:val="00C00295"/>
    <w:rsid w:val="00C02673"/>
    <w:rsid w:val="00C05DA1"/>
    <w:rsid w:val="00C0674A"/>
    <w:rsid w:val="00C068CD"/>
    <w:rsid w:val="00C07B15"/>
    <w:rsid w:val="00C1013D"/>
    <w:rsid w:val="00C104EA"/>
    <w:rsid w:val="00C10F49"/>
    <w:rsid w:val="00C11049"/>
    <w:rsid w:val="00C111F3"/>
    <w:rsid w:val="00C11274"/>
    <w:rsid w:val="00C1128F"/>
    <w:rsid w:val="00C12CE8"/>
    <w:rsid w:val="00C15CAE"/>
    <w:rsid w:val="00C15E1E"/>
    <w:rsid w:val="00C161E7"/>
    <w:rsid w:val="00C175C5"/>
    <w:rsid w:val="00C17721"/>
    <w:rsid w:val="00C209D6"/>
    <w:rsid w:val="00C209DB"/>
    <w:rsid w:val="00C20EE6"/>
    <w:rsid w:val="00C21005"/>
    <w:rsid w:val="00C2102A"/>
    <w:rsid w:val="00C21A85"/>
    <w:rsid w:val="00C21BE9"/>
    <w:rsid w:val="00C23E86"/>
    <w:rsid w:val="00C243FF"/>
    <w:rsid w:val="00C24B5F"/>
    <w:rsid w:val="00C24ED4"/>
    <w:rsid w:val="00C261B1"/>
    <w:rsid w:val="00C262CF"/>
    <w:rsid w:val="00C26321"/>
    <w:rsid w:val="00C265A0"/>
    <w:rsid w:val="00C26D3A"/>
    <w:rsid w:val="00C2743E"/>
    <w:rsid w:val="00C27F2C"/>
    <w:rsid w:val="00C307B9"/>
    <w:rsid w:val="00C30866"/>
    <w:rsid w:val="00C30C36"/>
    <w:rsid w:val="00C31E86"/>
    <w:rsid w:val="00C32B18"/>
    <w:rsid w:val="00C32CBB"/>
    <w:rsid w:val="00C33700"/>
    <w:rsid w:val="00C3371C"/>
    <w:rsid w:val="00C33721"/>
    <w:rsid w:val="00C33755"/>
    <w:rsid w:val="00C337C8"/>
    <w:rsid w:val="00C34B0F"/>
    <w:rsid w:val="00C359FC"/>
    <w:rsid w:val="00C37059"/>
    <w:rsid w:val="00C37201"/>
    <w:rsid w:val="00C40D2E"/>
    <w:rsid w:val="00C42333"/>
    <w:rsid w:val="00C42370"/>
    <w:rsid w:val="00C42EBE"/>
    <w:rsid w:val="00C439E7"/>
    <w:rsid w:val="00C44E03"/>
    <w:rsid w:val="00C45133"/>
    <w:rsid w:val="00C45C53"/>
    <w:rsid w:val="00C468E1"/>
    <w:rsid w:val="00C46961"/>
    <w:rsid w:val="00C47ED5"/>
    <w:rsid w:val="00C50777"/>
    <w:rsid w:val="00C50BED"/>
    <w:rsid w:val="00C52067"/>
    <w:rsid w:val="00C529E0"/>
    <w:rsid w:val="00C52CC5"/>
    <w:rsid w:val="00C539DF"/>
    <w:rsid w:val="00C539FF"/>
    <w:rsid w:val="00C55A1D"/>
    <w:rsid w:val="00C56A92"/>
    <w:rsid w:val="00C570EC"/>
    <w:rsid w:val="00C57818"/>
    <w:rsid w:val="00C609BF"/>
    <w:rsid w:val="00C612CF"/>
    <w:rsid w:val="00C61DAF"/>
    <w:rsid w:val="00C62BB8"/>
    <w:rsid w:val="00C6405C"/>
    <w:rsid w:val="00C6425C"/>
    <w:rsid w:val="00C6634D"/>
    <w:rsid w:val="00C66693"/>
    <w:rsid w:val="00C67231"/>
    <w:rsid w:val="00C672DA"/>
    <w:rsid w:val="00C70C83"/>
    <w:rsid w:val="00C71906"/>
    <w:rsid w:val="00C722D0"/>
    <w:rsid w:val="00C72EBC"/>
    <w:rsid w:val="00C735DF"/>
    <w:rsid w:val="00C75550"/>
    <w:rsid w:val="00C75A12"/>
    <w:rsid w:val="00C7635B"/>
    <w:rsid w:val="00C775D0"/>
    <w:rsid w:val="00C81186"/>
    <w:rsid w:val="00C8266D"/>
    <w:rsid w:val="00C82B1B"/>
    <w:rsid w:val="00C82E5C"/>
    <w:rsid w:val="00C832A3"/>
    <w:rsid w:val="00C83B4F"/>
    <w:rsid w:val="00C83C10"/>
    <w:rsid w:val="00C85B13"/>
    <w:rsid w:val="00C86147"/>
    <w:rsid w:val="00C862E4"/>
    <w:rsid w:val="00C8753F"/>
    <w:rsid w:val="00C87AC7"/>
    <w:rsid w:val="00C87CAC"/>
    <w:rsid w:val="00C909DA"/>
    <w:rsid w:val="00C91ECC"/>
    <w:rsid w:val="00C921AD"/>
    <w:rsid w:val="00C924FF"/>
    <w:rsid w:val="00C9254B"/>
    <w:rsid w:val="00C932E6"/>
    <w:rsid w:val="00C9391A"/>
    <w:rsid w:val="00C96670"/>
    <w:rsid w:val="00C9700E"/>
    <w:rsid w:val="00CA03A9"/>
    <w:rsid w:val="00CA3849"/>
    <w:rsid w:val="00CA3EA6"/>
    <w:rsid w:val="00CA44D7"/>
    <w:rsid w:val="00CA4596"/>
    <w:rsid w:val="00CA4AD7"/>
    <w:rsid w:val="00CA4D6C"/>
    <w:rsid w:val="00CA5447"/>
    <w:rsid w:val="00CA6F45"/>
    <w:rsid w:val="00CB0F5F"/>
    <w:rsid w:val="00CB33B2"/>
    <w:rsid w:val="00CB37D0"/>
    <w:rsid w:val="00CB38BB"/>
    <w:rsid w:val="00CB494E"/>
    <w:rsid w:val="00CB6819"/>
    <w:rsid w:val="00CC09C5"/>
    <w:rsid w:val="00CC0BB2"/>
    <w:rsid w:val="00CC0E66"/>
    <w:rsid w:val="00CC1329"/>
    <w:rsid w:val="00CC22E6"/>
    <w:rsid w:val="00CC2758"/>
    <w:rsid w:val="00CC2973"/>
    <w:rsid w:val="00CC30F2"/>
    <w:rsid w:val="00CC38D0"/>
    <w:rsid w:val="00CC3E62"/>
    <w:rsid w:val="00CC45FF"/>
    <w:rsid w:val="00CC4C82"/>
    <w:rsid w:val="00CC4FB8"/>
    <w:rsid w:val="00CC5182"/>
    <w:rsid w:val="00CC6030"/>
    <w:rsid w:val="00CD1E5B"/>
    <w:rsid w:val="00CD24CA"/>
    <w:rsid w:val="00CD29C5"/>
    <w:rsid w:val="00CD33CF"/>
    <w:rsid w:val="00CD359F"/>
    <w:rsid w:val="00CD3FED"/>
    <w:rsid w:val="00CD4C3D"/>
    <w:rsid w:val="00CD5820"/>
    <w:rsid w:val="00CD6EC9"/>
    <w:rsid w:val="00CE19DA"/>
    <w:rsid w:val="00CE229A"/>
    <w:rsid w:val="00CE2B8A"/>
    <w:rsid w:val="00CE2F7B"/>
    <w:rsid w:val="00CE2F8C"/>
    <w:rsid w:val="00CE39D4"/>
    <w:rsid w:val="00CE4B92"/>
    <w:rsid w:val="00CE4E8B"/>
    <w:rsid w:val="00CE4F0C"/>
    <w:rsid w:val="00CE5118"/>
    <w:rsid w:val="00CE54FF"/>
    <w:rsid w:val="00CE5534"/>
    <w:rsid w:val="00CE6E10"/>
    <w:rsid w:val="00CF12B8"/>
    <w:rsid w:val="00CF1B71"/>
    <w:rsid w:val="00CF34DC"/>
    <w:rsid w:val="00CF3529"/>
    <w:rsid w:val="00CF353A"/>
    <w:rsid w:val="00CF36E9"/>
    <w:rsid w:val="00CF4DF4"/>
    <w:rsid w:val="00CF6D3B"/>
    <w:rsid w:val="00CF701C"/>
    <w:rsid w:val="00D018F1"/>
    <w:rsid w:val="00D019B4"/>
    <w:rsid w:val="00D04727"/>
    <w:rsid w:val="00D04C4F"/>
    <w:rsid w:val="00D06843"/>
    <w:rsid w:val="00D06AB8"/>
    <w:rsid w:val="00D071CD"/>
    <w:rsid w:val="00D078C9"/>
    <w:rsid w:val="00D103A3"/>
    <w:rsid w:val="00D103E8"/>
    <w:rsid w:val="00D11E6A"/>
    <w:rsid w:val="00D12D71"/>
    <w:rsid w:val="00D13A90"/>
    <w:rsid w:val="00D1534A"/>
    <w:rsid w:val="00D158FD"/>
    <w:rsid w:val="00D1716C"/>
    <w:rsid w:val="00D178EE"/>
    <w:rsid w:val="00D179E1"/>
    <w:rsid w:val="00D17E4F"/>
    <w:rsid w:val="00D200CF"/>
    <w:rsid w:val="00D21918"/>
    <w:rsid w:val="00D2203E"/>
    <w:rsid w:val="00D22E52"/>
    <w:rsid w:val="00D23353"/>
    <w:rsid w:val="00D23EED"/>
    <w:rsid w:val="00D24079"/>
    <w:rsid w:val="00D24A88"/>
    <w:rsid w:val="00D25496"/>
    <w:rsid w:val="00D25E68"/>
    <w:rsid w:val="00D271ED"/>
    <w:rsid w:val="00D278BD"/>
    <w:rsid w:val="00D27D14"/>
    <w:rsid w:val="00D30FE5"/>
    <w:rsid w:val="00D310FC"/>
    <w:rsid w:val="00D32069"/>
    <w:rsid w:val="00D3221F"/>
    <w:rsid w:val="00D3250C"/>
    <w:rsid w:val="00D3263E"/>
    <w:rsid w:val="00D339AE"/>
    <w:rsid w:val="00D347F6"/>
    <w:rsid w:val="00D36F8B"/>
    <w:rsid w:val="00D370E4"/>
    <w:rsid w:val="00D402DE"/>
    <w:rsid w:val="00D40847"/>
    <w:rsid w:val="00D40C98"/>
    <w:rsid w:val="00D41255"/>
    <w:rsid w:val="00D4163E"/>
    <w:rsid w:val="00D41A0F"/>
    <w:rsid w:val="00D44303"/>
    <w:rsid w:val="00D449C0"/>
    <w:rsid w:val="00D4581C"/>
    <w:rsid w:val="00D467B0"/>
    <w:rsid w:val="00D500B8"/>
    <w:rsid w:val="00D5028D"/>
    <w:rsid w:val="00D508AB"/>
    <w:rsid w:val="00D50DF5"/>
    <w:rsid w:val="00D51505"/>
    <w:rsid w:val="00D51B74"/>
    <w:rsid w:val="00D52A8D"/>
    <w:rsid w:val="00D54686"/>
    <w:rsid w:val="00D55575"/>
    <w:rsid w:val="00D55D03"/>
    <w:rsid w:val="00D56F79"/>
    <w:rsid w:val="00D57D1B"/>
    <w:rsid w:val="00D6005C"/>
    <w:rsid w:val="00D601DB"/>
    <w:rsid w:val="00D609D8"/>
    <w:rsid w:val="00D60F10"/>
    <w:rsid w:val="00D62D61"/>
    <w:rsid w:val="00D642EF"/>
    <w:rsid w:val="00D65892"/>
    <w:rsid w:val="00D66D33"/>
    <w:rsid w:val="00D713DF"/>
    <w:rsid w:val="00D7166E"/>
    <w:rsid w:val="00D716E0"/>
    <w:rsid w:val="00D7229C"/>
    <w:rsid w:val="00D72782"/>
    <w:rsid w:val="00D73731"/>
    <w:rsid w:val="00D73778"/>
    <w:rsid w:val="00D740F6"/>
    <w:rsid w:val="00D743DE"/>
    <w:rsid w:val="00D74B34"/>
    <w:rsid w:val="00D74E5C"/>
    <w:rsid w:val="00D756F5"/>
    <w:rsid w:val="00D76D5F"/>
    <w:rsid w:val="00D8006B"/>
    <w:rsid w:val="00D807D5"/>
    <w:rsid w:val="00D80831"/>
    <w:rsid w:val="00D80842"/>
    <w:rsid w:val="00D81A24"/>
    <w:rsid w:val="00D81AA9"/>
    <w:rsid w:val="00D81BC4"/>
    <w:rsid w:val="00D829E3"/>
    <w:rsid w:val="00D82E82"/>
    <w:rsid w:val="00D83C0C"/>
    <w:rsid w:val="00D84299"/>
    <w:rsid w:val="00D84434"/>
    <w:rsid w:val="00D848FE"/>
    <w:rsid w:val="00D84CC1"/>
    <w:rsid w:val="00D84E6D"/>
    <w:rsid w:val="00D85320"/>
    <w:rsid w:val="00D85A2C"/>
    <w:rsid w:val="00D85CD4"/>
    <w:rsid w:val="00D86C58"/>
    <w:rsid w:val="00D91BDF"/>
    <w:rsid w:val="00D928CC"/>
    <w:rsid w:val="00D92AA4"/>
    <w:rsid w:val="00D94039"/>
    <w:rsid w:val="00D94AC9"/>
    <w:rsid w:val="00DA0FD4"/>
    <w:rsid w:val="00DA127A"/>
    <w:rsid w:val="00DA23FC"/>
    <w:rsid w:val="00DA2521"/>
    <w:rsid w:val="00DA5E7D"/>
    <w:rsid w:val="00DA73AF"/>
    <w:rsid w:val="00DA7A04"/>
    <w:rsid w:val="00DB21F3"/>
    <w:rsid w:val="00DB2278"/>
    <w:rsid w:val="00DB3096"/>
    <w:rsid w:val="00DB358B"/>
    <w:rsid w:val="00DB4C46"/>
    <w:rsid w:val="00DB4ECC"/>
    <w:rsid w:val="00DB60F3"/>
    <w:rsid w:val="00DB6460"/>
    <w:rsid w:val="00DB71D6"/>
    <w:rsid w:val="00DC060E"/>
    <w:rsid w:val="00DC0C82"/>
    <w:rsid w:val="00DC0E02"/>
    <w:rsid w:val="00DC163B"/>
    <w:rsid w:val="00DC2461"/>
    <w:rsid w:val="00DC2B0B"/>
    <w:rsid w:val="00DC2CB1"/>
    <w:rsid w:val="00DC372B"/>
    <w:rsid w:val="00DC4722"/>
    <w:rsid w:val="00DC472B"/>
    <w:rsid w:val="00DC529C"/>
    <w:rsid w:val="00DC5F95"/>
    <w:rsid w:val="00DC6455"/>
    <w:rsid w:val="00DC66AE"/>
    <w:rsid w:val="00DC799B"/>
    <w:rsid w:val="00DC7B10"/>
    <w:rsid w:val="00DD0323"/>
    <w:rsid w:val="00DD14E8"/>
    <w:rsid w:val="00DD16D6"/>
    <w:rsid w:val="00DD215F"/>
    <w:rsid w:val="00DD4EC6"/>
    <w:rsid w:val="00DD6274"/>
    <w:rsid w:val="00DD67B1"/>
    <w:rsid w:val="00DD7076"/>
    <w:rsid w:val="00DD73C5"/>
    <w:rsid w:val="00DD7596"/>
    <w:rsid w:val="00DD7A4F"/>
    <w:rsid w:val="00DD7EDA"/>
    <w:rsid w:val="00DE0219"/>
    <w:rsid w:val="00DE0F3B"/>
    <w:rsid w:val="00DE399E"/>
    <w:rsid w:val="00DE4514"/>
    <w:rsid w:val="00DE6A26"/>
    <w:rsid w:val="00DE6A43"/>
    <w:rsid w:val="00DF0DEC"/>
    <w:rsid w:val="00DF16F4"/>
    <w:rsid w:val="00DF201D"/>
    <w:rsid w:val="00DF26BA"/>
    <w:rsid w:val="00DF2CFE"/>
    <w:rsid w:val="00DF376C"/>
    <w:rsid w:val="00DF3E91"/>
    <w:rsid w:val="00DF4698"/>
    <w:rsid w:val="00DF55A3"/>
    <w:rsid w:val="00DF66D2"/>
    <w:rsid w:val="00DF6703"/>
    <w:rsid w:val="00DF7224"/>
    <w:rsid w:val="00DF79D6"/>
    <w:rsid w:val="00DF7C63"/>
    <w:rsid w:val="00E006D0"/>
    <w:rsid w:val="00E0098F"/>
    <w:rsid w:val="00E00A54"/>
    <w:rsid w:val="00E00E15"/>
    <w:rsid w:val="00E01019"/>
    <w:rsid w:val="00E010B9"/>
    <w:rsid w:val="00E01890"/>
    <w:rsid w:val="00E01B69"/>
    <w:rsid w:val="00E022E6"/>
    <w:rsid w:val="00E02F9A"/>
    <w:rsid w:val="00E0437A"/>
    <w:rsid w:val="00E055B5"/>
    <w:rsid w:val="00E05602"/>
    <w:rsid w:val="00E05C39"/>
    <w:rsid w:val="00E062DA"/>
    <w:rsid w:val="00E06C2C"/>
    <w:rsid w:val="00E06E59"/>
    <w:rsid w:val="00E077D1"/>
    <w:rsid w:val="00E1082C"/>
    <w:rsid w:val="00E10A4C"/>
    <w:rsid w:val="00E11A3B"/>
    <w:rsid w:val="00E12DD5"/>
    <w:rsid w:val="00E14301"/>
    <w:rsid w:val="00E14D3B"/>
    <w:rsid w:val="00E15472"/>
    <w:rsid w:val="00E15785"/>
    <w:rsid w:val="00E176D4"/>
    <w:rsid w:val="00E178AD"/>
    <w:rsid w:val="00E178DB"/>
    <w:rsid w:val="00E20625"/>
    <w:rsid w:val="00E20B0C"/>
    <w:rsid w:val="00E216AA"/>
    <w:rsid w:val="00E2231D"/>
    <w:rsid w:val="00E22E5A"/>
    <w:rsid w:val="00E2322D"/>
    <w:rsid w:val="00E251CE"/>
    <w:rsid w:val="00E274E5"/>
    <w:rsid w:val="00E27F60"/>
    <w:rsid w:val="00E321D5"/>
    <w:rsid w:val="00E32507"/>
    <w:rsid w:val="00E34057"/>
    <w:rsid w:val="00E351F6"/>
    <w:rsid w:val="00E3548E"/>
    <w:rsid w:val="00E367CA"/>
    <w:rsid w:val="00E36EBF"/>
    <w:rsid w:val="00E37F88"/>
    <w:rsid w:val="00E40B77"/>
    <w:rsid w:val="00E41BC6"/>
    <w:rsid w:val="00E42753"/>
    <w:rsid w:val="00E46806"/>
    <w:rsid w:val="00E46CC5"/>
    <w:rsid w:val="00E47595"/>
    <w:rsid w:val="00E47E69"/>
    <w:rsid w:val="00E5086E"/>
    <w:rsid w:val="00E51D22"/>
    <w:rsid w:val="00E52080"/>
    <w:rsid w:val="00E52493"/>
    <w:rsid w:val="00E525B3"/>
    <w:rsid w:val="00E52809"/>
    <w:rsid w:val="00E53104"/>
    <w:rsid w:val="00E53CA7"/>
    <w:rsid w:val="00E53E0B"/>
    <w:rsid w:val="00E54E8E"/>
    <w:rsid w:val="00E56267"/>
    <w:rsid w:val="00E57214"/>
    <w:rsid w:val="00E57539"/>
    <w:rsid w:val="00E57A47"/>
    <w:rsid w:val="00E60130"/>
    <w:rsid w:val="00E60E25"/>
    <w:rsid w:val="00E617D7"/>
    <w:rsid w:val="00E61862"/>
    <w:rsid w:val="00E62498"/>
    <w:rsid w:val="00E62EF4"/>
    <w:rsid w:val="00E63223"/>
    <w:rsid w:val="00E63FC4"/>
    <w:rsid w:val="00E64B09"/>
    <w:rsid w:val="00E65019"/>
    <w:rsid w:val="00E65BF5"/>
    <w:rsid w:val="00E6606B"/>
    <w:rsid w:val="00E6626C"/>
    <w:rsid w:val="00E67374"/>
    <w:rsid w:val="00E67381"/>
    <w:rsid w:val="00E70635"/>
    <w:rsid w:val="00E70639"/>
    <w:rsid w:val="00E71F68"/>
    <w:rsid w:val="00E7208A"/>
    <w:rsid w:val="00E72239"/>
    <w:rsid w:val="00E72287"/>
    <w:rsid w:val="00E73744"/>
    <w:rsid w:val="00E74240"/>
    <w:rsid w:val="00E74A72"/>
    <w:rsid w:val="00E75864"/>
    <w:rsid w:val="00E75A36"/>
    <w:rsid w:val="00E77CFD"/>
    <w:rsid w:val="00E8038B"/>
    <w:rsid w:val="00E81081"/>
    <w:rsid w:val="00E81232"/>
    <w:rsid w:val="00E81540"/>
    <w:rsid w:val="00E82203"/>
    <w:rsid w:val="00E827AB"/>
    <w:rsid w:val="00E82A37"/>
    <w:rsid w:val="00E83660"/>
    <w:rsid w:val="00E83995"/>
    <w:rsid w:val="00E847FB"/>
    <w:rsid w:val="00E84DAF"/>
    <w:rsid w:val="00E84E59"/>
    <w:rsid w:val="00E84F29"/>
    <w:rsid w:val="00E85A61"/>
    <w:rsid w:val="00E85A7F"/>
    <w:rsid w:val="00E86621"/>
    <w:rsid w:val="00E86A9D"/>
    <w:rsid w:val="00E87587"/>
    <w:rsid w:val="00E87AFA"/>
    <w:rsid w:val="00E87F17"/>
    <w:rsid w:val="00E917CC"/>
    <w:rsid w:val="00E91A99"/>
    <w:rsid w:val="00E92068"/>
    <w:rsid w:val="00E9298E"/>
    <w:rsid w:val="00E92BFA"/>
    <w:rsid w:val="00E93EDA"/>
    <w:rsid w:val="00E941B6"/>
    <w:rsid w:val="00E953B4"/>
    <w:rsid w:val="00E95729"/>
    <w:rsid w:val="00E958A7"/>
    <w:rsid w:val="00E9612E"/>
    <w:rsid w:val="00E96432"/>
    <w:rsid w:val="00E97213"/>
    <w:rsid w:val="00E97358"/>
    <w:rsid w:val="00E975AE"/>
    <w:rsid w:val="00EA0145"/>
    <w:rsid w:val="00EA1D8A"/>
    <w:rsid w:val="00EA3BAA"/>
    <w:rsid w:val="00EA4159"/>
    <w:rsid w:val="00EA47D6"/>
    <w:rsid w:val="00EA4C90"/>
    <w:rsid w:val="00EA5348"/>
    <w:rsid w:val="00EA5970"/>
    <w:rsid w:val="00EA6F57"/>
    <w:rsid w:val="00EA7433"/>
    <w:rsid w:val="00EA7D06"/>
    <w:rsid w:val="00EB021D"/>
    <w:rsid w:val="00EB1B53"/>
    <w:rsid w:val="00EB2B3F"/>
    <w:rsid w:val="00EB5880"/>
    <w:rsid w:val="00EB5C30"/>
    <w:rsid w:val="00EB74C0"/>
    <w:rsid w:val="00EC09AF"/>
    <w:rsid w:val="00EC114E"/>
    <w:rsid w:val="00EC171E"/>
    <w:rsid w:val="00EC33DC"/>
    <w:rsid w:val="00EC35B3"/>
    <w:rsid w:val="00EC3C2B"/>
    <w:rsid w:val="00EC4DAE"/>
    <w:rsid w:val="00EC5456"/>
    <w:rsid w:val="00EC5688"/>
    <w:rsid w:val="00EC6621"/>
    <w:rsid w:val="00EC66DC"/>
    <w:rsid w:val="00EC6FE8"/>
    <w:rsid w:val="00EC71E8"/>
    <w:rsid w:val="00EC7B37"/>
    <w:rsid w:val="00ED0E5A"/>
    <w:rsid w:val="00ED1696"/>
    <w:rsid w:val="00ED184B"/>
    <w:rsid w:val="00ED263C"/>
    <w:rsid w:val="00ED2758"/>
    <w:rsid w:val="00ED2A48"/>
    <w:rsid w:val="00ED2FAB"/>
    <w:rsid w:val="00ED6892"/>
    <w:rsid w:val="00ED6BDE"/>
    <w:rsid w:val="00ED7565"/>
    <w:rsid w:val="00EE012D"/>
    <w:rsid w:val="00EE15BB"/>
    <w:rsid w:val="00EE1B36"/>
    <w:rsid w:val="00EE205B"/>
    <w:rsid w:val="00EE22AB"/>
    <w:rsid w:val="00EE2A01"/>
    <w:rsid w:val="00EE4B91"/>
    <w:rsid w:val="00EE5092"/>
    <w:rsid w:val="00EE55F7"/>
    <w:rsid w:val="00EE63BB"/>
    <w:rsid w:val="00EE727E"/>
    <w:rsid w:val="00EF0A0E"/>
    <w:rsid w:val="00EF0B57"/>
    <w:rsid w:val="00EF0CEE"/>
    <w:rsid w:val="00EF1AF6"/>
    <w:rsid w:val="00EF1DFB"/>
    <w:rsid w:val="00EF3862"/>
    <w:rsid w:val="00EF4293"/>
    <w:rsid w:val="00EF50DE"/>
    <w:rsid w:val="00EF6C38"/>
    <w:rsid w:val="00F00F3C"/>
    <w:rsid w:val="00F015CA"/>
    <w:rsid w:val="00F01B2F"/>
    <w:rsid w:val="00F03261"/>
    <w:rsid w:val="00F033EE"/>
    <w:rsid w:val="00F03D11"/>
    <w:rsid w:val="00F04659"/>
    <w:rsid w:val="00F05248"/>
    <w:rsid w:val="00F068D2"/>
    <w:rsid w:val="00F10058"/>
    <w:rsid w:val="00F113B2"/>
    <w:rsid w:val="00F1223F"/>
    <w:rsid w:val="00F124EB"/>
    <w:rsid w:val="00F12A57"/>
    <w:rsid w:val="00F12CD4"/>
    <w:rsid w:val="00F12FC1"/>
    <w:rsid w:val="00F13DD0"/>
    <w:rsid w:val="00F14308"/>
    <w:rsid w:val="00F14BCF"/>
    <w:rsid w:val="00F168AE"/>
    <w:rsid w:val="00F2049F"/>
    <w:rsid w:val="00F20B61"/>
    <w:rsid w:val="00F20BED"/>
    <w:rsid w:val="00F22C3C"/>
    <w:rsid w:val="00F24CC3"/>
    <w:rsid w:val="00F261BF"/>
    <w:rsid w:val="00F2630C"/>
    <w:rsid w:val="00F26AF2"/>
    <w:rsid w:val="00F26D0E"/>
    <w:rsid w:val="00F26D4C"/>
    <w:rsid w:val="00F2774B"/>
    <w:rsid w:val="00F309C3"/>
    <w:rsid w:val="00F31B07"/>
    <w:rsid w:val="00F34E61"/>
    <w:rsid w:val="00F350A8"/>
    <w:rsid w:val="00F35E23"/>
    <w:rsid w:val="00F37004"/>
    <w:rsid w:val="00F371D4"/>
    <w:rsid w:val="00F37742"/>
    <w:rsid w:val="00F4011F"/>
    <w:rsid w:val="00F40300"/>
    <w:rsid w:val="00F4075D"/>
    <w:rsid w:val="00F41B05"/>
    <w:rsid w:val="00F42883"/>
    <w:rsid w:val="00F42A8A"/>
    <w:rsid w:val="00F43006"/>
    <w:rsid w:val="00F43A29"/>
    <w:rsid w:val="00F43F32"/>
    <w:rsid w:val="00F443D3"/>
    <w:rsid w:val="00F4457D"/>
    <w:rsid w:val="00F445B3"/>
    <w:rsid w:val="00F445B7"/>
    <w:rsid w:val="00F45056"/>
    <w:rsid w:val="00F454E1"/>
    <w:rsid w:val="00F4599C"/>
    <w:rsid w:val="00F46997"/>
    <w:rsid w:val="00F470FA"/>
    <w:rsid w:val="00F47AE8"/>
    <w:rsid w:val="00F510DC"/>
    <w:rsid w:val="00F52831"/>
    <w:rsid w:val="00F52C16"/>
    <w:rsid w:val="00F5384F"/>
    <w:rsid w:val="00F5398D"/>
    <w:rsid w:val="00F53A57"/>
    <w:rsid w:val="00F53D6D"/>
    <w:rsid w:val="00F5420E"/>
    <w:rsid w:val="00F551DE"/>
    <w:rsid w:val="00F567C6"/>
    <w:rsid w:val="00F576F0"/>
    <w:rsid w:val="00F57B5A"/>
    <w:rsid w:val="00F57B6E"/>
    <w:rsid w:val="00F6058D"/>
    <w:rsid w:val="00F610F7"/>
    <w:rsid w:val="00F6133E"/>
    <w:rsid w:val="00F61557"/>
    <w:rsid w:val="00F615A8"/>
    <w:rsid w:val="00F62309"/>
    <w:rsid w:val="00F62581"/>
    <w:rsid w:val="00F62D6B"/>
    <w:rsid w:val="00F62F56"/>
    <w:rsid w:val="00F637E3"/>
    <w:rsid w:val="00F63DB1"/>
    <w:rsid w:val="00F64246"/>
    <w:rsid w:val="00F6434C"/>
    <w:rsid w:val="00F648DD"/>
    <w:rsid w:val="00F6579F"/>
    <w:rsid w:val="00F66E7F"/>
    <w:rsid w:val="00F67D27"/>
    <w:rsid w:val="00F70B98"/>
    <w:rsid w:val="00F70EBB"/>
    <w:rsid w:val="00F70FFE"/>
    <w:rsid w:val="00F7250E"/>
    <w:rsid w:val="00F7250F"/>
    <w:rsid w:val="00F73938"/>
    <w:rsid w:val="00F73AEA"/>
    <w:rsid w:val="00F73CA5"/>
    <w:rsid w:val="00F744E6"/>
    <w:rsid w:val="00F74AF5"/>
    <w:rsid w:val="00F74BD8"/>
    <w:rsid w:val="00F80C3B"/>
    <w:rsid w:val="00F80F8E"/>
    <w:rsid w:val="00F8129F"/>
    <w:rsid w:val="00F813D6"/>
    <w:rsid w:val="00F81810"/>
    <w:rsid w:val="00F818D6"/>
    <w:rsid w:val="00F820A6"/>
    <w:rsid w:val="00F82AE9"/>
    <w:rsid w:val="00F83202"/>
    <w:rsid w:val="00F84F48"/>
    <w:rsid w:val="00F8521A"/>
    <w:rsid w:val="00F8607D"/>
    <w:rsid w:val="00F86C30"/>
    <w:rsid w:val="00F8765D"/>
    <w:rsid w:val="00F91613"/>
    <w:rsid w:val="00F92705"/>
    <w:rsid w:val="00F92B32"/>
    <w:rsid w:val="00F92B7D"/>
    <w:rsid w:val="00F9353A"/>
    <w:rsid w:val="00F93C97"/>
    <w:rsid w:val="00F93D29"/>
    <w:rsid w:val="00F95DFB"/>
    <w:rsid w:val="00F9646B"/>
    <w:rsid w:val="00F96AFB"/>
    <w:rsid w:val="00F96D9D"/>
    <w:rsid w:val="00F96E80"/>
    <w:rsid w:val="00F96FF5"/>
    <w:rsid w:val="00FA1400"/>
    <w:rsid w:val="00FA17E8"/>
    <w:rsid w:val="00FA384B"/>
    <w:rsid w:val="00FA4362"/>
    <w:rsid w:val="00FA4969"/>
    <w:rsid w:val="00FA545B"/>
    <w:rsid w:val="00FA6AF7"/>
    <w:rsid w:val="00FA6F65"/>
    <w:rsid w:val="00FA78D3"/>
    <w:rsid w:val="00FA79DF"/>
    <w:rsid w:val="00FA79EA"/>
    <w:rsid w:val="00FB063E"/>
    <w:rsid w:val="00FB0931"/>
    <w:rsid w:val="00FB0D42"/>
    <w:rsid w:val="00FB11A7"/>
    <w:rsid w:val="00FB139B"/>
    <w:rsid w:val="00FB14BF"/>
    <w:rsid w:val="00FB2019"/>
    <w:rsid w:val="00FB3B1C"/>
    <w:rsid w:val="00FB562D"/>
    <w:rsid w:val="00FB5643"/>
    <w:rsid w:val="00FB5872"/>
    <w:rsid w:val="00FB5A64"/>
    <w:rsid w:val="00FB7004"/>
    <w:rsid w:val="00FB730C"/>
    <w:rsid w:val="00FB7524"/>
    <w:rsid w:val="00FC0F10"/>
    <w:rsid w:val="00FC2CF6"/>
    <w:rsid w:val="00FC56E0"/>
    <w:rsid w:val="00FC70FA"/>
    <w:rsid w:val="00FD09BC"/>
    <w:rsid w:val="00FD13C4"/>
    <w:rsid w:val="00FD4618"/>
    <w:rsid w:val="00FD567D"/>
    <w:rsid w:val="00FD5A97"/>
    <w:rsid w:val="00FD5F3F"/>
    <w:rsid w:val="00FD67D6"/>
    <w:rsid w:val="00FD6C3B"/>
    <w:rsid w:val="00FD6F53"/>
    <w:rsid w:val="00FD7217"/>
    <w:rsid w:val="00FE0693"/>
    <w:rsid w:val="00FE17DB"/>
    <w:rsid w:val="00FE24DF"/>
    <w:rsid w:val="00FE2BB2"/>
    <w:rsid w:val="00FE40B2"/>
    <w:rsid w:val="00FE4B35"/>
    <w:rsid w:val="00FE4C78"/>
    <w:rsid w:val="00FE6633"/>
    <w:rsid w:val="00FE66F4"/>
    <w:rsid w:val="00FE7027"/>
    <w:rsid w:val="00FE7EEC"/>
    <w:rsid w:val="00FF05E0"/>
    <w:rsid w:val="00FF0800"/>
    <w:rsid w:val="00FF0CF4"/>
    <w:rsid w:val="00FF10D3"/>
    <w:rsid w:val="00FF19F0"/>
    <w:rsid w:val="00FF2327"/>
    <w:rsid w:val="00FF3C38"/>
    <w:rsid w:val="00FF4EE8"/>
    <w:rsid w:val="00FF624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664BDB9"/>
  <w15:docId w15:val="{1237E27B-F0FC-4CC9-9694-E929A2859E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ind w:firstLine="697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602634"/>
    <w:pPr>
      <w:widowControl w:val="0"/>
      <w:suppressAutoHyphens/>
      <w:autoSpaceDE w:val="0"/>
      <w:ind w:firstLine="0"/>
      <w:jc w:val="left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16">
    <w:name w:val="Font Style16"/>
    <w:rsid w:val="00926491"/>
    <w:rPr>
      <w:rFonts w:ascii="Times New Roman" w:hAnsi="Times New Roman" w:cs="Times New Roman"/>
      <w:b/>
      <w:bCs/>
      <w:sz w:val="26"/>
      <w:szCs w:val="26"/>
    </w:rPr>
  </w:style>
  <w:style w:type="character" w:customStyle="1" w:styleId="FontStyle17">
    <w:name w:val="Font Style17"/>
    <w:rsid w:val="00926491"/>
    <w:rPr>
      <w:rFonts w:ascii="Times New Roman" w:hAnsi="Times New Roman" w:cs="Times New Roman"/>
      <w:sz w:val="26"/>
      <w:szCs w:val="26"/>
    </w:rPr>
  </w:style>
  <w:style w:type="paragraph" w:customStyle="1" w:styleId="Style6">
    <w:name w:val="Style6"/>
    <w:basedOn w:val="a"/>
    <w:rsid w:val="00926491"/>
  </w:style>
  <w:style w:type="paragraph" w:customStyle="1" w:styleId="22">
    <w:name w:val="Основной текст 22"/>
    <w:basedOn w:val="a"/>
    <w:rsid w:val="00926491"/>
    <w:pPr>
      <w:widowControl/>
      <w:autoSpaceDE/>
      <w:jc w:val="center"/>
    </w:pPr>
    <w:rPr>
      <w:rFonts w:ascii="Baltica" w:hAnsi="Baltica"/>
      <w:b/>
      <w:bCs/>
      <w:sz w:val="32"/>
      <w:szCs w:val="20"/>
    </w:rPr>
  </w:style>
  <w:style w:type="paragraph" w:styleId="a3">
    <w:name w:val="List Paragraph"/>
    <w:basedOn w:val="a"/>
    <w:link w:val="a4"/>
    <w:uiPriority w:val="34"/>
    <w:qFormat/>
    <w:rsid w:val="00D3221F"/>
    <w:pPr>
      <w:ind w:left="720"/>
      <w:contextualSpacing/>
    </w:pPr>
  </w:style>
  <w:style w:type="character" w:customStyle="1" w:styleId="a4">
    <w:name w:val="Абзац списка Знак"/>
    <w:link w:val="a3"/>
    <w:uiPriority w:val="34"/>
    <w:rsid w:val="00745300"/>
    <w:rPr>
      <w:rFonts w:ascii="Times New Roman" w:eastAsia="Times New Roman" w:hAnsi="Times New Roman" w:cs="Times New Roman"/>
      <w:sz w:val="24"/>
      <w:szCs w:val="24"/>
      <w:lang w:eastAsia="ar-SA"/>
    </w:rPr>
  </w:style>
  <w:style w:type="table" w:styleId="a5">
    <w:name w:val="Table Grid"/>
    <w:basedOn w:val="a1"/>
    <w:uiPriority w:val="59"/>
    <w:rsid w:val="001B596E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6">
    <w:name w:val="Balloon Text"/>
    <w:basedOn w:val="a"/>
    <w:link w:val="a7"/>
    <w:uiPriority w:val="99"/>
    <w:semiHidden/>
    <w:unhideWhenUsed/>
    <w:rsid w:val="00BF3A38"/>
    <w:rPr>
      <w:rFonts w:ascii="Segoe UI" w:hAnsi="Segoe UI" w:cs="Segoe UI"/>
      <w:sz w:val="18"/>
      <w:szCs w:val="18"/>
    </w:rPr>
  </w:style>
  <w:style w:type="character" w:customStyle="1" w:styleId="a7">
    <w:name w:val="Текст выноски Знак"/>
    <w:basedOn w:val="a0"/>
    <w:link w:val="a6"/>
    <w:uiPriority w:val="99"/>
    <w:semiHidden/>
    <w:rsid w:val="00BF3A38"/>
    <w:rPr>
      <w:rFonts w:ascii="Segoe UI" w:eastAsia="Times New Roman" w:hAnsi="Segoe UI" w:cs="Segoe UI"/>
      <w:sz w:val="18"/>
      <w:szCs w:val="18"/>
      <w:lang w:eastAsia="ar-SA"/>
    </w:rPr>
  </w:style>
  <w:style w:type="paragraph" w:styleId="a8">
    <w:name w:val="header"/>
    <w:basedOn w:val="a"/>
    <w:link w:val="a9"/>
    <w:uiPriority w:val="99"/>
    <w:unhideWhenUsed/>
    <w:rsid w:val="00DB358B"/>
    <w:pPr>
      <w:tabs>
        <w:tab w:val="center" w:pos="4677"/>
        <w:tab w:val="right" w:pos="9355"/>
      </w:tabs>
    </w:pPr>
  </w:style>
  <w:style w:type="character" w:customStyle="1" w:styleId="a9">
    <w:name w:val="Верхний колонтитул Знак"/>
    <w:basedOn w:val="a0"/>
    <w:link w:val="a8"/>
    <w:uiPriority w:val="99"/>
    <w:rsid w:val="00DB358B"/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styleId="aa">
    <w:name w:val="footer"/>
    <w:basedOn w:val="a"/>
    <w:link w:val="ab"/>
    <w:uiPriority w:val="99"/>
    <w:unhideWhenUsed/>
    <w:rsid w:val="00DB358B"/>
    <w:pPr>
      <w:tabs>
        <w:tab w:val="center" w:pos="4677"/>
        <w:tab w:val="right" w:pos="9355"/>
      </w:tabs>
    </w:pPr>
  </w:style>
  <w:style w:type="character" w:customStyle="1" w:styleId="ab">
    <w:name w:val="Нижний колонтитул Знак"/>
    <w:basedOn w:val="a0"/>
    <w:link w:val="aa"/>
    <w:uiPriority w:val="99"/>
    <w:rsid w:val="00DB358B"/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customStyle="1" w:styleId="1">
    <w:name w:val="Абзац списка1"/>
    <w:basedOn w:val="a"/>
    <w:uiPriority w:val="99"/>
    <w:rsid w:val="0002070F"/>
    <w:pPr>
      <w:widowControl/>
      <w:suppressAutoHyphens w:val="0"/>
      <w:autoSpaceDE/>
      <w:spacing w:after="200" w:line="276" w:lineRule="auto"/>
      <w:ind w:left="720"/>
    </w:pPr>
    <w:rPr>
      <w:rFonts w:ascii="Calibri" w:hAnsi="Calibri"/>
      <w:sz w:val="22"/>
      <w:szCs w:val="22"/>
      <w:lang w:eastAsia="ru-RU"/>
    </w:rPr>
  </w:style>
  <w:style w:type="table" w:customStyle="1" w:styleId="10">
    <w:name w:val="Сетка таблицы1"/>
    <w:basedOn w:val="a1"/>
    <w:next w:val="a5"/>
    <w:locked/>
    <w:rsid w:val="00485394"/>
    <w:pPr>
      <w:ind w:firstLine="0"/>
      <w:jc w:val="left"/>
    </w:pPr>
    <w:rPr>
      <w:rFonts w:ascii="Calibri" w:eastAsia="Calibri" w:hAnsi="Calibri" w:cs="Times New Roman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28864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97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968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562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4668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3252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9346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823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208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3435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7705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4625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5541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9008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916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4637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8926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471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1000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336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469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427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088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8708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6594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240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3914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341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8852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373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097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013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982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5673242-0E0A-4760-9460-FEB7228EED0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1082</TotalTime>
  <Pages>6</Pages>
  <Words>1764</Words>
  <Characters>10056</Characters>
  <Application>Microsoft Office Word</Application>
  <DocSecurity>0</DocSecurity>
  <Lines>83</Lines>
  <Paragraphs>23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11797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Bumbajai</dc:creator>
  <cp:lastModifiedBy>Буян Каадырович Ойдуп</cp:lastModifiedBy>
  <cp:revision>38</cp:revision>
  <cp:lastPrinted>2021-05-21T03:12:00Z</cp:lastPrinted>
  <dcterms:created xsi:type="dcterms:W3CDTF">2019-02-20T10:31:00Z</dcterms:created>
  <dcterms:modified xsi:type="dcterms:W3CDTF">2021-07-16T10:34:00Z</dcterms:modified>
</cp:coreProperties>
</file>