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18CEF3" w14:textId="1CBDA820" w:rsidR="004C1557" w:rsidRPr="00FD6760" w:rsidRDefault="004C1557" w:rsidP="004C1557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hAnsi="Times New Roman" w:cs="Times New Roman"/>
          <w:sz w:val="24"/>
          <w:szCs w:val="24"/>
          <w:vertAlign w:val="superscript"/>
        </w:rPr>
      </w:pPr>
      <w:r w:rsidRPr="00FD676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305CA8">
        <w:rPr>
          <w:rFonts w:ascii="Times New Roman" w:hAnsi="Times New Roman" w:cs="Times New Roman"/>
          <w:sz w:val="24"/>
          <w:szCs w:val="24"/>
        </w:rPr>
        <w:t xml:space="preserve"> </w:t>
      </w:r>
      <w:r w:rsidR="008D6354">
        <w:rPr>
          <w:rFonts w:ascii="Times New Roman" w:hAnsi="Times New Roman" w:cs="Times New Roman"/>
          <w:sz w:val="24"/>
          <w:szCs w:val="24"/>
        </w:rPr>
        <w:t>8</w:t>
      </w:r>
    </w:p>
    <w:p w14:paraId="2FC80091" w14:textId="157C0979" w:rsidR="004C1557" w:rsidRDefault="004C1557" w:rsidP="004C1557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FD6760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305CA8">
        <w:rPr>
          <w:rFonts w:ascii="Times New Roman" w:hAnsi="Times New Roman" w:cs="Times New Roman"/>
          <w:sz w:val="24"/>
          <w:szCs w:val="24"/>
        </w:rPr>
        <w:t>5</w:t>
      </w:r>
    </w:p>
    <w:p w14:paraId="26CA8EAC" w14:textId="77777777" w:rsidR="004C1557" w:rsidRDefault="004C1557" w:rsidP="004C1557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43D03337" w14:textId="77777777" w:rsidR="004C1557" w:rsidRDefault="004C1557" w:rsidP="004C1557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№63</w:t>
      </w:r>
    </w:p>
    <w:p w14:paraId="25499531" w14:textId="77777777" w:rsidR="004C1557" w:rsidRPr="00FD6760" w:rsidRDefault="004C1557" w:rsidP="004C1557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2024 год</w:t>
      </w:r>
    </w:p>
    <w:p w14:paraId="410B41EB" w14:textId="09F89870" w:rsidR="003A3968" w:rsidRPr="00C02C57" w:rsidRDefault="003A3968" w:rsidP="003A39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02C57">
        <w:rPr>
          <w:rFonts w:ascii="Times New Roman" w:hAnsi="Times New Roman" w:cs="Times New Roman"/>
        </w:rPr>
        <w:t xml:space="preserve">                                                               </w:t>
      </w:r>
      <w:r w:rsidR="00C50908">
        <w:rPr>
          <w:rFonts w:ascii="Times New Roman" w:hAnsi="Times New Roman" w:cs="Times New Roman"/>
        </w:rPr>
        <w:t xml:space="preserve">                        </w:t>
      </w:r>
      <w:r w:rsidRPr="00C02C57">
        <w:rPr>
          <w:rFonts w:ascii="Times New Roman" w:hAnsi="Times New Roman" w:cs="Times New Roman"/>
        </w:rPr>
        <w:t xml:space="preserve"> </w:t>
      </w:r>
    </w:p>
    <w:p w14:paraId="7CBEEC7A" w14:textId="4A15102E" w:rsidR="004900F5" w:rsidRPr="00EA77EE" w:rsidRDefault="00B502C8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A77EE">
        <w:rPr>
          <w:rFonts w:ascii="Times New Roman" w:hAnsi="Times New Roman" w:cs="Times New Roman"/>
          <w:b/>
        </w:rPr>
        <w:t xml:space="preserve">Стоимость исследований и иных медицинских вмешательств, проводимых в </w:t>
      </w:r>
      <w:r w:rsidR="005A43F2" w:rsidRPr="00EA77EE">
        <w:rPr>
          <w:rFonts w:ascii="Times New Roman" w:hAnsi="Times New Roman" w:cs="Times New Roman"/>
          <w:b/>
        </w:rPr>
        <w:t>рамках диспансеризации</w:t>
      </w:r>
      <w:r w:rsidR="00C02C57" w:rsidRPr="00EA77EE">
        <w:rPr>
          <w:rFonts w:ascii="Times New Roman" w:hAnsi="Times New Roman" w:cs="Times New Roman"/>
          <w:b/>
        </w:rPr>
        <w:t xml:space="preserve"> взрослого населения репродуктивного возраста по оценк</w:t>
      </w:r>
      <w:bookmarkStart w:id="0" w:name="_GoBack"/>
      <w:bookmarkEnd w:id="0"/>
      <w:r w:rsidR="00C02C57" w:rsidRPr="00EA77EE">
        <w:rPr>
          <w:rFonts w:ascii="Times New Roman" w:hAnsi="Times New Roman" w:cs="Times New Roman"/>
          <w:b/>
        </w:rPr>
        <w:t xml:space="preserve">е репродуктивного здоровья </w:t>
      </w:r>
      <w:r w:rsidR="004E4F78" w:rsidRPr="00EA77EE">
        <w:rPr>
          <w:rFonts w:ascii="Times New Roman" w:hAnsi="Times New Roman" w:cs="Times New Roman"/>
          <w:b/>
        </w:rPr>
        <w:t xml:space="preserve">с 1 </w:t>
      </w:r>
      <w:r w:rsidR="005A43F2" w:rsidRPr="00EA77EE">
        <w:rPr>
          <w:rFonts w:ascii="Times New Roman" w:hAnsi="Times New Roman" w:cs="Times New Roman"/>
          <w:b/>
        </w:rPr>
        <w:t>ма</w:t>
      </w:r>
      <w:r w:rsidR="004C1557" w:rsidRPr="00EA77EE">
        <w:rPr>
          <w:rFonts w:ascii="Times New Roman" w:hAnsi="Times New Roman" w:cs="Times New Roman"/>
          <w:b/>
        </w:rPr>
        <w:t>я</w:t>
      </w:r>
      <w:r w:rsidR="004E4F78" w:rsidRPr="00EA77EE">
        <w:rPr>
          <w:rFonts w:ascii="Times New Roman" w:hAnsi="Times New Roman" w:cs="Times New Roman"/>
          <w:b/>
        </w:rPr>
        <w:t xml:space="preserve"> </w:t>
      </w:r>
      <w:r w:rsidR="004D18D7" w:rsidRPr="00EA77EE">
        <w:rPr>
          <w:rFonts w:ascii="Times New Roman" w:hAnsi="Times New Roman" w:cs="Times New Roman"/>
          <w:b/>
        </w:rPr>
        <w:t>2024 год</w:t>
      </w:r>
      <w:r w:rsidR="004E4F78" w:rsidRPr="00EA77EE">
        <w:rPr>
          <w:rFonts w:ascii="Times New Roman" w:hAnsi="Times New Roman" w:cs="Times New Roman"/>
          <w:b/>
        </w:rPr>
        <w:t>а</w:t>
      </w:r>
    </w:p>
    <w:p w14:paraId="3D973E2B" w14:textId="1CDE69E6" w:rsidR="00F26A1B" w:rsidRPr="004C1557" w:rsidRDefault="007E4986" w:rsidP="007E49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16"/>
          <w:szCs w:val="16"/>
        </w:rPr>
      </w:pPr>
      <w:r w:rsidRPr="004C1557">
        <w:rPr>
          <w:rFonts w:ascii="Times New Roman" w:hAnsi="Times New Roman" w:cs="Times New Roman"/>
          <w:bCs/>
          <w:i/>
          <w:iCs/>
          <w:sz w:val="16"/>
          <w:szCs w:val="16"/>
        </w:rPr>
        <w:t>(рублей)</w:t>
      </w:r>
    </w:p>
    <w:tbl>
      <w:tblPr>
        <w:tblStyle w:val="a3"/>
        <w:tblW w:w="1039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5528"/>
        <w:gridCol w:w="1089"/>
        <w:gridCol w:w="896"/>
        <w:gridCol w:w="1321"/>
      </w:tblGrid>
      <w:tr w:rsidR="00DC0146" w:rsidRPr="00EA77EE" w14:paraId="1BEB1482" w14:textId="6DF10565" w:rsidTr="007010F5">
        <w:tc>
          <w:tcPr>
            <w:tcW w:w="1560" w:type="dxa"/>
            <w:vMerge w:val="restart"/>
          </w:tcPr>
          <w:p w14:paraId="5C09C352" w14:textId="763ECFF2" w:rsidR="00DC0146" w:rsidRPr="00EA77EE" w:rsidRDefault="00DC0146" w:rsidP="004D1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Код услуги</w:t>
            </w:r>
          </w:p>
        </w:tc>
        <w:tc>
          <w:tcPr>
            <w:tcW w:w="5528" w:type="dxa"/>
            <w:vMerge w:val="restart"/>
          </w:tcPr>
          <w:p w14:paraId="7D96FEF8" w14:textId="584244E4" w:rsidR="00DC0146" w:rsidRPr="00EA77EE" w:rsidRDefault="00DC0146" w:rsidP="004D1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Наименование исследования и медицинских вмешательств</w:t>
            </w:r>
          </w:p>
        </w:tc>
        <w:tc>
          <w:tcPr>
            <w:tcW w:w="1985" w:type="dxa"/>
            <w:gridSpan w:val="2"/>
          </w:tcPr>
          <w:p w14:paraId="3C5DDD52" w14:textId="378C1968" w:rsidR="00DC0146" w:rsidRPr="00EA77EE" w:rsidRDefault="00DC0146" w:rsidP="004D1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I</w:t>
            </w: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 xml:space="preserve"> этап диспансеризации </w:t>
            </w:r>
            <w:r w:rsidR="004C1557" w:rsidRPr="00EA77EE">
              <w:rPr>
                <w:rFonts w:ascii="Times New Roman" w:hAnsi="Times New Roman" w:cs="Times New Roman"/>
                <w:sz w:val="19"/>
                <w:szCs w:val="19"/>
              </w:rPr>
              <w:t>(женщины)</w:t>
            </w:r>
          </w:p>
        </w:tc>
        <w:tc>
          <w:tcPr>
            <w:tcW w:w="1321" w:type="dxa"/>
          </w:tcPr>
          <w:p w14:paraId="5268EBE0" w14:textId="6D6E7971" w:rsidR="00DC0146" w:rsidRPr="00EA77EE" w:rsidRDefault="00BF346A" w:rsidP="004D1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  <w:lang w:val="en-US"/>
              </w:rPr>
              <w:t>II</w:t>
            </w:r>
            <w:r w:rsidR="00DC0146" w:rsidRPr="00EA77EE">
              <w:rPr>
                <w:rFonts w:ascii="Times New Roman" w:hAnsi="Times New Roman" w:cs="Times New Roman"/>
                <w:sz w:val="19"/>
                <w:szCs w:val="19"/>
              </w:rPr>
              <w:t xml:space="preserve"> этап диспансеризации</w:t>
            </w:r>
            <w:r w:rsidR="004C1557" w:rsidRPr="00EA77EE">
              <w:rPr>
                <w:rFonts w:ascii="Times New Roman" w:hAnsi="Times New Roman" w:cs="Times New Roman"/>
                <w:sz w:val="19"/>
                <w:szCs w:val="19"/>
              </w:rPr>
              <w:t xml:space="preserve"> (женщины)</w:t>
            </w:r>
          </w:p>
        </w:tc>
      </w:tr>
      <w:tr w:rsidR="00BF346A" w:rsidRPr="00EA77EE" w14:paraId="43A7F096" w14:textId="1E2DD7B4" w:rsidTr="007010F5">
        <w:tc>
          <w:tcPr>
            <w:tcW w:w="1560" w:type="dxa"/>
            <w:vMerge/>
          </w:tcPr>
          <w:p w14:paraId="3436C052" w14:textId="77777777" w:rsidR="00093BF5" w:rsidRPr="00EA77EE" w:rsidRDefault="00093BF5" w:rsidP="004D1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528" w:type="dxa"/>
            <w:vMerge/>
          </w:tcPr>
          <w:p w14:paraId="3FC052BB" w14:textId="0E642D9E" w:rsidR="00093BF5" w:rsidRPr="00EA77EE" w:rsidRDefault="00093BF5" w:rsidP="004D1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9" w:type="dxa"/>
          </w:tcPr>
          <w:p w14:paraId="56ACF10A" w14:textId="58E6651C" w:rsidR="00093BF5" w:rsidRPr="00EA77EE" w:rsidRDefault="00093BF5" w:rsidP="004D1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 xml:space="preserve">18-29 </w:t>
            </w:r>
          </w:p>
        </w:tc>
        <w:tc>
          <w:tcPr>
            <w:tcW w:w="896" w:type="dxa"/>
          </w:tcPr>
          <w:p w14:paraId="4E35EE8D" w14:textId="77BA11A7" w:rsidR="00093BF5" w:rsidRPr="00EA77EE" w:rsidRDefault="00093BF5" w:rsidP="004D1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30-49</w:t>
            </w:r>
          </w:p>
        </w:tc>
        <w:tc>
          <w:tcPr>
            <w:tcW w:w="1321" w:type="dxa"/>
          </w:tcPr>
          <w:p w14:paraId="5FB8DA5F" w14:textId="707D035D" w:rsidR="00093BF5" w:rsidRPr="00EA77EE" w:rsidRDefault="00DC0146" w:rsidP="002E59E4">
            <w:pPr>
              <w:autoSpaceDE w:val="0"/>
              <w:autoSpaceDN w:val="0"/>
              <w:adjustRightInd w:val="0"/>
              <w:ind w:hanging="197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30</w:t>
            </w:r>
            <w:r w:rsidR="00DD5D1C"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-49 </w:t>
            </w:r>
          </w:p>
        </w:tc>
      </w:tr>
      <w:tr w:rsidR="00DC0146" w:rsidRPr="00EA77EE" w14:paraId="737B4C19" w14:textId="519E6160" w:rsidTr="007010F5">
        <w:tc>
          <w:tcPr>
            <w:tcW w:w="1560" w:type="dxa"/>
          </w:tcPr>
          <w:p w14:paraId="33BF7D9D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14:paraId="2155C767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14:paraId="1D4FBDFE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14:paraId="6BB387C8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14:paraId="2A518DAD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14:paraId="247E7E8B" w14:textId="616CE9C8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В01.001.001</w:t>
            </w:r>
          </w:p>
        </w:tc>
        <w:tc>
          <w:tcPr>
            <w:tcW w:w="5528" w:type="dxa"/>
          </w:tcPr>
          <w:p w14:paraId="24DD76F3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Прием (осмотр, консультация) врача-акушера-гинеколога первичный, включает:</w:t>
            </w:r>
          </w:p>
          <w:p w14:paraId="5F29087D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lang w:eastAsia="ru-RU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 xml:space="preserve">- </w:t>
            </w:r>
            <w:r w:rsidRPr="00EA77EE">
              <w:rPr>
                <w:rFonts w:ascii="Times New Roman" w:hAnsi="Times New Roman" w:cs="Times New Roman"/>
                <w:i/>
                <w:iCs/>
                <w:sz w:val="19"/>
                <w:szCs w:val="19"/>
              </w:rPr>
              <w:t>оценка репродуктивного здоровья и репродуктивных установок с помощью вопросника</w:t>
            </w:r>
            <w:r w:rsidRPr="00EA77EE"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lang w:eastAsia="ru-RU"/>
              </w:rPr>
              <w:t>;</w:t>
            </w:r>
          </w:p>
          <w:p w14:paraId="443796CD" w14:textId="40639827" w:rsidR="000B2E92" w:rsidRPr="00EA77EE" w:rsidRDefault="000B2E92" w:rsidP="00AA4E1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lang w:eastAsia="ru-RU"/>
              </w:rPr>
            </w:pPr>
            <w:r w:rsidRPr="00EA77EE"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lang w:eastAsia="ru-RU"/>
              </w:rPr>
              <w:t xml:space="preserve">- гинекологический осмотр с визуальным осмотром наружных половых органов (код услуги А01.20.002), осмотр влагалища и шейки матки в зеркалах (код </w:t>
            </w:r>
            <w:r w:rsidRPr="00726674"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highlight w:val="yellow"/>
                <w:lang w:eastAsia="ru-RU"/>
              </w:rPr>
              <w:t>услуги А02.</w:t>
            </w:r>
            <w:r w:rsidR="00726674" w:rsidRPr="00726674"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highlight w:val="yellow"/>
                <w:lang w:eastAsia="ru-RU"/>
              </w:rPr>
              <w:t>2</w:t>
            </w:r>
            <w:r w:rsidRPr="00726674"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highlight w:val="yellow"/>
                <w:lang w:eastAsia="ru-RU"/>
              </w:rPr>
              <w:t>0.001),</w:t>
            </w:r>
            <w:r w:rsidRPr="00EA77EE"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lang w:eastAsia="ru-RU"/>
              </w:rPr>
              <w:t xml:space="preserve"> с забором материала на исследование,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lang w:eastAsia="ru-RU"/>
              </w:rPr>
              <w:t>бимануальным</w:t>
            </w:r>
            <w:proofErr w:type="spellEnd"/>
            <w:r w:rsidRPr="00EA77EE"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lang w:eastAsia="ru-RU"/>
              </w:rPr>
              <w:t xml:space="preserve"> влагалищным исследованием (код услуги А01.20.003);</w:t>
            </w:r>
          </w:p>
          <w:p w14:paraId="23A105D3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lang w:eastAsia="ru-RU"/>
              </w:rPr>
            </w:pPr>
            <w:r w:rsidRPr="00EA77EE">
              <w:rPr>
                <w:rFonts w:ascii="Times New Roman" w:hAnsi="Times New Roman" w:cs="Times New Roman"/>
                <w:i/>
                <w:iCs/>
                <w:sz w:val="19"/>
                <w:szCs w:val="19"/>
              </w:rPr>
              <w:t xml:space="preserve">- пальпация молочных желез (код услуги А01.20.006) и </w:t>
            </w:r>
            <w:r w:rsidRPr="00EA77EE"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lang w:eastAsia="ru-RU"/>
              </w:rPr>
              <w:t>визуальное исследование молочных желез (код услуги А01.20.005);</w:t>
            </w:r>
          </w:p>
          <w:p w14:paraId="23C960A2" w14:textId="0F40E185" w:rsidR="000B2E92" w:rsidRPr="00EA77EE" w:rsidRDefault="000B2E92" w:rsidP="00AA4E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eastAsiaTheme="minorEastAsia" w:hAnsi="Times New Roman" w:cs="Times New Roman"/>
                <w:i/>
                <w:iCs/>
                <w:sz w:val="19"/>
                <w:szCs w:val="19"/>
                <w:lang w:eastAsia="ru-RU"/>
              </w:rPr>
              <w:t>-индивидуальное консультирование по вопросам репродуктивного здоровья, репродуктивных установок и мотивации на рождение детей.</w:t>
            </w:r>
          </w:p>
        </w:tc>
        <w:tc>
          <w:tcPr>
            <w:tcW w:w="1089" w:type="dxa"/>
          </w:tcPr>
          <w:p w14:paraId="1CBFD6D6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</w:p>
          <w:p w14:paraId="005B88AE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</w:p>
          <w:p w14:paraId="0BC494AD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</w:p>
          <w:p w14:paraId="7FB6E7B9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</w:p>
          <w:p w14:paraId="7C8F146E" w14:textId="77777777" w:rsidR="007E4986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</w:p>
          <w:p w14:paraId="304031F0" w14:textId="77777777" w:rsidR="007E4986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</w:p>
          <w:p w14:paraId="2E1F2F79" w14:textId="55885BBA" w:rsidR="000B2E92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  <w:t>+</w:t>
            </w:r>
          </w:p>
          <w:p w14:paraId="5BCF1A6D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</w:p>
          <w:p w14:paraId="2E873471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</w:p>
          <w:p w14:paraId="0625798A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</w:p>
          <w:p w14:paraId="7F8CDAEC" w14:textId="13F3AC4B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</w:pPr>
          </w:p>
        </w:tc>
        <w:tc>
          <w:tcPr>
            <w:tcW w:w="896" w:type="dxa"/>
          </w:tcPr>
          <w:p w14:paraId="21ABAD46" w14:textId="77777777" w:rsidR="007E4986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274543AD" w14:textId="77777777" w:rsidR="007E4986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2C7A11A2" w14:textId="77777777" w:rsidR="007E4986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2EA98BF2" w14:textId="77777777" w:rsidR="007E4986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49E42B98" w14:textId="77777777" w:rsidR="007E4986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509FB088" w14:textId="77777777" w:rsidR="007E4986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4D389EAA" w14:textId="00F1EAEA" w:rsidR="000B2E92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+</w:t>
            </w:r>
          </w:p>
        </w:tc>
        <w:tc>
          <w:tcPr>
            <w:tcW w:w="1321" w:type="dxa"/>
          </w:tcPr>
          <w:p w14:paraId="16A3A7E0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0BEE6396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68AAFE1E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768BEDEF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6EA0630F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5365098E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440A8B2C" w14:textId="662C690C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-</w:t>
            </w:r>
          </w:p>
        </w:tc>
      </w:tr>
      <w:tr w:rsidR="00DC0146" w:rsidRPr="00EA77EE" w14:paraId="55C08FE6" w14:textId="6389F504" w:rsidTr="007010F5">
        <w:tc>
          <w:tcPr>
            <w:tcW w:w="1560" w:type="dxa"/>
          </w:tcPr>
          <w:p w14:paraId="16646F3B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5C23609A" w14:textId="2FF2F316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А12.20.001</w:t>
            </w:r>
          </w:p>
        </w:tc>
        <w:tc>
          <w:tcPr>
            <w:tcW w:w="5528" w:type="dxa"/>
          </w:tcPr>
          <w:p w14:paraId="414530DA" w14:textId="77777777" w:rsidR="000B2E92" w:rsidRPr="00EA77EE" w:rsidRDefault="000B2E92" w:rsidP="00AA4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Микроскопическое исследование влагалищных мазков</w:t>
            </w:r>
          </w:p>
          <w:p w14:paraId="543DE828" w14:textId="166FE839" w:rsidR="000B2E92" w:rsidRPr="00EA77EE" w:rsidRDefault="000B2E92" w:rsidP="00AA4E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- Определение концентрации водородных ионов (</w:t>
            </w:r>
            <w:r w:rsidRPr="00EA77EE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pH</w:t>
            </w: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) отделяемого слизистой оболочки влагалища (код услуги А09.20.011).</w:t>
            </w:r>
          </w:p>
        </w:tc>
        <w:tc>
          <w:tcPr>
            <w:tcW w:w="1089" w:type="dxa"/>
          </w:tcPr>
          <w:p w14:paraId="5B13A7AA" w14:textId="77777777" w:rsidR="007E4986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66003C2B" w14:textId="1C141680" w:rsidR="000B2E92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+</w:t>
            </w:r>
          </w:p>
        </w:tc>
        <w:tc>
          <w:tcPr>
            <w:tcW w:w="896" w:type="dxa"/>
          </w:tcPr>
          <w:p w14:paraId="6DFA59EF" w14:textId="77777777" w:rsidR="007E4986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795F0A09" w14:textId="385906A2" w:rsidR="000B2E92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+</w:t>
            </w:r>
          </w:p>
        </w:tc>
        <w:tc>
          <w:tcPr>
            <w:tcW w:w="1321" w:type="dxa"/>
          </w:tcPr>
          <w:p w14:paraId="7642EBA0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3E899915" w14:textId="40C2D983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-</w:t>
            </w:r>
          </w:p>
        </w:tc>
      </w:tr>
      <w:tr w:rsidR="00DC0146" w:rsidRPr="00EA77EE" w14:paraId="7027C0AB" w14:textId="3FC2936B" w:rsidTr="007010F5">
        <w:tc>
          <w:tcPr>
            <w:tcW w:w="1560" w:type="dxa"/>
          </w:tcPr>
          <w:p w14:paraId="5809D32C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14:paraId="2500FFFA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14:paraId="575D50AE" w14:textId="0BF73034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А08.20.017</w:t>
            </w:r>
          </w:p>
        </w:tc>
        <w:tc>
          <w:tcPr>
            <w:tcW w:w="5528" w:type="dxa"/>
          </w:tcPr>
          <w:p w14:paraId="31ED1328" w14:textId="13CFE129" w:rsidR="000B2E92" w:rsidRPr="00EA77EE" w:rsidRDefault="003D796E" w:rsidP="00AA4E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3D796E"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  <w:t xml:space="preserve">Цитологическое исследование микропрепарата шейки матки  и </w:t>
            </w:r>
            <w:r w:rsidR="000B2E92" w:rsidRPr="003D796E"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  <w:t>цервикального канала (код услуги А08.20.017.001)</w:t>
            </w:r>
            <w:r w:rsidR="000B2E92" w:rsidRPr="00EA77EE">
              <w:rPr>
                <w:rFonts w:ascii="Times New Roman" w:hAnsi="Times New Roman" w:cs="Times New Roman"/>
                <w:sz w:val="19"/>
                <w:szCs w:val="19"/>
              </w:rPr>
              <w:t xml:space="preserve"> или жидкостное цитологическое исследование микропрепарата шейки матки (код услуги А08.20.017.002) </w:t>
            </w:r>
            <w:r w:rsidR="000B2E92"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с окрашиванием по Папаниколау (за исключением случаев невозможности проведения исследования - </w:t>
            </w:r>
            <w:proofErr w:type="spellStart"/>
            <w:r w:rsidR="000B2E92"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virgo</w:t>
            </w:r>
            <w:proofErr w:type="spellEnd"/>
            <w:r w:rsidR="000B2E92"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) </w:t>
            </w:r>
            <w:r w:rsidR="000B2E92"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I</w:t>
            </w:r>
            <w:r w:rsidR="000B2E92"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раз в 3 года у женщин 21-29 лети 1 раз 5 лет у женщин 30-49 лет.</w:t>
            </w:r>
          </w:p>
        </w:tc>
        <w:tc>
          <w:tcPr>
            <w:tcW w:w="1089" w:type="dxa"/>
          </w:tcPr>
          <w:p w14:paraId="37DFB00A" w14:textId="77777777" w:rsidR="00DD5D1C" w:rsidRPr="00EA77EE" w:rsidRDefault="00DD5D1C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61F49175" w14:textId="77777777" w:rsidR="00DD5D1C" w:rsidRPr="00EA77EE" w:rsidRDefault="00DD5D1C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6F04A73E" w14:textId="1B713B17" w:rsidR="000B2E92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+</w:t>
            </w:r>
          </w:p>
        </w:tc>
        <w:tc>
          <w:tcPr>
            <w:tcW w:w="896" w:type="dxa"/>
          </w:tcPr>
          <w:p w14:paraId="22490C09" w14:textId="77777777" w:rsidR="00DD5D1C" w:rsidRPr="00EA77EE" w:rsidRDefault="00DD5D1C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53BDA7FD" w14:textId="77777777" w:rsidR="00DD5D1C" w:rsidRPr="00EA77EE" w:rsidRDefault="00DD5D1C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79AF239B" w14:textId="675F72A2" w:rsidR="000B2E92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+</w:t>
            </w:r>
          </w:p>
        </w:tc>
        <w:tc>
          <w:tcPr>
            <w:tcW w:w="1321" w:type="dxa"/>
          </w:tcPr>
          <w:p w14:paraId="6348B704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1AF77CA5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269E5314" w14:textId="23757DEA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-</w:t>
            </w:r>
          </w:p>
        </w:tc>
      </w:tr>
      <w:tr w:rsidR="00DC0146" w:rsidRPr="00EA77EE" w14:paraId="6FC3505D" w14:textId="22E5ECA0" w:rsidTr="007010F5">
        <w:tc>
          <w:tcPr>
            <w:tcW w:w="1560" w:type="dxa"/>
            <w:tcBorders>
              <w:bottom w:val="single" w:sz="4" w:space="0" w:color="auto"/>
            </w:tcBorders>
          </w:tcPr>
          <w:p w14:paraId="7C504EFB" w14:textId="77777777" w:rsidR="00DC0146" w:rsidRPr="00EA77EE" w:rsidRDefault="00DC014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40174F2A" w14:textId="3268DF6E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А26.20.034.001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5944DF97" w14:textId="0D821E07" w:rsidR="000B2E92" w:rsidRPr="00EA77EE" w:rsidRDefault="000B2E92" w:rsidP="00AA4E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 xml:space="preserve">Определение ДНК возбудителей инфекций, передаваемых половым путем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(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Neisseria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gonorrhoeae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,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Trichomonas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vaginalis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,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Chlamydia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trachomatis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,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Mycoplasma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genitalium</w:t>
            </w:r>
            <w:proofErr w:type="spellEnd"/>
            <w:r w:rsidRPr="00EA77EE">
              <w:rPr>
                <w:rFonts w:ascii="Times New Roman" w:hAnsi="Times New Roman" w:cs="Times New Roman"/>
                <w:sz w:val="19"/>
                <w:szCs w:val="19"/>
              </w:rPr>
              <w:t xml:space="preserve"> в отделяемом слизистых женских половых органов методом ПЦР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61A5DA18" w14:textId="77777777" w:rsidR="00DD5D1C" w:rsidRPr="00EA77EE" w:rsidRDefault="00DD5D1C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42427BD2" w14:textId="2DE26768" w:rsidR="000B2E92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+</w:t>
            </w: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2728B17B" w14:textId="77777777" w:rsidR="00DD5D1C" w:rsidRPr="00EA77EE" w:rsidRDefault="00DD5D1C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48AFC968" w14:textId="32ACB857" w:rsidR="000B2E92" w:rsidRPr="00EA77EE" w:rsidRDefault="007E4986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-</w:t>
            </w: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6E0AB253" w14:textId="77777777" w:rsidR="000B2E92" w:rsidRPr="00EA77EE" w:rsidRDefault="000B2E92" w:rsidP="00AA4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69B37F1A" w14:textId="7D24D723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-</w:t>
            </w:r>
          </w:p>
        </w:tc>
      </w:tr>
      <w:tr w:rsidR="00DC0146" w:rsidRPr="00EA77EE" w14:paraId="3A98F131" w14:textId="77777777" w:rsidTr="007010F5">
        <w:tc>
          <w:tcPr>
            <w:tcW w:w="7088" w:type="dxa"/>
            <w:gridSpan w:val="2"/>
            <w:tcBorders>
              <w:bottom w:val="single" w:sz="4" w:space="0" w:color="auto"/>
            </w:tcBorders>
          </w:tcPr>
          <w:p w14:paraId="618DB14C" w14:textId="2A33EEC9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Итого стоимость 1 комплексного посещения по 1 этапу диспансеризации: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13D793D1" w14:textId="7A3D1CDF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4520,0</w:t>
            </w: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504E7F48" w14:textId="15898B87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3920,0</w:t>
            </w: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6E75DC7F" w14:textId="095E5EDE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/>
                <w:sz w:val="19"/>
                <w:szCs w:val="19"/>
              </w:rPr>
              <w:t>-</w:t>
            </w:r>
          </w:p>
        </w:tc>
      </w:tr>
      <w:tr w:rsidR="00DC0146" w:rsidRPr="00EA77EE" w14:paraId="1E41143B" w14:textId="77777777" w:rsidTr="007010F5">
        <w:tc>
          <w:tcPr>
            <w:tcW w:w="1560" w:type="dxa"/>
            <w:tcBorders>
              <w:bottom w:val="single" w:sz="4" w:space="0" w:color="auto"/>
            </w:tcBorders>
          </w:tcPr>
          <w:p w14:paraId="42588AE7" w14:textId="7A50C80D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А26.20.034.001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59D586B9" w14:textId="08179A08" w:rsidR="00DC0146" w:rsidRPr="00EA77EE" w:rsidRDefault="00DC0146" w:rsidP="00DC01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 xml:space="preserve">Определение ДНК возбудителей инфекций, передаваемых половым путем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(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Neisseria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gonorrhoeae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,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Trichomonas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vaginalis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,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Chlamydia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trachomatis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,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Mycoplasma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genitalium</w:t>
            </w:r>
            <w:proofErr w:type="spellEnd"/>
            <w:r w:rsidRPr="00EA77EE">
              <w:rPr>
                <w:rFonts w:ascii="Times New Roman" w:hAnsi="Times New Roman" w:cs="Times New Roman"/>
                <w:sz w:val="19"/>
                <w:szCs w:val="19"/>
              </w:rPr>
              <w:t xml:space="preserve"> в отделяемом слизистых женских половых органов методом ПЦР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6F9E59FF" w14:textId="77777777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28EF6FF8" w14:textId="77777777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592F9239" w14:textId="77777777" w:rsidR="00DC0146" w:rsidRPr="00780285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14:paraId="04A738F7" w14:textId="2032B23F" w:rsidR="00DC0146" w:rsidRPr="00780285" w:rsidRDefault="00C27ED0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780285">
              <w:rPr>
                <w:rFonts w:ascii="Times New Roman" w:hAnsi="Times New Roman" w:cs="Times New Roman"/>
                <w:bCs/>
                <w:sz w:val="19"/>
                <w:szCs w:val="19"/>
              </w:rPr>
              <w:t>600</w:t>
            </w:r>
          </w:p>
        </w:tc>
      </w:tr>
      <w:tr w:rsidR="00DC0146" w:rsidRPr="00EA77EE" w14:paraId="4CEE48ED" w14:textId="77777777" w:rsidTr="007010F5">
        <w:tc>
          <w:tcPr>
            <w:tcW w:w="1560" w:type="dxa"/>
            <w:tcBorders>
              <w:bottom w:val="single" w:sz="4" w:space="0" w:color="auto"/>
            </w:tcBorders>
          </w:tcPr>
          <w:p w14:paraId="008FFA86" w14:textId="6D5DEF44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А26.20.009.002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2E8A8ACC" w14:textId="47B0F91E" w:rsidR="00DC0146" w:rsidRPr="00EA77EE" w:rsidRDefault="00DC0146" w:rsidP="00DC01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Определение ДНК вирусов папилломы человека (</w:t>
            </w:r>
            <w:proofErr w:type="spellStart"/>
            <w:r w:rsidRPr="00EA77EE">
              <w:rPr>
                <w:rFonts w:ascii="Times New Roman" w:hAnsi="Times New Roman" w:cs="Times New Roman"/>
                <w:bCs/>
                <w:sz w:val="19"/>
                <w:szCs w:val="19"/>
                <w:lang w:val="en-US"/>
              </w:rPr>
              <w:t>Papiloma</w:t>
            </w:r>
            <w:proofErr w:type="spellEnd"/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</w:t>
            </w:r>
            <w:r w:rsidRPr="00EA77EE">
              <w:rPr>
                <w:rFonts w:ascii="Times New Roman" w:hAnsi="Times New Roman" w:cs="Times New Roman"/>
                <w:bCs/>
                <w:sz w:val="19"/>
                <w:szCs w:val="19"/>
                <w:lang w:val="en-US"/>
              </w:rPr>
              <w:t>virus</w:t>
            </w: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) высокого канцерогенного риска в отделяемом (</w:t>
            </w:r>
            <w:proofErr w:type="spellStart"/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сосокобе</w:t>
            </w:r>
            <w:proofErr w:type="spellEnd"/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) из цервикального канала методом ПЦР (код услуги А26.20.009.002) 1 раз в 5 лет  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13FB7CB8" w14:textId="77777777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31EC5E32" w14:textId="77777777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53E680F6" w14:textId="4D7F9681" w:rsidR="00DC0146" w:rsidRPr="00780285" w:rsidRDefault="00780285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780285">
              <w:rPr>
                <w:rFonts w:ascii="Times New Roman" w:hAnsi="Times New Roman" w:cs="Times New Roman"/>
                <w:bCs/>
                <w:sz w:val="19"/>
                <w:szCs w:val="19"/>
              </w:rPr>
              <w:t>15</w:t>
            </w:r>
            <w:r w:rsidR="00C27ED0" w:rsidRPr="00780285">
              <w:rPr>
                <w:rFonts w:ascii="Times New Roman" w:hAnsi="Times New Roman" w:cs="Times New Roman"/>
                <w:bCs/>
                <w:sz w:val="19"/>
                <w:szCs w:val="19"/>
              </w:rPr>
              <w:t>0,0</w:t>
            </w:r>
          </w:p>
        </w:tc>
      </w:tr>
      <w:tr w:rsidR="00DC0146" w:rsidRPr="00EA77EE" w14:paraId="419CDB27" w14:textId="77777777" w:rsidTr="007010F5">
        <w:tc>
          <w:tcPr>
            <w:tcW w:w="1560" w:type="dxa"/>
            <w:tcBorders>
              <w:bottom w:val="single" w:sz="4" w:space="0" w:color="auto"/>
            </w:tcBorders>
          </w:tcPr>
          <w:p w14:paraId="5606EBE9" w14:textId="673FE3F0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А04.20.001.001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62953FF4" w14:textId="3887494F" w:rsidR="00DC0146" w:rsidRPr="00EA77EE" w:rsidRDefault="00DC0146" w:rsidP="00DC01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Ультразвуковое исследование матки и придатков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трансвагинальное</w:t>
            </w:r>
            <w:proofErr w:type="spellEnd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в</w:t>
            </w:r>
            <w:r w:rsidR="004C1557"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1 фазе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менстуального</w:t>
            </w:r>
            <w:proofErr w:type="spellEnd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цикла (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приналичии</w:t>
            </w:r>
            <w:proofErr w:type="spellEnd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); при невозможности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трансвагинального</w:t>
            </w:r>
            <w:proofErr w:type="spellEnd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исследования по медицинским показаниям (пороки развития влагалища,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virgo</w:t>
            </w:r>
            <w:proofErr w:type="spellEnd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), а </w:t>
            </w:r>
            <w:r w:rsidR="00780285"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также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при наличии медицинских показаний для расширения исследования проводится ультразвуковое исследование матки и придатков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трансабдоминальное</w:t>
            </w:r>
            <w:proofErr w:type="spellEnd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(код услуги А04.20.001). Дополнительно оценивается количество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антральных</w:t>
            </w:r>
            <w:proofErr w:type="spellEnd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фолликулов (КАФ) в обоих яичниках.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12C36C94" w14:textId="77777777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6E2923AF" w14:textId="77777777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3B4ADA13" w14:textId="23BE3F7A" w:rsidR="00DC0146" w:rsidRPr="00780285" w:rsidRDefault="00C27ED0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780285">
              <w:rPr>
                <w:rFonts w:ascii="Times New Roman" w:hAnsi="Times New Roman" w:cs="Times New Roman"/>
                <w:bCs/>
                <w:sz w:val="19"/>
                <w:szCs w:val="19"/>
              </w:rPr>
              <w:t>765,0</w:t>
            </w:r>
          </w:p>
        </w:tc>
      </w:tr>
      <w:tr w:rsidR="00DC0146" w:rsidRPr="00EA77EE" w14:paraId="0F085B58" w14:textId="77777777" w:rsidTr="007010F5">
        <w:tc>
          <w:tcPr>
            <w:tcW w:w="1560" w:type="dxa"/>
            <w:tcBorders>
              <w:bottom w:val="single" w:sz="4" w:space="0" w:color="auto"/>
            </w:tcBorders>
          </w:tcPr>
          <w:p w14:paraId="5F95F0B4" w14:textId="5EA7C882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А04.20.002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164025D9" w14:textId="6F095534" w:rsidR="00DC0146" w:rsidRPr="00EA77EE" w:rsidRDefault="00DC0146" w:rsidP="00DC014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Ультразвуковое исследование молочных желез в 1-й фазе менструального цикла (при его наличии) с применением системы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BI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-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RADS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(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Breast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Imagihg</w:t>
            </w:r>
            <w:proofErr w:type="spellEnd"/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Reporting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and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Data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val="en-US" w:eastAsia="ru-RU"/>
              </w:rPr>
              <w:t>System</w:t>
            </w:r>
            <w:r w:rsidRPr="00EA77EE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) и оценкой состояния региональных лимфатических узлов.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35F8C45C" w14:textId="77777777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2391BEB0" w14:textId="77777777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294D216F" w14:textId="03EA6196" w:rsidR="00DC0146" w:rsidRPr="00780285" w:rsidRDefault="00C27ED0" w:rsidP="00C27E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780285">
              <w:rPr>
                <w:rFonts w:ascii="Times New Roman" w:hAnsi="Times New Roman" w:cs="Times New Roman"/>
                <w:bCs/>
                <w:sz w:val="19"/>
                <w:szCs w:val="19"/>
              </w:rPr>
              <w:t>765,0</w:t>
            </w:r>
          </w:p>
        </w:tc>
      </w:tr>
      <w:tr w:rsidR="00DC0146" w:rsidRPr="00EA77EE" w14:paraId="49E99ACA" w14:textId="77777777" w:rsidTr="007010F5">
        <w:tc>
          <w:tcPr>
            <w:tcW w:w="1560" w:type="dxa"/>
            <w:tcBorders>
              <w:bottom w:val="single" w:sz="4" w:space="0" w:color="auto"/>
            </w:tcBorders>
          </w:tcPr>
          <w:p w14:paraId="6536AE9E" w14:textId="72C56184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5F4BF1"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  <w:t>B0</w:t>
            </w:r>
            <w:r w:rsidR="005F4BF1" w:rsidRPr="005F4BF1"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  <w:t>1</w:t>
            </w:r>
            <w:r w:rsidRPr="005F4BF1"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  <w:t>.001.002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7DD5D5A9" w14:textId="4DB1847B" w:rsidR="00DC0146" w:rsidRPr="00EA77EE" w:rsidRDefault="00DC0146" w:rsidP="00DC014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EA77EE">
              <w:rPr>
                <w:rFonts w:ascii="Times New Roman" w:hAnsi="Times New Roman" w:cs="Times New Roman"/>
                <w:sz w:val="19"/>
                <w:szCs w:val="19"/>
              </w:rPr>
              <w:t>Прием (осмотр, консультация) врача-акушера-гинеколога повторный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0F72B4AD" w14:textId="2EB0927E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Cs/>
                <w:sz w:val="19"/>
                <w:szCs w:val="19"/>
              </w:rPr>
              <w:t>450,0</w:t>
            </w: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3E8A0320" w14:textId="75D2B12E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4FA6B7E5" w14:textId="77738BB5" w:rsidR="00DC0146" w:rsidRPr="00780285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780285">
              <w:rPr>
                <w:rFonts w:ascii="Times New Roman" w:hAnsi="Times New Roman" w:cs="Times New Roman"/>
                <w:bCs/>
                <w:sz w:val="19"/>
                <w:szCs w:val="19"/>
              </w:rPr>
              <w:t>450,0</w:t>
            </w:r>
          </w:p>
        </w:tc>
      </w:tr>
      <w:tr w:rsidR="00DC0146" w:rsidRPr="00EA77EE" w14:paraId="6423230B" w14:textId="77777777" w:rsidTr="007010F5">
        <w:tc>
          <w:tcPr>
            <w:tcW w:w="7088" w:type="dxa"/>
            <w:gridSpan w:val="2"/>
            <w:tcBorders>
              <w:bottom w:val="single" w:sz="4" w:space="0" w:color="auto"/>
            </w:tcBorders>
          </w:tcPr>
          <w:p w14:paraId="03E409BF" w14:textId="17CFDA23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Итого стоимость 1 комплексного посещения по 2 этапу диспансеризации: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5E56A0C7" w14:textId="6E23735D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A77EE">
              <w:rPr>
                <w:rFonts w:ascii="Times New Roman" w:hAnsi="Times New Roman" w:cs="Times New Roman"/>
                <w:b/>
                <w:sz w:val="19"/>
                <w:szCs w:val="19"/>
              </w:rPr>
              <w:t>450,0</w:t>
            </w: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3C62DB91" w14:textId="7F12A6DA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378E2B62" w14:textId="0D5D34C8" w:rsidR="00DC0146" w:rsidRPr="00EA77EE" w:rsidRDefault="00DC0146" w:rsidP="00DC01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</w:tbl>
    <w:p w14:paraId="12CE844E" w14:textId="17B653EB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8BE1EF6" w14:textId="40B68CDF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pPr w:leftFromText="180" w:rightFromText="180" w:vertAnchor="text" w:horzAnchor="margin" w:tblpX="-10" w:tblpY="-67"/>
        <w:tblW w:w="10344" w:type="dxa"/>
        <w:tblLook w:val="04A0" w:firstRow="1" w:lastRow="0" w:firstColumn="1" w:lastColumn="0" w:noHBand="0" w:noVBand="1"/>
      </w:tblPr>
      <w:tblGrid>
        <w:gridCol w:w="1691"/>
        <w:gridCol w:w="4683"/>
        <w:gridCol w:w="1985"/>
        <w:gridCol w:w="1985"/>
      </w:tblGrid>
      <w:tr w:rsidR="007010F5" w14:paraId="14DE1821" w14:textId="77777777" w:rsidTr="007010F5">
        <w:tc>
          <w:tcPr>
            <w:tcW w:w="1691" w:type="dxa"/>
            <w:vMerge w:val="restart"/>
            <w:vAlign w:val="center"/>
          </w:tcPr>
          <w:p w14:paraId="330D1108" w14:textId="77777777" w:rsidR="007010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14:paraId="4DC859E5" w14:textId="291F5BAF" w:rsidR="007010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BF5">
              <w:rPr>
                <w:rFonts w:ascii="Times New Roman" w:hAnsi="Times New Roman" w:cs="Times New Roman"/>
              </w:rPr>
              <w:t>Код услуги</w:t>
            </w:r>
          </w:p>
        </w:tc>
        <w:tc>
          <w:tcPr>
            <w:tcW w:w="4683" w:type="dxa"/>
            <w:vMerge w:val="restart"/>
            <w:vAlign w:val="center"/>
          </w:tcPr>
          <w:p w14:paraId="1A2D849B" w14:textId="13F762B0" w:rsidR="007010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BF5">
              <w:rPr>
                <w:rFonts w:ascii="Times New Roman" w:hAnsi="Times New Roman" w:cs="Times New Roman"/>
              </w:rPr>
              <w:t>Наименование исследования и медицинских вмешательств</w:t>
            </w:r>
          </w:p>
        </w:tc>
        <w:tc>
          <w:tcPr>
            <w:tcW w:w="1985" w:type="dxa"/>
          </w:tcPr>
          <w:p w14:paraId="5FAC8558" w14:textId="77777777" w:rsidR="007010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AA4E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этап диспансеризации </w:t>
            </w:r>
          </w:p>
          <w:p w14:paraId="5F44DCB0" w14:textId="2D0BE3D3" w:rsidR="007010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BF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мужчины</w:t>
            </w:r>
            <w:r w:rsidRPr="00093BF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5" w:type="dxa"/>
          </w:tcPr>
          <w:p w14:paraId="087FCA2B" w14:textId="77777777" w:rsidR="007010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AA4E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этап диспансеризации</w:t>
            </w:r>
          </w:p>
          <w:p w14:paraId="6FD3367C" w14:textId="7D035F3C" w:rsidR="007010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BF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мужчины</w:t>
            </w:r>
            <w:r w:rsidRPr="00093BF5">
              <w:rPr>
                <w:rFonts w:ascii="Times New Roman" w:hAnsi="Times New Roman" w:cs="Times New Roman"/>
              </w:rPr>
              <w:t>)</w:t>
            </w:r>
          </w:p>
        </w:tc>
      </w:tr>
      <w:tr w:rsidR="007010F5" w14:paraId="3A78200E" w14:textId="77777777" w:rsidTr="007010F5">
        <w:tc>
          <w:tcPr>
            <w:tcW w:w="1691" w:type="dxa"/>
            <w:vMerge/>
          </w:tcPr>
          <w:p w14:paraId="1D62972E" w14:textId="77777777" w:rsidR="007010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3" w:type="dxa"/>
            <w:vMerge/>
          </w:tcPr>
          <w:p w14:paraId="6A4E8697" w14:textId="77777777" w:rsidR="007010F5" w:rsidRPr="00093B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18E489D" w14:textId="1653EF31" w:rsidR="007010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93BF5">
              <w:rPr>
                <w:rFonts w:ascii="Times New Roman" w:hAnsi="Times New Roman" w:cs="Times New Roman"/>
              </w:rPr>
              <w:t>18-</w:t>
            </w:r>
            <w:r>
              <w:rPr>
                <w:rFonts w:ascii="Times New Roman" w:hAnsi="Times New Roman" w:cs="Times New Roman"/>
              </w:rPr>
              <w:t>49</w:t>
            </w:r>
            <w:r w:rsidRPr="00093BF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</w:tcPr>
          <w:p w14:paraId="2A848F3F" w14:textId="504B8A3E" w:rsidR="007010F5" w:rsidRDefault="007010F5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093BF5">
              <w:rPr>
                <w:rFonts w:ascii="Times New Roman" w:hAnsi="Times New Roman" w:cs="Times New Roman"/>
              </w:rPr>
              <w:t xml:space="preserve">-49 </w:t>
            </w:r>
          </w:p>
        </w:tc>
      </w:tr>
      <w:tr w:rsidR="004C1557" w14:paraId="3EBB397B" w14:textId="77777777" w:rsidTr="007010F5">
        <w:tc>
          <w:tcPr>
            <w:tcW w:w="1691" w:type="dxa"/>
          </w:tcPr>
          <w:p w14:paraId="699F0A21" w14:textId="2F98E7CB" w:rsidR="004C1557" w:rsidRPr="00093BF5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В01.053.001</w:t>
            </w:r>
          </w:p>
        </w:tc>
        <w:tc>
          <w:tcPr>
            <w:tcW w:w="4683" w:type="dxa"/>
          </w:tcPr>
          <w:p w14:paraId="155476F9" w14:textId="180134DC" w:rsidR="004C1557" w:rsidRPr="00093BF5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D6760">
              <w:rPr>
                <w:rFonts w:ascii="Times New Roman" w:hAnsi="Times New Roman" w:cs="Times New Roman"/>
              </w:rPr>
              <w:t>рием (осмотр) врач</w:t>
            </w:r>
            <w:r>
              <w:rPr>
                <w:rFonts w:ascii="Times New Roman" w:hAnsi="Times New Roman" w:cs="Times New Roman"/>
              </w:rPr>
              <w:t>а</w:t>
            </w:r>
            <w:r w:rsidRPr="00FD6760">
              <w:rPr>
                <w:rFonts w:ascii="Times New Roman" w:hAnsi="Times New Roman" w:cs="Times New Roman"/>
              </w:rPr>
              <w:t>-уролог</w:t>
            </w:r>
            <w:r>
              <w:rPr>
                <w:rFonts w:ascii="Times New Roman" w:hAnsi="Times New Roman" w:cs="Times New Roman"/>
              </w:rPr>
              <w:t>а</w:t>
            </w:r>
            <w:r w:rsidRPr="00FD67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первичный </w:t>
            </w:r>
            <w:r w:rsidRPr="00FD6760">
              <w:rPr>
                <w:rFonts w:ascii="Times New Roman" w:hAnsi="Times New Roman" w:cs="Times New Roman"/>
              </w:rPr>
              <w:t>(при отсутствии врачом – хирургом</w:t>
            </w:r>
            <w:r>
              <w:rPr>
                <w:rFonts w:ascii="Times New Roman" w:hAnsi="Times New Roman" w:cs="Times New Roman"/>
              </w:rPr>
              <w:t xml:space="preserve"> В01.057.001</w:t>
            </w:r>
            <w:r w:rsidRPr="00FD6760">
              <w:rPr>
                <w:rFonts w:ascii="Times New Roman" w:hAnsi="Times New Roman" w:cs="Times New Roman"/>
              </w:rPr>
              <w:t>, прошедшим подготовку репродуктивного здоровья)</w:t>
            </w:r>
          </w:p>
        </w:tc>
        <w:tc>
          <w:tcPr>
            <w:tcW w:w="1985" w:type="dxa"/>
          </w:tcPr>
          <w:p w14:paraId="6464DFE8" w14:textId="015594CC" w:rsidR="004C1557" w:rsidRPr="00093BF5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14:paraId="0CEEC2FE" w14:textId="4B3A046A" w:rsidR="004C1557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A77EE" w14:paraId="11384F5A" w14:textId="77777777" w:rsidTr="007010F5">
        <w:tc>
          <w:tcPr>
            <w:tcW w:w="6374" w:type="dxa"/>
            <w:gridSpan w:val="2"/>
          </w:tcPr>
          <w:p w14:paraId="78BEC4B1" w14:textId="337EF8E6" w:rsidR="00EA77EE" w:rsidRDefault="00EA77EE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0146">
              <w:rPr>
                <w:rFonts w:ascii="Times New Roman" w:hAnsi="Times New Roman" w:cs="Times New Roman"/>
                <w:b/>
                <w:bCs/>
              </w:rPr>
              <w:t xml:space="preserve">Итого стоимость 1 комплексного посещения по 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DC0146">
              <w:rPr>
                <w:rFonts w:ascii="Times New Roman" w:hAnsi="Times New Roman" w:cs="Times New Roman"/>
                <w:b/>
                <w:bCs/>
              </w:rPr>
              <w:t xml:space="preserve"> этапу диспансеризации:</w:t>
            </w:r>
          </w:p>
        </w:tc>
        <w:tc>
          <w:tcPr>
            <w:tcW w:w="1985" w:type="dxa"/>
          </w:tcPr>
          <w:p w14:paraId="498CA1B4" w14:textId="34B4C028" w:rsidR="00EA77EE" w:rsidRPr="00EA77EE" w:rsidRDefault="00EA77EE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7EE">
              <w:rPr>
                <w:rFonts w:ascii="Times New Roman" w:hAnsi="Times New Roman" w:cs="Times New Roman"/>
                <w:b/>
                <w:sz w:val="24"/>
                <w:szCs w:val="24"/>
              </w:rPr>
              <w:t>450,0</w:t>
            </w:r>
          </w:p>
        </w:tc>
        <w:tc>
          <w:tcPr>
            <w:tcW w:w="1985" w:type="dxa"/>
          </w:tcPr>
          <w:p w14:paraId="33244358" w14:textId="153C8EA2" w:rsidR="00EA77EE" w:rsidRPr="00EA77EE" w:rsidRDefault="00EA77EE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7E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C1557" w14:paraId="4F424638" w14:textId="77777777" w:rsidTr="007010F5">
        <w:tc>
          <w:tcPr>
            <w:tcW w:w="1691" w:type="dxa"/>
          </w:tcPr>
          <w:p w14:paraId="609827B6" w14:textId="3C8CB7B9" w:rsidR="004C1557" w:rsidRPr="00DC0146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7CC">
              <w:rPr>
                <w:rFonts w:ascii="Times New Roman" w:hAnsi="Times New Roman" w:cs="Times New Roman"/>
              </w:rPr>
              <w:t>B03.053.002</w:t>
            </w:r>
          </w:p>
        </w:tc>
        <w:tc>
          <w:tcPr>
            <w:tcW w:w="4683" w:type="dxa"/>
          </w:tcPr>
          <w:p w14:paraId="483866FB" w14:textId="7D7104D4" w:rsidR="004C1557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Спермограмма</w:t>
            </w:r>
            <w:proofErr w:type="spellEnd"/>
          </w:p>
        </w:tc>
        <w:tc>
          <w:tcPr>
            <w:tcW w:w="1985" w:type="dxa"/>
          </w:tcPr>
          <w:p w14:paraId="36D37A4F" w14:textId="73D323EF" w:rsidR="004C1557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6A07FB58" w14:textId="06168FD3" w:rsidR="004C1557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60">
              <w:rPr>
                <w:rFonts w:ascii="Times New Roman" w:hAnsi="Times New Roman" w:cs="Times New Roman"/>
                <w:bCs/>
              </w:rPr>
              <w:t>625,0</w:t>
            </w:r>
          </w:p>
        </w:tc>
      </w:tr>
      <w:tr w:rsidR="004C1557" w14:paraId="1E17DF56" w14:textId="77777777" w:rsidTr="007010F5">
        <w:tc>
          <w:tcPr>
            <w:tcW w:w="1691" w:type="dxa"/>
          </w:tcPr>
          <w:p w14:paraId="380B0D20" w14:textId="77777777" w:rsidR="004C1557" w:rsidRPr="003137CC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3" w:type="dxa"/>
          </w:tcPr>
          <w:p w14:paraId="1B0353E7" w14:textId="14DFAFD3" w:rsidR="004C1557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Микроскопическое исследование микрофлоры или проведение лабораторных исследований в целях выявления возбудителей инфекционных заболеваний органов малого таза методом полимеразной цепной реакции</w:t>
            </w:r>
          </w:p>
        </w:tc>
        <w:tc>
          <w:tcPr>
            <w:tcW w:w="1985" w:type="dxa"/>
          </w:tcPr>
          <w:p w14:paraId="69B67F23" w14:textId="6468F35D" w:rsidR="004C1557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193840BA" w14:textId="77777777" w:rsidR="004C1557" w:rsidRPr="00FD6760" w:rsidRDefault="004C1557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D230A" w14:paraId="1A9E2ACF" w14:textId="77777777" w:rsidTr="007010F5">
        <w:tc>
          <w:tcPr>
            <w:tcW w:w="1691" w:type="dxa"/>
          </w:tcPr>
          <w:p w14:paraId="08FD99D9" w14:textId="20C66385" w:rsidR="00CD230A" w:rsidRPr="003137CC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37CC">
              <w:rPr>
                <w:rFonts w:ascii="Times New Roman" w:hAnsi="Times New Roman" w:cs="Times New Roman"/>
              </w:rPr>
              <w:t>A26.21.0</w:t>
            </w:r>
            <w:r w:rsidR="00EB1CBF">
              <w:rPr>
                <w:rFonts w:ascii="Times New Roman" w:hAnsi="Times New Roman" w:cs="Times New Roman"/>
              </w:rPr>
              <w:t>2</w:t>
            </w:r>
            <w:r w:rsidRPr="003137CC">
              <w:rPr>
                <w:rFonts w:ascii="Times New Roman" w:hAnsi="Times New Roman" w:cs="Times New Roman"/>
              </w:rPr>
              <w:t>7.001</w:t>
            </w:r>
          </w:p>
        </w:tc>
        <w:tc>
          <w:tcPr>
            <w:tcW w:w="4683" w:type="dxa"/>
          </w:tcPr>
          <w:p w14:paraId="0403CF09" w14:textId="59716421" w:rsidR="00CD230A" w:rsidRDefault="00EB1CBF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CBF">
              <w:rPr>
                <w:rFonts w:ascii="Times New Roman" w:hAnsi="Times New Roman" w:cs="Times New Roman"/>
              </w:rPr>
              <w:t xml:space="preserve">Определение ДНК </w:t>
            </w:r>
            <w:proofErr w:type="spellStart"/>
            <w:r w:rsidRPr="00EB1CBF">
              <w:rPr>
                <w:rFonts w:ascii="Times New Roman" w:hAnsi="Times New Roman" w:cs="Times New Roman"/>
              </w:rPr>
              <w:t>уреаплазм</w:t>
            </w:r>
            <w:proofErr w:type="spellEnd"/>
            <w:r w:rsidRPr="00EB1CB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EB1CBF">
              <w:rPr>
                <w:rFonts w:ascii="Times New Roman" w:hAnsi="Times New Roman" w:cs="Times New Roman"/>
              </w:rPr>
              <w:t>Ureaplasma</w:t>
            </w:r>
            <w:proofErr w:type="spellEnd"/>
            <w:r w:rsidRPr="00EB1C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1CBF">
              <w:rPr>
                <w:rFonts w:ascii="Times New Roman" w:hAnsi="Times New Roman" w:cs="Times New Roman"/>
              </w:rPr>
              <w:t>spp</w:t>
            </w:r>
            <w:proofErr w:type="spellEnd"/>
            <w:r w:rsidRPr="00EB1CBF">
              <w:rPr>
                <w:rFonts w:ascii="Times New Roman" w:hAnsi="Times New Roman" w:cs="Times New Roman"/>
              </w:rPr>
              <w:t>.) с уточнением вида в отделяемом из уретры методом ПЦР</w:t>
            </w:r>
          </w:p>
        </w:tc>
        <w:tc>
          <w:tcPr>
            <w:tcW w:w="1985" w:type="dxa"/>
          </w:tcPr>
          <w:p w14:paraId="212A3E66" w14:textId="3121385F" w:rsidR="00CD230A" w:rsidRPr="003379C8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79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6CA89662" w14:textId="55AA25F3" w:rsidR="00CD230A" w:rsidRPr="003379C8" w:rsidRDefault="00C27ED0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3379C8">
              <w:rPr>
                <w:rFonts w:ascii="Times New Roman" w:hAnsi="Times New Roman" w:cs="Times New Roman"/>
                <w:bCs/>
              </w:rPr>
              <w:t>150,0</w:t>
            </w:r>
          </w:p>
        </w:tc>
      </w:tr>
      <w:tr w:rsidR="00CD230A" w14:paraId="49AC3A9D" w14:textId="77777777" w:rsidTr="007010F5">
        <w:tc>
          <w:tcPr>
            <w:tcW w:w="1691" w:type="dxa"/>
          </w:tcPr>
          <w:p w14:paraId="6A458E0C" w14:textId="568073F5" w:rsidR="00CD230A" w:rsidRPr="003137CC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37CC">
              <w:rPr>
                <w:rFonts w:ascii="Times New Roman" w:hAnsi="Times New Roman" w:cs="Times New Roman"/>
              </w:rPr>
              <w:t>A26.21.03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  <w:r w:rsidRPr="003137CC">
              <w:rPr>
                <w:rFonts w:ascii="Times New Roman" w:hAnsi="Times New Roman" w:cs="Times New Roman"/>
              </w:rPr>
              <w:t>.001</w:t>
            </w:r>
          </w:p>
        </w:tc>
        <w:tc>
          <w:tcPr>
            <w:tcW w:w="4683" w:type="dxa"/>
          </w:tcPr>
          <w:p w14:paraId="09674139" w14:textId="18ED6BC7" w:rsidR="00CD230A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717">
              <w:rPr>
                <w:rFonts w:ascii="Times New Roman" w:hAnsi="Times New Roman" w:cs="Times New Roman"/>
              </w:rPr>
              <w:t>Определение ДНК возбудителей инфекции передаваемые половым путем (</w:t>
            </w:r>
            <w:proofErr w:type="spellStart"/>
            <w:r w:rsidRPr="005B7717">
              <w:rPr>
                <w:rFonts w:ascii="Times New Roman" w:hAnsi="Times New Roman" w:cs="Times New Roman"/>
              </w:rPr>
              <w:t>Neisseria</w:t>
            </w:r>
            <w:proofErr w:type="spellEnd"/>
            <w:r w:rsidRPr="005B77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7717">
              <w:rPr>
                <w:rFonts w:ascii="Times New Roman" w:hAnsi="Times New Roman" w:cs="Times New Roman"/>
              </w:rPr>
              <w:t>gonorrhoeae</w:t>
            </w:r>
            <w:proofErr w:type="spellEnd"/>
            <w:r w:rsidRPr="005B771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7717">
              <w:rPr>
                <w:rFonts w:ascii="Times New Roman" w:hAnsi="Times New Roman" w:cs="Times New Roman"/>
              </w:rPr>
              <w:t>Trichomonas</w:t>
            </w:r>
            <w:proofErr w:type="spellEnd"/>
            <w:r w:rsidRPr="005B77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7717">
              <w:rPr>
                <w:rFonts w:ascii="Times New Roman" w:hAnsi="Times New Roman" w:cs="Times New Roman"/>
              </w:rPr>
              <w:t>vaginalis</w:t>
            </w:r>
            <w:proofErr w:type="spellEnd"/>
            <w:r w:rsidRPr="005B771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7717">
              <w:rPr>
                <w:rFonts w:ascii="Times New Roman" w:hAnsi="Times New Roman" w:cs="Times New Roman"/>
              </w:rPr>
              <w:t>Chlamydia</w:t>
            </w:r>
            <w:proofErr w:type="spellEnd"/>
            <w:r w:rsidRPr="005B77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7717">
              <w:rPr>
                <w:rFonts w:ascii="Times New Roman" w:hAnsi="Times New Roman" w:cs="Times New Roman"/>
              </w:rPr>
              <w:t>trachomatis</w:t>
            </w:r>
            <w:proofErr w:type="spellEnd"/>
            <w:r w:rsidRPr="005B771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7717">
              <w:rPr>
                <w:rFonts w:ascii="Times New Roman" w:hAnsi="Times New Roman" w:cs="Times New Roman"/>
              </w:rPr>
              <w:t>Mycoplasma</w:t>
            </w:r>
            <w:proofErr w:type="spellEnd"/>
            <w:r w:rsidRPr="005B77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7717">
              <w:rPr>
                <w:rFonts w:ascii="Times New Roman" w:hAnsi="Times New Roman" w:cs="Times New Roman"/>
              </w:rPr>
              <w:t>genitalium</w:t>
            </w:r>
            <w:proofErr w:type="spellEnd"/>
            <w:r w:rsidRPr="005B7717">
              <w:rPr>
                <w:rFonts w:ascii="Times New Roman" w:hAnsi="Times New Roman" w:cs="Times New Roman"/>
              </w:rPr>
              <w:t>) в отделяемом из уретры методом ПЦР</w:t>
            </w:r>
          </w:p>
        </w:tc>
        <w:tc>
          <w:tcPr>
            <w:tcW w:w="1985" w:type="dxa"/>
          </w:tcPr>
          <w:p w14:paraId="593DF089" w14:textId="77777777" w:rsidR="00CD230A" w:rsidRPr="003379C8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41A6E4" w14:textId="482AA3BB" w:rsidR="00CD230A" w:rsidRPr="003379C8" w:rsidRDefault="00C27ED0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3379C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CD230A" w:rsidRPr="003379C8">
              <w:rPr>
                <w:rFonts w:ascii="Times New Roman" w:hAnsi="Times New Roman" w:cs="Times New Roman"/>
                <w:bCs/>
                <w:sz w:val="24"/>
                <w:szCs w:val="24"/>
              </w:rPr>
              <w:t>00,0</w:t>
            </w:r>
          </w:p>
        </w:tc>
      </w:tr>
      <w:tr w:rsidR="00CD230A" w14:paraId="24AE901E" w14:textId="77777777" w:rsidTr="007010F5">
        <w:tc>
          <w:tcPr>
            <w:tcW w:w="1691" w:type="dxa"/>
          </w:tcPr>
          <w:p w14:paraId="340FF8C8" w14:textId="57DBA78A" w:rsidR="00CD230A" w:rsidRPr="003137CC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37CC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04.21.001</w:t>
            </w:r>
          </w:p>
        </w:tc>
        <w:tc>
          <w:tcPr>
            <w:tcW w:w="4683" w:type="dxa"/>
          </w:tcPr>
          <w:p w14:paraId="63C7D5D0" w14:textId="20B72E67" w:rsidR="00CD230A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Ультразвуковое исследование предстательной железы </w:t>
            </w:r>
          </w:p>
        </w:tc>
        <w:tc>
          <w:tcPr>
            <w:tcW w:w="1985" w:type="dxa"/>
          </w:tcPr>
          <w:p w14:paraId="04627F82" w14:textId="2E7BF405" w:rsidR="00CD230A" w:rsidRPr="003379C8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79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51C243C4" w14:textId="644D2C0C" w:rsidR="00CD230A" w:rsidRPr="003379C8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3379C8">
              <w:rPr>
                <w:rFonts w:ascii="Times New Roman" w:hAnsi="Times New Roman" w:cs="Times New Roman"/>
                <w:bCs/>
              </w:rPr>
              <w:t>765,0</w:t>
            </w:r>
          </w:p>
        </w:tc>
      </w:tr>
      <w:tr w:rsidR="00CD230A" w14:paraId="5C0DFC4B" w14:textId="77777777" w:rsidTr="007010F5">
        <w:tc>
          <w:tcPr>
            <w:tcW w:w="1691" w:type="dxa"/>
          </w:tcPr>
          <w:p w14:paraId="6902D24D" w14:textId="1F94B226" w:rsidR="00CD230A" w:rsidRPr="003137CC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37CC">
              <w:rPr>
                <w:rFonts w:ascii="Times New Roman" w:hAnsi="Times New Roman" w:cs="Times New Roman"/>
              </w:rPr>
              <w:t>A04.28.003</w:t>
            </w:r>
          </w:p>
        </w:tc>
        <w:tc>
          <w:tcPr>
            <w:tcW w:w="4683" w:type="dxa"/>
          </w:tcPr>
          <w:p w14:paraId="2C4AC9C3" w14:textId="26831AAC" w:rsidR="00CD230A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Ультразвуковое исследование органов мошонки</w:t>
            </w:r>
          </w:p>
        </w:tc>
        <w:tc>
          <w:tcPr>
            <w:tcW w:w="1985" w:type="dxa"/>
          </w:tcPr>
          <w:p w14:paraId="4C2B05FF" w14:textId="0EA2FB2D" w:rsidR="00CD230A" w:rsidRPr="003379C8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79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2991DE68" w14:textId="1D8A93CA" w:rsidR="00CD230A" w:rsidRPr="003379C8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3379C8">
              <w:rPr>
                <w:rFonts w:ascii="Times New Roman" w:hAnsi="Times New Roman" w:cs="Times New Roman"/>
                <w:bCs/>
              </w:rPr>
              <w:t>765,0</w:t>
            </w:r>
          </w:p>
        </w:tc>
      </w:tr>
      <w:tr w:rsidR="00CD230A" w14:paraId="13D9005B" w14:textId="77777777" w:rsidTr="007010F5">
        <w:tc>
          <w:tcPr>
            <w:tcW w:w="1691" w:type="dxa"/>
          </w:tcPr>
          <w:p w14:paraId="31B652B3" w14:textId="17535A9C" w:rsidR="00CD230A" w:rsidRPr="003137CC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37CC">
              <w:rPr>
                <w:rFonts w:ascii="Times New Roman" w:hAnsi="Times New Roman" w:cs="Times New Roman"/>
              </w:rPr>
              <w:t>B0</w:t>
            </w:r>
            <w:r>
              <w:rPr>
                <w:rFonts w:ascii="Times New Roman" w:hAnsi="Times New Roman" w:cs="Times New Roman"/>
              </w:rPr>
              <w:t>1</w:t>
            </w:r>
            <w:r w:rsidRPr="003137CC">
              <w:rPr>
                <w:rFonts w:ascii="Times New Roman" w:hAnsi="Times New Roman" w:cs="Times New Roman"/>
              </w:rPr>
              <w:t>.053.002</w:t>
            </w:r>
          </w:p>
        </w:tc>
        <w:tc>
          <w:tcPr>
            <w:tcW w:w="4683" w:type="dxa"/>
          </w:tcPr>
          <w:p w14:paraId="3A8F71D9" w14:textId="4EC91295" w:rsidR="00CD230A" w:rsidRDefault="00CD230A" w:rsidP="007010F5">
            <w:pPr>
              <w:tabs>
                <w:tab w:val="left" w:pos="-113"/>
              </w:tabs>
              <w:autoSpaceDE w:val="0"/>
              <w:autoSpaceDN w:val="0"/>
              <w:adjustRightInd w:val="0"/>
              <w:ind w:hanging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t xml:space="preserve"> </w:t>
            </w:r>
            <w:r w:rsidRPr="00CD230A">
              <w:rPr>
                <w:rFonts w:ascii="Times New Roman" w:hAnsi="Times New Roman" w:cs="Times New Roman"/>
              </w:rPr>
              <w:t>Прием (осмотр, консультация) врача-уролога повторный</w:t>
            </w:r>
            <w:r>
              <w:rPr>
                <w:rFonts w:ascii="Times New Roman" w:hAnsi="Times New Roman" w:cs="Times New Roman"/>
              </w:rPr>
              <w:t xml:space="preserve"> (при отсутствии врачом – хирургом В01.057.002)</w:t>
            </w:r>
          </w:p>
        </w:tc>
        <w:tc>
          <w:tcPr>
            <w:tcW w:w="1985" w:type="dxa"/>
          </w:tcPr>
          <w:p w14:paraId="2C0F5CFD" w14:textId="27052348" w:rsidR="00CD230A" w:rsidRDefault="00CD230A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450,0</w:t>
            </w:r>
          </w:p>
        </w:tc>
        <w:tc>
          <w:tcPr>
            <w:tcW w:w="1985" w:type="dxa"/>
          </w:tcPr>
          <w:p w14:paraId="646F1081" w14:textId="6F272F64" w:rsidR="00CD230A" w:rsidRDefault="00EB1CBF" w:rsidP="00701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450,0</w:t>
            </w:r>
          </w:p>
        </w:tc>
      </w:tr>
    </w:tbl>
    <w:p w14:paraId="3647281F" w14:textId="6F51854E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573ED3C" w14:textId="77777777" w:rsidR="00CD230A" w:rsidRDefault="00CD230A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4426970" w14:textId="02D39388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9CF7178" w14:textId="4D51F574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C425328" w14:textId="777D1492" w:rsidR="00EB1CBF" w:rsidRDefault="00EB1CBF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48B2C96" w14:textId="3A3A4099" w:rsidR="00EB1CBF" w:rsidRDefault="00EB1CBF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7CCF9B5" w14:textId="3D948393" w:rsidR="00EB1CBF" w:rsidRDefault="00EB1CBF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5886AAF" w14:textId="5D716B9A" w:rsidR="00EB1CBF" w:rsidRDefault="00EB1CBF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339DD57" w14:textId="3DED501C" w:rsidR="00EB1CBF" w:rsidRDefault="00EB1CBF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4272587" w14:textId="7CD78055" w:rsidR="00EB1CBF" w:rsidRDefault="00EB1CBF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2634A57" w14:textId="6627E968" w:rsidR="00EB1CBF" w:rsidRDefault="00EB1CBF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4323A16" w14:textId="77777777" w:rsidR="00EB1CBF" w:rsidRDefault="00EB1CBF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F954383" w14:textId="0C4BC731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2256B08" w14:textId="0087EFA5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A014955" w14:textId="1E672B28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6EF647C" w14:textId="58EEE9C6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08B2D2A" w14:textId="6C5BA62A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3028C5A" w14:textId="63CF0C2B" w:rsidR="00093BF5" w:rsidRDefault="00093BF5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912C5A9" w14:textId="77777777" w:rsidR="00093BF5" w:rsidRDefault="00093BF5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C74CF0C" w14:textId="77777777" w:rsidR="00F26A1B" w:rsidRDefault="00F26A1B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F26A1B" w:rsidSect="007010F5">
      <w:headerReference w:type="default" r:id="rId7"/>
      <w:pgSz w:w="11905" w:h="16838"/>
      <w:pgMar w:top="426" w:right="851" w:bottom="426" w:left="1077" w:header="0" w:footer="0" w:gutter="0"/>
      <w:pgNumType w:start="1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0F4FE5" w14:textId="77777777" w:rsidR="00E11077" w:rsidRDefault="00E11077" w:rsidP="00A23A06">
      <w:pPr>
        <w:spacing w:after="0" w:line="240" w:lineRule="auto"/>
      </w:pPr>
      <w:r>
        <w:separator/>
      </w:r>
    </w:p>
  </w:endnote>
  <w:endnote w:type="continuationSeparator" w:id="0">
    <w:p w14:paraId="7563BC2A" w14:textId="77777777" w:rsidR="00E11077" w:rsidRDefault="00E11077" w:rsidP="00A23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A5C2E" w14:textId="77777777" w:rsidR="00E11077" w:rsidRDefault="00E11077" w:rsidP="00A23A06">
      <w:pPr>
        <w:spacing w:after="0" w:line="240" w:lineRule="auto"/>
      </w:pPr>
      <w:r>
        <w:separator/>
      </w:r>
    </w:p>
  </w:footnote>
  <w:footnote w:type="continuationSeparator" w:id="0">
    <w:p w14:paraId="6B10BBAC" w14:textId="77777777" w:rsidR="00E11077" w:rsidRDefault="00E11077" w:rsidP="00A23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02743425"/>
      <w:docPartObj>
        <w:docPartGallery w:val="Page Numbers (Top of Page)"/>
        <w:docPartUnique/>
      </w:docPartObj>
    </w:sdtPr>
    <w:sdtEndPr/>
    <w:sdtContent>
      <w:p w14:paraId="190A1D4E" w14:textId="77777777" w:rsidR="00E265CC" w:rsidRDefault="00E265CC">
        <w:pPr>
          <w:pStyle w:val="a6"/>
          <w:jc w:val="center"/>
        </w:pPr>
      </w:p>
      <w:p w14:paraId="3412EC5D" w14:textId="00CF71BA" w:rsidR="00A23A06" w:rsidRDefault="008D6354">
        <w:pPr>
          <w:pStyle w:val="a6"/>
          <w:jc w:val="center"/>
        </w:pPr>
      </w:p>
    </w:sdtContent>
  </w:sdt>
  <w:p w14:paraId="55027A02" w14:textId="77777777" w:rsidR="00A23A06" w:rsidRDefault="00A23A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C27"/>
    <w:rsid w:val="0000294E"/>
    <w:rsid w:val="00047407"/>
    <w:rsid w:val="00066F4C"/>
    <w:rsid w:val="0007344F"/>
    <w:rsid w:val="00093BF5"/>
    <w:rsid w:val="000B2E92"/>
    <w:rsid w:val="000C60CA"/>
    <w:rsid w:val="000C658F"/>
    <w:rsid w:val="00116FE1"/>
    <w:rsid w:val="00122512"/>
    <w:rsid w:val="0020795F"/>
    <w:rsid w:val="00241B8B"/>
    <w:rsid w:val="002E59E4"/>
    <w:rsid w:val="00303026"/>
    <w:rsid w:val="00305CA8"/>
    <w:rsid w:val="003137CC"/>
    <w:rsid w:val="003379C8"/>
    <w:rsid w:val="0036507E"/>
    <w:rsid w:val="00375CB6"/>
    <w:rsid w:val="003A3968"/>
    <w:rsid w:val="003D796E"/>
    <w:rsid w:val="003F0015"/>
    <w:rsid w:val="00400B2A"/>
    <w:rsid w:val="0043424F"/>
    <w:rsid w:val="0045055F"/>
    <w:rsid w:val="004744D2"/>
    <w:rsid w:val="004900F5"/>
    <w:rsid w:val="0049245B"/>
    <w:rsid w:val="004B5F85"/>
    <w:rsid w:val="004C1557"/>
    <w:rsid w:val="004D18D7"/>
    <w:rsid w:val="004D6C3B"/>
    <w:rsid w:val="004E4F78"/>
    <w:rsid w:val="005173F8"/>
    <w:rsid w:val="0051799D"/>
    <w:rsid w:val="005A43F2"/>
    <w:rsid w:val="005A6326"/>
    <w:rsid w:val="005B7717"/>
    <w:rsid w:val="005B7F5E"/>
    <w:rsid w:val="005F4BF1"/>
    <w:rsid w:val="00611C27"/>
    <w:rsid w:val="00677933"/>
    <w:rsid w:val="006842FB"/>
    <w:rsid w:val="006C1AD6"/>
    <w:rsid w:val="006E7534"/>
    <w:rsid w:val="007010F5"/>
    <w:rsid w:val="00726674"/>
    <w:rsid w:val="00731FDA"/>
    <w:rsid w:val="00780285"/>
    <w:rsid w:val="007D1747"/>
    <w:rsid w:val="007E4986"/>
    <w:rsid w:val="00872554"/>
    <w:rsid w:val="008808EB"/>
    <w:rsid w:val="00897D62"/>
    <w:rsid w:val="008D6354"/>
    <w:rsid w:val="008E1197"/>
    <w:rsid w:val="0094350D"/>
    <w:rsid w:val="00956DF3"/>
    <w:rsid w:val="0098191E"/>
    <w:rsid w:val="009F629D"/>
    <w:rsid w:val="00A23A06"/>
    <w:rsid w:val="00A36CE7"/>
    <w:rsid w:val="00A65A8A"/>
    <w:rsid w:val="00A70310"/>
    <w:rsid w:val="00AA4E10"/>
    <w:rsid w:val="00AA5240"/>
    <w:rsid w:val="00AB5EEF"/>
    <w:rsid w:val="00AC5EC6"/>
    <w:rsid w:val="00AF611A"/>
    <w:rsid w:val="00B502C8"/>
    <w:rsid w:val="00B624D0"/>
    <w:rsid w:val="00B956AE"/>
    <w:rsid w:val="00BF109B"/>
    <w:rsid w:val="00BF346A"/>
    <w:rsid w:val="00C02C57"/>
    <w:rsid w:val="00C27ED0"/>
    <w:rsid w:val="00C50908"/>
    <w:rsid w:val="00CD230A"/>
    <w:rsid w:val="00CF620E"/>
    <w:rsid w:val="00D035BB"/>
    <w:rsid w:val="00D174E8"/>
    <w:rsid w:val="00D47D4C"/>
    <w:rsid w:val="00DB5074"/>
    <w:rsid w:val="00DC0146"/>
    <w:rsid w:val="00DD5D1C"/>
    <w:rsid w:val="00DE2BDD"/>
    <w:rsid w:val="00E11077"/>
    <w:rsid w:val="00E23CA3"/>
    <w:rsid w:val="00E265CC"/>
    <w:rsid w:val="00EA77EE"/>
    <w:rsid w:val="00EB1CBF"/>
    <w:rsid w:val="00F26A1B"/>
    <w:rsid w:val="00F45168"/>
    <w:rsid w:val="00F8609B"/>
    <w:rsid w:val="00FB60BE"/>
    <w:rsid w:val="00FC4191"/>
    <w:rsid w:val="00FD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BC46035"/>
  <w15:docId w15:val="{DC04AFA0-F931-4675-AD68-61E5365E0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2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6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0C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23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3A06"/>
  </w:style>
  <w:style w:type="paragraph" w:styleId="a8">
    <w:name w:val="footer"/>
    <w:basedOn w:val="a"/>
    <w:link w:val="a9"/>
    <w:uiPriority w:val="99"/>
    <w:unhideWhenUsed/>
    <w:rsid w:val="00A23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3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63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6303A-760E-4FFD-A555-372AD9E8D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Макарова</dc:creator>
  <cp:lastModifiedBy>Онермаа Монгуш</cp:lastModifiedBy>
  <cp:revision>3</cp:revision>
  <cp:lastPrinted>2024-04-26T03:49:00Z</cp:lastPrinted>
  <dcterms:created xsi:type="dcterms:W3CDTF">2024-06-18T07:20:00Z</dcterms:created>
  <dcterms:modified xsi:type="dcterms:W3CDTF">2024-06-18T07:27:00Z</dcterms:modified>
</cp:coreProperties>
</file>