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8F1002" w14:textId="2FBDA72B" w:rsidR="0078246D" w:rsidRDefault="00AA47A7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ED279D">
        <w:rPr>
          <w:rFonts w:ascii="Times New Roman" w:eastAsia="Times New Roman" w:hAnsi="Times New Roman" w:cs="Times New Roman"/>
          <w:sz w:val="24"/>
          <w:szCs w:val="24"/>
        </w:rPr>
        <w:t>7</w:t>
      </w:r>
    </w:p>
    <w:p w14:paraId="4766070D" w14:textId="3832F567" w:rsidR="0078246D" w:rsidRDefault="0078246D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Дополнительному соглашению №</w:t>
      </w:r>
      <w:r w:rsidR="00ED279D">
        <w:rPr>
          <w:rFonts w:ascii="Times New Roman" w:eastAsia="Times New Roman" w:hAnsi="Times New Roman" w:cs="Times New Roman"/>
          <w:sz w:val="24"/>
          <w:szCs w:val="24"/>
        </w:rPr>
        <w:t>10</w:t>
      </w:r>
    </w:p>
    <w:p w14:paraId="30294DF9" w14:textId="77777777" w:rsidR="0078246D" w:rsidRDefault="0078246D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3BA1118A" w14:textId="77777777" w:rsidR="00A54DEE" w:rsidRPr="00A54DEE" w:rsidRDefault="00A54DEE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710691">
        <w:rPr>
          <w:rFonts w:ascii="Times New Roman" w:eastAsia="Times New Roman" w:hAnsi="Times New Roman" w:cs="Times New Roman"/>
          <w:sz w:val="24"/>
          <w:szCs w:val="24"/>
        </w:rPr>
        <w:t>5</w:t>
      </w:r>
      <w:r w:rsidR="00857F3C">
        <w:rPr>
          <w:rFonts w:ascii="Times New Roman" w:eastAsia="Times New Roman" w:hAnsi="Times New Roman" w:cs="Times New Roman"/>
          <w:sz w:val="24"/>
          <w:szCs w:val="24"/>
        </w:rPr>
        <w:t>9</w:t>
      </w:r>
    </w:p>
    <w:p w14:paraId="2D2AAAEF" w14:textId="19A2E4FB" w:rsidR="00A54DEE" w:rsidRPr="00A54DEE" w:rsidRDefault="00A54DEE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к Тарифному соглашению на 202</w:t>
      </w:r>
      <w:r w:rsidR="00EC602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54DE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58EC5775" w14:textId="77777777" w:rsidR="00A54DEE" w:rsidRPr="00A54DEE" w:rsidRDefault="00A54DEE" w:rsidP="00A54D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</w:p>
    <w:p w14:paraId="721EA605" w14:textId="3F5F1A68" w:rsidR="0023384A" w:rsidRPr="00A54DEE" w:rsidRDefault="00A54DEE" w:rsidP="00B911C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Коэффициенты дифференциации подушевого норматива, дифференцированные подушевые нормативы финансирования амбулаторно-поликлинической помощи </w:t>
      </w:r>
      <w:r w:rsidR="009E7E61">
        <w:rPr>
          <w:rFonts w:ascii="Times New Roman" w:eastAsia="Times New Roman" w:hAnsi="Times New Roman" w:cs="Times New Roman"/>
          <w:b/>
          <w:sz w:val="24"/>
          <w:szCs w:val="24"/>
        </w:rPr>
        <w:t xml:space="preserve">с </w:t>
      </w:r>
      <w:r w:rsidR="00B911C2">
        <w:rPr>
          <w:rFonts w:ascii="Times New Roman" w:eastAsia="Times New Roman" w:hAnsi="Times New Roman" w:cs="Times New Roman"/>
          <w:b/>
          <w:sz w:val="24"/>
          <w:szCs w:val="24"/>
        </w:rPr>
        <w:t>декабря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EC6024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4030DE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5328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W w:w="1552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3"/>
        <w:gridCol w:w="987"/>
        <w:gridCol w:w="1304"/>
        <w:gridCol w:w="1397"/>
        <w:gridCol w:w="1650"/>
        <w:gridCol w:w="1363"/>
        <w:gridCol w:w="1767"/>
        <w:gridCol w:w="1740"/>
        <w:gridCol w:w="1327"/>
        <w:gridCol w:w="1740"/>
      </w:tblGrid>
      <w:tr w:rsidR="002F7640" w:rsidRPr="00885E5C" w14:paraId="77434E22" w14:textId="0F60684B" w:rsidTr="00486FD6">
        <w:trPr>
          <w:trHeight w:val="3587"/>
        </w:trPr>
        <w:tc>
          <w:tcPr>
            <w:tcW w:w="2253" w:type="dxa"/>
            <w:shd w:val="clear" w:color="auto" w:fill="auto"/>
            <w:vAlign w:val="center"/>
            <w:hideMark/>
          </w:tcPr>
          <w:p w14:paraId="57E95FD1" w14:textId="77777777" w:rsidR="002F7640" w:rsidRPr="00193FBD" w:rsidRDefault="002F7640" w:rsidP="00830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медицинской организации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14:paraId="790D89E1" w14:textId="77777777" w:rsidR="002F7640" w:rsidRDefault="002F7640" w:rsidP="00830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Числен</w:t>
            </w:r>
          </w:p>
          <w:p w14:paraId="2B9495D0" w14:textId="77777777" w:rsidR="002F7640" w:rsidRDefault="002F7640" w:rsidP="00830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ность</w:t>
            </w:r>
            <w:proofErr w:type="spellEnd"/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прикреп</w:t>
            </w:r>
            <w:proofErr w:type="spellEnd"/>
          </w:p>
          <w:p w14:paraId="2F0DAD1E" w14:textId="176F802A" w:rsidR="002F7640" w:rsidRPr="00193FBD" w:rsidRDefault="002F7640" w:rsidP="00830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ленного населения</w:t>
            </w:r>
          </w:p>
        </w:tc>
        <w:tc>
          <w:tcPr>
            <w:tcW w:w="1304" w:type="dxa"/>
            <w:vAlign w:val="center"/>
          </w:tcPr>
          <w:p w14:paraId="64BBFA50" w14:textId="61C989B7" w:rsidR="002F7640" w:rsidRPr="00193FBD" w:rsidRDefault="002F7640" w:rsidP="00830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уровня расходов медицинских организаций (особенности плотности населения, транспортной доступности, климатических и географических особенностей, площади медицинской организации),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ур</m:t>
                  </m:r>
                </m:sub>
                <m:sup/>
              </m:sSubSup>
            </m:oMath>
          </w:p>
        </w:tc>
        <w:tc>
          <w:tcPr>
            <w:tcW w:w="1397" w:type="dxa"/>
            <w:vAlign w:val="center"/>
          </w:tcPr>
          <w:p w14:paraId="3EC9D818" w14:textId="36DADE5B" w:rsidR="002F7640" w:rsidRPr="00193FBD" w:rsidRDefault="002F7640" w:rsidP="00830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дифференциации на прикрепившихся к медицинской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организации лиц с учетом наличия подразделений, расположенных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в сельской местности, отдаленных территориях, поселках городского типа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и малых городах с численностью населения до 50 тысяч человек, и расходов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на их содержание и оплату труда персонала для i-той медицинской организации, 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от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i</m:t>
                  </m:r>
                </m:sup>
              </m:sSubSup>
            </m:oMath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3AB729B9" w14:textId="6127613A" w:rsidR="002F7640" w:rsidRPr="00193FBD" w:rsidRDefault="002F7640" w:rsidP="00830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достижения целевых показателей уровня заработной платы медицинских работников, предусмотренного "дорожными картами" развития здравоохранения в РТ, для i-той медицинской организации,</w:t>
            </w:r>
            <w:r w:rsidRPr="00193FB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зп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i</m:t>
                  </m:r>
                </m:sup>
              </m:sSubSup>
            </m:oMath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FC85F2C" w14:textId="77777777" w:rsidR="002F7640" w:rsidRPr="00193FBD" w:rsidRDefault="002F7640" w:rsidP="00830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половозрастного состава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пв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i</m:t>
                  </m:r>
                </m:sup>
              </m:sSubSup>
            </m:oMath>
          </w:p>
        </w:tc>
        <w:tc>
          <w:tcPr>
            <w:tcW w:w="1767" w:type="dxa"/>
            <w:shd w:val="clear" w:color="auto" w:fill="auto"/>
            <w:vAlign w:val="center"/>
            <w:hideMark/>
          </w:tcPr>
          <w:p w14:paraId="4DCCF084" w14:textId="6DFBA3AD" w:rsidR="002F7640" w:rsidRPr="00193FBD" w:rsidRDefault="002F7640" w:rsidP="00830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Дифференцированный подушевой норматив для i-ой МО по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амбулаторно-поликлинической помощи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на 1 застрахованного прикрепленного, рублей,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ДПн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i</m:t>
                  </m:r>
                </m:sup>
              </m:sSup>
            </m:oMath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4A33D5FD" w14:textId="51F750C3" w:rsidR="002F7640" w:rsidRPr="00193FBD" w:rsidRDefault="002F7640" w:rsidP="00830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Фактический дифференцированный подушевой норматив финансирования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амбулаторно-поликлинической помощи </w:t>
            </w:r>
            <w:r w:rsidRPr="00F610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i-ой МО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на 1 застрахованного прикрепленного</w:t>
            </w:r>
            <w:r w:rsidRPr="00193F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на год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руб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лей,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ФДПн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i</m:t>
                  </m:r>
                </m:sup>
              </m:sSup>
            </m:oMath>
          </w:p>
        </w:tc>
        <w:tc>
          <w:tcPr>
            <w:tcW w:w="1327" w:type="dxa"/>
            <w:vAlign w:val="center"/>
          </w:tcPr>
          <w:p w14:paraId="7954D657" w14:textId="77777777" w:rsidR="002F7640" w:rsidRPr="002F7640" w:rsidRDefault="002F7640" w:rsidP="002F7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76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иным межбюджетным трансфертам согласно распоряжению Правительства РФ от 23.11.2023г. №3308-р</w:t>
            </w:r>
          </w:p>
          <w:p w14:paraId="49D3B970" w14:textId="77777777" w:rsidR="002F7640" w:rsidRPr="00193FBD" w:rsidRDefault="002F7640" w:rsidP="002F7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22AC4FE4" w14:textId="55A22E36" w:rsidR="002F7640" w:rsidRPr="00193FBD" w:rsidRDefault="002F7640" w:rsidP="00830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Фактический дифференцированный подушевой норматив финансирования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амбулаторно-поликлинической помощи </w:t>
            </w:r>
            <w:r w:rsidRPr="00F610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i-ой МО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на 1 застрахованного прикрепленного</w:t>
            </w:r>
            <w:r w:rsidRPr="00193F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месяц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руб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лей,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ФДПн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i</m:t>
                  </m:r>
                </m:sup>
              </m:sSup>
            </m:oMath>
          </w:p>
        </w:tc>
      </w:tr>
      <w:tr w:rsidR="00486FD6" w:rsidRPr="00885E5C" w14:paraId="262A245D" w14:textId="566A9498" w:rsidTr="00486FD6">
        <w:trPr>
          <w:trHeight w:val="315"/>
        </w:trPr>
        <w:tc>
          <w:tcPr>
            <w:tcW w:w="2253" w:type="dxa"/>
            <w:shd w:val="clear" w:color="000000" w:fill="FFFFFF"/>
            <w:noWrap/>
          </w:tcPr>
          <w:p w14:paraId="6C1977EB" w14:textId="529EFBEE" w:rsidR="00486FD6" w:rsidRPr="00B911C2" w:rsidRDefault="00486FD6" w:rsidP="0048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ГБУЗ РТ «</w:t>
            </w:r>
            <w:proofErr w:type="spellStart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межкожуунный</w:t>
            </w:r>
            <w:proofErr w:type="spellEnd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медицинский центр»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 w14:paraId="281A5F18" w14:textId="6075D96D" w:rsidR="00486FD6" w:rsidRPr="009C233C" w:rsidRDefault="00486FD6" w:rsidP="00486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22 038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14:paraId="08283756" w14:textId="72EBDAA0" w:rsidR="00486FD6" w:rsidRPr="009C233C" w:rsidRDefault="00486FD6" w:rsidP="00486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1,14257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5A19E032" w14:textId="254F2F4D" w:rsidR="00486FD6" w:rsidRPr="00ED7EF6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1,0400</w:t>
            </w:r>
          </w:p>
        </w:tc>
        <w:tc>
          <w:tcPr>
            <w:tcW w:w="1651" w:type="dxa"/>
            <w:shd w:val="clear" w:color="auto" w:fill="auto"/>
            <w:noWrap/>
            <w:vAlign w:val="center"/>
          </w:tcPr>
          <w:p w14:paraId="16BEE4C7" w14:textId="62038D78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1,0473</w:t>
            </w:r>
          </w:p>
        </w:tc>
        <w:tc>
          <w:tcPr>
            <w:tcW w:w="1363" w:type="dxa"/>
            <w:shd w:val="clear" w:color="auto" w:fill="auto"/>
            <w:noWrap/>
            <w:vAlign w:val="center"/>
          </w:tcPr>
          <w:p w14:paraId="345B5D97" w14:textId="5097E112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0,9967</w:t>
            </w:r>
          </w:p>
        </w:tc>
        <w:tc>
          <w:tcPr>
            <w:tcW w:w="1767" w:type="dxa"/>
            <w:shd w:val="clear" w:color="auto" w:fill="auto"/>
            <w:noWrap/>
            <w:vAlign w:val="center"/>
          </w:tcPr>
          <w:p w14:paraId="1BAADECB" w14:textId="0935D9C3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2 578,60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0531C35A" w14:textId="1792BE2F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3 849,48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2AF2AE7F" w14:textId="7C8E8968" w:rsidR="00486FD6" w:rsidRPr="00830ED4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167,48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13D08AC" w14:textId="35D61695" w:rsidR="00486FD6" w:rsidRPr="00ED7EF6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6FD6">
              <w:rPr>
                <w:rFonts w:ascii="Times New Roman" w:hAnsi="Times New Roman" w:cs="Times New Roman"/>
                <w:color w:val="000000"/>
              </w:rPr>
              <w:t>499,24</w:t>
            </w:r>
          </w:p>
        </w:tc>
      </w:tr>
      <w:tr w:rsidR="00486FD6" w:rsidRPr="00885E5C" w14:paraId="69FDB0FF" w14:textId="39E67EE6" w:rsidTr="00486FD6">
        <w:trPr>
          <w:trHeight w:val="315"/>
        </w:trPr>
        <w:tc>
          <w:tcPr>
            <w:tcW w:w="2253" w:type="dxa"/>
            <w:shd w:val="clear" w:color="000000" w:fill="FFFFFF"/>
            <w:noWrap/>
          </w:tcPr>
          <w:p w14:paraId="6F2A1870" w14:textId="5823C8FD" w:rsidR="00486FD6" w:rsidRPr="00B911C2" w:rsidRDefault="00486FD6" w:rsidP="0048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ГБУЗ РТ «</w:t>
            </w:r>
            <w:proofErr w:type="spellStart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межкожуунный</w:t>
            </w:r>
            <w:proofErr w:type="spellEnd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медицинский центр»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 w14:paraId="3CF87427" w14:textId="443C0471" w:rsidR="00486FD6" w:rsidRPr="009C233C" w:rsidRDefault="00486FD6" w:rsidP="00486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19 752</w:t>
            </w:r>
          </w:p>
        </w:tc>
        <w:tc>
          <w:tcPr>
            <w:tcW w:w="1304" w:type="dxa"/>
            <w:vMerge/>
            <w:vAlign w:val="center"/>
          </w:tcPr>
          <w:p w14:paraId="228CD290" w14:textId="77777777" w:rsidR="00486FD6" w:rsidRPr="009C233C" w:rsidRDefault="00486FD6" w:rsidP="00486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14:paraId="0F76A25A" w14:textId="6D102F94" w:rsidR="00486FD6" w:rsidRPr="00ED7EF6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1,1130</w:t>
            </w:r>
          </w:p>
        </w:tc>
        <w:tc>
          <w:tcPr>
            <w:tcW w:w="1651" w:type="dxa"/>
            <w:shd w:val="clear" w:color="auto" w:fill="auto"/>
            <w:noWrap/>
            <w:vAlign w:val="center"/>
          </w:tcPr>
          <w:p w14:paraId="553F0779" w14:textId="559375E4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0,8948</w:t>
            </w:r>
          </w:p>
        </w:tc>
        <w:tc>
          <w:tcPr>
            <w:tcW w:w="1363" w:type="dxa"/>
            <w:shd w:val="clear" w:color="auto" w:fill="auto"/>
            <w:noWrap/>
            <w:vAlign w:val="center"/>
          </w:tcPr>
          <w:p w14:paraId="6E0E904F" w14:textId="504B13A9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0,9958</w:t>
            </w:r>
          </w:p>
        </w:tc>
        <w:tc>
          <w:tcPr>
            <w:tcW w:w="1767" w:type="dxa"/>
            <w:shd w:val="clear" w:color="auto" w:fill="auto"/>
            <w:noWrap/>
            <w:vAlign w:val="center"/>
          </w:tcPr>
          <w:p w14:paraId="3FC3215B" w14:textId="4A0517AA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2 355,67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3BE3873C" w14:textId="30C0BC3D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3 516,68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666A00C6" w14:textId="3345F26F" w:rsidR="00486FD6" w:rsidRPr="00830ED4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14:paraId="021F5C10" w14:textId="6AA99589" w:rsidR="00486FD6" w:rsidRPr="00ED7EF6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6FD6">
              <w:rPr>
                <w:rFonts w:ascii="Times New Roman" w:hAnsi="Times New Roman" w:cs="Times New Roman"/>
                <w:color w:val="000000"/>
              </w:rPr>
              <w:t>318,40</w:t>
            </w:r>
          </w:p>
        </w:tc>
      </w:tr>
      <w:tr w:rsidR="00486FD6" w:rsidRPr="00885E5C" w14:paraId="2628BA91" w14:textId="24514F5E" w:rsidTr="00486FD6">
        <w:trPr>
          <w:trHeight w:val="315"/>
        </w:trPr>
        <w:tc>
          <w:tcPr>
            <w:tcW w:w="2253" w:type="dxa"/>
            <w:shd w:val="clear" w:color="000000" w:fill="FFFFFF"/>
            <w:noWrap/>
          </w:tcPr>
          <w:p w14:paraId="6F83AFB5" w14:textId="558D1FB3" w:rsidR="00486FD6" w:rsidRPr="00B911C2" w:rsidRDefault="00486FD6" w:rsidP="0048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ГБУЗ РТ «</w:t>
            </w:r>
            <w:proofErr w:type="spellStart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Каа-Хемская</w:t>
            </w:r>
            <w:proofErr w:type="spellEnd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 xml:space="preserve"> ЦКБ»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 w14:paraId="29F8A4CC" w14:textId="12D92AD2" w:rsidR="00486FD6" w:rsidRPr="009C233C" w:rsidRDefault="00486FD6" w:rsidP="00486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11 755</w:t>
            </w:r>
          </w:p>
        </w:tc>
        <w:tc>
          <w:tcPr>
            <w:tcW w:w="1304" w:type="dxa"/>
            <w:vMerge/>
            <w:vAlign w:val="center"/>
          </w:tcPr>
          <w:p w14:paraId="42D6EB45" w14:textId="77777777" w:rsidR="00486FD6" w:rsidRPr="009C233C" w:rsidRDefault="00486FD6" w:rsidP="00486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14:paraId="4A0C82A5" w14:textId="5BAAB0A0" w:rsidR="00486FD6" w:rsidRPr="00ED7EF6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1,1130</w:t>
            </w:r>
          </w:p>
        </w:tc>
        <w:tc>
          <w:tcPr>
            <w:tcW w:w="1651" w:type="dxa"/>
            <w:shd w:val="clear" w:color="auto" w:fill="auto"/>
            <w:noWrap/>
            <w:vAlign w:val="center"/>
          </w:tcPr>
          <w:p w14:paraId="5CFCBFD8" w14:textId="3FACE04D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1,1592</w:t>
            </w:r>
          </w:p>
        </w:tc>
        <w:tc>
          <w:tcPr>
            <w:tcW w:w="1363" w:type="dxa"/>
            <w:shd w:val="clear" w:color="auto" w:fill="auto"/>
            <w:noWrap/>
            <w:vAlign w:val="center"/>
          </w:tcPr>
          <w:p w14:paraId="67589B61" w14:textId="53E3DC91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1,0088</w:t>
            </w:r>
          </w:p>
        </w:tc>
        <w:tc>
          <w:tcPr>
            <w:tcW w:w="1767" w:type="dxa"/>
            <w:shd w:val="clear" w:color="auto" w:fill="auto"/>
            <w:noWrap/>
            <w:vAlign w:val="center"/>
          </w:tcPr>
          <w:p w14:paraId="4D4DD73E" w14:textId="55E1E3C5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3 091,47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3E473ACB" w14:textId="5298D072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4 615,13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78CA97BD" w14:textId="42AB0A65" w:rsidR="00486FD6" w:rsidRPr="00830ED4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717,53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39B90A3" w14:textId="091EDD58" w:rsidR="00486FD6" w:rsidRPr="00ED7EF6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6FD6">
              <w:rPr>
                <w:rFonts w:ascii="Times New Roman" w:hAnsi="Times New Roman" w:cs="Times New Roman"/>
                <w:color w:val="000000"/>
              </w:rPr>
              <w:t>1 063,43</w:t>
            </w:r>
          </w:p>
        </w:tc>
      </w:tr>
      <w:tr w:rsidR="00486FD6" w:rsidRPr="00885E5C" w14:paraId="2977BE0E" w14:textId="69CE9892" w:rsidTr="00486FD6">
        <w:trPr>
          <w:trHeight w:val="315"/>
        </w:trPr>
        <w:tc>
          <w:tcPr>
            <w:tcW w:w="2253" w:type="dxa"/>
            <w:shd w:val="clear" w:color="000000" w:fill="FFFFFF"/>
            <w:noWrap/>
          </w:tcPr>
          <w:p w14:paraId="39C1C8A5" w14:textId="58C8F50A" w:rsidR="00486FD6" w:rsidRPr="00B911C2" w:rsidRDefault="00486FD6" w:rsidP="0048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ГБУЗ РТ «</w:t>
            </w:r>
            <w:proofErr w:type="spellStart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Тандинская</w:t>
            </w:r>
            <w:proofErr w:type="spellEnd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 xml:space="preserve"> ЦКБ»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 w14:paraId="5A3B3902" w14:textId="1A6BCB14" w:rsidR="00486FD6" w:rsidRPr="009C233C" w:rsidRDefault="00486FD6" w:rsidP="00486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11 724</w:t>
            </w:r>
          </w:p>
        </w:tc>
        <w:tc>
          <w:tcPr>
            <w:tcW w:w="1304" w:type="dxa"/>
            <w:vMerge/>
            <w:vAlign w:val="center"/>
          </w:tcPr>
          <w:p w14:paraId="5F98A084" w14:textId="77777777" w:rsidR="00486FD6" w:rsidRPr="009C233C" w:rsidRDefault="00486FD6" w:rsidP="00486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14:paraId="73D4FA9F" w14:textId="1D3E717A" w:rsidR="00486FD6" w:rsidRPr="00ED7EF6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1,1130</w:t>
            </w:r>
          </w:p>
        </w:tc>
        <w:tc>
          <w:tcPr>
            <w:tcW w:w="1651" w:type="dxa"/>
            <w:shd w:val="clear" w:color="auto" w:fill="auto"/>
            <w:noWrap/>
            <w:vAlign w:val="center"/>
          </w:tcPr>
          <w:p w14:paraId="2D06DE1D" w14:textId="6E10E10B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1,0140</w:t>
            </w:r>
          </w:p>
        </w:tc>
        <w:tc>
          <w:tcPr>
            <w:tcW w:w="1363" w:type="dxa"/>
            <w:shd w:val="clear" w:color="auto" w:fill="auto"/>
            <w:noWrap/>
            <w:vAlign w:val="center"/>
          </w:tcPr>
          <w:p w14:paraId="7B83D6F2" w14:textId="5CD5A85C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1,0103</w:t>
            </w:r>
          </w:p>
        </w:tc>
        <w:tc>
          <w:tcPr>
            <w:tcW w:w="1767" w:type="dxa"/>
            <w:shd w:val="clear" w:color="auto" w:fill="auto"/>
            <w:noWrap/>
            <w:vAlign w:val="center"/>
          </w:tcPr>
          <w:p w14:paraId="5944617E" w14:textId="61405531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2 708,23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2F5D02F4" w14:textId="36E80509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4 043,01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2B363C7D" w14:textId="2ACE58B2" w:rsidR="00486FD6" w:rsidRPr="00830ED4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290,</w:t>
            </w:r>
            <w:bookmarkStart w:id="0" w:name="_GoBack"/>
            <w:bookmarkEnd w:id="0"/>
            <w:r w:rsidRPr="00903176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9DA605C" w14:textId="23A4002C" w:rsidR="00486FD6" w:rsidRPr="00ED7EF6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6FD6">
              <w:rPr>
                <w:rFonts w:ascii="Times New Roman" w:hAnsi="Times New Roman" w:cs="Times New Roman"/>
                <w:color w:val="000000"/>
              </w:rPr>
              <w:t>627,57</w:t>
            </w:r>
          </w:p>
        </w:tc>
      </w:tr>
      <w:tr w:rsidR="00486FD6" w:rsidRPr="00885E5C" w14:paraId="31805B7F" w14:textId="2378C983" w:rsidTr="00486FD6">
        <w:trPr>
          <w:trHeight w:val="315"/>
        </w:trPr>
        <w:tc>
          <w:tcPr>
            <w:tcW w:w="2253" w:type="dxa"/>
            <w:shd w:val="clear" w:color="000000" w:fill="FFFFFF"/>
            <w:noWrap/>
          </w:tcPr>
          <w:p w14:paraId="71C2FAA5" w14:textId="455E5428" w:rsidR="00486FD6" w:rsidRPr="00B911C2" w:rsidRDefault="00486FD6" w:rsidP="0048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ГБУЗ РТ «Тес-</w:t>
            </w:r>
            <w:proofErr w:type="spellStart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Хемская</w:t>
            </w:r>
            <w:proofErr w:type="spellEnd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 xml:space="preserve"> ЦКБ»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 w14:paraId="60168ACB" w14:textId="3CA1EB8A" w:rsidR="00486FD6" w:rsidRPr="009C233C" w:rsidRDefault="00486FD6" w:rsidP="00486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7 618</w:t>
            </w:r>
          </w:p>
        </w:tc>
        <w:tc>
          <w:tcPr>
            <w:tcW w:w="1304" w:type="dxa"/>
            <w:vMerge/>
            <w:vAlign w:val="center"/>
          </w:tcPr>
          <w:p w14:paraId="6D767CAC" w14:textId="77777777" w:rsidR="00486FD6" w:rsidRPr="009C233C" w:rsidRDefault="00486FD6" w:rsidP="00486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14:paraId="2183FF84" w14:textId="5453F0C4" w:rsidR="00486FD6" w:rsidRPr="00ED7EF6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1,1130</w:t>
            </w:r>
          </w:p>
        </w:tc>
        <w:tc>
          <w:tcPr>
            <w:tcW w:w="1651" w:type="dxa"/>
            <w:shd w:val="clear" w:color="auto" w:fill="auto"/>
            <w:noWrap/>
            <w:vAlign w:val="center"/>
          </w:tcPr>
          <w:p w14:paraId="5BD77B84" w14:textId="7BBBFF1F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1,0868</w:t>
            </w:r>
          </w:p>
        </w:tc>
        <w:tc>
          <w:tcPr>
            <w:tcW w:w="1363" w:type="dxa"/>
            <w:shd w:val="clear" w:color="auto" w:fill="auto"/>
            <w:noWrap/>
            <w:vAlign w:val="center"/>
          </w:tcPr>
          <w:p w14:paraId="74AA54C3" w14:textId="420EED1D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0,9980</w:t>
            </w:r>
          </w:p>
        </w:tc>
        <w:tc>
          <w:tcPr>
            <w:tcW w:w="1767" w:type="dxa"/>
            <w:shd w:val="clear" w:color="auto" w:fill="auto"/>
            <w:noWrap/>
            <w:vAlign w:val="center"/>
          </w:tcPr>
          <w:p w14:paraId="76BFE22E" w14:textId="31FC049E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2 867,34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3A54F1E0" w14:textId="2E2F59B6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4 280,54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5D027A4C" w14:textId="0AD0BD3C" w:rsidR="00486FD6" w:rsidRPr="00830ED4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251,93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C782C7B" w14:textId="5DEFCEF5" w:rsidR="00486FD6" w:rsidRPr="00ED7EF6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6FD6">
              <w:rPr>
                <w:rFonts w:ascii="Times New Roman" w:hAnsi="Times New Roman" w:cs="Times New Roman"/>
                <w:color w:val="000000"/>
              </w:rPr>
              <w:t>614,36</w:t>
            </w:r>
          </w:p>
        </w:tc>
      </w:tr>
      <w:tr w:rsidR="00486FD6" w:rsidRPr="00885E5C" w14:paraId="10AC8B7F" w14:textId="40B543B1" w:rsidTr="00486FD6">
        <w:trPr>
          <w:trHeight w:val="315"/>
        </w:trPr>
        <w:tc>
          <w:tcPr>
            <w:tcW w:w="2253" w:type="dxa"/>
            <w:shd w:val="clear" w:color="000000" w:fill="FFFFFF"/>
            <w:noWrap/>
          </w:tcPr>
          <w:p w14:paraId="2442ECC8" w14:textId="55C43D7D" w:rsidR="00486FD6" w:rsidRPr="00B911C2" w:rsidRDefault="00486FD6" w:rsidP="0048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1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ГБУЗ РТ «</w:t>
            </w:r>
            <w:proofErr w:type="spellStart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межкожуунный</w:t>
            </w:r>
            <w:proofErr w:type="spellEnd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медицинский центр им. </w:t>
            </w:r>
            <w:proofErr w:type="spellStart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А.Т.Балгана</w:t>
            </w:r>
            <w:proofErr w:type="spellEnd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 w14:paraId="36827FBC" w14:textId="5107350C" w:rsidR="00486FD6" w:rsidRPr="009C233C" w:rsidRDefault="00486FD6" w:rsidP="00486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18 833</w:t>
            </w:r>
          </w:p>
        </w:tc>
        <w:tc>
          <w:tcPr>
            <w:tcW w:w="1304" w:type="dxa"/>
            <w:vMerge/>
            <w:vAlign w:val="center"/>
          </w:tcPr>
          <w:p w14:paraId="2512AB47" w14:textId="77777777" w:rsidR="00486FD6" w:rsidRPr="009C233C" w:rsidRDefault="00486FD6" w:rsidP="00486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14:paraId="4D8DCE12" w14:textId="6B4DB3CB" w:rsidR="00486FD6" w:rsidRPr="00ED7EF6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1,1130</w:t>
            </w:r>
          </w:p>
        </w:tc>
        <w:tc>
          <w:tcPr>
            <w:tcW w:w="1651" w:type="dxa"/>
            <w:shd w:val="clear" w:color="auto" w:fill="auto"/>
            <w:noWrap/>
            <w:vAlign w:val="center"/>
          </w:tcPr>
          <w:p w14:paraId="476B2949" w14:textId="159FEA6D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1,1693</w:t>
            </w:r>
          </w:p>
        </w:tc>
        <w:tc>
          <w:tcPr>
            <w:tcW w:w="1363" w:type="dxa"/>
            <w:shd w:val="clear" w:color="auto" w:fill="auto"/>
            <w:noWrap/>
            <w:vAlign w:val="center"/>
          </w:tcPr>
          <w:p w14:paraId="751BB520" w14:textId="633D1557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1,0129</w:t>
            </w:r>
          </w:p>
        </w:tc>
        <w:tc>
          <w:tcPr>
            <w:tcW w:w="1767" w:type="dxa"/>
            <w:shd w:val="clear" w:color="auto" w:fill="auto"/>
            <w:noWrap/>
            <w:vAlign w:val="center"/>
          </w:tcPr>
          <w:p w14:paraId="178287E2" w14:textId="7E11C884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3 131,18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05A3AE1D" w14:textId="2835611C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4 674,40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6FD53FBA" w14:textId="1D72595A" w:rsidR="00486FD6" w:rsidRPr="00830ED4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14:paraId="0FD3E810" w14:textId="5A14CE4A" w:rsidR="00486FD6" w:rsidRPr="00ED7EF6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6FD6">
              <w:rPr>
                <w:rFonts w:ascii="Times New Roman" w:hAnsi="Times New Roman" w:cs="Times New Roman"/>
                <w:color w:val="000000"/>
              </w:rPr>
              <w:t>423,14</w:t>
            </w:r>
          </w:p>
        </w:tc>
      </w:tr>
      <w:tr w:rsidR="00486FD6" w:rsidRPr="00885E5C" w14:paraId="7E8F38DD" w14:textId="6DC7B8FD" w:rsidTr="00486FD6">
        <w:trPr>
          <w:trHeight w:val="315"/>
        </w:trPr>
        <w:tc>
          <w:tcPr>
            <w:tcW w:w="2253" w:type="dxa"/>
            <w:shd w:val="clear" w:color="000000" w:fill="FFFFFF"/>
            <w:noWrap/>
          </w:tcPr>
          <w:p w14:paraId="46703A03" w14:textId="65E0D03C" w:rsidR="00486FD6" w:rsidRPr="00B911C2" w:rsidRDefault="00486FD6" w:rsidP="0048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ГБУЗ РТ «Республиканская больница № 1»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 w14:paraId="5A6E6BBE" w14:textId="08F6E43C" w:rsidR="00486FD6" w:rsidRPr="009C233C" w:rsidRDefault="00486FD6" w:rsidP="00486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28 570</w:t>
            </w:r>
          </w:p>
        </w:tc>
        <w:tc>
          <w:tcPr>
            <w:tcW w:w="1304" w:type="dxa"/>
            <w:vMerge/>
            <w:vAlign w:val="center"/>
          </w:tcPr>
          <w:p w14:paraId="666DD82E" w14:textId="77777777" w:rsidR="00486FD6" w:rsidRPr="009C233C" w:rsidRDefault="00486FD6" w:rsidP="00486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14:paraId="08153C79" w14:textId="480B3B12" w:rsidR="00486FD6" w:rsidRPr="00ED7EF6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51" w:type="dxa"/>
            <w:shd w:val="clear" w:color="auto" w:fill="auto"/>
            <w:noWrap/>
            <w:vAlign w:val="center"/>
          </w:tcPr>
          <w:p w14:paraId="59282C04" w14:textId="1F5C84BD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0,9826</w:t>
            </w:r>
          </w:p>
        </w:tc>
        <w:tc>
          <w:tcPr>
            <w:tcW w:w="1363" w:type="dxa"/>
            <w:shd w:val="clear" w:color="auto" w:fill="auto"/>
            <w:noWrap/>
            <w:vAlign w:val="center"/>
          </w:tcPr>
          <w:p w14:paraId="752D870B" w14:textId="7CF43458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1,0919</w:t>
            </w:r>
          </w:p>
        </w:tc>
        <w:tc>
          <w:tcPr>
            <w:tcW w:w="1767" w:type="dxa"/>
            <w:shd w:val="clear" w:color="auto" w:fill="auto"/>
            <w:noWrap/>
            <w:vAlign w:val="center"/>
          </w:tcPr>
          <w:p w14:paraId="73563049" w14:textId="0761FE8C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2 548,41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4C8751BC" w14:textId="1D66AFFE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3 804,41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47F8244C" w14:textId="46DAA10B" w:rsidR="00486FD6" w:rsidRPr="00830ED4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14:paraId="271B0CBA" w14:textId="4A4AE8D8" w:rsidR="00486FD6" w:rsidRPr="00ED7EF6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6FD6">
              <w:rPr>
                <w:rFonts w:ascii="Times New Roman" w:hAnsi="Times New Roman" w:cs="Times New Roman"/>
                <w:color w:val="000000"/>
              </w:rPr>
              <w:t>344,44</w:t>
            </w:r>
          </w:p>
        </w:tc>
      </w:tr>
      <w:tr w:rsidR="00486FD6" w:rsidRPr="00885E5C" w14:paraId="45245609" w14:textId="77F96405" w:rsidTr="00486FD6">
        <w:trPr>
          <w:trHeight w:val="315"/>
        </w:trPr>
        <w:tc>
          <w:tcPr>
            <w:tcW w:w="2253" w:type="dxa"/>
            <w:shd w:val="clear" w:color="000000" w:fill="FFFFFF"/>
            <w:noWrap/>
          </w:tcPr>
          <w:p w14:paraId="578568B3" w14:textId="467BE106" w:rsidR="00486FD6" w:rsidRPr="00B911C2" w:rsidRDefault="00486FD6" w:rsidP="0048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ГБУЗ РТ «</w:t>
            </w:r>
            <w:proofErr w:type="spellStart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Кызылская</w:t>
            </w:r>
            <w:proofErr w:type="spellEnd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 xml:space="preserve"> ЦКБ»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 w14:paraId="340E82F4" w14:textId="3CA487DB" w:rsidR="00486FD6" w:rsidRPr="009C233C" w:rsidRDefault="00486FD6" w:rsidP="00486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31 525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14:paraId="0E0A3BF2" w14:textId="116557D1" w:rsidR="00486FD6" w:rsidRPr="009C233C" w:rsidRDefault="00486FD6" w:rsidP="00486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0,85925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511825D1" w14:textId="4F748F4D" w:rsidR="00486FD6" w:rsidRPr="00ED7EF6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1,0400</w:t>
            </w:r>
          </w:p>
        </w:tc>
        <w:tc>
          <w:tcPr>
            <w:tcW w:w="1651" w:type="dxa"/>
            <w:shd w:val="clear" w:color="auto" w:fill="auto"/>
            <w:noWrap/>
            <w:vAlign w:val="center"/>
          </w:tcPr>
          <w:p w14:paraId="2BC2A202" w14:textId="33EAEE90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1,1004</w:t>
            </w:r>
          </w:p>
        </w:tc>
        <w:tc>
          <w:tcPr>
            <w:tcW w:w="1363" w:type="dxa"/>
            <w:shd w:val="clear" w:color="auto" w:fill="auto"/>
            <w:noWrap/>
            <w:vAlign w:val="center"/>
          </w:tcPr>
          <w:p w14:paraId="64CDF89F" w14:textId="56FA2188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1,0096</w:t>
            </w:r>
          </w:p>
        </w:tc>
        <w:tc>
          <w:tcPr>
            <w:tcW w:w="1767" w:type="dxa"/>
            <w:shd w:val="clear" w:color="auto" w:fill="auto"/>
            <w:noWrap/>
            <w:vAlign w:val="center"/>
          </w:tcPr>
          <w:p w14:paraId="248E50F1" w14:textId="7C54B065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2 063,70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02C3EEF8" w14:textId="15B3AF03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3 080,82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1B122995" w14:textId="2530E8B9" w:rsidR="00486FD6" w:rsidRPr="00830ED4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663,80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0CD18FB" w14:textId="690B3E18" w:rsidR="00486FD6" w:rsidRPr="00ED7EF6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6FD6">
              <w:rPr>
                <w:rFonts w:ascii="Times New Roman" w:hAnsi="Times New Roman" w:cs="Times New Roman"/>
                <w:color w:val="000000"/>
              </w:rPr>
              <w:t>876,09</w:t>
            </w:r>
          </w:p>
        </w:tc>
      </w:tr>
      <w:tr w:rsidR="00486FD6" w:rsidRPr="00885E5C" w14:paraId="25933A3D" w14:textId="66EDB876" w:rsidTr="00486FD6">
        <w:trPr>
          <w:trHeight w:val="315"/>
        </w:trPr>
        <w:tc>
          <w:tcPr>
            <w:tcW w:w="2253" w:type="dxa"/>
            <w:shd w:val="clear" w:color="000000" w:fill="FFFFFF"/>
            <w:noWrap/>
          </w:tcPr>
          <w:p w14:paraId="1E057575" w14:textId="47F54EF1" w:rsidR="00486FD6" w:rsidRPr="00B911C2" w:rsidRDefault="00486FD6" w:rsidP="0048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ГБУЗ РТ «</w:t>
            </w:r>
            <w:proofErr w:type="spellStart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Сут-Хольская</w:t>
            </w:r>
            <w:proofErr w:type="spellEnd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 xml:space="preserve"> ЦКБ»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 w14:paraId="5277C958" w14:textId="1B3784AE" w:rsidR="00486FD6" w:rsidRPr="009C233C" w:rsidRDefault="00486FD6" w:rsidP="00486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6 853</w:t>
            </w:r>
          </w:p>
        </w:tc>
        <w:tc>
          <w:tcPr>
            <w:tcW w:w="1304" w:type="dxa"/>
            <w:vMerge/>
            <w:vAlign w:val="center"/>
          </w:tcPr>
          <w:p w14:paraId="5C853533" w14:textId="77777777" w:rsidR="00486FD6" w:rsidRPr="009C233C" w:rsidRDefault="00486FD6" w:rsidP="00486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14:paraId="247EAA20" w14:textId="01605694" w:rsidR="00486FD6" w:rsidRPr="00ED7EF6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1,1130</w:t>
            </w:r>
          </w:p>
        </w:tc>
        <w:tc>
          <w:tcPr>
            <w:tcW w:w="1651" w:type="dxa"/>
            <w:shd w:val="clear" w:color="auto" w:fill="auto"/>
            <w:noWrap/>
            <w:vAlign w:val="center"/>
          </w:tcPr>
          <w:p w14:paraId="58740584" w14:textId="0496A4B0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1,2213</w:t>
            </w:r>
          </w:p>
        </w:tc>
        <w:tc>
          <w:tcPr>
            <w:tcW w:w="1363" w:type="dxa"/>
            <w:shd w:val="clear" w:color="auto" w:fill="auto"/>
            <w:noWrap/>
            <w:vAlign w:val="center"/>
          </w:tcPr>
          <w:p w14:paraId="76047CE8" w14:textId="74024D97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0,9960</w:t>
            </w:r>
          </w:p>
        </w:tc>
        <w:tc>
          <w:tcPr>
            <w:tcW w:w="1767" w:type="dxa"/>
            <w:shd w:val="clear" w:color="auto" w:fill="auto"/>
            <w:noWrap/>
            <w:vAlign w:val="center"/>
          </w:tcPr>
          <w:p w14:paraId="7C843CCE" w14:textId="78FBEC52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2 418,25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781DB021" w14:textId="3F66BF4E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3 610,11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6DA2031F" w14:textId="3A3733E2" w:rsidR="00486FD6" w:rsidRPr="00830ED4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531,10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8188C8E" w14:textId="6F94D313" w:rsidR="00486FD6" w:rsidRPr="00ED7EF6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6FD6">
              <w:rPr>
                <w:rFonts w:ascii="Times New Roman" w:hAnsi="Times New Roman" w:cs="Times New Roman"/>
                <w:color w:val="000000"/>
              </w:rPr>
              <w:t>804,73</w:t>
            </w:r>
          </w:p>
        </w:tc>
      </w:tr>
      <w:tr w:rsidR="00486FD6" w:rsidRPr="00885E5C" w14:paraId="7EFA4F47" w14:textId="19905309" w:rsidTr="00486FD6">
        <w:trPr>
          <w:trHeight w:val="315"/>
        </w:trPr>
        <w:tc>
          <w:tcPr>
            <w:tcW w:w="2253" w:type="dxa"/>
            <w:shd w:val="clear" w:color="000000" w:fill="FFFFFF"/>
            <w:noWrap/>
          </w:tcPr>
          <w:p w14:paraId="1C2DFA59" w14:textId="2A581669" w:rsidR="00486FD6" w:rsidRPr="00B911C2" w:rsidRDefault="00486FD6" w:rsidP="0048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ГБУЗ РТ «Республиканский консультативно-диагностический центр»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 w14:paraId="2AE9E70C" w14:textId="04FC7B5E" w:rsidR="00486FD6" w:rsidRPr="009C233C" w:rsidRDefault="00486FD6" w:rsidP="00486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45 980</w:t>
            </w:r>
          </w:p>
        </w:tc>
        <w:tc>
          <w:tcPr>
            <w:tcW w:w="1304" w:type="dxa"/>
            <w:vMerge/>
            <w:vAlign w:val="center"/>
          </w:tcPr>
          <w:p w14:paraId="08595863" w14:textId="77777777" w:rsidR="00486FD6" w:rsidRPr="009C233C" w:rsidRDefault="00486FD6" w:rsidP="00486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14:paraId="0C99D8D5" w14:textId="75CD9F99" w:rsidR="00486FD6" w:rsidRPr="00ED7EF6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51" w:type="dxa"/>
            <w:shd w:val="clear" w:color="auto" w:fill="auto"/>
            <w:noWrap/>
            <w:vAlign w:val="center"/>
          </w:tcPr>
          <w:p w14:paraId="6A519278" w14:textId="36021165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1,0430</w:t>
            </w:r>
          </w:p>
        </w:tc>
        <w:tc>
          <w:tcPr>
            <w:tcW w:w="1363" w:type="dxa"/>
            <w:shd w:val="clear" w:color="auto" w:fill="auto"/>
            <w:noWrap/>
            <w:vAlign w:val="center"/>
          </w:tcPr>
          <w:p w14:paraId="566D0100" w14:textId="365C350C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1,0845</w:t>
            </w:r>
          </w:p>
        </w:tc>
        <w:tc>
          <w:tcPr>
            <w:tcW w:w="1767" w:type="dxa"/>
            <w:shd w:val="clear" w:color="auto" w:fill="auto"/>
            <w:noWrap/>
            <w:vAlign w:val="center"/>
          </w:tcPr>
          <w:p w14:paraId="36E5AB9C" w14:textId="68DC1DD6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2 020,44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23F546A2" w14:textId="1FB1BCDF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3 016,23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78D63C90" w14:textId="4C610A8C" w:rsidR="00486FD6" w:rsidRPr="00830ED4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14:paraId="6DC76F73" w14:textId="32F9D9EF" w:rsidR="00486FD6" w:rsidRPr="00ED7EF6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6FD6">
              <w:rPr>
                <w:rFonts w:ascii="Times New Roman" w:hAnsi="Times New Roman" w:cs="Times New Roman"/>
                <w:color w:val="000000"/>
              </w:rPr>
              <w:t>272,60</w:t>
            </w:r>
          </w:p>
        </w:tc>
      </w:tr>
      <w:tr w:rsidR="00486FD6" w:rsidRPr="00885E5C" w14:paraId="4CC8DCB6" w14:textId="15EB26CA" w:rsidTr="00486FD6">
        <w:trPr>
          <w:trHeight w:val="315"/>
        </w:trPr>
        <w:tc>
          <w:tcPr>
            <w:tcW w:w="2253" w:type="dxa"/>
            <w:shd w:val="clear" w:color="000000" w:fill="FFFFFF"/>
            <w:noWrap/>
          </w:tcPr>
          <w:p w14:paraId="63C0600F" w14:textId="19AC1880" w:rsidR="00486FD6" w:rsidRPr="00B911C2" w:rsidRDefault="00486FD6" w:rsidP="0048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1C2">
              <w:rPr>
                <w:rFonts w:ascii="Times New Roman" w:hAnsi="Times New Roman" w:cs="Times New Roman"/>
                <w:sz w:val="20"/>
                <w:szCs w:val="20"/>
              </w:rPr>
              <w:t xml:space="preserve">ГБУЗ РТ «Республиканская детская больница» 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 w14:paraId="663216A8" w14:textId="121A1FB4" w:rsidR="00486FD6" w:rsidRPr="009C233C" w:rsidRDefault="00486FD6" w:rsidP="00486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46 282</w:t>
            </w:r>
          </w:p>
        </w:tc>
        <w:tc>
          <w:tcPr>
            <w:tcW w:w="1304" w:type="dxa"/>
            <w:vMerge/>
            <w:vAlign w:val="center"/>
          </w:tcPr>
          <w:p w14:paraId="371C9784" w14:textId="77777777" w:rsidR="00486FD6" w:rsidRPr="009C233C" w:rsidRDefault="00486FD6" w:rsidP="00486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14:paraId="3CF3EBE4" w14:textId="0FDDC665" w:rsidR="00486FD6" w:rsidRPr="00ED7EF6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51" w:type="dxa"/>
            <w:shd w:val="clear" w:color="auto" w:fill="auto"/>
            <w:noWrap/>
            <w:vAlign w:val="center"/>
          </w:tcPr>
          <w:p w14:paraId="2A9C2ADC" w14:textId="001D18FA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1,2409</w:t>
            </w:r>
          </w:p>
        </w:tc>
        <w:tc>
          <w:tcPr>
            <w:tcW w:w="1363" w:type="dxa"/>
            <w:shd w:val="clear" w:color="auto" w:fill="auto"/>
            <w:noWrap/>
            <w:vAlign w:val="center"/>
          </w:tcPr>
          <w:p w14:paraId="44250F1E" w14:textId="6A5395CE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0,9613</w:t>
            </w:r>
          </w:p>
        </w:tc>
        <w:tc>
          <w:tcPr>
            <w:tcW w:w="1767" w:type="dxa"/>
            <w:shd w:val="clear" w:color="auto" w:fill="auto"/>
            <w:noWrap/>
            <w:vAlign w:val="center"/>
          </w:tcPr>
          <w:p w14:paraId="439489D6" w14:textId="54248612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2 130,84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3478BD05" w14:textId="3F163911" w:rsidR="00486FD6" w:rsidRPr="00B911C2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3 181,04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66380490" w14:textId="30CFB470" w:rsidR="00486FD6" w:rsidRPr="00830ED4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3176">
              <w:rPr>
                <w:rFonts w:ascii="Times New Roman" w:hAnsi="Times New Roman" w:cs="Times New Roman"/>
                <w:color w:val="000000"/>
              </w:rPr>
              <w:t>508,19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1C3C192" w14:textId="185F03B3" w:rsidR="00486FD6" w:rsidRPr="00ED7EF6" w:rsidRDefault="00486FD6" w:rsidP="00486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6FD6">
              <w:rPr>
                <w:rFonts w:ascii="Times New Roman" w:hAnsi="Times New Roman" w:cs="Times New Roman"/>
                <w:color w:val="000000"/>
              </w:rPr>
              <w:t>745,57</w:t>
            </w:r>
          </w:p>
        </w:tc>
      </w:tr>
    </w:tbl>
    <w:p w14:paraId="73A45356" w14:textId="68B326B5" w:rsidR="00A54DEE" w:rsidRPr="008B49C9" w:rsidRDefault="00A54DEE" w:rsidP="008B49C9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sectPr w:rsidR="00A54DEE" w:rsidRPr="008B49C9" w:rsidSect="00830ED4">
      <w:pgSz w:w="16838" w:h="11906" w:orient="landscape"/>
      <w:pgMar w:top="568" w:right="851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193037" w14:textId="77777777" w:rsidR="00D17A57" w:rsidRDefault="00D17A57" w:rsidP="00D17A57">
      <w:pPr>
        <w:spacing w:after="0" w:line="240" w:lineRule="auto"/>
      </w:pPr>
      <w:r>
        <w:separator/>
      </w:r>
    </w:p>
  </w:endnote>
  <w:endnote w:type="continuationSeparator" w:id="0">
    <w:p w14:paraId="62E9D251" w14:textId="77777777" w:rsidR="00D17A57" w:rsidRDefault="00D17A57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E03D1" w14:textId="77777777" w:rsidR="00D17A57" w:rsidRDefault="00D17A57" w:rsidP="00D17A57">
      <w:pPr>
        <w:spacing w:after="0" w:line="240" w:lineRule="auto"/>
      </w:pPr>
      <w:r>
        <w:separator/>
      </w:r>
    </w:p>
  </w:footnote>
  <w:footnote w:type="continuationSeparator" w:id="0">
    <w:p w14:paraId="12DB9EDF" w14:textId="77777777" w:rsidR="00D17A57" w:rsidRDefault="00D17A57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D88"/>
    <w:rsid w:val="00007865"/>
    <w:rsid w:val="00022061"/>
    <w:rsid w:val="00023B76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399B"/>
    <w:rsid w:val="000B1E14"/>
    <w:rsid w:val="000C2FD6"/>
    <w:rsid w:val="000C547B"/>
    <w:rsid w:val="000C5F83"/>
    <w:rsid w:val="000E0C87"/>
    <w:rsid w:val="000E4469"/>
    <w:rsid w:val="000E515D"/>
    <w:rsid w:val="0011655F"/>
    <w:rsid w:val="00117D88"/>
    <w:rsid w:val="0013141D"/>
    <w:rsid w:val="00137B82"/>
    <w:rsid w:val="001464BA"/>
    <w:rsid w:val="00146D86"/>
    <w:rsid w:val="00174C5E"/>
    <w:rsid w:val="0018176F"/>
    <w:rsid w:val="00194F30"/>
    <w:rsid w:val="001C01F5"/>
    <w:rsid w:val="001C5B55"/>
    <w:rsid w:val="001F709E"/>
    <w:rsid w:val="00203117"/>
    <w:rsid w:val="002034BF"/>
    <w:rsid w:val="00203D2B"/>
    <w:rsid w:val="00206786"/>
    <w:rsid w:val="00212512"/>
    <w:rsid w:val="002132F1"/>
    <w:rsid w:val="00226D9E"/>
    <w:rsid w:val="00226E9E"/>
    <w:rsid w:val="0023384A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5857"/>
    <w:rsid w:val="002A7244"/>
    <w:rsid w:val="002B5C35"/>
    <w:rsid w:val="002B6EEC"/>
    <w:rsid w:val="002D33AC"/>
    <w:rsid w:val="002D599C"/>
    <w:rsid w:val="002F005A"/>
    <w:rsid w:val="002F5F85"/>
    <w:rsid w:val="002F7640"/>
    <w:rsid w:val="002F772F"/>
    <w:rsid w:val="00303AF3"/>
    <w:rsid w:val="003062C4"/>
    <w:rsid w:val="0032037D"/>
    <w:rsid w:val="00320E93"/>
    <w:rsid w:val="00323A12"/>
    <w:rsid w:val="00325835"/>
    <w:rsid w:val="00360CBE"/>
    <w:rsid w:val="00366981"/>
    <w:rsid w:val="00370D5F"/>
    <w:rsid w:val="003751AC"/>
    <w:rsid w:val="00393830"/>
    <w:rsid w:val="003A3E2C"/>
    <w:rsid w:val="003A4F24"/>
    <w:rsid w:val="003C3161"/>
    <w:rsid w:val="003C5F2B"/>
    <w:rsid w:val="003D0CBC"/>
    <w:rsid w:val="003D2EF1"/>
    <w:rsid w:val="003D4213"/>
    <w:rsid w:val="003D4978"/>
    <w:rsid w:val="003D7943"/>
    <w:rsid w:val="00401D36"/>
    <w:rsid w:val="00402A37"/>
    <w:rsid w:val="004030DE"/>
    <w:rsid w:val="00410F7F"/>
    <w:rsid w:val="00411608"/>
    <w:rsid w:val="00415405"/>
    <w:rsid w:val="00415E69"/>
    <w:rsid w:val="00421C04"/>
    <w:rsid w:val="00422C78"/>
    <w:rsid w:val="00431B9F"/>
    <w:rsid w:val="00440BEF"/>
    <w:rsid w:val="004420D0"/>
    <w:rsid w:val="004424D7"/>
    <w:rsid w:val="00447512"/>
    <w:rsid w:val="004537C6"/>
    <w:rsid w:val="0046126A"/>
    <w:rsid w:val="0046227E"/>
    <w:rsid w:val="00480542"/>
    <w:rsid w:val="00482143"/>
    <w:rsid w:val="00485B66"/>
    <w:rsid w:val="00486FD6"/>
    <w:rsid w:val="00491A81"/>
    <w:rsid w:val="00492D99"/>
    <w:rsid w:val="00492FFD"/>
    <w:rsid w:val="0049661A"/>
    <w:rsid w:val="004971C0"/>
    <w:rsid w:val="004A1A06"/>
    <w:rsid w:val="004B48F8"/>
    <w:rsid w:val="004C0E20"/>
    <w:rsid w:val="004C1BCB"/>
    <w:rsid w:val="004C2673"/>
    <w:rsid w:val="004C3DAF"/>
    <w:rsid w:val="004C725E"/>
    <w:rsid w:val="004E180B"/>
    <w:rsid w:val="004E7E68"/>
    <w:rsid w:val="004E7F12"/>
    <w:rsid w:val="004F239C"/>
    <w:rsid w:val="004F6A09"/>
    <w:rsid w:val="00513147"/>
    <w:rsid w:val="00532812"/>
    <w:rsid w:val="00533E5D"/>
    <w:rsid w:val="00566D22"/>
    <w:rsid w:val="005825D2"/>
    <w:rsid w:val="00585C38"/>
    <w:rsid w:val="00585CA0"/>
    <w:rsid w:val="0058787C"/>
    <w:rsid w:val="00596FFD"/>
    <w:rsid w:val="005A19E1"/>
    <w:rsid w:val="005A6A70"/>
    <w:rsid w:val="005B1297"/>
    <w:rsid w:val="005B5DAA"/>
    <w:rsid w:val="005C1CFE"/>
    <w:rsid w:val="005C1F5A"/>
    <w:rsid w:val="005C2238"/>
    <w:rsid w:val="005C2BB4"/>
    <w:rsid w:val="005D0277"/>
    <w:rsid w:val="005D19E7"/>
    <w:rsid w:val="005D1D0C"/>
    <w:rsid w:val="005E75C1"/>
    <w:rsid w:val="005F2696"/>
    <w:rsid w:val="005F274B"/>
    <w:rsid w:val="005F6976"/>
    <w:rsid w:val="0060753C"/>
    <w:rsid w:val="006130CA"/>
    <w:rsid w:val="006178C0"/>
    <w:rsid w:val="00625880"/>
    <w:rsid w:val="00627CCD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87779"/>
    <w:rsid w:val="00695C99"/>
    <w:rsid w:val="00695E1E"/>
    <w:rsid w:val="006964FB"/>
    <w:rsid w:val="00696C58"/>
    <w:rsid w:val="0069793D"/>
    <w:rsid w:val="006A3127"/>
    <w:rsid w:val="006C5901"/>
    <w:rsid w:val="006D6541"/>
    <w:rsid w:val="006D7B0B"/>
    <w:rsid w:val="00706477"/>
    <w:rsid w:val="00710691"/>
    <w:rsid w:val="00733443"/>
    <w:rsid w:val="00761C12"/>
    <w:rsid w:val="00761E52"/>
    <w:rsid w:val="0076415A"/>
    <w:rsid w:val="00764D45"/>
    <w:rsid w:val="00773A85"/>
    <w:rsid w:val="0077672C"/>
    <w:rsid w:val="00777D62"/>
    <w:rsid w:val="0078246D"/>
    <w:rsid w:val="00783360"/>
    <w:rsid w:val="007837D8"/>
    <w:rsid w:val="00783FF3"/>
    <w:rsid w:val="0079016E"/>
    <w:rsid w:val="00790BF2"/>
    <w:rsid w:val="00796D7D"/>
    <w:rsid w:val="007A681E"/>
    <w:rsid w:val="007B5B49"/>
    <w:rsid w:val="007B6E43"/>
    <w:rsid w:val="007C2FB2"/>
    <w:rsid w:val="007C60B0"/>
    <w:rsid w:val="007D274D"/>
    <w:rsid w:val="007D7318"/>
    <w:rsid w:val="0080379F"/>
    <w:rsid w:val="0081357C"/>
    <w:rsid w:val="008239BE"/>
    <w:rsid w:val="00827621"/>
    <w:rsid w:val="00830ED4"/>
    <w:rsid w:val="008356D4"/>
    <w:rsid w:val="00857F3C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49C9"/>
    <w:rsid w:val="008B514D"/>
    <w:rsid w:val="008B5F36"/>
    <w:rsid w:val="008F6B1E"/>
    <w:rsid w:val="009011A3"/>
    <w:rsid w:val="00903176"/>
    <w:rsid w:val="00912321"/>
    <w:rsid w:val="00914810"/>
    <w:rsid w:val="00924AEF"/>
    <w:rsid w:val="009311D5"/>
    <w:rsid w:val="00932694"/>
    <w:rsid w:val="009366EB"/>
    <w:rsid w:val="00937E6F"/>
    <w:rsid w:val="009416C6"/>
    <w:rsid w:val="00943917"/>
    <w:rsid w:val="0094541E"/>
    <w:rsid w:val="00953F95"/>
    <w:rsid w:val="00960824"/>
    <w:rsid w:val="00976ADB"/>
    <w:rsid w:val="009816F1"/>
    <w:rsid w:val="00981EAF"/>
    <w:rsid w:val="00985BE5"/>
    <w:rsid w:val="00986025"/>
    <w:rsid w:val="009B64B2"/>
    <w:rsid w:val="009C233C"/>
    <w:rsid w:val="009C383C"/>
    <w:rsid w:val="009D0BD6"/>
    <w:rsid w:val="009D2707"/>
    <w:rsid w:val="009E79A4"/>
    <w:rsid w:val="009E7AE3"/>
    <w:rsid w:val="009E7E61"/>
    <w:rsid w:val="00A1387A"/>
    <w:rsid w:val="00A252A7"/>
    <w:rsid w:val="00A445CB"/>
    <w:rsid w:val="00A502F6"/>
    <w:rsid w:val="00A50F02"/>
    <w:rsid w:val="00A54DEE"/>
    <w:rsid w:val="00A56862"/>
    <w:rsid w:val="00A74A70"/>
    <w:rsid w:val="00A75494"/>
    <w:rsid w:val="00A9514C"/>
    <w:rsid w:val="00AA155F"/>
    <w:rsid w:val="00AA47A7"/>
    <w:rsid w:val="00AA67FD"/>
    <w:rsid w:val="00AB1B7C"/>
    <w:rsid w:val="00AB34E4"/>
    <w:rsid w:val="00AB52E8"/>
    <w:rsid w:val="00AB6D56"/>
    <w:rsid w:val="00AC6F92"/>
    <w:rsid w:val="00AD0829"/>
    <w:rsid w:val="00AD386F"/>
    <w:rsid w:val="00AE3521"/>
    <w:rsid w:val="00AF0100"/>
    <w:rsid w:val="00AF6100"/>
    <w:rsid w:val="00B211A0"/>
    <w:rsid w:val="00B32C45"/>
    <w:rsid w:val="00B36196"/>
    <w:rsid w:val="00B52EAE"/>
    <w:rsid w:val="00B53F43"/>
    <w:rsid w:val="00B62206"/>
    <w:rsid w:val="00B73FBC"/>
    <w:rsid w:val="00B861F2"/>
    <w:rsid w:val="00B911C2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5B12"/>
    <w:rsid w:val="00C76F3F"/>
    <w:rsid w:val="00C915A8"/>
    <w:rsid w:val="00C921BD"/>
    <w:rsid w:val="00C953E3"/>
    <w:rsid w:val="00CB5C1C"/>
    <w:rsid w:val="00CB6F92"/>
    <w:rsid w:val="00CC14A8"/>
    <w:rsid w:val="00CC73FF"/>
    <w:rsid w:val="00CD4FE4"/>
    <w:rsid w:val="00CE22BF"/>
    <w:rsid w:val="00D01952"/>
    <w:rsid w:val="00D02BCA"/>
    <w:rsid w:val="00D04BEC"/>
    <w:rsid w:val="00D116CF"/>
    <w:rsid w:val="00D11EAE"/>
    <w:rsid w:val="00D13F52"/>
    <w:rsid w:val="00D17A57"/>
    <w:rsid w:val="00D2336C"/>
    <w:rsid w:val="00D243B6"/>
    <w:rsid w:val="00D25CBE"/>
    <w:rsid w:val="00D30A27"/>
    <w:rsid w:val="00D34BBC"/>
    <w:rsid w:val="00D356CD"/>
    <w:rsid w:val="00D42415"/>
    <w:rsid w:val="00D53953"/>
    <w:rsid w:val="00D63B8C"/>
    <w:rsid w:val="00D75054"/>
    <w:rsid w:val="00D75530"/>
    <w:rsid w:val="00D776DD"/>
    <w:rsid w:val="00D77899"/>
    <w:rsid w:val="00D81D8D"/>
    <w:rsid w:val="00D839F2"/>
    <w:rsid w:val="00D923F8"/>
    <w:rsid w:val="00D97984"/>
    <w:rsid w:val="00DA4E40"/>
    <w:rsid w:val="00DA6FD3"/>
    <w:rsid w:val="00DB050D"/>
    <w:rsid w:val="00DB1A7C"/>
    <w:rsid w:val="00DB2892"/>
    <w:rsid w:val="00DC36CA"/>
    <w:rsid w:val="00DD7F3B"/>
    <w:rsid w:val="00DE0EC0"/>
    <w:rsid w:val="00DF77AD"/>
    <w:rsid w:val="00E00CDE"/>
    <w:rsid w:val="00E1263D"/>
    <w:rsid w:val="00E13148"/>
    <w:rsid w:val="00E3171D"/>
    <w:rsid w:val="00E37822"/>
    <w:rsid w:val="00E567ED"/>
    <w:rsid w:val="00E67113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C6024"/>
    <w:rsid w:val="00ED25FD"/>
    <w:rsid w:val="00ED279D"/>
    <w:rsid w:val="00ED5F08"/>
    <w:rsid w:val="00ED67F1"/>
    <w:rsid w:val="00ED7EF6"/>
    <w:rsid w:val="00EF36BE"/>
    <w:rsid w:val="00F00B1E"/>
    <w:rsid w:val="00F04713"/>
    <w:rsid w:val="00F160F2"/>
    <w:rsid w:val="00F20E6D"/>
    <w:rsid w:val="00F223CA"/>
    <w:rsid w:val="00F31F39"/>
    <w:rsid w:val="00F3717A"/>
    <w:rsid w:val="00F610E3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53E3"/>
    <w:rsid w:val="00FF06AB"/>
    <w:rsid w:val="00FF0D88"/>
    <w:rsid w:val="00FF23AB"/>
    <w:rsid w:val="00FF2C0D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596A8"/>
  <w15:docId w15:val="{532BFECB-4171-46CD-A48E-5A5CDF5DA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F20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857F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25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7D7BE-403C-4325-8663-C9724DCC7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95</cp:revision>
  <cp:lastPrinted>2022-11-28T02:56:00Z</cp:lastPrinted>
  <dcterms:created xsi:type="dcterms:W3CDTF">2016-01-22T05:29:00Z</dcterms:created>
  <dcterms:modified xsi:type="dcterms:W3CDTF">2024-01-16T05:18:00Z</dcterms:modified>
</cp:coreProperties>
</file>