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364" w:rsidRPr="00B61364" w:rsidRDefault="00B61364" w:rsidP="00B61364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="00D14057">
        <w:rPr>
          <w:rFonts w:ascii="Times New Roman" w:eastAsia="Calibri" w:hAnsi="Times New Roman" w:cs="Times New Roman"/>
          <w:sz w:val="26"/>
          <w:szCs w:val="26"/>
        </w:rPr>
        <w:t>Приложение № 27</w:t>
      </w: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61364">
        <w:rPr>
          <w:rFonts w:ascii="Times New Roman" w:eastAsia="Calibri" w:hAnsi="Times New Roman" w:cs="Times New Roman"/>
          <w:sz w:val="26"/>
          <w:szCs w:val="26"/>
        </w:rPr>
        <w:t>к Тарифному соглашению на 20</w:t>
      </w:r>
      <w:r w:rsidR="00726007">
        <w:rPr>
          <w:rFonts w:ascii="Times New Roman" w:eastAsia="Calibri" w:hAnsi="Times New Roman" w:cs="Times New Roman"/>
          <w:sz w:val="26"/>
          <w:szCs w:val="26"/>
        </w:rPr>
        <w:t>20</w:t>
      </w:r>
      <w:r w:rsidRPr="00B61364">
        <w:rPr>
          <w:rFonts w:ascii="Times New Roman" w:eastAsia="Calibri" w:hAnsi="Times New Roman" w:cs="Times New Roman"/>
          <w:sz w:val="26"/>
          <w:szCs w:val="26"/>
        </w:rPr>
        <w:t xml:space="preserve"> год</w:t>
      </w:r>
    </w:p>
    <w:p w:rsidR="00B61364" w:rsidRDefault="00B61364" w:rsidP="00B6136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61364" w:rsidRPr="00B61364" w:rsidRDefault="00B61364" w:rsidP="00E6008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60087" w:rsidRDefault="00E60087" w:rsidP="00B613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60087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медицинской помощи, оказанной </w:t>
      </w:r>
    </w:p>
    <w:p w:rsidR="0098418C" w:rsidRPr="00B61364" w:rsidRDefault="00E60087" w:rsidP="00B613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E60087">
        <w:rPr>
          <w:rFonts w:ascii="Times New Roman" w:eastAsia="Calibri" w:hAnsi="Times New Roman" w:cs="Times New Roman"/>
          <w:b/>
          <w:sz w:val="26"/>
          <w:szCs w:val="26"/>
        </w:rPr>
        <w:t xml:space="preserve">в условиях дневного и круглосуточного стационара медицинскими организациями Республики Тыва </w:t>
      </w:r>
      <w:r>
        <w:rPr>
          <w:rFonts w:ascii="Times New Roman" w:eastAsia="Calibri" w:hAnsi="Times New Roman" w:cs="Times New Roman"/>
          <w:b/>
          <w:sz w:val="26"/>
          <w:szCs w:val="26"/>
        </w:rPr>
        <w:t>с 1 января 2020 года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2011"/>
        <w:gridCol w:w="1600"/>
        <w:gridCol w:w="4262"/>
        <w:gridCol w:w="1841"/>
      </w:tblGrid>
      <w:tr w:rsidR="00E60087" w:rsidRPr="00E60087" w:rsidTr="00E60087">
        <w:trPr>
          <w:cantSplit/>
          <w:trHeight w:val="20"/>
        </w:trPr>
        <w:tc>
          <w:tcPr>
            <w:tcW w:w="2011" w:type="dxa"/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</w:t>
            </w:r>
          </w:p>
        </w:tc>
        <w:tc>
          <w:tcPr>
            <w:tcW w:w="1600" w:type="dxa"/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Подуровень</w:t>
            </w:r>
          </w:p>
        </w:tc>
        <w:tc>
          <w:tcPr>
            <w:tcW w:w="4262" w:type="dxa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841" w:type="dxa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подуровня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уровень. Средневзвешенный коэффициент - 0,95</w:t>
            </w:r>
          </w:p>
        </w:tc>
        <w:tc>
          <w:tcPr>
            <w:tcW w:w="1600" w:type="dxa"/>
            <w:vMerge w:val="restart"/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"Бай-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Тайгинская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Овюрская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Сут-Хольская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Тандинская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"Тес-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Чаа-Хольская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Чеди-Хольская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Эрзинская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noWrap/>
            <w:vAlign w:val="center"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«Городская поликлиника»</w:t>
            </w:r>
          </w:p>
        </w:tc>
        <w:tc>
          <w:tcPr>
            <w:tcW w:w="1841" w:type="dxa"/>
            <w:vMerge/>
            <w:vAlign w:val="center"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Тере-Хольская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Тоджинская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"Пий-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Хемская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Каа-Хемская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Монгун-Тайгинская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Кызылская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ЦКБ"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уровень. Средневзвешенный коэффициент - 1,1</w:t>
            </w:r>
          </w:p>
        </w:tc>
        <w:tc>
          <w:tcPr>
            <w:tcW w:w="1600" w:type="dxa"/>
            <w:vMerge w:val="restart"/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 РТ "Республиканский ЦВМРД"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«Республиканский кожно-венерологический диспансер»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"Санаторий-профилакторий "Серебрянка"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Санталь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17»</w:t>
            </w:r>
          </w:p>
        </w:tc>
        <w:tc>
          <w:tcPr>
            <w:tcW w:w="1841" w:type="dxa"/>
            <w:vMerge/>
            <w:vAlign w:val="center"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«Инфекционная больница»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МЧУ ДПО «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Нефросовет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"Республиканский онкологический диспансер"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ММЦ"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ММЦ"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ММЦ"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4 подуровень</w:t>
            </w: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1841" w:type="dxa"/>
            <w:vMerge w:val="restart"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"Перинатальный центр"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«Республиканская детская больница»</w:t>
            </w:r>
          </w:p>
        </w:tc>
        <w:tc>
          <w:tcPr>
            <w:tcW w:w="1841" w:type="dxa"/>
            <w:vMerge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3 уровень</w:t>
            </w: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0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Средневзвешенный коэффициент - 1,3</w:t>
            </w:r>
          </w:p>
        </w:tc>
        <w:tc>
          <w:tcPr>
            <w:tcW w:w="1600" w:type="dxa"/>
            <w:vMerge w:val="restart"/>
            <w:tcBorders>
              <w:bottom w:val="single" w:sz="4" w:space="0" w:color="auto"/>
            </w:tcBorders>
            <w:noWrap/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4262" w:type="dxa"/>
            <w:tcBorders>
              <w:bottom w:val="single" w:sz="4" w:space="0" w:color="auto"/>
            </w:tcBorders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41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0087" w:rsidRPr="00E60087" w:rsidRDefault="00E60087" w:rsidP="00E6008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</w:tr>
      <w:tr w:rsidR="00E60087" w:rsidRPr="00E60087" w:rsidTr="00E60087">
        <w:trPr>
          <w:cantSplit/>
          <w:trHeight w:val="20"/>
        </w:trPr>
        <w:tc>
          <w:tcPr>
            <w:tcW w:w="201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hideMark/>
          </w:tcPr>
          <w:p w:rsidR="00E60087" w:rsidRPr="00E60087" w:rsidRDefault="00E60087" w:rsidP="00E600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0087">
              <w:rPr>
                <w:rFonts w:ascii="Times New Roman" w:hAnsi="Times New Roman" w:cs="Times New Roman"/>
                <w:sz w:val="20"/>
                <w:szCs w:val="20"/>
              </w:rPr>
              <w:t>ГБУЗ РТ "Перинатальный центр" (для отделений, оказывающих ВМП)</w:t>
            </w:r>
          </w:p>
        </w:tc>
        <w:tc>
          <w:tcPr>
            <w:tcW w:w="1841" w:type="dxa"/>
            <w:vMerge/>
            <w:hideMark/>
          </w:tcPr>
          <w:p w:rsidR="00E60087" w:rsidRPr="00E60087" w:rsidRDefault="00E60087" w:rsidP="00E6008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418C" w:rsidRDefault="0098418C"/>
    <w:sectPr w:rsidR="0098418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F7"/>
    <w:rsid w:val="00046B0C"/>
    <w:rsid w:val="000C41BB"/>
    <w:rsid w:val="002F19F7"/>
    <w:rsid w:val="003301B4"/>
    <w:rsid w:val="0051373B"/>
    <w:rsid w:val="005A7803"/>
    <w:rsid w:val="00726007"/>
    <w:rsid w:val="00743B97"/>
    <w:rsid w:val="0086007C"/>
    <w:rsid w:val="0098418C"/>
    <w:rsid w:val="00A42D8C"/>
    <w:rsid w:val="00B61364"/>
    <w:rsid w:val="00D14057"/>
    <w:rsid w:val="00E60087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7602B-B7C1-42A6-B9B1-D438EC29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60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5</cp:revision>
  <cp:lastPrinted>2019-01-09T04:33:00Z</cp:lastPrinted>
  <dcterms:created xsi:type="dcterms:W3CDTF">2019-12-30T04:15:00Z</dcterms:created>
  <dcterms:modified xsi:type="dcterms:W3CDTF">2020-01-09T04:22:00Z</dcterms:modified>
</cp:coreProperties>
</file>