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DE4" w:rsidRPr="005614C7" w:rsidRDefault="008277C2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26</w:t>
      </w:r>
    </w:p>
    <w:p w:rsidR="004B3DE4" w:rsidRDefault="001B028C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Тарифному соглашению на 2020 </w:t>
      </w:r>
      <w:r w:rsidR="004B3DE4" w:rsidRPr="005614C7">
        <w:rPr>
          <w:rFonts w:ascii="Times New Roman" w:hAnsi="Times New Roman" w:cs="Times New Roman"/>
          <w:sz w:val="24"/>
          <w:szCs w:val="24"/>
        </w:rPr>
        <w:t>год</w:t>
      </w:r>
    </w:p>
    <w:p w:rsidR="00366E8D" w:rsidRDefault="00366E8D" w:rsidP="00366E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6E8D" w:rsidRPr="006D6369" w:rsidRDefault="00366E8D" w:rsidP="00366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 xml:space="preserve">Управленческие коэффициенты  </w:t>
      </w:r>
    </w:p>
    <w:p w:rsidR="00924292" w:rsidRDefault="00366E8D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>для медицинской помощи, оказанной в условиях</w:t>
      </w:r>
      <w:r w:rsidR="006E5754" w:rsidRPr="006D6369">
        <w:rPr>
          <w:rFonts w:ascii="Times New Roman" w:hAnsi="Times New Roman" w:cs="Times New Roman"/>
          <w:b/>
          <w:sz w:val="24"/>
          <w:szCs w:val="24"/>
        </w:rPr>
        <w:t xml:space="preserve"> дневного стационара</w:t>
      </w:r>
    </w:p>
    <w:tbl>
      <w:tblPr>
        <w:tblW w:w="102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1545"/>
        <w:gridCol w:w="5867"/>
        <w:gridCol w:w="1903"/>
      </w:tblGrid>
      <w:tr w:rsidR="00A2606B" w:rsidRPr="00914A29" w:rsidTr="00107773">
        <w:trPr>
          <w:trHeight w:val="20"/>
          <w:tblHeader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Профиль (КПГ) и КСГ</w:t>
            </w: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:rsidR="00A2606B" w:rsidRPr="00600958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Управленческий коэффициент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Акушерское дело</w:t>
            </w: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:rsidR="00A2606B" w:rsidRPr="00600958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женских половых органов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0,9251</w:t>
            </w:r>
            <w:r w:rsidR="0010777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Аборт медикаментозный*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ds03.001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ds04.001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Дерматология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Дерматозы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ds07.001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ds08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онкология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ds09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ds10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ds10.001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ds12.010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вирусные гепатиты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ds12.008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ds12.009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</w:t>
            </w:r>
            <w:bookmarkStart w:id="0" w:name="_GoBack"/>
            <w:bookmarkEnd w:id="0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s13.003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афереза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(липидная фильтрация,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афинная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иммуносорбция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Нейрохирургия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Неонатология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ds17.001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ds18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почек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ds19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Онкология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ds19.008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ds19.009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9)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ds19.010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10)</w:t>
            </w:r>
          </w:p>
        </w:tc>
        <w:tc>
          <w:tcPr>
            <w:tcW w:w="1903" w:type="dxa"/>
            <w:shd w:val="clear" w:color="auto" w:fill="auto"/>
            <w:noWrap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903" w:type="dxa"/>
            <w:shd w:val="clear" w:color="auto" w:fill="auto"/>
            <w:noWrap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903" w:type="dxa"/>
            <w:shd w:val="clear" w:color="auto" w:fill="auto"/>
            <w:noWrap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03" w:type="dxa"/>
            <w:shd w:val="clear" w:color="auto" w:fill="auto"/>
            <w:noWrap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ds19.018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ds19.019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A18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ds19.020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ds19.030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ds19.028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иммуногистохимического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моноклональных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антител, ингибиторов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протеинкиназы</w:t>
            </w:r>
            <w:proofErr w:type="spellEnd"/>
          </w:p>
        </w:tc>
        <w:tc>
          <w:tcPr>
            <w:tcW w:w="1903" w:type="dxa"/>
            <w:shd w:val="clear" w:color="auto" w:fill="auto"/>
            <w:hideMark/>
          </w:tcPr>
          <w:p w:rsidR="00A2606B" w:rsidRDefault="00A2606B" w:rsidP="00107773">
            <w:pPr>
              <w:spacing w:after="0"/>
              <w:jc w:val="center"/>
            </w:pPr>
            <w:r w:rsidRPr="008B7C8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ds20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уха, горла, носа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органе слуха, придаточных пазухах носа и </w:t>
            </w: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верхних дыхательных путях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Офтальмология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глаза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Педиатрия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Пульмонология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ds23.001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дыхания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Ревматология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ds24.001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Сердечно-сосудистая хирургия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Стоматология детская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ds26.001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ds27.001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ds28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Торакальная хирургия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ds28.001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ds29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ds30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почке и мочевыделительной системе, </w:t>
            </w: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взрослые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(абдоминальная)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ds32.008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комбустиология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ds33.001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и отморожения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Челюстно-лицевая хирургия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Эндокринология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Прочее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Медицинская реабилитация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  <w:rPr>
                <w:b/>
              </w:rPr>
            </w:pPr>
            <w:r w:rsidRPr="00600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ds37.003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ds37.004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ds37.005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(2 балла по ШРМ)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ds37.006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(3 балла по ШРМ)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ds37.007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ds37.008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ds37.009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ds37.010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кохлеарной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имплантации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ds37.011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  <w:tr w:rsidR="00A2606B" w:rsidRPr="00914A29" w:rsidTr="00107773">
        <w:trPr>
          <w:trHeight w:val="20"/>
        </w:trPr>
        <w:tc>
          <w:tcPr>
            <w:tcW w:w="981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ds37.012</w:t>
            </w:r>
          </w:p>
        </w:tc>
        <w:tc>
          <w:tcPr>
            <w:tcW w:w="5867" w:type="dxa"/>
            <w:shd w:val="clear" w:color="auto" w:fill="auto"/>
            <w:vAlign w:val="center"/>
            <w:hideMark/>
          </w:tcPr>
          <w:p w:rsidR="00A2606B" w:rsidRPr="00914A29" w:rsidRDefault="00A2606B" w:rsidP="00107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903" w:type="dxa"/>
            <w:shd w:val="clear" w:color="auto" w:fill="auto"/>
            <w:hideMark/>
          </w:tcPr>
          <w:p w:rsidR="00A2606B" w:rsidRPr="00600958" w:rsidRDefault="00A2606B" w:rsidP="00107773">
            <w:pPr>
              <w:spacing w:after="0"/>
              <w:jc w:val="center"/>
            </w:pPr>
            <w:r w:rsidRPr="0060095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0,95</w:t>
            </w:r>
          </w:p>
        </w:tc>
      </w:tr>
    </w:tbl>
    <w:p w:rsidR="00A2606B" w:rsidRPr="00A2606B" w:rsidRDefault="00A2606B" w:rsidP="00A2606B">
      <w:pPr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606B">
        <w:rPr>
          <w:rFonts w:ascii="Times New Roman" w:hAnsi="Times New Roman" w:cs="Times New Roman"/>
          <w:sz w:val="24"/>
          <w:szCs w:val="24"/>
        </w:rPr>
        <w:t>-оплата по КСГ осуществляется в случае назначения лекарственного препарата по решению врачебной комиссии</w:t>
      </w:r>
    </w:p>
    <w:p w:rsidR="00A2606B" w:rsidRDefault="00A2606B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06B" w:rsidRDefault="00A2606B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1E4" w:rsidRDefault="000761E4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1E4" w:rsidRDefault="000761E4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91D" w:rsidRDefault="0007191D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A46" w:rsidRPr="006D6369" w:rsidRDefault="00A57A46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7A46" w:rsidRPr="006D6369" w:rsidSect="006C4D1A">
      <w:pgSz w:w="11906" w:h="16838"/>
      <w:pgMar w:top="568" w:right="14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0D912C9"/>
    <w:multiLevelType w:val="hybridMultilevel"/>
    <w:tmpl w:val="99F4A9C4"/>
    <w:lvl w:ilvl="0" w:tplc="E0FEFD4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9"/>
  </w:num>
  <w:num w:numId="5">
    <w:abstractNumId w:val="2"/>
  </w:num>
  <w:num w:numId="6">
    <w:abstractNumId w:val="3"/>
  </w:num>
  <w:num w:numId="7">
    <w:abstractNumId w:val="17"/>
  </w:num>
  <w:num w:numId="8">
    <w:abstractNumId w:val="24"/>
  </w:num>
  <w:num w:numId="9">
    <w:abstractNumId w:val="4"/>
  </w:num>
  <w:num w:numId="10">
    <w:abstractNumId w:val="10"/>
  </w:num>
  <w:num w:numId="11">
    <w:abstractNumId w:val="14"/>
  </w:num>
  <w:num w:numId="12">
    <w:abstractNumId w:val="23"/>
  </w:num>
  <w:num w:numId="13">
    <w:abstractNumId w:val="0"/>
  </w:num>
  <w:num w:numId="14">
    <w:abstractNumId w:val="21"/>
  </w:num>
  <w:num w:numId="15">
    <w:abstractNumId w:val="8"/>
  </w:num>
  <w:num w:numId="16">
    <w:abstractNumId w:val="18"/>
  </w:num>
  <w:num w:numId="17">
    <w:abstractNumId w:val="20"/>
  </w:num>
  <w:num w:numId="18">
    <w:abstractNumId w:val="22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D3"/>
    <w:rsid w:val="00036BC1"/>
    <w:rsid w:val="000379C9"/>
    <w:rsid w:val="00070A61"/>
    <w:rsid w:val="0007191D"/>
    <w:rsid w:val="00073859"/>
    <w:rsid w:val="000761E4"/>
    <w:rsid w:val="000A74E6"/>
    <w:rsid w:val="000C70E4"/>
    <w:rsid w:val="00100910"/>
    <w:rsid w:val="00107773"/>
    <w:rsid w:val="00150495"/>
    <w:rsid w:val="00164F06"/>
    <w:rsid w:val="001A4190"/>
    <w:rsid w:val="001B028C"/>
    <w:rsid w:val="001D4F10"/>
    <w:rsid w:val="002044E9"/>
    <w:rsid w:val="00280F22"/>
    <w:rsid w:val="00293B2B"/>
    <w:rsid w:val="002A2763"/>
    <w:rsid w:val="002A4374"/>
    <w:rsid w:val="002C5A5A"/>
    <w:rsid w:val="002D607B"/>
    <w:rsid w:val="002F43A6"/>
    <w:rsid w:val="003340A0"/>
    <w:rsid w:val="0036657B"/>
    <w:rsid w:val="00366E8D"/>
    <w:rsid w:val="003764D3"/>
    <w:rsid w:val="003879E1"/>
    <w:rsid w:val="003A5231"/>
    <w:rsid w:val="003C7B6C"/>
    <w:rsid w:val="004438DF"/>
    <w:rsid w:val="00472B13"/>
    <w:rsid w:val="00482624"/>
    <w:rsid w:val="004923F8"/>
    <w:rsid w:val="004B3DE4"/>
    <w:rsid w:val="004D0493"/>
    <w:rsid w:val="004D5EEB"/>
    <w:rsid w:val="004F0A03"/>
    <w:rsid w:val="004F2AC3"/>
    <w:rsid w:val="00520FF9"/>
    <w:rsid w:val="005614C7"/>
    <w:rsid w:val="005B092A"/>
    <w:rsid w:val="005D3CD3"/>
    <w:rsid w:val="00607E8D"/>
    <w:rsid w:val="00647881"/>
    <w:rsid w:val="00653B5B"/>
    <w:rsid w:val="00686E2E"/>
    <w:rsid w:val="006B0AF3"/>
    <w:rsid w:val="006C4D1A"/>
    <w:rsid w:val="006D6369"/>
    <w:rsid w:val="006E38A2"/>
    <w:rsid w:val="006E5754"/>
    <w:rsid w:val="007163CD"/>
    <w:rsid w:val="00716BE4"/>
    <w:rsid w:val="00753EE5"/>
    <w:rsid w:val="00755452"/>
    <w:rsid w:val="008277C2"/>
    <w:rsid w:val="008453F8"/>
    <w:rsid w:val="00893510"/>
    <w:rsid w:val="008C3F3A"/>
    <w:rsid w:val="00914FEF"/>
    <w:rsid w:val="00924292"/>
    <w:rsid w:val="00971F36"/>
    <w:rsid w:val="0097647C"/>
    <w:rsid w:val="009B0887"/>
    <w:rsid w:val="009C41D2"/>
    <w:rsid w:val="009E435D"/>
    <w:rsid w:val="009F3F68"/>
    <w:rsid w:val="00A076C5"/>
    <w:rsid w:val="00A2606B"/>
    <w:rsid w:val="00A561F7"/>
    <w:rsid w:val="00A57A46"/>
    <w:rsid w:val="00A72F86"/>
    <w:rsid w:val="00A93F2E"/>
    <w:rsid w:val="00AA7065"/>
    <w:rsid w:val="00AC09E2"/>
    <w:rsid w:val="00AF1426"/>
    <w:rsid w:val="00AF3106"/>
    <w:rsid w:val="00B036BD"/>
    <w:rsid w:val="00B10404"/>
    <w:rsid w:val="00B2050D"/>
    <w:rsid w:val="00B40684"/>
    <w:rsid w:val="00B80763"/>
    <w:rsid w:val="00BF1845"/>
    <w:rsid w:val="00C3060D"/>
    <w:rsid w:val="00C343AD"/>
    <w:rsid w:val="00C60F9B"/>
    <w:rsid w:val="00C8295D"/>
    <w:rsid w:val="00CF2666"/>
    <w:rsid w:val="00D023DB"/>
    <w:rsid w:val="00D15235"/>
    <w:rsid w:val="00D44EFE"/>
    <w:rsid w:val="00D53CBE"/>
    <w:rsid w:val="00DC65F6"/>
    <w:rsid w:val="00DC72FE"/>
    <w:rsid w:val="00DE21B4"/>
    <w:rsid w:val="00DF19AC"/>
    <w:rsid w:val="00E32454"/>
    <w:rsid w:val="00E66739"/>
    <w:rsid w:val="00E74788"/>
    <w:rsid w:val="00E85F09"/>
    <w:rsid w:val="00E90B9C"/>
    <w:rsid w:val="00E92798"/>
    <w:rsid w:val="00EA1965"/>
    <w:rsid w:val="00EB3205"/>
    <w:rsid w:val="00EC07CA"/>
    <w:rsid w:val="00EC6FFB"/>
    <w:rsid w:val="00ED22C6"/>
    <w:rsid w:val="00EE428E"/>
    <w:rsid w:val="00EF39F7"/>
    <w:rsid w:val="00F1366B"/>
    <w:rsid w:val="00F60E32"/>
    <w:rsid w:val="00F67B36"/>
    <w:rsid w:val="00F85ABE"/>
    <w:rsid w:val="00F933B4"/>
    <w:rsid w:val="00F938CC"/>
    <w:rsid w:val="00FA3356"/>
    <w:rsid w:val="00FE6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0CF8E-ED5D-4663-BEA1-0494E2DE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E32"/>
  </w:style>
  <w:style w:type="paragraph" w:styleId="2">
    <w:name w:val="heading 2"/>
    <w:basedOn w:val="a"/>
    <w:next w:val="a"/>
    <w:link w:val="20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61E4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761E4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uiPriority w:val="99"/>
    <w:unhideWhenUsed/>
    <w:rsid w:val="005B092A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B092A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88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F93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92429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924292"/>
    <w:rPr>
      <w:color w:val="954F72"/>
      <w:u w:val="single"/>
    </w:rPr>
  </w:style>
  <w:style w:type="paragraph" w:customStyle="1" w:styleId="font5">
    <w:name w:val="font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92429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242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0495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nformat">
    <w:name w:val="ConsPlusNonforma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04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0495"/>
  </w:style>
  <w:style w:type="paragraph" w:styleId="aa">
    <w:name w:val="footer"/>
    <w:basedOn w:val="a"/>
    <w:link w:val="ab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0495"/>
  </w:style>
  <w:style w:type="paragraph" w:styleId="ac">
    <w:name w:val="List Paragraph"/>
    <w:basedOn w:val="a"/>
    <w:uiPriority w:val="34"/>
    <w:qFormat/>
    <w:rsid w:val="00150495"/>
    <w:pPr>
      <w:spacing w:after="160" w:line="259" w:lineRule="auto"/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1504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0495"/>
    <w:pPr>
      <w:spacing w:after="16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049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504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50495"/>
    <w:rPr>
      <w:b/>
      <w:bCs/>
      <w:sz w:val="20"/>
      <w:szCs w:val="20"/>
    </w:rPr>
  </w:style>
  <w:style w:type="character" w:customStyle="1" w:styleId="af2">
    <w:name w:val="Основной текст_"/>
    <w:basedOn w:val="a0"/>
    <w:link w:val="1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2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Другое_"/>
    <w:basedOn w:val="a0"/>
    <w:link w:val="af4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4">
    <w:name w:val="Другое"/>
    <w:basedOn w:val="a"/>
    <w:link w:val="af3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Placeholder Text"/>
    <w:basedOn w:val="a0"/>
    <w:uiPriority w:val="99"/>
    <w:semiHidden/>
    <w:rsid w:val="00150495"/>
    <w:rPr>
      <w:color w:val="808080"/>
    </w:rPr>
  </w:style>
  <w:style w:type="character" w:customStyle="1" w:styleId="10">
    <w:name w:val="Гиперссылка1"/>
    <w:basedOn w:val="a0"/>
    <w:uiPriority w:val="99"/>
    <w:unhideWhenUsed/>
    <w:rsid w:val="00150495"/>
    <w:rPr>
      <w:color w:val="0563C1"/>
      <w:u w:val="single"/>
    </w:rPr>
  </w:style>
  <w:style w:type="character" w:customStyle="1" w:styleId="210">
    <w:name w:val="Заголовок 2 Знак1"/>
    <w:basedOn w:val="a0"/>
    <w:uiPriority w:val="9"/>
    <w:semiHidden/>
    <w:rsid w:val="001504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sonormal0">
    <w:name w:val="msonormal"/>
    <w:basedOn w:val="a"/>
    <w:rsid w:val="00EC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C6F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C6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C6FF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C6F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6F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61E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761E4"/>
    <w:rPr>
      <w:rFonts w:ascii="Calibri Light" w:eastAsia="Times New Roman" w:hAnsi="Calibri Light" w:cs="Times New Roman"/>
      <w:i/>
      <w:iCs/>
      <w:color w:val="2E74B5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0761E4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761E4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af6">
    <w:name w:val="footnote text"/>
    <w:basedOn w:val="a"/>
    <w:link w:val="af7"/>
    <w:uiPriority w:val="99"/>
    <w:semiHidden/>
    <w:unhideWhenUsed/>
    <w:rsid w:val="000761E4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0761E4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0761E4"/>
    <w:rPr>
      <w:vertAlign w:val="superscript"/>
    </w:rPr>
  </w:style>
  <w:style w:type="character" w:customStyle="1" w:styleId="311">
    <w:name w:val="Заголовок 3 Знак1"/>
    <w:basedOn w:val="a0"/>
    <w:uiPriority w:val="9"/>
    <w:semiHidden/>
    <w:rsid w:val="000761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0761E4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6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Онермаа Монгуш</cp:lastModifiedBy>
  <cp:revision>59</cp:revision>
  <cp:lastPrinted>2019-12-03T11:59:00Z</cp:lastPrinted>
  <dcterms:created xsi:type="dcterms:W3CDTF">2017-01-10T04:12:00Z</dcterms:created>
  <dcterms:modified xsi:type="dcterms:W3CDTF">2020-01-10T04:20:00Z</dcterms:modified>
</cp:coreProperties>
</file>