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648" w:rsidRDefault="00CF0648" w:rsidP="00CF0648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Приложение №</w:t>
      </w:r>
      <w:r w:rsidR="00E76B83">
        <w:rPr>
          <w:rFonts w:ascii="Times New Roman" w:eastAsia="Calibri" w:hAnsi="Times New Roman" w:cs="Times New Roman"/>
          <w:sz w:val="26"/>
          <w:szCs w:val="26"/>
        </w:rPr>
        <w:t>6</w:t>
      </w:r>
      <w:bookmarkStart w:id="0" w:name="_GoBack"/>
      <w:bookmarkEnd w:id="0"/>
    </w:p>
    <w:p w:rsidR="00CF0648" w:rsidRDefault="00CF0648" w:rsidP="00CF0648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Дополнительному соглашению №1</w:t>
      </w:r>
    </w:p>
    <w:p w:rsidR="00CF0648" w:rsidRDefault="00CF0648" w:rsidP="00CF0648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CF0648" w:rsidRDefault="00EE4990" w:rsidP="00CF0648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</w:rPr>
      </w:pPr>
      <w:r w:rsidRPr="00CF064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F0648">
        <w:rPr>
          <w:rFonts w:ascii="Times New Roman" w:eastAsia="Calibri" w:hAnsi="Times New Roman" w:cs="Times New Roman"/>
          <w:sz w:val="24"/>
          <w:szCs w:val="24"/>
        </w:rPr>
        <w:t>27</w:t>
      </w:r>
      <w:r w:rsidRPr="00CF0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61364" w:rsidRDefault="00B61364" w:rsidP="00CF0648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 w:rsidRPr="00CF0648">
        <w:rPr>
          <w:rFonts w:ascii="Times New Roman" w:eastAsia="Calibri" w:hAnsi="Times New Roman" w:cs="Times New Roman"/>
          <w:sz w:val="24"/>
          <w:szCs w:val="24"/>
        </w:rPr>
        <w:t>к Т</w:t>
      </w:r>
      <w:r w:rsidRPr="00B61364">
        <w:rPr>
          <w:rFonts w:ascii="Times New Roman" w:eastAsia="Calibri" w:hAnsi="Times New Roman" w:cs="Times New Roman"/>
          <w:sz w:val="26"/>
          <w:szCs w:val="26"/>
        </w:rPr>
        <w:t>арифному соглашению на 20</w:t>
      </w:r>
      <w:r w:rsidR="00EE4990">
        <w:rPr>
          <w:rFonts w:ascii="Times New Roman" w:eastAsia="Calibri" w:hAnsi="Times New Roman" w:cs="Times New Roman"/>
          <w:sz w:val="26"/>
          <w:szCs w:val="26"/>
        </w:rPr>
        <w:t>20</w:t>
      </w:r>
      <w:r w:rsidRPr="00B61364">
        <w:rPr>
          <w:rFonts w:ascii="Times New Roman" w:eastAsia="Calibri" w:hAnsi="Times New Roman" w:cs="Times New Roman"/>
          <w:sz w:val="26"/>
          <w:szCs w:val="26"/>
        </w:rPr>
        <w:t xml:space="preserve"> год</w:t>
      </w:r>
    </w:p>
    <w:p w:rsidR="00B61364" w:rsidRDefault="00B61364" w:rsidP="00CF064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CF0648" w:rsidRPr="00B61364" w:rsidRDefault="00CF0648" w:rsidP="00CF064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CF0648" w:rsidRDefault="00CF0648" w:rsidP="00CF06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F064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медицинской помощи, оказанной </w:t>
      </w:r>
    </w:p>
    <w:p w:rsidR="00CF0648" w:rsidRDefault="00CF0648" w:rsidP="00CF06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F0648">
        <w:rPr>
          <w:rFonts w:ascii="Times New Roman" w:eastAsia="Calibri" w:hAnsi="Times New Roman" w:cs="Times New Roman"/>
          <w:b/>
          <w:sz w:val="26"/>
          <w:szCs w:val="26"/>
        </w:rPr>
        <w:t xml:space="preserve">в условиях </w:t>
      </w:r>
      <w:r>
        <w:rPr>
          <w:rFonts w:ascii="Times New Roman" w:eastAsia="Calibri" w:hAnsi="Times New Roman" w:cs="Times New Roman"/>
          <w:b/>
          <w:sz w:val="26"/>
          <w:szCs w:val="26"/>
        </w:rPr>
        <w:t>дневного</w:t>
      </w:r>
      <w:r w:rsidRPr="00CF0648">
        <w:rPr>
          <w:rFonts w:ascii="Times New Roman" w:eastAsia="Calibri" w:hAnsi="Times New Roman" w:cs="Times New Roman"/>
          <w:b/>
          <w:sz w:val="26"/>
          <w:szCs w:val="26"/>
        </w:rPr>
        <w:t xml:space="preserve"> стационара медицинскими организациями </w:t>
      </w:r>
    </w:p>
    <w:p w:rsidR="00CF0648" w:rsidRPr="00CF0648" w:rsidRDefault="00CF0648" w:rsidP="00CF06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F0648">
        <w:rPr>
          <w:rFonts w:ascii="Times New Roman" w:eastAsia="Calibri" w:hAnsi="Times New Roman" w:cs="Times New Roman"/>
          <w:b/>
          <w:sz w:val="26"/>
          <w:szCs w:val="26"/>
        </w:rPr>
        <w:t xml:space="preserve">Республики Тыва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0"/>
        <w:gridCol w:w="1572"/>
        <w:gridCol w:w="5120"/>
        <w:gridCol w:w="1598"/>
      </w:tblGrid>
      <w:tr w:rsidR="00EE4990" w:rsidRPr="00EE4990" w:rsidTr="00EE4990">
        <w:trPr>
          <w:cantSplit/>
          <w:trHeight w:val="20"/>
        </w:trPr>
        <w:tc>
          <w:tcPr>
            <w:tcW w:w="2190" w:type="dxa"/>
            <w:noWrap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90">
              <w:rPr>
                <w:rFonts w:ascii="Times New Roman" w:hAnsi="Times New Roman" w:cs="Times New Roman"/>
                <w:b/>
                <w:bCs/>
              </w:rPr>
              <w:t>Уровень</w:t>
            </w:r>
          </w:p>
        </w:tc>
        <w:tc>
          <w:tcPr>
            <w:tcW w:w="1572" w:type="dxa"/>
            <w:noWrap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90">
              <w:rPr>
                <w:rFonts w:ascii="Times New Roman" w:hAnsi="Times New Roman" w:cs="Times New Roman"/>
                <w:b/>
                <w:bCs/>
              </w:rPr>
              <w:t>Подуровень</w:t>
            </w:r>
          </w:p>
        </w:tc>
        <w:tc>
          <w:tcPr>
            <w:tcW w:w="5120" w:type="dxa"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90">
              <w:rPr>
                <w:rFonts w:ascii="Times New Roman" w:hAnsi="Times New Roman" w:cs="Times New Roman"/>
                <w:b/>
                <w:bCs/>
              </w:rPr>
              <w:t>Наименование медицинской организации</w:t>
            </w:r>
          </w:p>
        </w:tc>
        <w:tc>
          <w:tcPr>
            <w:tcW w:w="1598" w:type="dxa"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90">
              <w:rPr>
                <w:rFonts w:ascii="Times New Roman" w:hAnsi="Times New Roman" w:cs="Times New Roman"/>
                <w:b/>
                <w:bCs/>
              </w:rPr>
              <w:t>Коэффициент подуровня</w:t>
            </w:r>
          </w:p>
        </w:tc>
      </w:tr>
      <w:tr w:rsidR="00EE4990" w:rsidRPr="00EE4990" w:rsidTr="00EE4990">
        <w:trPr>
          <w:cantSplit/>
          <w:trHeight w:val="20"/>
        </w:trPr>
        <w:tc>
          <w:tcPr>
            <w:tcW w:w="2190" w:type="dxa"/>
            <w:noWrap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noWrap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20" w:type="dxa"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8" w:type="dxa"/>
            <w:hideMark/>
          </w:tcPr>
          <w:p w:rsidR="00EE4990" w:rsidRPr="00EE4990" w:rsidRDefault="00EE4990" w:rsidP="00EE4990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4</w:t>
            </w: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 w:val="restart"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  <w:r w:rsidRPr="00CF0648">
              <w:rPr>
                <w:rFonts w:ascii="Times New Roman" w:hAnsi="Times New Roman" w:cs="Times New Roman"/>
                <w:bCs/>
              </w:rPr>
              <w:t xml:space="preserve">1 уровень. Средневзвешенный </w:t>
            </w:r>
            <w:proofErr w:type="spellStart"/>
            <w:r w:rsidRPr="00CF0648">
              <w:rPr>
                <w:rFonts w:ascii="Times New Roman" w:hAnsi="Times New Roman" w:cs="Times New Roman"/>
                <w:bCs/>
              </w:rPr>
              <w:t>коэфф</w:t>
            </w:r>
            <w:proofErr w:type="spellEnd"/>
            <w:r w:rsidRPr="00CF0648">
              <w:rPr>
                <w:rFonts w:ascii="Times New Roman" w:hAnsi="Times New Roman" w:cs="Times New Roman"/>
                <w:bCs/>
              </w:rPr>
              <w:t>. - 0,95</w:t>
            </w:r>
          </w:p>
        </w:tc>
        <w:tc>
          <w:tcPr>
            <w:tcW w:w="1572" w:type="dxa"/>
            <w:vMerge w:val="restart"/>
            <w:noWrap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 подуровень</w:t>
            </w:r>
          </w:p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"Бай-</w:t>
            </w:r>
            <w:proofErr w:type="spellStart"/>
            <w:r w:rsidRPr="00EE4990">
              <w:rPr>
                <w:rFonts w:ascii="Times New Roman" w:hAnsi="Times New Roman" w:cs="Times New Roman"/>
              </w:rPr>
              <w:t>Тайгинская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 w:val="restart"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0,932</w:t>
            </w: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Овюрская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Сут-Хольская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Тандинская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"Тес-</w:t>
            </w:r>
            <w:proofErr w:type="spellStart"/>
            <w:r w:rsidRPr="00EE4990">
              <w:rPr>
                <w:rFonts w:ascii="Times New Roman" w:hAnsi="Times New Roman" w:cs="Times New Roman"/>
              </w:rPr>
              <w:t>Хемская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Чаа-Хольская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Чеди-Хольская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noWrap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Эрзинская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376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 w:val="restart"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2 подуровень</w:t>
            </w:r>
          </w:p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20" w:type="dxa"/>
            <w:hideMark/>
          </w:tcPr>
          <w:p w:rsidR="001D2DF1" w:rsidRPr="00EE4990" w:rsidRDefault="001D2DF1" w:rsidP="00E86152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Тере-Хольская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 w:val="restart"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0,94</w:t>
            </w:r>
          </w:p>
        </w:tc>
      </w:tr>
      <w:tr w:rsidR="001D2DF1" w:rsidRPr="00EE4990" w:rsidTr="00CF0648">
        <w:trPr>
          <w:cantSplit/>
          <w:trHeight w:val="291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Тоджинская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 w:val="restart"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3 подуровень</w:t>
            </w:r>
          </w:p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"Пий-</w:t>
            </w:r>
            <w:proofErr w:type="spellStart"/>
            <w:r w:rsidRPr="00EE4990">
              <w:rPr>
                <w:rFonts w:ascii="Times New Roman" w:hAnsi="Times New Roman" w:cs="Times New Roman"/>
              </w:rPr>
              <w:t>Хемская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 w:val="restart"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0,975</w:t>
            </w: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Каа-Хемская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Монгун-Тайгинская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Кызылская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ЦКБ"</w:t>
            </w:r>
          </w:p>
        </w:tc>
        <w:tc>
          <w:tcPr>
            <w:tcW w:w="1598" w:type="dxa"/>
            <w:vMerge/>
            <w:hideMark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F1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</w:tcPr>
          <w:p w:rsidR="001D2DF1" w:rsidRPr="00CF0648" w:rsidRDefault="001D2DF1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noWrap/>
          </w:tcPr>
          <w:p w:rsidR="001D2DF1" w:rsidRPr="00EE4990" w:rsidRDefault="001D2DF1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</w:tcPr>
          <w:p w:rsidR="001D2DF1" w:rsidRPr="00EE4990" w:rsidRDefault="001D2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РТ «Городская поликлиника»</w:t>
            </w:r>
          </w:p>
        </w:tc>
        <w:tc>
          <w:tcPr>
            <w:tcW w:w="1598" w:type="dxa"/>
            <w:vMerge/>
          </w:tcPr>
          <w:p w:rsidR="001D2DF1" w:rsidRPr="00EE4990" w:rsidRDefault="001D2DF1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 w:val="restart"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  <w:r w:rsidRPr="00CF0648">
              <w:rPr>
                <w:rFonts w:ascii="Times New Roman" w:hAnsi="Times New Roman" w:cs="Times New Roman"/>
                <w:bCs/>
              </w:rPr>
              <w:t> </w:t>
            </w:r>
          </w:p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  <w:r w:rsidRPr="00CF0648">
              <w:rPr>
                <w:rFonts w:ascii="Times New Roman" w:hAnsi="Times New Roman" w:cs="Times New Roman"/>
                <w:bCs/>
              </w:rPr>
              <w:t xml:space="preserve">2 уровень. Средневзвешенный </w:t>
            </w:r>
            <w:proofErr w:type="spellStart"/>
            <w:r w:rsidRPr="00CF0648">
              <w:rPr>
                <w:rFonts w:ascii="Times New Roman" w:hAnsi="Times New Roman" w:cs="Times New Roman"/>
                <w:bCs/>
              </w:rPr>
              <w:t>коэфф</w:t>
            </w:r>
            <w:proofErr w:type="spellEnd"/>
            <w:r w:rsidRPr="00CF0648">
              <w:rPr>
                <w:rFonts w:ascii="Times New Roman" w:hAnsi="Times New Roman" w:cs="Times New Roman"/>
                <w:bCs/>
              </w:rPr>
              <w:t>. - 1,1</w:t>
            </w:r>
          </w:p>
        </w:tc>
        <w:tc>
          <w:tcPr>
            <w:tcW w:w="1572" w:type="dxa"/>
            <w:vMerge w:val="restart"/>
            <w:noWrap/>
            <w:hideMark/>
          </w:tcPr>
          <w:p w:rsidR="00EE4990" w:rsidRPr="00EE4990" w:rsidRDefault="00EE4990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 </w:t>
            </w:r>
          </w:p>
          <w:p w:rsidR="00EE4990" w:rsidRPr="00EE4990" w:rsidRDefault="00EE4990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 подуровень</w:t>
            </w: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Санталь</w:t>
            </w:r>
            <w:proofErr w:type="spellEnd"/>
            <w:r w:rsidRPr="00EE499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8" w:type="dxa"/>
            <w:vMerge w:val="restart"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1,068</w:t>
            </w:r>
          </w:p>
        </w:tc>
      </w:tr>
      <w:tr w:rsidR="00EE4990" w:rsidRPr="00EE4990" w:rsidTr="00CF0648">
        <w:trPr>
          <w:cantSplit/>
          <w:trHeight w:val="154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noWrap/>
            <w:hideMark/>
          </w:tcPr>
          <w:p w:rsidR="00EE4990" w:rsidRPr="00EE4990" w:rsidRDefault="00EE4990" w:rsidP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 w:rsidP="00CF0648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 РТ "Республиканский ЦВМРД" 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"Санаторий-профилакторий "Серебрянка"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 w:val="restart"/>
            <w:hideMark/>
          </w:tcPr>
          <w:p w:rsidR="00EE4990" w:rsidRPr="00EE4990" w:rsidRDefault="00EE4990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2 подуровень</w:t>
            </w: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"Республиканская больница №2"</w:t>
            </w:r>
          </w:p>
        </w:tc>
        <w:tc>
          <w:tcPr>
            <w:tcW w:w="1598" w:type="dxa"/>
            <w:vMerge w:val="restart"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1,07</w:t>
            </w: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«Инфекционная больница»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МЧУ ДПО «</w:t>
            </w:r>
            <w:proofErr w:type="spellStart"/>
            <w:r w:rsidRPr="00EE4990">
              <w:rPr>
                <w:rFonts w:ascii="Times New Roman" w:hAnsi="Times New Roman" w:cs="Times New Roman"/>
              </w:rPr>
              <w:t>Нефросовет</w:t>
            </w:r>
            <w:proofErr w:type="spellEnd"/>
            <w:r w:rsidRPr="00EE499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Рес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онкологический диспансер"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«Республиканская кожно-венерологический диспансер»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 w:val="restart"/>
            <w:hideMark/>
          </w:tcPr>
          <w:p w:rsidR="00EE4990" w:rsidRPr="00EE4990" w:rsidRDefault="00EE4990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3 подуровень</w:t>
            </w: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Барун-Хемчикский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ММЦ"</w:t>
            </w:r>
          </w:p>
        </w:tc>
        <w:tc>
          <w:tcPr>
            <w:tcW w:w="1598" w:type="dxa"/>
            <w:vMerge w:val="restart"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1,092</w:t>
            </w: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Дзун-Хемчикский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ММЦ"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</w:t>
            </w:r>
            <w:proofErr w:type="spellStart"/>
            <w:r w:rsidRPr="00EE4990">
              <w:rPr>
                <w:rFonts w:ascii="Times New Roman" w:hAnsi="Times New Roman" w:cs="Times New Roman"/>
              </w:rPr>
              <w:t>Улуг-Хемский</w:t>
            </w:r>
            <w:proofErr w:type="spellEnd"/>
            <w:r w:rsidRPr="00EE4990">
              <w:rPr>
                <w:rFonts w:ascii="Times New Roman" w:hAnsi="Times New Roman" w:cs="Times New Roman"/>
              </w:rPr>
              <w:t xml:space="preserve"> ММЦ"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 w:val="restart"/>
            <w:noWrap/>
            <w:hideMark/>
          </w:tcPr>
          <w:p w:rsidR="00EE4990" w:rsidRPr="00EE4990" w:rsidRDefault="00EE4990" w:rsidP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4 подуровень</w:t>
            </w: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"Республиканская больница №1"</w:t>
            </w:r>
          </w:p>
        </w:tc>
        <w:tc>
          <w:tcPr>
            <w:tcW w:w="1598" w:type="dxa"/>
            <w:vMerge w:val="restart"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1,093</w:t>
            </w: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"Перинатальный центр"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4990" w:rsidRPr="00EE4990" w:rsidTr="00CF0648">
        <w:trPr>
          <w:cantSplit/>
          <w:trHeight w:val="20"/>
        </w:trPr>
        <w:tc>
          <w:tcPr>
            <w:tcW w:w="2190" w:type="dxa"/>
            <w:vMerge/>
            <w:vAlign w:val="center"/>
            <w:hideMark/>
          </w:tcPr>
          <w:p w:rsidR="00EE4990" w:rsidRPr="00CF0648" w:rsidRDefault="00EE4990" w:rsidP="00CF064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2" w:type="dxa"/>
            <w:vMerge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hideMark/>
          </w:tcPr>
          <w:p w:rsidR="00EE4990" w:rsidRPr="00EE4990" w:rsidRDefault="00EE4990">
            <w:pPr>
              <w:rPr>
                <w:rFonts w:ascii="Times New Roman" w:hAnsi="Times New Roman" w:cs="Times New Roman"/>
              </w:rPr>
            </w:pPr>
            <w:r w:rsidRPr="00EE4990">
              <w:rPr>
                <w:rFonts w:ascii="Times New Roman" w:hAnsi="Times New Roman" w:cs="Times New Roman"/>
              </w:rPr>
              <w:t>ГБУЗ РТ «Республиканская детская больница»</w:t>
            </w:r>
          </w:p>
        </w:tc>
        <w:tc>
          <w:tcPr>
            <w:tcW w:w="1598" w:type="dxa"/>
            <w:vMerge/>
            <w:hideMark/>
          </w:tcPr>
          <w:p w:rsidR="00EE4990" w:rsidRPr="00EE4990" w:rsidRDefault="00EE4990" w:rsidP="00CF06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418C" w:rsidRDefault="0098418C"/>
    <w:sectPr w:rsidR="0098418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F7"/>
    <w:rsid w:val="00046B0C"/>
    <w:rsid w:val="000C41BB"/>
    <w:rsid w:val="001D2DF1"/>
    <w:rsid w:val="002F19F7"/>
    <w:rsid w:val="003301B4"/>
    <w:rsid w:val="0051373B"/>
    <w:rsid w:val="005A7803"/>
    <w:rsid w:val="00726007"/>
    <w:rsid w:val="00743B97"/>
    <w:rsid w:val="007576D1"/>
    <w:rsid w:val="0098418C"/>
    <w:rsid w:val="00A42D8C"/>
    <w:rsid w:val="00B61364"/>
    <w:rsid w:val="00CF0648"/>
    <w:rsid w:val="00E76B83"/>
    <w:rsid w:val="00EE4990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7602B-B7C1-42A6-B9B1-D438EC29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4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cp:lastPrinted>2019-01-09T04:33:00Z</cp:lastPrinted>
  <dcterms:created xsi:type="dcterms:W3CDTF">2020-01-15T07:56:00Z</dcterms:created>
  <dcterms:modified xsi:type="dcterms:W3CDTF">2020-01-16T07:55:00Z</dcterms:modified>
</cp:coreProperties>
</file>