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12A" w:rsidRDefault="00F2212A" w:rsidP="00F2212A">
      <w:pPr>
        <w:spacing w:after="0" w:line="240" w:lineRule="auto"/>
        <w:ind w:left="5245" w:firstLine="9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F2212A" w:rsidRDefault="00F2212A" w:rsidP="00F2212A">
      <w:pPr>
        <w:spacing w:after="0" w:line="240" w:lineRule="auto"/>
        <w:ind w:left="5245" w:firstLine="9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F2212A" w:rsidRDefault="00F2212A" w:rsidP="00F2212A">
      <w:pPr>
        <w:spacing w:after="0" w:line="240" w:lineRule="auto"/>
        <w:ind w:left="5245" w:firstLine="992"/>
        <w:rPr>
          <w:rFonts w:ascii="Times New Roman" w:hAnsi="Times New Roman" w:cs="Times New Roman"/>
          <w:sz w:val="24"/>
          <w:szCs w:val="24"/>
        </w:rPr>
      </w:pPr>
    </w:p>
    <w:p w:rsidR="00F2212A" w:rsidRDefault="00F2212A" w:rsidP="00F2212A">
      <w:pPr>
        <w:spacing w:after="0" w:line="240" w:lineRule="auto"/>
        <w:ind w:left="5245" w:firstLine="9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50</w:t>
      </w:r>
    </w:p>
    <w:p w:rsidR="00F2212A" w:rsidRDefault="00F2212A" w:rsidP="00F2212A">
      <w:pPr>
        <w:spacing w:after="0" w:line="240" w:lineRule="auto"/>
        <w:ind w:left="5245" w:firstLine="9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 год</w:t>
      </w:r>
    </w:p>
    <w:p w:rsidR="00B67A2E" w:rsidRPr="007B74B0" w:rsidRDefault="00B67A2E" w:rsidP="00455E74">
      <w:pPr>
        <w:tabs>
          <w:tab w:val="left" w:pos="643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67A2E" w:rsidRDefault="00B67A2E" w:rsidP="00F415CA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B74B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Тарифы на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отдельные медицинские услуги</w:t>
      </w:r>
      <w:r w:rsidR="004462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7B74B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201</w:t>
      </w:r>
      <w:r w:rsidR="007530C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Pr="007B74B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Style w:val="a3"/>
        <w:tblW w:w="1091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96"/>
        <w:gridCol w:w="1726"/>
        <w:gridCol w:w="4200"/>
        <w:gridCol w:w="991"/>
        <w:gridCol w:w="3397"/>
      </w:tblGrid>
      <w:tr w:rsidR="00FC061C" w:rsidRPr="00F2212A" w:rsidTr="00F2212A">
        <w:trPr>
          <w:trHeight w:val="1410"/>
        </w:trPr>
        <w:tc>
          <w:tcPr>
            <w:tcW w:w="596" w:type="dxa"/>
            <w:vMerge w:val="restart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726" w:type="dxa"/>
            <w:vMerge w:val="restart"/>
            <w:hideMark/>
          </w:tcPr>
          <w:p w:rsidR="00FC061C" w:rsidRPr="00F2212A" w:rsidRDefault="00F415C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bCs/>
                <w:lang w:eastAsia="ru-RU"/>
              </w:rPr>
              <w:t>Код услуги в соответствии с приказом Минздрава РФ от 13 октября 2017 года № 804н</w:t>
            </w:r>
          </w:p>
        </w:tc>
        <w:tc>
          <w:tcPr>
            <w:tcW w:w="4200" w:type="dxa"/>
            <w:vMerge w:val="restart"/>
            <w:vAlign w:val="center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медицинских услуг</w:t>
            </w:r>
          </w:p>
        </w:tc>
        <w:tc>
          <w:tcPr>
            <w:tcW w:w="991" w:type="dxa"/>
            <w:vMerge w:val="restart"/>
            <w:vAlign w:val="center"/>
            <w:hideMark/>
          </w:tcPr>
          <w:p w:rsid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</w:t>
            </w:r>
            <w:proofErr w:type="spellEnd"/>
          </w:p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мость</w:t>
            </w:r>
            <w:proofErr w:type="spellEnd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(руб.)</w:t>
            </w:r>
          </w:p>
        </w:tc>
        <w:tc>
          <w:tcPr>
            <w:tcW w:w="3397" w:type="dxa"/>
            <w:vMerge w:val="restart"/>
            <w:vAlign w:val="center"/>
            <w:hideMark/>
          </w:tcPr>
          <w:p w:rsidR="00FC061C" w:rsidRPr="00F2212A" w:rsidRDefault="00FC061C" w:rsidP="001804D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Медицинские организации -</w:t>
            </w:r>
            <w:bookmarkStart w:id="0" w:name="_GoBack"/>
            <w:bookmarkEnd w:id="0"/>
            <w:r w:rsidR="001804D1"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сполнители по реестровым номерам</w:t>
            </w:r>
          </w:p>
        </w:tc>
      </w:tr>
      <w:tr w:rsidR="00FC061C" w:rsidRPr="00F2212A" w:rsidTr="00F2212A">
        <w:trPr>
          <w:trHeight w:val="276"/>
        </w:trPr>
        <w:tc>
          <w:tcPr>
            <w:tcW w:w="596" w:type="dxa"/>
            <w:vMerge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6" w:type="dxa"/>
            <w:vMerge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00" w:type="dxa"/>
            <w:vMerge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1" w:type="dxa"/>
            <w:vMerge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97" w:type="dxa"/>
            <w:vMerge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B01.023.001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врача-невролога первичный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170001,170030,170002, 170036,170007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B01.023.002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врача-невролога повторный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8A671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170001,170030,170002, 170036,170007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B04.023.001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Диспансерный прием (осмотр, консультация) врача-невролога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1804D1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170030, </w:t>
            </w:r>
            <w:r w:rsidR="00FC061C"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170002,</w:t>
            </w: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C061C"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170036,170007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B04.023.002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170030, 170002,170036,170010, 170007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B01.047.001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врача-терапевта первичный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170001,170030,170002, 170036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B01.047.002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врача-терапевта повторный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C41434"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  <w:p w:rsidR="00C41434" w:rsidRPr="00F2212A" w:rsidRDefault="00C41434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170001,170030,170002,</w:t>
            </w:r>
            <w:r w:rsidR="001804D1"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170036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B04.047.001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Диспансерный прием (осмотр, консультация) врача-терапевта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C41434"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  <w:p w:rsidR="00C41434" w:rsidRPr="00F2212A" w:rsidRDefault="00C41434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170030, 170002,170036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B04.047.002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991" w:type="dxa"/>
            <w:hideMark/>
          </w:tcPr>
          <w:p w:rsidR="00FC061C" w:rsidRPr="00F2212A" w:rsidRDefault="00C41434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A671A"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170030, 170002, 170036,170010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B01.031.001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врача-педиатра первичный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170030,170036,170007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B01.031.002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врача-педиатра повторный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170030,170036,170007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B04.031.001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Диспансерный прием (осмотр, консультация) врача-педиатра</w:t>
            </w:r>
          </w:p>
        </w:tc>
        <w:tc>
          <w:tcPr>
            <w:tcW w:w="991" w:type="dxa"/>
            <w:hideMark/>
          </w:tcPr>
          <w:p w:rsidR="00FC061C" w:rsidRPr="00F2212A" w:rsidRDefault="008A671A" w:rsidP="008A671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170030,170036,170007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B04.031.002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170030,170036,170010, 170007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B01.029.001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врача-офтальмолога первичный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8A671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170001, 170002,170036, 170007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B01.029.002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C45911" w:themeColor="accent2" w:themeShade="BF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Прием (осмотр, консультация) врача-офтальмолога повторный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170001, 170002,170036,170007, 170010, 170028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B04.029.001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Диспансерный прием (осмотр, консультация) врача-офтальмолога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170002,170036,170007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B04.029.002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170002,170036,170010, 170007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B01.010.001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 - детского хирурга первичный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8A671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170030,170007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B01.010.002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 - детского хирурга повторный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170030,170007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B04.010.001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Диспансерный прием (осмотр, консультация) врача - детского хирурга</w:t>
            </w:r>
          </w:p>
        </w:tc>
        <w:tc>
          <w:tcPr>
            <w:tcW w:w="991" w:type="dxa"/>
            <w:hideMark/>
          </w:tcPr>
          <w:p w:rsidR="00FC061C" w:rsidRPr="00F2212A" w:rsidRDefault="008A671A" w:rsidP="008A671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170030,170007,170036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B04.010.002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прием (осмотр, консультация) врача - детского хирурга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170030,170007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B01.028.001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</w:t>
            </w:r>
            <w:proofErr w:type="spellStart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оториноларинголога</w:t>
            </w:r>
            <w:proofErr w:type="spellEnd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первичный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170001,170030,170002, 170036,170007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B01.028.002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</w:t>
            </w:r>
            <w:proofErr w:type="spellStart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оториноларинголога</w:t>
            </w:r>
            <w:proofErr w:type="spellEnd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повторный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8A671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1804D1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170001,170030,170002,</w:t>
            </w:r>
          </w:p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170036,170007, 170010, 170028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B04.028.001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Диспансерный прием (осмотр, консультация) врача-</w:t>
            </w:r>
            <w:proofErr w:type="spellStart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оториноларинголога</w:t>
            </w:r>
            <w:proofErr w:type="spellEnd"/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170030, 170002, 170036,170007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B04.028.002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прием (осмотр, консультация) врача-</w:t>
            </w:r>
            <w:proofErr w:type="spellStart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оториноларинголога</w:t>
            </w:r>
            <w:proofErr w:type="spellEnd"/>
          </w:p>
        </w:tc>
        <w:tc>
          <w:tcPr>
            <w:tcW w:w="991" w:type="dxa"/>
            <w:hideMark/>
          </w:tcPr>
          <w:p w:rsidR="00FC061C" w:rsidRPr="00F2212A" w:rsidRDefault="008A671A" w:rsidP="008A671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170030, 170002, 170036,170010,170007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B01.053.003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 - детского уролога-</w:t>
            </w:r>
            <w:proofErr w:type="spellStart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андролога</w:t>
            </w:r>
            <w:proofErr w:type="spellEnd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первичный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170001,170036,170007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B01.053.004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 - детского уролога-</w:t>
            </w:r>
            <w:proofErr w:type="spellStart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андролога</w:t>
            </w:r>
            <w:proofErr w:type="spellEnd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повторный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170036,170007</w:t>
            </w:r>
          </w:p>
        </w:tc>
      </w:tr>
      <w:tr w:rsidR="00FC061C" w:rsidRPr="00F2212A" w:rsidTr="00F2212A">
        <w:trPr>
          <w:trHeight w:val="28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B04.053.003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 - детского уролога-</w:t>
            </w:r>
            <w:proofErr w:type="spellStart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андролога</w:t>
            </w:r>
            <w:proofErr w:type="spellEnd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диспансерный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170036,17</w:t>
            </w:r>
          </w:p>
        </w:tc>
      </w:tr>
      <w:tr w:rsidR="00FC061C" w:rsidRPr="00F2212A" w:rsidTr="00F2212A">
        <w:trPr>
          <w:trHeight w:val="450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B04.053.004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 - детского уролога-</w:t>
            </w:r>
            <w:proofErr w:type="spellStart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андролога</w:t>
            </w:r>
            <w:proofErr w:type="spellEnd"/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профилактический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170036,17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B01.064.003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170030,17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B01.064.004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170030,17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B04.064.001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170030,170014,170036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B04.064.002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lang w:eastAsia="ru-RU"/>
              </w:rPr>
              <w:t>170030,170014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B01.050.001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врача-травматолога-ортопеда первичный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8A671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170001,170030, 170036,170007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B01.050.002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врача-травматолога-ортопеда повторный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170001,170030, 170036,170007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B01.058.003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 - детского эндокринолога первичный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170036,170007,170021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B01.058.004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 - детского эндокринолога повторный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170036,170007,170021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B04.058.002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 - детского эндокринолога диспансерный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170036,170007,170021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B04.058.003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 - детского эндокринолога профилактический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170036,170007,170021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B01.001.001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врача-акушера-гинеколога первичный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170030, 170002, 170036,170007,170004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B01.001.002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170030, 170002, 170036,170007,170004</w:t>
            </w:r>
          </w:p>
        </w:tc>
      </w:tr>
      <w:tr w:rsidR="00FC061C" w:rsidRPr="00F2212A" w:rsidTr="00F2212A">
        <w:trPr>
          <w:trHeight w:val="255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B04.001.001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Диспансерный прием (осмотр, консультация) врача-акушера-гинеколога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170030, 170002, 170036,170007,170004</w:t>
            </w:r>
          </w:p>
        </w:tc>
      </w:tr>
      <w:tr w:rsidR="00FC061C" w:rsidRPr="00F2212A" w:rsidTr="00F2212A">
        <w:trPr>
          <w:trHeight w:val="240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B04.001.002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991" w:type="dxa"/>
            <w:hideMark/>
          </w:tcPr>
          <w:p w:rsidR="00FC061C" w:rsidRPr="00F2212A" w:rsidRDefault="008A671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170030, 170002,170036, 170010,170007,170004</w:t>
            </w:r>
          </w:p>
        </w:tc>
      </w:tr>
      <w:tr w:rsidR="00FC061C" w:rsidRPr="00F2212A" w:rsidTr="00F2212A">
        <w:trPr>
          <w:trHeight w:val="240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A02.07.004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Антропометрические исследования</w:t>
            </w:r>
          </w:p>
        </w:tc>
        <w:tc>
          <w:tcPr>
            <w:tcW w:w="991" w:type="dxa"/>
            <w:hideMark/>
          </w:tcPr>
          <w:p w:rsidR="00FC061C" w:rsidRPr="00F2212A" w:rsidRDefault="00A2759F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26,22</w:t>
            </w:r>
          </w:p>
          <w:p w:rsidR="00160C4E" w:rsidRPr="00F2212A" w:rsidRDefault="00160C4E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170001,170030,170002,170036,170007</w:t>
            </w:r>
          </w:p>
        </w:tc>
      </w:tr>
      <w:tr w:rsidR="00FC061C" w:rsidRPr="00F2212A" w:rsidTr="00F2212A">
        <w:trPr>
          <w:trHeight w:val="240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A02.12.002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Измерение артериального давления на периферических артериях</w:t>
            </w:r>
          </w:p>
        </w:tc>
        <w:tc>
          <w:tcPr>
            <w:tcW w:w="991" w:type="dxa"/>
            <w:hideMark/>
          </w:tcPr>
          <w:p w:rsidR="00FC061C" w:rsidRPr="00F2212A" w:rsidRDefault="00A2759F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170001,170030,170002,170036,170007</w:t>
            </w:r>
          </w:p>
        </w:tc>
      </w:tr>
      <w:tr w:rsidR="00FC061C" w:rsidRPr="00F2212A" w:rsidTr="00F2212A">
        <w:trPr>
          <w:trHeight w:val="240"/>
        </w:trPr>
        <w:tc>
          <w:tcPr>
            <w:tcW w:w="596" w:type="dxa"/>
            <w:hideMark/>
          </w:tcPr>
          <w:p w:rsidR="00FC061C" w:rsidRPr="00F2212A" w:rsidRDefault="00FC061C" w:rsidP="001804D1">
            <w:pPr>
              <w:ind w:left="-505"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45.</w:t>
            </w:r>
          </w:p>
        </w:tc>
        <w:tc>
          <w:tcPr>
            <w:tcW w:w="1726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A02.26.015</w:t>
            </w:r>
          </w:p>
        </w:tc>
        <w:tc>
          <w:tcPr>
            <w:tcW w:w="4200" w:type="dxa"/>
            <w:hideMark/>
          </w:tcPr>
          <w:p w:rsidR="00FC061C" w:rsidRPr="00F2212A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Тонометрия глаза (измерение внутриглазного давления)</w:t>
            </w:r>
          </w:p>
        </w:tc>
        <w:tc>
          <w:tcPr>
            <w:tcW w:w="991" w:type="dxa"/>
            <w:hideMark/>
          </w:tcPr>
          <w:p w:rsidR="00FC061C" w:rsidRPr="00F2212A" w:rsidRDefault="00A2759F" w:rsidP="008A671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397" w:type="dxa"/>
            <w:hideMark/>
          </w:tcPr>
          <w:p w:rsidR="00FC061C" w:rsidRPr="00F2212A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170001,170030,170002,170036,170007</w:t>
            </w:r>
          </w:p>
        </w:tc>
      </w:tr>
    </w:tbl>
    <w:p w:rsidR="00B67A2E" w:rsidRDefault="00B67A2E" w:rsidP="00B67A2E"/>
    <w:p w:rsidR="00B67A2E" w:rsidRPr="007B74B0" w:rsidRDefault="00B67A2E" w:rsidP="00B67A2E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sectPr w:rsidR="00B67A2E" w:rsidRPr="007B74B0" w:rsidSect="004A6319">
      <w:pgSz w:w="11906" w:h="16838"/>
      <w:pgMar w:top="709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D679A"/>
    <w:multiLevelType w:val="hybridMultilevel"/>
    <w:tmpl w:val="AF5A94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B80548"/>
    <w:multiLevelType w:val="hybridMultilevel"/>
    <w:tmpl w:val="799E00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4B0"/>
    <w:rsid w:val="0000135C"/>
    <w:rsid w:val="000326DB"/>
    <w:rsid w:val="000B7E6D"/>
    <w:rsid w:val="00152A7D"/>
    <w:rsid w:val="00160C4E"/>
    <w:rsid w:val="0016742E"/>
    <w:rsid w:val="001804D1"/>
    <w:rsid w:val="001E293F"/>
    <w:rsid w:val="0029581B"/>
    <w:rsid w:val="002C3361"/>
    <w:rsid w:val="00310ABB"/>
    <w:rsid w:val="00324A6B"/>
    <w:rsid w:val="00327440"/>
    <w:rsid w:val="00331335"/>
    <w:rsid w:val="003407DF"/>
    <w:rsid w:val="00376F46"/>
    <w:rsid w:val="00387843"/>
    <w:rsid w:val="003E0DEF"/>
    <w:rsid w:val="0044623B"/>
    <w:rsid w:val="00455E74"/>
    <w:rsid w:val="004A6319"/>
    <w:rsid w:val="004B57F3"/>
    <w:rsid w:val="004D6024"/>
    <w:rsid w:val="004E5B64"/>
    <w:rsid w:val="00511062"/>
    <w:rsid w:val="00526EF5"/>
    <w:rsid w:val="00541F84"/>
    <w:rsid w:val="006D4C78"/>
    <w:rsid w:val="007530C1"/>
    <w:rsid w:val="00761C0F"/>
    <w:rsid w:val="00767EA0"/>
    <w:rsid w:val="007B74B0"/>
    <w:rsid w:val="008A671A"/>
    <w:rsid w:val="00A24749"/>
    <w:rsid w:val="00A2759F"/>
    <w:rsid w:val="00A52BC8"/>
    <w:rsid w:val="00AB15FA"/>
    <w:rsid w:val="00B00485"/>
    <w:rsid w:val="00B13E73"/>
    <w:rsid w:val="00B5046A"/>
    <w:rsid w:val="00B67A2E"/>
    <w:rsid w:val="00B83DE3"/>
    <w:rsid w:val="00BC1BDC"/>
    <w:rsid w:val="00C41434"/>
    <w:rsid w:val="00C51F31"/>
    <w:rsid w:val="00C93CFD"/>
    <w:rsid w:val="00DB5030"/>
    <w:rsid w:val="00E01246"/>
    <w:rsid w:val="00E53884"/>
    <w:rsid w:val="00E54250"/>
    <w:rsid w:val="00EB0A7C"/>
    <w:rsid w:val="00EB7115"/>
    <w:rsid w:val="00EC70C7"/>
    <w:rsid w:val="00F2212A"/>
    <w:rsid w:val="00F22704"/>
    <w:rsid w:val="00F415CA"/>
    <w:rsid w:val="00FC0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6F319-9597-42AE-9AB6-A38EE32A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3E73"/>
    <w:pPr>
      <w:ind w:left="720"/>
      <w:contextualSpacing/>
    </w:pPr>
  </w:style>
  <w:style w:type="paragraph" w:customStyle="1" w:styleId="ConsPlusNormal">
    <w:name w:val="ConsPlusNormal"/>
    <w:rsid w:val="004E5B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4E5B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4</cp:revision>
  <cp:lastPrinted>2020-01-16T09:56:00Z</cp:lastPrinted>
  <dcterms:created xsi:type="dcterms:W3CDTF">2020-01-16T09:57:00Z</dcterms:created>
  <dcterms:modified xsi:type="dcterms:W3CDTF">2020-01-16T09:29:00Z</dcterms:modified>
</cp:coreProperties>
</file>