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C0C" w:rsidRPr="006F1C0C" w:rsidRDefault="006F1C0C" w:rsidP="006F1C0C">
      <w:pPr>
        <w:spacing w:after="0" w:line="240" w:lineRule="auto"/>
        <w:ind w:left="524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C0C"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 w:rsidR="00CF3B3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644EF">
        <w:rPr>
          <w:rFonts w:ascii="Times New Roman" w:eastAsia="Calibri" w:hAnsi="Times New Roman" w:cs="Times New Roman"/>
          <w:sz w:val="24"/>
          <w:szCs w:val="24"/>
        </w:rPr>
        <w:t>9</w:t>
      </w:r>
    </w:p>
    <w:p w:rsidR="006F1C0C" w:rsidRPr="006F1C0C" w:rsidRDefault="006F1C0C" w:rsidP="006F1C0C">
      <w:pPr>
        <w:spacing w:after="0" w:line="240" w:lineRule="auto"/>
        <w:ind w:left="524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</w:t>
      </w:r>
      <w:r w:rsidRPr="006F1C0C">
        <w:rPr>
          <w:rFonts w:ascii="Times New Roman" w:eastAsia="Calibri" w:hAnsi="Times New Roman" w:cs="Times New Roman"/>
          <w:sz w:val="24"/>
          <w:szCs w:val="24"/>
        </w:rPr>
        <w:t xml:space="preserve"> Дополнительному соглашению №</w:t>
      </w:r>
      <w:r w:rsidR="001644EF">
        <w:rPr>
          <w:rFonts w:ascii="Times New Roman" w:eastAsia="Calibri" w:hAnsi="Times New Roman" w:cs="Times New Roman"/>
          <w:sz w:val="24"/>
          <w:szCs w:val="24"/>
        </w:rPr>
        <w:t>5</w:t>
      </w:r>
    </w:p>
    <w:p w:rsidR="006F1C0C" w:rsidRDefault="006F1C0C" w:rsidP="006F1C0C">
      <w:pPr>
        <w:spacing w:after="0" w:line="240" w:lineRule="auto"/>
        <w:ind w:left="524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024A4" w:rsidRPr="00D31CAE" w:rsidRDefault="006024A4" w:rsidP="006F1C0C">
      <w:pPr>
        <w:spacing w:after="0" w:line="240" w:lineRule="auto"/>
        <w:ind w:left="524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1CAE">
        <w:rPr>
          <w:rFonts w:ascii="Times New Roman" w:eastAsia="Calibri" w:hAnsi="Times New Roman" w:cs="Times New Roman"/>
          <w:sz w:val="24"/>
          <w:szCs w:val="24"/>
        </w:rPr>
        <w:t>Приложение № 17</w:t>
      </w:r>
    </w:p>
    <w:p w:rsidR="006024A4" w:rsidRPr="00D31CAE" w:rsidRDefault="006024A4" w:rsidP="006F1C0C">
      <w:pPr>
        <w:spacing w:after="0" w:line="240" w:lineRule="auto"/>
        <w:ind w:left="524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1CAE">
        <w:rPr>
          <w:rFonts w:ascii="Times New Roman" w:eastAsia="Calibri" w:hAnsi="Times New Roman" w:cs="Times New Roman"/>
          <w:sz w:val="24"/>
          <w:szCs w:val="24"/>
        </w:rPr>
        <w:t>к Тарифному соглашению на 2019 год</w:t>
      </w:r>
    </w:p>
    <w:p w:rsidR="006024A4" w:rsidRDefault="006024A4" w:rsidP="006024A4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6024A4" w:rsidRPr="006024A4" w:rsidRDefault="006024A4" w:rsidP="006024A4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CA47A1" w:rsidRPr="00BE0F93" w:rsidRDefault="00CA47A1" w:rsidP="006024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0D7A18">
        <w:rPr>
          <w:rFonts w:ascii="Times New Roman" w:eastAsia="Calibri" w:hAnsi="Times New Roman" w:cs="Times New Roman"/>
          <w:b/>
          <w:sz w:val="26"/>
          <w:szCs w:val="26"/>
        </w:rPr>
        <w:t xml:space="preserve">Коэффициенты уровня расходов оплаты </w:t>
      </w:r>
      <w:r w:rsidR="006024A4">
        <w:rPr>
          <w:rFonts w:ascii="Times New Roman" w:eastAsia="Calibri" w:hAnsi="Times New Roman" w:cs="Times New Roman"/>
          <w:b/>
          <w:sz w:val="26"/>
          <w:szCs w:val="26"/>
        </w:rPr>
        <w:t xml:space="preserve">медицинской помощи, оказанной в </w:t>
      </w:r>
      <w:r w:rsidRPr="000D7A18">
        <w:rPr>
          <w:rFonts w:ascii="Times New Roman" w:eastAsia="Calibri" w:hAnsi="Times New Roman" w:cs="Times New Roman"/>
          <w:b/>
          <w:sz w:val="26"/>
          <w:szCs w:val="26"/>
        </w:rPr>
        <w:t>условиях круглосуточного стационара медицинскими организациями</w:t>
      </w:r>
      <w:r w:rsidR="006024A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0D7A18">
        <w:rPr>
          <w:rFonts w:ascii="Times New Roman" w:eastAsia="Calibri" w:hAnsi="Times New Roman" w:cs="Times New Roman"/>
          <w:b/>
          <w:sz w:val="26"/>
          <w:szCs w:val="26"/>
        </w:rPr>
        <w:t>Республики Тыва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tbl>
      <w:tblPr>
        <w:tblW w:w="10030" w:type="dxa"/>
        <w:tblInd w:w="-436" w:type="dxa"/>
        <w:tblLook w:val="04A0" w:firstRow="1" w:lastRow="0" w:firstColumn="1" w:lastColumn="0" w:noHBand="0" w:noVBand="1"/>
      </w:tblPr>
      <w:tblGrid>
        <w:gridCol w:w="2190"/>
        <w:gridCol w:w="1600"/>
        <w:gridCol w:w="4291"/>
        <w:gridCol w:w="1949"/>
      </w:tblGrid>
      <w:tr w:rsidR="00157AD3" w:rsidRPr="00CA47A1" w:rsidTr="00F03692">
        <w:trPr>
          <w:trHeight w:val="20"/>
        </w:trPr>
        <w:tc>
          <w:tcPr>
            <w:tcW w:w="2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Уровень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Подуровень</w:t>
            </w:r>
          </w:p>
        </w:tc>
        <w:tc>
          <w:tcPr>
            <w:tcW w:w="42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Коэффициент подуровня</w:t>
            </w:r>
          </w:p>
        </w:tc>
      </w:tr>
      <w:tr w:rsidR="00157AD3" w:rsidRPr="00CA47A1" w:rsidTr="00F03692">
        <w:trPr>
          <w:trHeight w:val="20"/>
        </w:trPr>
        <w:tc>
          <w:tcPr>
            <w:tcW w:w="2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157AD3" w:rsidRPr="00CA47A1" w:rsidTr="00F03692">
        <w:trPr>
          <w:trHeight w:val="20"/>
        </w:trPr>
        <w:tc>
          <w:tcPr>
            <w:tcW w:w="21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1 уровень. Средневзвешенный </w:t>
            </w:r>
            <w:proofErr w:type="spellStart"/>
            <w:r w:rsidRPr="006024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коэфф</w:t>
            </w:r>
            <w:proofErr w:type="spellEnd"/>
            <w:r w:rsidRPr="006024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- 0,95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подуровень</w:t>
            </w: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"Бай-</w:t>
            </w:r>
            <w:proofErr w:type="spellStart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Тайгинская</w:t>
            </w:r>
            <w:proofErr w:type="spellEnd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94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0,9464</w:t>
            </w:r>
          </w:p>
        </w:tc>
      </w:tr>
      <w:tr w:rsidR="00157AD3" w:rsidRPr="00CA47A1" w:rsidTr="00F03692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Каа-Хемская</w:t>
            </w:r>
            <w:proofErr w:type="spellEnd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9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7AD3" w:rsidRPr="00CA47A1" w:rsidTr="00F03692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Овюрская</w:t>
            </w:r>
            <w:proofErr w:type="spellEnd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9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7AD3" w:rsidRPr="00CA47A1" w:rsidTr="00F03692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Сут-Хольская</w:t>
            </w:r>
            <w:proofErr w:type="spellEnd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9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7AD3" w:rsidRPr="00CA47A1" w:rsidTr="00F03692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Тандинская</w:t>
            </w:r>
            <w:proofErr w:type="spellEnd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9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7AD3" w:rsidRPr="00CA47A1" w:rsidTr="00F03692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"Тес-</w:t>
            </w:r>
            <w:proofErr w:type="spellStart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Хемская</w:t>
            </w:r>
            <w:proofErr w:type="spellEnd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9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7AD3" w:rsidRPr="00CA47A1" w:rsidTr="00F03692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Чаа-Хольская</w:t>
            </w:r>
            <w:proofErr w:type="spellEnd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9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7AD3" w:rsidRPr="00CA47A1" w:rsidTr="00F03692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Чеди-Хольская</w:t>
            </w:r>
            <w:proofErr w:type="spellEnd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9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7AD3" w:rsidRPr="00CA47A1" w:rsidTr="00F03692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Эрзинская</w:t>
            </w:r>
            <w:proofErr w:type="spellEnd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9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7AD3" w:rsidRPr="00CA47A1" w:rsidTr="00F03692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подуровень</w:t>
            </w: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Дзун-Хемчикская</w:t>
            </w:r>
            <w:proofErr w:type="spellEnd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94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0,9589</w:t>
            </w:r>
          </w:p>
        </w:tc>
      </w:tr>
      <w:tr w:rsidR="00157AD3" w:rsidRPr="00CA47A1" w:rsidTr="00F03692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Кызылская</w:t>
            </w:r>
            <w:proofErr w:type="spellEnd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9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7AD3" w:rsidRPr="00CA47A1" w:rsidTr="00F03692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подуровень</w:t>
            </w: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Монгун-Тайгинская</w:t>
            </w:r>
            <w:proofErr w:type="spellEnd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94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0,97112</w:t>
            </w:r>
          </w:p>
        </w:tc>
      </w:tr>
      <w:tr w:rsidR="00157AD3" w:rsidRPr="00CA47A1" w:rsidTr="00F03692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"Пий-</w:t>
            </w:r>
            <w:proofErr w:type="spellStart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Хемская</w:t>
            </w:r>
            <w:proofErr w:type="spellEnd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9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7AD3" w:rsidRPr="00CA47A1" w:rsidTr="00F03692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Тере-Хольская</w:t>
            </w:r>
            <w:proofErr w:type="spellEnd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9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7AD3" w:rsidRPr="00CA47A1" w:rsidTr="00F03692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Тоджинская</w:t>
            </w:r>
            <w:proofErr w:type="spellEnd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9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7AD3" w:rsidRPr="00CA47A1" w:rsidTr="00F03692">
        <w:trPr>
          <w:trHeight w:val="20"/>
        </w:trPr>
        <w:tc>
          <w:tcPr>
            <w:tcW w:w="219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57AD3" w:rsidRDefault="00157AD3" w:rsidP="00F0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уровень.</w:t>
            </w:r>
          </w:p>
          <w:p w:rsidR="00157AD3" w:rsidRDefault="00157AD3" w:rsidP="00F0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Средневзвешенный</w:t>
            </w:r>
          </w:p>
          <w:p w:rsidR="00157AD3" w:rsidRPr="006024A4" w:rsidRDefault="00157AD3" w:rsidP="00F0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коэфф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-1,1</w:t>
            </w:r>
          </w:p>
        </w:tc>
        <w:tc>
          <w:tcPr>
            <w:tcW w:w="1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подуровень</w:t>
            </w: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 РТ "Республиканский центр восстановительной медицины и реабилитации детей"</w:t>
            </w:r>
          </w:p>
        </w:tc>
        <w:tc>
          <w:tcPr>
            <w:tcW w:w="19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3B15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         0,986832</w:t>
            </w:r>
          </w:p>
        </w:tc>
      </w:tr>
      <w:tr w:rsidR="00157AD3" w:rsidRPr="00CA47A1" w:rsidTr="00F03692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</w:t>
            </w: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УЗ РТ "Санаторий-профилакторий "Серебрянка"</w:t>
            </w:r>
          </w:p>
        </w:tc>
        <w:tc>
          <w:tcPr>
            <w:tcW w:w="19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7AD3" w:rsidRPr="00CA47A1" w:rsidTr="00F03692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подуровень</w:t>
            </w: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"Республиканская больница №2"</w:t>
            </w:r>
          </w:p>
        </w:tc>
        <w:tc>
          <w:tcPr>
            <w:tcW w:w="194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1,09398</w:t>
            </w:r>
          </w:p>
        </w:tc>
      </w:tr>
      <w:tr w:rsidR="00157AD3" w:rsidRPr="00CA47A1" w:rsidTr="00F03692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«Инфекционная больница»</w:t>
            </w:r>
          </w:p>
        </w:tc>
        <w:tc>
          <w:tcPr>
            <w:tcW w:w="19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7AD3" w:rsidRPr="00CA47A1" w:rsidTr="00F03692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МЧУ ДПО «</w:t>
            </w:r>
            <w:proofErr w:type="spellStart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Нефросовет</w:t>
            </w:r>
            <w:proofErr w:type="spellEnd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9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7AD3" w:rsidRPr="00CA47A1" w:rsidTr="00F03692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"Республиканский онкологический диспансер"</w:t>
            </w:r>
          </w:p>
        </w:tc>
        <w:tc>
          <w:tcPr>
            <w:tcW w:w="19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7AD3" w:rsidRPr="00CA47A1" w:rsidTr="00F03692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«Республиканская кожно-венерологический диспансер»</w:t>
            </w:r>
          </w:p>
        </w:tc>
        <w:tc>
          <w:tcPr>
            <w:tcW w:w="19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7AD3" w:rsidRPr="00CA47A1" w:rsidTr="00F03692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 подуровень</w:t>
            </w: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Барун-Хемчикский</w:t>
            </w:r>
            <w:proofErr w:type="spellEnd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ММЦ"</w:t>
            </w:r>
          </w:p>
        </w:tc>
        <w:tc>
          <w:tcPr>
            <w:tcW w:w="194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1,09399</w:t>
            </w:r>
          </w:p>
        </w:tc>
      </w:tr>
      <w:tr w:rsidR="00157AD3" w:rsidRPr="00CA47A1" w:rsidTr="00F03692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7AD3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Улуг-Хемский</w:t>
            </w:r>
            <w:proofErr w:type="spellEnd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ММЦ"</w:t>
            </w:r>
          </w:p>
        </w:tc>
        <w:tc>
          <w:tcPr>
            <w:tcW w:w="194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7AD3" w:rsidRPr="00CA47A1" w:rsidTr="00F03692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подуровень</w:t>
            </w: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"Республиканская больница №1"</w:t>
            </w:r>
            <w:r w:rsidR="002C06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(отделения: ожоговое, детской хирургии, гнойное, отоларингологическое, кардиологическое, гематологическое, аллергии и иммунологии, ревматологическое, неврологическое, эндокринологическое, терапевтическое, гастроэнтерологии, пульмонологии)</w:t>
            </w:r>
          </w:p>
        </w:tc>
        <w:tc>
          <w:tcPr>
            <w:tcW w:w="194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1,09421684</w:t>
            </w:r>
          </w:p>
        </w:tc>
      </w:tr>
      <w:tr w:rsidR="00157AD3" w:rsidRPr="00CA47A1" w:rsidTr="00F03692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AD3" w:rsidRPr="006024A4" w:rsidRDefault="00157AD3" w:rsidP="00164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r w:rsidR="001644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Перинатальный центр Республики Тыва</w:t>
            </w: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  <w:r w:rsidR="002C06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(акушерское дело, отделения акушерство и гинекологии без патологии)</w:t>
            </w:r>
          </w:p>
        </w:tc>
        <w:tc>
          <w:tcPr>
            <w:tcW w:w="194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7AD3" w:rsidRPr="00CA47A1" w:rsidTr="00F03692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«Республиканская детская больница»</w:t>
            </w:r>
          </w:p>
        </w:tc>
        <w:tc>
          <w:tcPr>
            <w:tcW w:w="194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7AD3" w:rsidRPr="00CA47A1" w:rsidTr="00157AD3">
        <w:trPr>
          <w:trHeight w:val="20"/>
        </w:trPr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3 уровень</w:t>
            </w: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024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Средневзвешенный </w:t>
            </w:r>
            <w:proofErr w:type="spellStart"/>
            <w:r w:rsidRPr="006024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коэфф</w:t>
            </w:r>
            <w:proofErr w:type="spellEnd"/>
            <w:r w:rsidRPr="006024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- 1,3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 подуровень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AD3" w:rsidRPr="006024A4" w:rsidRDefault="00157AD3" w:rsidP="00674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ГБУЗ РТ "Республиканская больница №1" </w:t>
            </w: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(</w:t>
            </w:r>
            <w:r w:rsidR="00674478" w:rsidRPr="006744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отделения</w:t>
            </w:r>
            <w:r w:rsidR="00A637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оказывающих ВМП</w:t>
            </w:r>
            <w:r w:rsidR="00674478" w:rsidRPr="006744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нейрохирургическое, челюстно-лицевой хирургии, сердечно-сосудистой хирургии, офтальмологическое, урологическое, абдоминальной хирургии, травматологии и ортопедии)</w:t>
            </w:r>
          </w:p>
        </w:tc>
        <w:tc>
          <w:tcPr>
            <w:tcW w:w="1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1,29934</w:t>
            </w:r>
          </w:p>
        </w:tc>
      </w:tr>
      <w:tr w:rsidR="00157AD3" w:rsidRPr="00CA47A1" w:rsidTr="00157AD3">
        <w:trPr>
          <w:trHeight w:val="20"/>
        </w:trPr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AD3" w:rsidRPr="006024A4" w:rsidRDefault="00157AD3" w:rsidP="00164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ГБУЗ РТ </w:t>
            </w:r>
            <w:r w:rsidRPr="00953F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  <w:r w:rsidR="001644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Перинатальный центр Республики Тыва</w:t>
            </w:r>
            <w:bookmarkStart w:id="0" w:name="_GoBack"/>
            <w:bookmarkEnd w:id="0"/>
            <w:r w:rsidRPr="00953F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 </w:t>
            </w:r>
            <w:r w:rsidR="00674478" w:rsidRPr="006744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(отделения</w:t>
            </w:r>
            <w:r w:rsidR="00A637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оказывающих ВМП</w:t>
            </w:r>
            <w:r w:rsidR="00674478" w:rsidRPr="006744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акушерство и гинекологии, неонатологии)</w:t>
            </w:r>
          </w:p>
        </w:tc>
        <w:tc>
          <w:tcPr>
            <w:tcW w:w="1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7AD3" w:rsidRPr="00CA47A1" w:rsidTr="00157AD3">
        <w:trPr>
          <w:trHeight w:val="20"/>
        </w:trPr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подуровень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ГБОУ ВПО </w:t>
            </w:r>
            <w:proofErr w:type="spellStart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СибГМУ</w:t>
            </w:r>
            <w:proofErr w:type="spellEnd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Минздрава России</w:t>
            </w:r>
          </w:p>
        </w:tc>
        <w:tc>
          <w:tcPr>
            <w:tcW w:w="1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</w:tr>
      <w:tr w:rsidR="00157AD3" w:rsidRPr="00CA47A1" w:rsidTr="00157AD3">
        <w:trPr>
          <w:trHeight w:val="20"/>
        </w:trPr>
        <w:tc>
          <w:tcPr>
            <w:tcW w:w="219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CA47A1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CA47A1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7AD3" w:rsidRPr="00CA47A1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47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ФГБУ НМИЦ </w:t>
            </w:r>
            <w:proofErr w:type="spellStart"/>
            <w:r w:rsidRPr="00CA47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им.академика</w:t>
            </w:r>
            <w:proofErr w:type="spellEnd"/>
            <w:r w:rsidRPr="00CA47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CA47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Е.Н.Мешалкина</w:t>
            </w:r>
            <w:proofErr w:type="spellEnd"/>
          </w:p>
        </w:tc>
        <w:tc>
          <w:tcPr>
            <w:tcW w:w="194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CA47A1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743B97" w:rsidRDefault="00743B97" w:rsidP="00CA47A1"/>
    <w:sectPr w:rsidR="00743B97" w:rsidSect="00D31CAE">
      <w:pgSz w:w="11906" w:h="16838"/>
      <w:pgMar w:top="567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8FD"/>
    <w:rsid w:val="00157AD3"/>
    <w:rsid w:val="001644EF"/>
    <w:rsid w:val="001838FD"/>
    <w:rsid w:val="00253B15"/>
    <w:rsid w:val="00255641"/>
    <w:rsid w:val="002906B3"/>
    <w:rsid w:val="002C06BB"/>
    <w:rsid w:val="003A08B2"/>
    <w:rsid w:val="004B2F1E"/>
    <w:rsid w:val="006024A4"/>
    <w:rsid w:val="00674478"/>
    <w:rsid w:val="006F1C0C"/>
    <w:rsid w:val="00743B97"/>
    <w:rsid w:val="00953FC6"/>
    <w:rsid w:val="00A63719"/>
    <w:rsid w:val="00CA47A1"/>
    <w:rsid w:val="00CF3B39"/>
    <w:rsid w:val="00D31CAE"/>
    <w:rsid w:val="00EB41A0"/>
    <w:rsid w:val="00F6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1D29B6-2957-4BCE-B41B-093AB8289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7A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43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A3792-2D4D-4A80-9D1B-10BC52263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Онермаа Монгуш</cp:lastModifiedBy>
  <cp:revision>17</cp:revision>
  <cp:lastPrinted>2019-01-09T05:08:00Z</cp:lastPrinted>
  <dcterms:created xsi:type="dcterms:W3CDTF">2018-12-26T08:58:00Z</dcterms:created>
  <dcterms:modified xsi:type="dcterms:W3CDTF">2019-03-27T07:28:00Z</dcterms:modified>
</cp:coreProperties>
</file>