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DCA" w:rsidRDefault="00D702E3" w:rsidP="00AE4970">
      <w:pPr>
        <w:spacing w:after="0"/>
        <w:ind w:left="5387"/>
        <w:rPr>
          <w:rFonts w:ascii="Times New Roman" w:hAnsi="Times New Roman" w:cs="Times New Roman"/>
        </w:rPr>
      </w:pPr>
      <w:r w:rsidRPr="00D702E3">
        <w:rPr>
          <w:rFonts w:ascii="Times New Roman" w:hAnsi="Times New Roman" w:cs="Times New Roman"/>
        </w:rPr>
        <w:t>Приложение</w:t>
      </w:r>
      <w:r w:rsidR="0087510E">
        <w:rPr>
          <w:rFonts w:ascii="Times New Roman" w:hAnsi="Times New Roman" w:cs="Times New Roman"/>
        </w:rPr>
        <w:t xml:space="preserve"> №</w:t>
      </w:r>
      <w:r w:rsidR="0088290B">
        <w:rPr>
          <w:rFonts w:ascii="Times New Roman" w:hAnsi="Times New Roman" w:cs="Times New Roman"/>
        </w:rPr>
        <w:t>14</w:t>
      </w:r>
    </w:p>
    <w:p w:rsidR="00AE4970" w:rsidRDefault="00AE4970" w:rsidP="00AE4970">
      <w:pPr>
        <w:spacing w:after="0"/>
        <w:ind w:left="5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87510E">
        <w:rPr>
          <w:rFonts w:ascii="Times New Roman" w:hAnsi="Times New Roman" w:cs="Times New Roman"/>
        </w:rPr>
        <w:t>Протоколу заседания Комиссии №2</w:t>
      </w:r>
    </w:p>
    <w:p w:rsidR="00AE4970" w:rsidRPr="00D702E3" w:rsidRDefault="00AE4970" w:rsidP="00AE4970">
      <w:pPr>
        <w:spacing w:after="0"/>
        <w:ind w:left="5387"/>
        <w:rPr>
          <w:rFonts w:ascii="Times New Roman" w:hAnsi="Times New Roman" w:cs="Times New Roman"/>
        </w:rPr>
      </w:pPr>
    </w:p>
    <w:p w:rsidR="00AE4970" w:rsidRDefault="00D702E3" w:rsidP="00AE4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970">
        <w:rPr>
          <w:rFonts w:ascii="Times New Roman" w:hAnsi="Times New Roman" w:cs="Times New Roman"/>
          <w:b/>
          <w:sz w:val="24"/>
          <w:szCs w:val="24"/>
        </w:rPr>
        <w:t xml:space="preserve">Плановая стоимость и количество вызовов по скорой медицинской помощи </w:t>
      </w:r>
    </w:p>
    <w:p w:rsidR="00D702E3" w:rsidRPr="00AE4970" w:rsidRDefault="00D702E3" w:rsidP="00AE4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970">
        <w:rPr>
          <w:rFonts w:ascii="Times New Roman" w:hAnsi="Times New Roman" w:cs="Times New Roman"/>
          <w:b/>
          <w:sz w:val="24"/>
          <w:szCs w:val="24"/>
        </w:rPr>
        <w:t>на 2018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2410"/>
        <w:gridCol w:w="2300"/>
      </w:tblGrid>
      <w:tr w:rsidR="00837AAE" w:rsidRPr="00837AAE" w:rsidTr="00837AAE">
        <w:trPr>
          <w:cantSplit/>
          <w:trHeight w:val="253"/>
        </w:trPr>
        <w:tc>
          <w:tcPr>
            <w:tcW w:w="4106" w:type="dxa"/>
            <w:vMerge w:val="restart"/>
            <w:hideMark/>
          </w:tcPr>
          <w:p w:rsidR="00837AAE" w:rsidRPr="0088290B" w:rsidRDefault="00837AAE" w:rsidP="008829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290B">
              <w:rPr>
                <w:rFonts w:ascii="Times New Roman" w:hAnsi="Times New Roman" w:cs="Times New Roman"/>
                <w:b/>
              </w:rPr>
              <w:t>Наименование медицинской организации</w:t>
            </w:r>
          </w:p>
        </w:tc>
        <w:tc>
          <w:tcPr>
            <w:tcW w:w="2410" w:type="dxa"/>
            <w:vMerge w:val="restart"/>
            <w:hideMark/>
          </w:tcPr>
          <w:p w:rsidR="00837AAE" w:rsidRPr="0088290B" w:rsidRDefault="00837AAE" w:rsidP="008829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290B">
              <w:rPr>
                <w:rFonts w:ascii="Times New Roman" w:hAnsi="Times New Roman" w:cs="Times New Roman"/>
                <w:b/>
              </w:rPr>
              <w:t>Количество вызовов на (вызов)</w:t>
            </w:r>
          </w:p>
        </w:tc>
        <w:tc>
          <w:tcPr>
            <w:tcW w:w="2300" w:type="dxa"/>
            <w:vMerge w:val="restart"/>
            <w:hideMark/>
          </w:tcPr>
          <w:p w:rsidR="00837AAE" w:rsidRPr="0088290B" w:rsidRDefault="00104406" w:rsidP="008829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290B">
              <w:rPr>
                <w:rFonts w:ascii="Times New Roman" w:hAnsi="Times New Roman" w:cs="Times New Roman"/>
                <w:b/>
              </w:rPr>
              <w:t xml:space="preserve">Плановая стоимость </w:t>
            </w:r>
            <w:r w:rsidR="00837AAE" w:rsidRPr="0088290B">
              <w:rPr>
                <w:rFonts w:ascii="Times New Roman" w:hAnsi="Times New Roman" w:cs="Times New Roman"/>
                <w:b/>
              </w:rPr>
              <w:t>(тыс. руб.)</w:t>
            </w:r>
          </w:p>
        </w:tc>
      </w:tr>
      <w:tr w:rsidR="00837AAE" w:rsidRPr="00837AAE" w:rsidTr="00837AAE">
        <w:trPr>
          <w:cantSplit/>
          <w:trHeight w:val="253"/>
        </w:trPr>
        <w:tc>
          <w:tcPr>
            <w:tcW w:w="4106" w:type="dxa"/>
            <w:vMerge/>
            <w:hideMark/>
          </w:tcPr>
          <w:p w:rsidR="00837AAE" w:rsidRPr="00837AAE" w:rsidRDefault="00837A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hideMark/>
          </w:tcPr>
          <w:p w:rsidR="00837AAE" w:rsidRPr="00837AAE" w:rsidRDefault="00837A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0" w:type="dxa"/>
            <w:vMerge/>
            <w:hideMark/>
          </w:tcPr>
          <w:p w:rsidR="00837AAE" w:rsidRPr="00837AAE" w:rsidRDefault="00837AAE">
            <w:pPr>
              <w:rPr>
                <w:rFonts w:ascii="Times New Roman" w:hAnsi="Times New Roman" w:cs="Times New Roman"/>
              </w:rPr>
            </w:pPr>
          </w:p>
        </w:tc>
      </w:tr>
      <w:tr w:rsidR="00837AAE" w:rsidRPr="00837AAE" w:rsidTr="00837AAE">
        <w:trPr>
          <w:cantSplit/>
          <w:trHeight w:val="20"/>
        </w:trPr>
        <w:tc>
          <w:tcPr>
            <w:tcW w:w="4106" w:type="dxa"/>
            <w:noWrap/>
            <w:hideMark/>
          </w:tcPr>
          <w:p w:rsidR="00837AAE" w:rsidRPr="00837AAE" w:rsidRDefault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ГБУЗ РТ Бай-Тайгинская ЦКБ</w:t>
            </w:r>
          </w:p>
        </w:tc>
        <w:tc>
          <w:tcPr>
            <w:tcW w:w="2410" w:type="dxa"/>
            <w:noWrap/>
            <w:hideMark/>
          </w:tcPr>
          <w:p w:rsidR="00837AAE" w:rsidRPr="00837AAE" w:rsidRDefault="00837AAE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3 132</w:t>
            </w:r>
          </w:p>
        </w:tc>
        <w:tc>
          <w:tcPr>
            <w:tcW w:w="2300" w:type="dxa"/>
            <w:noWrap/>
            <w:hideMark/>
          </w:tcPr>
          <w:p w:rsidR="00837AAE" w:rsidRPr="00837AAE" w:rsidRDefault="00837AAE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12 204,58</w:t>
            </w:r>
          </w:p>
        </w:tc>
      </w:tr>
      <w:tr w:rsidR="00837AAE" w:rsidRPr="00837AAE" w:rsidTr="00837AAE">
        <w:trPr>
          <w:cantSplit/>
          <w:trHeight w:val="20"/>
        </w:trPr>
        <w:tc>
          <w:tcPr>
            <w:tcW w:w="4106" w:type="dxa"/>
            <w:noWrap/>
            <w:hideMark/>
          </w:tcPr>
          <w:p w:rsidR="00837AAE" w:rsidRPr="00837AAE" w:rsidRDefault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 xml:space="preserve">ГБУЗ РТ </w:t>
            </w:r>
            <w:proofErr w:type="spellStart"/>
            <w:r w:rsidRPr="00837AAE">
              <w:rPr>
                <w:rFonts w:ascii="Times New Roman" w:hAnsi="Times New Roman" w:cs="Times New Roman"/>
              </w:rPr>
              <w:t>Барун-Хемчик</w:t>
            </w:r>
            <w:proofErr w:type="spellEnd"/>
            <w:r w:rsidRPr="00837AAE">
              <w:rPr>
                <w:rFonts w:ascii="Times New Roman" w:hAnsi="Times New Roman" w:cs="Times New Roman"/>
              </w:rPr>
              <w:t>. ММЦ</w:t>
            </w:r>
          </w:p>
        </w:tc>
        <w:tc>
          <w:tcPr>
            <w:tcW w:w="2410" w:type="dxa"/>
            <w:noWrap/>
            <w:hideMark/>
          </w:tcPr>
          <w:p w:rsidR="00837AAE" w:rsidRPr="00837AAE" w:rsidRDefault="00837AAE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7 824</w:t>
            </w:r>
          </w:p>
        </w:tc>
        <w:tc>
          <w:tcPr>
            <w:tcW w:w="2300" w:type="dxa"/>
            <w:noWrap/>
            <w:hideMark/>
          </w:tcPr>
          <w:p w:rsidR="00837AAE" w:rsidRPr="00837AAE" w:rsidRDefault="0087510E" w:rsidP="00837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33276,72</w:t>
            </w:r>
          </w:p>
        </w:tc>
      </w:tr>
      <w:tr w:rsidR="00837AAE" w:rsidRPr="00837AAE" w:rsidTr="00837AAE">
        <w:trPr>
          <w:cantSplit/>
          <w:trHeight w:val="20"/>
        </w:trPr>
        <w:tc>
          <w:tcPr>
            <w:tcW w:w="4106" w:type="dxa"/>
            <w:noWrap/>
            <w:hideMark/>
          </w:tcPr>
          <w:p w:rsidR="00837AAE" w:rsidRPr="00837AAE" w:rsidRDefault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 xml:space="preserve">ГБУЗ РТ </w:t>
            </w:r>
            <w:proofErr w:type="spellStart"/>
            <w:r w:rsidRPr="00837AAE">
              <w:rPr>
                <w:rFonts w:ascii="Times New Roman" w:hAnsi="Times New Roman" w:cs="Times New Roman"/>
              </w:rPr>
              <w:t>Дзун-Хемчик</w:t>
            </w:r>
            <w:proofErr w:type="spellEnd"/>
            <w:r w:rsidRPr="00837AAE">
              <w:rPr>
                <w:rFonts w:ascii="Times New Roman" w:hAnsi="Times New Roman" w:cs="Times New Roman"/>
              </w:rPr>
              <w:t>. ЦКБ</w:t>
            </w:r>
          </w:p>
        </w:tc>
        <w:tc>
          <w:tcPr>
            <w:tcW w:w="2410" w:type="dxa"/>
            <w:noWrap/>
            <w:hideMark/>
          </w:tcPr>
          <w:p w:rsidR="00837AAE" w:rsidRPr="00837AAE" w:rsidRDefault="00837AAE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5 976</w:t>
            </w:r>
          </w:p>
        </w:tc>
        <w:tc>
          <w:tcPr>
            <w:tcW w:w="2300" w:type="dxa"/>
            <w:noWrap/>
            <w:hideMark/>
          </w:tcPr>
          <w:p w:rsidR="00837AAE" w:rsidRPr="00837AAE" w:rsidRDefault="00837AAE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14 591,04</w:t>
            </w:r>
          </w:p>
        </w:tc>
      </w:tr>
      <w:tr w:rsidR="00837AAE" w:rsidRPr="00837AAE" w:rsidTr="00837AAE">
        <w:trPr>
          <w:cantSplit/>
          <w:trHeight w:val="20"/>
        </w:trPr>
        <w:tc>
          <w:tcPr>
            <w:tcW w:w="4106" w:type="dxa"/>
            <w:noWrap/>
            <w:hideMark/>
          </w:tcPr>
          <w:p w:rsidR="00837AAE" w:rsidRPr="00837AAE" w:rsidRDefault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ГБУЗ РТ Каа-Хемская ЦКБ</w:t>
            </w:r>
          </w:p>
        </w:tc>
        <w:tc>
          <w:tcPr>
            <w:tcW w:w="2410" w:type="dxa"/>
            <w:noWrap/>
            <w:hideMark/>
          </w:tcPr>
          <w:p w:rsidR="00837AAE" w:rsidRPr="00837AAE" w:rsidRDefault="00837AAE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2 152</w:t>
            </w:r>
          </w:p>
        </w:tc>
        <w:tc>
          <w:tcPr>
            <w:tcW w:w="2300" w:type="dxa"/>
            <w:noWrap/>
            <w:hideMark/>
          </w:tcPr>
          <w:p w:rsidR="00837AAE" w:rsidRPr="00837AAE" w:rsidRDefault="00837AAE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11 229,85</w:t>
            </w:r>
          </w:p>
        </w:tc>
      </w:tr>
      <w:tr w:rsidR="00837AAE" w:rsidRPr="00837AAE" w:rsidTr="00837AAE">
        <w:trPr>
          <w:cantSplit/>
          <w:trHeight w:val="20"/>
        </w:trPr>
        <w:tc>
          <w:tcPr>
            <w:tcW w:w="4106" w:type="dxa"/>
            <w:noWrap/>
            <w:hideMark/>
          </w:tcPr>
          <w:p w:rsidR="00837AAE" w:rsidRPr="00837AAE" w:rsidRDefault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 xml:space="preserve">ГБУЗ РТ </w:t>
            </w:r>
            <w:proofErr w:type="spellStart"/>
            <w:r w:rsidRPr="00837AAE">
              <w:rPr>
                <w:rFonts w:ascii="Times New Roman" w:hAnsi="Times New Roman" w:cs="Times New Roman"/>
              </w:rPr>
              <w:t>Монгун-Тайгин</w:t>
            </w:r>
            <w:proofErr w:type="spellEnd"/>
            <w:r w:rsidRPr="00837AAE">
              <w:rPr>
                <w:rFonts w:ascii="Times New Roman" w:hAnsi="Times New Roman" w:cs="Times New Roman"/>
              </w:rPr>
              <w:t>. ЦКБ</w:t>
            </w:r>
          </w:p>
        </w:tc>
        <w:tc>
          <w:tcPr>
            <w:tcW w:w="2410" w:type="dxa"/>
            <w:noWrap/>
            <w:hideMark/>
          </w:tcPr>
          <w:p w:rsidR="00837AAE" w:rsidRPr="00837AAE" w:rsidRDefault="00837AAE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1 459</w:t>
            </w:r>
          </w:p>
        </w:tc>
        <w:tc>
          <w:tcPr>
            <w:tcW w:w="2300" w:type="dxa"/>
            <w:noWrap/>
            <w:hideMark/>
          </w:tcPr>
          <w:p w:rsidR="00837AAE" w:rsidRPr="00837AAE" w:rsidRDefault="00837AAE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10 880,92</w:t>
            </w:r>
          </w:p>
        </w:tc>
      </w:tr>
      <w:tr w:rsidR="00837AAE" w:rsidRPr="00837AAE" w:rsidTr="00837AAE">
        <w:trPr>
          <w:cantSplit/>
          <w:trHeight w:val="20"/>
        </w:trPr>
        <w:tc>
          <w:tcPr>
            <w:tcW w:w="4106" w:type="dxa"/>
            <w:noWrap/>
            <w:hideMark/>
          </w:tcPr>
          <w:p w:rsidR="00837AAE" w:rsidRPr="00837AAE" w:rsidRDefault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ГБУЗ РТ Овюрская ЦКБ</w:t>
            </w:r>
          </w:p>
        </w:tc>
        <w:tc>
          <w:tcPr>
            <w:tcW w:w="2410" w:type="dxa"/>
            <w:noWrap/>
            <w:hideMark/>
          </w:tcPr>
          <w:p w:rsidR="00837AAE" w:rsidRPr="00837AAE" w:rsidRDefault="00837AAE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2 172</w:t>
            </w:r>
          </w:p>
        </w:tc>
        <w:tc>
          <w:tcPr>
            <w:tcW w:w="2300" w:type="dxa"/>
            <w:noWrap/>
            <w:hideMark/>
          </w:tcPr>
          <w:p w:rsidR="00837AAE" w:rsidRPr="00837AAE" w:rsidRDefault="00837AAE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7 881,09</w:t>
            </w:r>
          </w:p>
        </w:tc>
      </w:tr>
      <w:tr w:rsidR="00837AAE" w:rsidRPr="00837AAE" w:rsidTr="00837AAE">
        <w:trPr>
          <w:cantSplit/>
          <w:trHeight w:val="20"/>
        </w:trPr>
        <w:tc>
          <w:tcPr>
            <w:tcW w:w="4106" w:type="dxa"/>
            <w:noWrap/>
            <w:hideMark/>
          </w:tcPr>
          <w:p w:rsidR="00837AAE" w:rsidRPr="00837AAE" w:rsidRDefault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ГБУЗ РТ Пий-Хемская ЦКБ</w:t>
            </w:r>
          </w:p>
        </w:tc>
        <w:tc>
          <w:tcPr>
            <w:tcW w:w="2410" w:type="dxa"/>
            <w:noWrap/>
            <w:hideMark/>
          </w:tcPr>
          <w:p w:rsidR="00837AAE" w:rsidRPr="00837AAE" w:rsidRDefault="00837AAE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3 780</w:t>
            </w:r>
          </w:p>
        </w:tc>
        <w:tc>
          <w:tcPr>
            <w:tcW w:w="2300" w:type="dxa"/>
            <w:noWrap/>
            <w:hideMark/>
          </w:tcPr>
          <w:p w:rsidR="00837AAE" w:rsidRPr="00837AAE" w:rsidRDefault="00837AAE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16 211,70</w:t>
            </w:r>
          </w:p>
        </w:tc>
      </w:tr>
      <w:tr w:rsidR="00837AAE" w:rsidRPr="00837AAE" w:rsidTr="00837AAE">
        <w:trPr>
          <w:cantSplit/>
          <w:trHeight w:val="20"/>
        </w:trPr>
        <w:tc>
          <w:tcPr>
            <w:tcW w:w="4106" w:type="dxa"/>
            <w:noWrap/>
            <w:hideMark/>
          </w:tcPr>
          <w:p w:rsidR="00837AAE" w:rsidRPr="00837AAE" w:rsidRDefault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ГБУЗ РТ Сут-Хольская ЦКБ</w:t>
            </w:r>
          </w:p>
        </w:tc>
        <w:tc>
          <w:tcPr>
            <w:tcW w:w="2410" w:type="dxa"/>
            <w:noWrap/>
            <w:hideMark/>
          </w:tcPr>
          <w:p w:rsidR="00837AAE" w:rsidRPr="00837AAE" w:rsidRDefault="00837AAE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2 760</w:t>
            </w:r>
          </w:p>
        </w:tc>
        <w:tc>
          <w:tcPr>
            <w:tcW w:w="2300" w:type="dxa"/>
            <w:noWrap/>
            <w:hideMark/>
          </w:tcPr>
          <w:p w:rsidR="00837AAE" w:rsidRPr="00837AAE" w:rsidRDefault="00837AAE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16 152,01</w:t>
            </w:r>
          </w:p>
        </w:tc>
      </w:tr>
      <w:tr w:rsidR="00837AAE" w:rsidRPr="00837AAE" w:rsidTr="00837AAE">
        <w:trPr>
          <w:cantSplit/>
          <w:trHeight w:val="20"/>
        </w:trPr>
        <w:tc>
          <w:tcPr>
            <w:tcW w:w="4106" w:type="dxa"/>
            <w:noWrap/>
            <w:hideMark/>
          </w:tcPr>
          <w:p w:rsidR="00837AAE" w:rsidRPr="00837AAE" w:rsidRDefault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ГБУЗ РТ Тандинская ЦКБ</w:t>
            </w:r>
          </w:p>
        </w:tc>
        <w:tc>
          <w:tcPr>
            <w:tcW w:w="2410" w:type="dxa"/>
            <w:noWrap/>
            <w:hideMark/>
          </w:tcPr>
          <w:p w:rsidR="00837AAE" w:rsidRPr="00837AAE" w:rsidRDefault="00837AAE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3 266</w:t>
            </w:r>
          </w:p>
        </w:tc>
        <w:tc>
          <w:tcPr>
            <w:tcW w:w="2300" w:type="dxa"/>
            <w:noWrap/>
            <w:hideMark/>
          </w:tcPr>
          <w:p w:rsidR="00837AAE" w:rsidRPr="00837AAE" w:rsidRDefault="00837AAE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15 213,80</w:t>
            </w:r>
          </w:p>
        </w:tc>
      </w:tr>
      <w:tr w:rsidR="00837AAE" w:rsidRPr="00837AAE" w:rsidTr="00837AAE">
        <w:trPr>
          <w:cantSplit/>
          <w:trHeight w:val="20"/>
        </w:trPr>
        <w:tc>
          <w:tcPr>
            <w:tcW w:w="4106" w:type="dxa"/>
            <w:noWrap/>
            <w:hideMark/>
          </w:tcPr>
          <w:p w:rsidR="00837AAE" w:rsidRPr="00837AAE" w:rsidRDefault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ГБУЗ РТ Тере-Хольская ЦКБ</w:t>
            </w:r>
          </w:p>
        </w:tc>
        <w:tc>
          <w:tcPr>
            <w:tcW w:w="2410" w:type="dxa"/>
            <w:noWrap/>
            <w:hideMark/>
          </w:tcPr>
          <w:p w:rsidR="00837AAE" w:rsidRPr="00837AAE" w:rsidRDefault="00837AAE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482</w:t>
            </w:r>
          </w:p>
        </w:tc>
        <w:tc>
          <w:tcPr>
            <w:tcW w:w="2300" w:type="dxa"/>
            <w:noWrap/>
            <w:hideMark/>
          </w:tcPr>
          <w:p w:rsidR="00837AAE" w:rsidRPr="00837AAE" w:rsidRDefault="00837AAE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5 733,28</w:t>
            </w:r>
          </w:p>
        </w:tc>
      </w:tr>
      <w:tr w:rsidR="00837AAE" w:rsidRPr="00837AAE" w:rsidTr="00837AAE">
        <w:trPr>
          <w:cantSplit/>
          <w:trHeight w:val="20"/>
        </w:trPr>
        <w:tc>
          <w:tcPr>
            <w:tcW w:w="4106" w:type="dxa"/>
            <w:noWrap/>
            <w:hideMark/>
          </w:tcPr>
          <w:p w:rsidR="00837AAE" w:rsidRPr="00837AAE" w:rsidRDefault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ГБУЗ РТ Тес-</w:t>
            </w:r>
            <w:proofErr w:type="spellStart"/>
            <w:r w:rsidRPr="00837AAE">
              <w:rPr>
                <w:rFonts w:ascii="Times New Roman" w:hAnsi="Times New Roman" w:cs="Times New Roman"/>
              </w:rPr>
              <w:t>Хемская</w:t>
            </w:r>
            <w:proofErr w:type="spellEnd"/>
            <w:r w:rsidRPr="00837AAE">
              <w:rPr>
                <w:rFonts w:ascii="Times New Roman" w:hAnsi="Times New Roman" w:cs="Times New Roman"/>
              </w:rPr>
              <w:t xml:space="preserve"> ЦКБ</w:t>
            </w:r>
          </w:p>
        </w:tc>
        <w:tc>
          <w:tcPr>
            <w:tcW w:w="2410" w:type="dxa"/>
            <w:noWrap/>
            <w:hideMark/>
          </w:tcPr>
          <w:p w:rsidR="00837AAE" w:rsidRPr="00837AAE" w:rsidRDefault="00837AAE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2 047</w:t>
            </w:r>
          </w:p>
        </w:tc>
        <w:tc>
          <w:tcPr>
            <w:tcW w:w="2300" w:type="dxa"/>
            <w:noWrap/>
            <w:hideMark/>
          </w:tcPr>
          <w:p w:rsidR="00837AAE" w:rsidRPr="00837AAE" w:rsidRDefault="00837AAE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10 391,90</w:t>
            </w:r>
          </w:p>
        </w:tc>
      </w:tr>
      <w:tr w:rsidR="00A23BB2" w:rsidRPr="00837AAE" w:rsidTr="00837AAE">
        <w:trPr>
          <w:cantSplit/>
          <w:trHeight w:val="20"/>
        </w:trPr>
        <w:tc>
          <w:tcPr>
            <w:tcW w:w="4106" w:type="dxa"/>
            <w:noWrap/>
            <w:hideMark/>
          </w:tcPr>
          <w:p w:rsidR="00A23BB2" w:rsidRPr="00837AAE" w:rsidRDefault="00A23BB2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 xml:space="preserve">ГБУЗ РТ </w:t>
            </w:r>
            <w:proofErr w:type="spellStart"/>
            <w:r w:rsidRPr="00837AAE">
              <w:rPr>
                <w:rFonts w:ascii="Times New Roman" w:hAnsi="Times New Roman" w:cs="Times New Roman"/>
              </w:rPr>
              <w:t>Тоджинская</w:t>
            </w:r>
            <w:proofErr w:type="spellEnd"/>
            <w:r w:rsidRPr="00837AAE">
              <w:rPr>
                <w:rFonts w:ascii="Times New Roman" w:hAnsi="Times New Roman" w:cs="Times New Roman"/>
              </w:rPr>
              <w:t xml:space="preserve"> ЦКБ</w:t>
            </w:r>
          </w:p>
        </w:tc>
        <w:tc>
          <w:tcPr>
            <w:tcW w:w="2410" w:type="dxa"/>
            <w:noWrap/>
            <w:hideMark/>
          </w:tcPr>
          <w:p w:rsidR="00A23BB2" w:rsidRPr="00837AAE" w:rsidRDefault="00A23BB2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924</w:t>
            </w:r>
          </w:p>
        </w:tc>
        <w:tc>
          <w:tcPr>
            <w:tcW w:w="2300" w:type="dxa"/>
            <w:noWrap/>
            <w:hideMark/>
          </w:tcPr>
          <w:p w:rsidR="00A23BB2" w:rsidRPr="00A23BB2" w:rsidRDefault="00A23BB2" w:rsidP="00E24CD9">
            <w:pPr>
              <w:rPr>
                <w:rFonts w:ascii="Times New Roman" w:hAnsi="Times New Roman" w:cs="Times New Roman"/>
              </w:rPr>
            </w:pPr>
            <w:r w:rsidRPr="00A23BB2">
              <w:rPr>
                <w:rFonts w:ascii="Times New Roman" w:hAnsi="Times New Roman" w:cs="Times New Roman"/>
              </w:rPr>
              <w:t>8 638,03</w:t>
            </w:r>
          </w:p>
        </w:tc>
      </w:tr>
      <w:tr w:rsidR="00A23BB2" w:rsidRPr="00837AAE" w:rsidTr="00837AAE">
        <w:trPr>
          <w:cantSplit/>
          <w:trHeight w:val="20"/>
        </w:trPr>
        <w:tc>
          <w:tcPr>
            <w:tcW w:w="4106" w:type="dxa"/>
            <w:noWrap/>
            <w:hideMark/>
          </w:tcPr>
          <w:p w:rsidR="00A23BB2" w:rsidRPr="00837AAE" w:rsidRDefault="00A23BB2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ГБУЗ РТ Улуг-Хемская ММЦ</w:t>
            </w:r>
          </w:p>
        </w:tc>
        <w:tc>
          <w:tcPr>
            <w:tcW w:w="2410" w:type="dxa"/>
            <w:noWrap/>
            <w:hideMark/>
          </w:tcPr>
          <w:p w:rsidR="00A23BB2" w:rsidRPr="00837AAE" w:rsidRDefault="00A23BB2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3 924</w:t>
            </w:r>
          </w:p>
        </w:tc>
        <w:tc>
          <w:tcPr>
            <w:tcW w:w="2300" w:type="dxa"/>
            <w:noWrap/>
            <w:hideMark/>
          </w:tcPr>
          <w:p w:rsidR="00A23BB2" w:rsidRPr="00A23BB2" w:rsidRDefault="00A23BB2" w:rsidP="00E24CD9">
            <w:pPr>
              <w:rPr>
                <w:rFonts w:ascii="Times New Roman" w:hAnsi="Times New Roman" w:cs="Times New Roman"/>
              </w:rPr>
            </w:pPr>
            <w:r w:rsidRPr="00A23BB2">
              <w:rPr>
                <w:rFonts w:ascii="Times New Roman" w:hAnsi="Times New Roman" w:cs="Times New Roman"/>
              </w:rPr>
              <w:t>18 159,87</w:t>
            </w:r>
          </w:p>
        </w:tc>
      </w:tr>
      <w:tr w:rsidR="00A23BB2" w:rsidRPr="00837AAE" w:rsidTr="00837AAE">
        <w:trPr>
          <w:cantSplit/>
          <w:trHeight w:val="20"/>
        </w:trPr>
        <w:tc>
          <w:tcPr>
            <w:tcW w:w="4106" w:type="dxa"/>
            <w:noWrap/>
            <w:hideMark/>
          </w:tcPr>
          <w:p w:rsidR="00A23BB2" w:rsidRPr="00837AAE" w:rsidRDefault="00A23BB2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ГБУЗ РТ Чаа-Хольская ЦКБ</w:t>
            </w:r>
          </w:p>
        </w:tc>
        <w:tc>
          <w:tcPr>
            <w:tcW w:w="2410" w:type="dxa"/>
            <w:noWrap/>
            <w:hideMark/>
          </w:tcPr>
          <w:p w:rsidR="00A23BB2" w:rsidRPr="00837AAE" w:rsidRDefault="00A23BB2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1 128</w:t>
            </w:r>
          </w:p>
        </w:tc>
        <w:tc>
          <w:tcPr>
            <w:tcW w:w="2300" w:type="dxa"/>
            <w:noWrap/>
            <w:hideMark/>
          </w:tcPr>
          <w:p w:rsidR="00A23BB2" w:rsidRPr="00A23BB2" w:rsidRDefault="00A23BB2" w:rsidP="00E24CD9">
            <w:pPr>
              <w:rPr>
                <w:rFonts w:ascii="Times New Roman" w:hAnsi="Times New Roman" w:cs="Times New Roman"/>
              </w:rPr>
            </w:pPr>
            <w:r w:rsidRPr="00A23BB2">
              <w:rPr>
                <w:rFonts w:ascii="Times New Roman" w:hAnsi="Times New Roman" w:cs="Times New Roman"/>
              </w:rPr>
              <w:t>10 036,73</w:t>
            </w:r>
          </w:p>
        </w:tc>
      </w:tr>
      <w:tr w:rsidR="00A23BB2" w:rsidRPr="00837AAE" w:rsidTr="00837AAE">
        <w:trPr>
          <w:cantSplit/>
          <w:trHeight w:val="20"/>
        </w:trPr>
        <w:tc>
          <w:tcPr>
            <w:tcW w:w="4106" w:type="dxa"/>
            <w:noWrap/>
            <w:hideMark/>
          </w:tcPr>
          <w:p w:rsidR="00A23BB2" w:rsidRPr="00837AAE" w:rsidRDefault="00A23BB2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ГБУЗ РТ Чеди-Хольская ЦКБ</w:t>
            </w:r>
          </w:p>
        </w:tc>
        <w:tc>
          <w:tcPr>
            <w:tcW w:w="2410" w:type="dxa"/>
            <w:noWrap/>
            <w:hideMark/>
          </w:tcPr>
          <w:p w:rsidR="00A23BB2" w:rsidRPr="00837AAE" w:rsidRDefault="00A23BB2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1 932</w:t>
            </w:r>
          </w:p>
        </w:tc>
        <w:tc>
          <w:tcPr>
            <w:tcW w:w="2300" w:type="dxa"/>
            <w:noWrap/>
            <w:hideMark/>
          </w:tcPr>
          <w:p w:rsidR="00A23BB2" w:rsidRPr="00A23BB2" w:rsidRDefault="00A23BB2" w:rsidP="00E24CD9">
            <w:pPr>
              <w:rPr>
                <w:rFonts w:ascii="Times New Roman" w:hAnsi="Times New Roman" w:cs="Times New Roman"/>
              </w:rPr>
            </w:pPr>
            <w:r w:rsidRPr="00A23BB2">
              <w:rPr>
                <w:rFonts w:ascii="Times New Roman" w:hAnsi="Times New Roman" w:cs="Times New Roman"/>
              </w:rPr>
              <w:t>7 093,70</w:t>
            </w:r>
          </w:p>
        </w:tc>
      </w:tr>
      <w:tr w:rsidR="00A23BB2" w:rsidRPr="00837AAE" w:rsidTr="00837AAE">
        <w:trPr>
          <w:cantSplit/>
          <w:trHeight w:val="20"/>
        </w:trPr>
        <w:tc>
          <w:tcPr>
            <w:tcW w:w="4106" w:type="dxa"/>
            <w:noWrap/>
            <w:hideMark/>
          </w:tcPr>
          <w:p w:rsidR="00A23BB2" w:rsidRPr="00837AAE" w:rsidRDefault="00A23BB2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ГБУЗ РТ Эрзинская ЦКБ</w:t>
            </w:r>
          </w:p>
        </w:tc>
        <w:tc>
          <w:tcPr>
            <w:tcW w:w="2410" w:type="dxa"/>
            <w:noWrap/>
            <w:hideMark/>
          </w:tcPr>
          <w:p w:rsidR="00A23BB2" w:rsidRPr="00837AAE" w:rsidRDefault="00A23BB2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1 903</w:t>
            </w:r>
          </w:p>
        </w:tc>
        <w:tc>
          <w:tcPr>
            <w:tcW w:w="2300" w:type="dxa"/>
            <w:noWrap/>
            <w:hideMark/>
          </w:tcPr>
          <w:p w:rsidR="00A23BB2" w:rsidRPr="00A23BB2" w:rsidRDefault="00A23BB2" w:rsidP="00E24CD9">
            <w:pPr>
              <w:rPr>
                <w:rFonts w:ascii="Times New Roman" w:hAnsi="Times New Roman" w:cs="Times New Roman"/>
              </w:rPr>
            </w:pPr>
            <w:r w:rsidRPr="00A23BB2">
              <w:rPr>
                <w:rFonts w:ascii="Times New Roman" w:hAnsi="Times New Roman" w:cs="Times New Roman"/>
              </w:rPr>
              <w:t>12 536,50</w:t>
            </w:r>
          </w:p>
        </w:tc>
      </w:tr>
      <w:tr w:rsidR="00A23BB2" w:rsidRPr="00837AAE" w:rsidTr="00837AAE">
        <w:trPr>
          <w:cantSplit/>
          <w:trHeight w:val="20"/>
        </w:trPr>
        <w:tc>
          <w:tcPr>
            <w:tcW w:w="4106" w:type="dxa"/>
            <w:noWrap/>
            <w:hideMark/>
          </w:tcPr>
          <w:p w:rsidR="00A23BB2" w:rsidRPr="00837AAE" w:rsidRDefault="00A23BB2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ГБУЗ РТ КГССМП</w:t>
            </w:r>
          </w:p>
        </w:tc>
        <w:tc>
          <w:tcPr>
            <w:tcW w:w="2410" w:type="dxa"/>
            <w:noWrap/>
            <w:hideMark/>
          </w:tcPr>
          <w:p w:rsidR="00A23BB2" w:rsidRPr="00837AAE" w:rsidRDefault="00A23BB2" w:rsidP="00837AAE">
            <w:pPr>
              <w:rPr>
                <w:rFonts w:ascii="Times New Roman" w:hAnsi="Times New Roman" w:cs="Times New Roman"/>
              </w:rPr>
            </w:pPr>
            <w:r w:rsidRPr="00837AAE">
              <w:rPr>
                <w:rFonts w:ascii="Times New Roman" w:hAnsi="Times New Roman" w:cs="Times New Roman"/>
              </w:rPr>
              <w:t>46 147</w:t>
            </w:r>
          </w:p>
        </w:tc>
        <w:tc>
          <w:tcPr>
            <w:tcW w:w="2300" w:type="dxa"/>
            <w:noWrap/>
            <w:hideMark/>
          </w:tcPr>
          <w:p w:rsidR="00A23BB2" w:rsidRPr="00A23BB2" w:rsidRDefault="00A23BB2" w:rsidP="00E24CD9">
            <w:pPr>
              <w:rPr>
                <w:rFonts w:ascii="Times New Roman" w:hAnsi="Times New Roman" w:cs="Times New Roman"/>
              </w:rPr>
            </w:pPr>
            <w:r w:rsidRPr="00A23BB2">
              <w:rPr>
                <w:rFonts w:ascii="Times New Roman" w:hAnsi="Times New Roman" w:cs="Times New Roman"/>
              </w:rPr>
              <w:t>175 243,79</w:t>
            </w:r>
          </w:p>
        </w:tc>
      </w:tr>
      <w:tr w:rsidR="00A23BB2" w:rsidRPr="00837AAE" w:rsidTr="00837AAE">
        <w:trPr>
          <w:cantSplit/>
          <w:trHeight w:val="20"/>
        </w:trPr>
        <w:tc>
          <w:tcPr>
            <w:tcW w:w="4106" w:type="dxa"/>
            <w:noWrap/>
            <w:hideMark/>
          </w:tcPr>
          <w:p w:rsidR="00A23BB2" w:rsidRPr="00837AAE" w:rsidRDefault="00A23BB2" w:rsidP="00837AAE">
            <w:pPr>
              <w:rPr>
                <w:rFonts w:ascii="Times New Roman" w:hAnsi="Times New Roman" w:cs="Times New Roman"/>
                <w:b/>
                <w:bCs/>
              </w:rPr>
            </w:pPr>
            <w:r w:rsidRPr="00837AAE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2410" w:type="dxa"/>
            <w:noWrap/>
            <w:hideMark/>
          </w:tcPr>
          <w:p w:rsidR="00A23BB2" w:rsidRPr="00837AAE" w:rsidRDefault="00A23BB2" w:rsidP="00837AAE">
            <w:pPr>
              <w:rPr>
                <w:rFonts w:ascii="Times New Roman" w:hAnsi="Times New Roman" w:cs="Times New Roman"/>
                <w:b/>
                <w:bCs/>
              </w:rPr>
            </w:pPr>
            <w:r w:rsidRPr="00837AAE">
              <w:rPr>
                <w:rFonts w:ascii="Times New Roman" w:hAnsi="Times New Roman" w:cs="Times New Roman"/>
                <w:b/>
                <w:bCs/>
              </w:rPr>
              <w:t>91 008</w:t>
            </w:r>
          </w:p>
        </w:tc>
        <w:tc>
          <w:tcPr>
            <w:tcW w:w="2300" w:type="dxa"/>
            <w:noWrap/>
            <w:hideMark/>
          </w:tcPr>
          <w:p w:rsidR="00A23BB2" w:rsidRPr="00A23BB2" w:rsidRDefault="00A23BB2" w:rsidP="00E24CD9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r w:rsidRPr="00A23BB2">
              <w:rPr>
                <w:rFonts w:ascii="Times New Roman" w:hAnsi="Times New Roman" w:cs="Times New Roman"/>
                <w:b/>
              </w:rPr>
              <w:t>385475,51</w:t>
            </w:r>
            <w:bookmarkEnd w:id="0"/>
          </w:p>
        </w:tc>
      </w:tr>
    </w:tbl>
    <w:p w:rsidR="00B173C2" w:rsidRDefault="00B173C2" w:rsidP="00B173C2"/>
    <w:sectPr w:rsidR="00B173C2" w:rsidSect="00AE497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274"/>
    <w:rsid w:val="00104406"/>
    <w:rsid w:val="001E6A03"/>
    <w:rsid w:val="002B0DCA"/>
    <w:rsid w:val="005F0B37"/>
    <w:rsid w:val="00610454"/>
    <w:rsid w:val="006D6274"/>
    <w:rsid w:val="007B0E98"/>
    <w:rsid w:val="00837AAE"/>
    <w:rsid w:val="0087510E"/>
    <w:rsid w:val="0088290B"/>
    <w:rsid w:val="00A23BB2"/>
    <w:rsid w:val="00AE4970"/>
    <w:rsid w:val="00B173C2"/>
    <w:rsid w:val="00C07F25"/>
    <w:rsid w:val="00D702E3"/>
    <w:rsid w:val="00E21459"/>
    <w:rsid w:val="00EC44E8"/>
    <w:rsid w:val="00F4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0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0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9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Ойдуп</cp:lastModifiedBy>
  <cp:revision>13</cp:revision>
  <dcterms:created xsi:type="dcterms:W3CDTF">2018-01-23T01:59:00Z</dcterms:created>
  <dcterms:modified xsi:type="dcterms:W3CDTF">2018-03-02T09:39:00Z</dcterms:modified>
</cp:coreProperties>
</file>